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1742" w14:textId="77777777" w:rsidR="00473E2C" w:rsidRDefault="00F62007">
      <w:pPr>
        <w:rPr>
          <w:color w:val="7030A0"/>
        </w:rPr>
      </w:pPr>
      <w:r w:rsidRPr="00F62007">
        <w:rPr>
          <w:color w:val="7030A0"/>
        </w:rPr>
        <w:t>Didaktische Rekonstruktion:</w:t>
      </w:r>
    </w:p>
    <w:p w14:paraId="31581B5D" w14:textId="77777777" w:rsidR="00F62007" w:rsidRDefault="00F62007">
      <w:pPr>
        <w:rPr>
          <w:color w:val="7030A0"/>
        </w:rPr>
      </w:pPr>
    </w:p>
    <w:p w14:paraId="1C1E9734" w14:textId="7C1A73FD" w:rsidR="00F62007" w:rsidRPr="00F62007" w:rsidRDefault="00F62007" w:rsidP="00F62007">
      <w:pPr>
        <w:pStyle w:val="Listenabsatz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F62007">
        <w:rPr>
          <w:color w:val="000000" w:themeColor="text1"/>
          <w:sz w:val="22"/>
          <w:szCs w:val="22"/>
        </w:rPr>
        <w:t>Fachliche Vorstellungen z.B aus Schulbücher werden mit Schülerperspektiven in Beziehung gesetzt, daraus Entwicklung eines Unterrichtsgegenstandes</w:t>
      </w:r>
      <w:r w:rsidR="009B308A">
        <w:rPr>
          <w:color w:val="000000" w:themeColor="text1"/>
          <w:sz w:val="22"/>
          <w:szCs w:val="22"/>
        </w:rPr>
        <w:t>.</w:t>
      </w:r>
    </w:p>
    <w:p w14:paraId="50AEA693" w14:textId="2C094EA2" w:rsidR="00F62007" w:rsidRPr="00867E46" w:rsidRDefault="00F62007" w:rsidP="00867E46">
      <w:pPr>
        <w:pStyle w:val="Listenabsatz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F62007">
        <w:rPr>
          <w:color w:val="000000" w:themeColor="text1"/>
          <w:sz w:val="22"/>
          <w:szCs w:val="22"/>
        </w:rPr>
        <w:t>Herstell</w:t>
      </w:r>
      <w:r w:rsidR="00867E46">
        <w:rPr>
          <w:color w:val="000000" w:themeColor="text1"/>
          <w:sz w:val="22"/>
          <w:szCs w:val="22"/>
        </w:rPr>
        <w:t xml:space="preserve">ung: </w:t>
      </w:r>
      <w:r w:rsidRPr="00F62007">
        <w:rPr>
          <w:color w:val="000000" w:themeColor="text1"/>
          <w:sz w:val="22"/>
          <w:szCs w:val="22"/>
        </w:rPr>
        <w:t xml:space="preserve"> Bezüge des bereits vorhandenen Wissens, Vorverständnis, Werthaltungen der S</w:t>
      </w:r>
      <w:r w:rsidR="00867E46">
        <w:rPr>
          <w:color w:val="000000" w:themeColor="text1"/>
          <w:sz w:val="22"/>
          <w:szCs w:val="22"/>
        </w:rPr>
        <w:t>/S</w:t>
      </w:r>
      <w:r w:rsidR="009B308A">
        <w:rPr>
          <w:color w:val="000000" w:themeColor="text1"/>
          <w:sz w:val="22"/>
          <w:szCs w:val="22"/>
        </w:rPr>
        <w:t>.</w:t>
      </w:r>
    </w:p>
    <w:p w14:paraId="23F63684" w14:textId="3C9A57E5" w:rsidR="00867E46" w:rsidRDefault="00F62007" w:rsidP="00F62007">
      <w:pPr>
        <w:pStyle w:val="Listenabsatz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F62007">
        <w:rPr>
          <w:color w:val="000000" w:themeColor="text1"/>
          <w:sz w:val="22"/>
          <w:szCs w:val="22"/>
        </w:rPr>
        <w:t>Neues Wissen</w:t>
      </w:r>
      <w:r w:rsidR="00867E46">
        <w:rPr>
          <w:color w:val="000000" w:themeColor="text1"/>
          <w:sz w:val="22"/>
          <w:szCs w:val="22"/>
        </w:rPr>
        <w:t xml:space="preserve">: </w:t>
      </w:r>
      <w:r w:rsidRPr="00F62007">
        <w:rPr>
          <w:color w:val="000000" w:themeColor="text1"/>
          <w:sz w:val="22"/>
          <w:szCs w:val="22"/>
        </w:rPr>
        <w:t xml:space="preserve">lebensweltorientiert </w:t>
      </w:r>
      <w:r w:rsidR="00867E46">
        <w:rPr>
          <w:color w:val="000000" w:themeColor="text1"/>
          <w:sz w:val="22"/>
          <w:szCs w:val="22"/>
        </w:rPr>
        <w:t>(Verdeutlichung der einzelnen Personen, in der Gesellschaft sowie Natur)</w:t>
      </w:r>
    </w:p>
    <w:p w14:paraId="7B0CA385" w14:textId="30CFB96D" w:rsidR="00867E46" w:rsidRDefault="00F62007" w:rsidP="00867E46">
      <w:pPr>
        <w:pStyle w:val="Listenabsatz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F62007">
        <w:rPr>
          <w:color w:val="000000" w:themeColor="text1"/>
          <w:sz w:val="22"/>
          <w:szCs w:val="22"/>
        </w:rPr>
        <w:t>Schwerpunkt: fachlich beschriebenen Sachverhalt</w:t>
      </w:r>
      <w:r w:rsidR="00867E46">
        <w:rPr>
          <w:color w:val="000000" w:themeColor="text1"/>
          <w:sz w:val="22"/>
          <w:szCs w:val="22"/>
        </w:rPr>
        <w:t>, so formuliert, damit er an die lebensweltliche Erfahrung der S/S anknüpfen kann</w:t>
      </w:r>
      <w:r w:rsidR="009B308A">
        <w:rPr>
          <w:color w:val="000000" w:themeColor="text1"/>
          <w:sz w:val="22"/>
          <w:szCs w:val="22"/>
        </w:rPr>
        <w:t>.</w:t>
      </w:r>
    </w:p>
    <w:p w14:paraId="539A13B2" w14:textId="33892EA8" w:rsidR="00867E46" w:rsidRDefault="00867E46" w:rsidP="00867E46">
      <w:pPr>
        <w:pStyle w:val="Listenabsatz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Didaktisch rekonstruiert bedeutet: in Bezug auf das pädagogische Ziel erst hergestellt werden</w:t>
      </w:r>
      <w:r w:rsidR="009B308A">
        <w:rPr>
          <w:color w:val="000000" w:themeColor="text1"/>
          <w:sz w:val="22"/>
          <w:szCs w:val="22"/>
        </w:rPr>
        <w:t>.</w:t>
      </w:r>
    </w:p>
    <w:p w14:paraId="6CD388E0" w14:textId="77777777" w:rsidR="00867E46" w:rsidRDefault="00867E46" w:rsidP="00867E46">
      <w:pPr>
        <w:pStyle w:val="Listenabsatz"/>
        <w:rPr>
          <w:color w:val="000000" w:themeColor="text1"/>
          <w:sz w:val="22"/>
          <w:szCs w:val="22"/>
        </w:rPr>
      </w:pPr>
    </w:p>
    <w:p w14:paraId="0ECAB2F8" w14:textId="77777777" w:rsidR="00F62007" w:rsidRDefault="00F62007" w:rsidP="00F62007">
      <w:pPr>
        <w:pStyle w:val="Listenabsatz"/>
        <w:rPr>
          <w:color w:val="000000" w:themeColor="text1"/>
        </w:rPr>
      </w:pPr>
    </w:p>
    <w:p w14:paraId="11408DB7" w14:textId="3A38E3D5" w:rsidR="00F62007" w:rsidRDefault="00F62007" w:rsidP="00F62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Wissenschaftliche Erkenntnisse motivierend gestalten</w:t>
      </w:r>
      <w:r w:rsidR="009B308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489731A" w14:textId="183812E0" w:rsidR="00F62007" w:rsidRDefault="00867E46" w:rsidP="00F62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Nur s</w:t>
      </w:r>
      <w:r w:rsidR="00F62007">
        <w:rPr>
          <w:rFonts w:ascii="Calibri" w:eastAsia="Calibri" w:hAnsi="Calibri" w:cs="Calibri"/>
          <w:color w:val="000000"/>
          <w:sz w:val="22"/>
          <w:szCs w:val="22"/>
        </w:rPr>
        <w:t>pezifische Bereiche der Wissenschaftsthematik auswählen, um angemessenen Umfang herzustellen</w:t>
      </w:r>
      <w:r w:rsidR="009B308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811B38A" w14:textId="415C97CB" w:rsidR="00F62007" w:rsidRPr="00F62007" w:rsidRDefault="00F62007" w:rsidP="00F62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867E46">
        <w:rPr>
          <w:rFonts w:ascii="Calibri" w:eastAsia="Calibri" w:hAnsi="Calibri" w:cs="Calibri"/>
          <w:color w:val="7030A0"/>
          <w:sz w:val="22"/>
          <w:szCs w:val="22"/>
        </w:rPr>
        <w:t>Didaktische Transformation</w:t>
      </w:r>
      <w:r>
        <w:rPr>
          <w:rFonts w:ascii="Calibri" w:eastAsia="Calibri" w:hAnsi="Calibri" w:cs="Calibri"/>
          <w:color w:val="000000"/>
          <w:sz w:val="22"/>
          <w:szCs w:val="22"/>
        </w:rPr>
        <w:t>: vermittelndes Wissen an die Schüler anpassen, damit Unterrichtsgegenstand verständlich wird</w:t>
      </w:r>
      <w:r w:rsidR="009B308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A21A227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7569706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66DEE21" w14:textId="77777777" w:rsidR="00867E46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7030A0"/>
          <w:sz w:val="22"/>
          <w:szCs w:val="22"/>
        </w:rPr>
        <w:t xml:space="preserve">Didaktische Rekonstruktion </w:t>
      </w:r>
      <w:r>
        <w:rPr>
          <w:rFonts w:ascii="Calibri" w:eastAsia="Calibri" w:hAnsi="Calibri" w:cs="Calibri"/>
          <w:color w:val="000000"/>
          <w:sz w:val="22"/>
          <w:szCs w:val="22"/>
        </w:rPr>
        <w:t>umfasst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6D1AFD04" w14:textId="77777777" w:rsidR="00867E46" w:rsidRPr="00867E46" w:rsidRDefault="00F62007" w:rsidP="00867E46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>die Zusammenhänge</w:t>
      </w:r>
    </w:p>
    <w:p w14:paraId="62FFD8DA" w14:textId="516486EF" w:rsidR="00867E46" w:rsidRPr="00867E46" w:rsidRDefault="00F62007" w:rsidP="00867E46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>das Wiederherstellen von Sinnbezügen</w:t>
      </w:r>
    </w:p>
    <w:p w14:paraId="0FEC8764" w14:textId="4C3EF6B3" w:rsidR="00F62007" w:rsidRPr="00867E46" w:rsidRDefault="00F62007" w:rsidP="00867E46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>sowie den Rückbezug auf Primärerfahrungen der Schüler</w:t>
      </w:r>
    </w:p>
    <w:p w14:paraId="06C9F91A" w14:textId="77777777" w:rsidR="00867E46" w:rsidRPr="00867E46" w:rsidRDefault="00867E46" w:rsidP="00867E46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12C260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Bei der Didaktischen Rekonstruktion gibt es 3 wechselwirkende Teile, die eng aufeinander bezogen sind: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C896D9" wp14:editId="724FFCF6">
                <wp:simplePos x="0" y="0"/>
                <wp:positionH relativeFrom="column">
                  <wp:posOffset>3505200</wp:posOffset>
                </wp:positionH>
                <wp:positionV relativeFrom="paragraph">
                  <wp:posOffset>304800</wp:posOffset>
                </wp:positionV>
                <wp:extent cx="695325" cy="2800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44745"/>
                          <a:ext cx="6858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71C160" w14:textId="77777777" w:rsidR="00F62007" w:rsidRDefault="00F62007" w:rsidP="00F6200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Triplet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896D9" id="Rechteck 8" o:spid="_x0000_s1026" style="position:absolute;margin-left:276pt;margin-top:24pt;width:54.75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&#13;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971C160" w14:textId="77777777" w:rsidR="00F62007" w:rsidRDefault="00F62007" w:rsidP="00F6200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Triplet</w:t>
                      </w:r>
                    </w:p>
                  </w:txbxContent>
                </v:textbox>
              </v:rect>
            </w:pict>
          </mc:Fallback>
        </mc:AlternateContent>
      </w:r>
    </w:p>
    <w:p w14:paraId="6AB79572" w14:textId="77777777" w:rsidR="00F62007" w:rsidRDefault="00F62007" w:rsidP="00F620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Fachliche Klärung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1A86C6C" wp14:editId="355412DF">
                <wp:simplePos x="0" y="0"/>
                <wp:positionH relativeFrom="column">
                  <wp:posOffset>2794000</wp:posOffset>
                </wp:positionH>
                <wp:positionV relativeFrom="paragraph">
                  <wp:posOffset>101600</wp:posOffset>
                </wp:positionV>
                <wp:extent cx="661458" cy="153458"/>
                <wp:effectExtent l="0" t="0" r="0" b="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20034" y="3708034"/>
                          <a:ext cx="651933" cy="14393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9CC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220pt;margin-top:8pt;width:52.1pt;height:12.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&#13;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1FED1594" w14:textId="77777777" w:rsidR="00F62007" w:rsidRDefault="00F62007" w:rsidP="00F620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Erfassung von Schülervorstellungen </w:t>
      </w:r>
    </w:p>
    <w:p w14:paraId="656183BD" w14:textId="77777777" w:rsidR="00F62007" w:rsidRDefault="00F62007" w:rsidP="00F620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Didaktische Strukturierung</w:t>
      </w:r>
    </w:p>
    <w:p w14:paraId="6907D39B" w14:textId="77777777" w:rsidR="00F62007" w:rsidRPr="00F62007" w:rsidRDefault="00F62007" w:rsidP="00F62007">
      <w:pPr>
        <w:pStyle w:val="Listenabsatz"/>
        <w:rPr>
          <w:color w:val="000000" w:themeColor="text1"/>
        </w:rPr>
      </w:pPr>
    </w:p>
    <w:p w14:paraId="6C4DDB5D" w14:textId="6D8F9466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2007">
        <w:rPr>
          <w:rFonts w:ascii="Calibri" w:eastAsia="Calibri" w:hAnsi="Calibri" w:cs="Calibri"/>
          <w:color w:val="000000"/>
          <w:sz w:val="22"/>
          <w:szCs w:val="22"/>
        </w:rPr>
        <w:t>Vermittlung von Wissen und damit verbundene pädagogische Aspekte werden in ein Gleichgewicht gebracht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1E57ADF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CFA3A37" w14:textId="77777777" w:rsidR="00867E46" w:rsidRPr="00867E46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7030A0"/>
          <w:sz w:val="22"/>
          <w:szCs w:val="22"/>
        </w:rPr>
      </w:pPr>
      <w:r w:rsidRPr="00867E46">
        <w:rPr>
          <w:rFonts w:ascii="Calibri" w:eastAsia="Calibri" w:hAnsi="Calibri" w:cs="Calibri"/>
          <w:color w:val="7030A0"/>
          <w:sz w:val="22"/>
          <w:szCs w:val="22"/>
        </w:rPr>
        <w:t>Conceptual change</w:t>
      </w:r>
      <w:r w:rsidR="00867E46" w:rsidRPr="00867E46">
        <w:rPr>
          <w:rFonts w:ascii="Calibri" w:eastAsia="Calibri" w:hAnsi="Calibri" w:cs="Calibri"/>
          <w:color w:val="7030A0"/>
          <w:sz w:val="22"/>
          <w:szCs w:val="22"/>
        </w:rPr>
        <w:t>:</w:t>
      </w:r>
    </w:p>
    <w:p w14:paraId="40684A89" w14:textId="056A248C" w:rsidR="00F62007" w:rsidRPr="00867E46" w:rsidRDefault="00F62007" w:rsidP="00F62007">
      <w:pPr>
        <w:pStyle w:val="Listenabsatz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 xml:space="preserve">eher unglücklich gewählt, Lernen </w:t>
      </w:r>
      <w:r w:rsidR="00867E46" w:rsidRPr="00867E46">
        <w:rPr>
          <w:rFonts w:ascii="Calibri" w:eastAsia="Calibri" w:hAnsi="Calibri" w:cs="Calibri"/>
          <w:color w:val="000000"/>
          <w:sz w:val="22"/>
          <w:szCs w:val="22"/>
        </w:rPr>
        <w:t>bedeutet</w:t>
      </w:r>
      <w:r w:rsidRPr="00867E46">
        <w:rPr>
          <w:rFonts w:ascii="Calibri" w:eastAsia="Calibri" w:hAnsi="Calibri" w:cs="Calibri"/>
          <w:color w:val="000000"/>
          <w:sz w:val="22"/>
          <w:szCs w:val="22"/>
        </w:rPr>
        <w:t xml:space="preserve"> nicht das Auswechseln von falschen Vorstellungen gegen richtige</w:t>
      </w:r>
      <w:r w:rsidR="00867E46" w:rsidRPr="00867E46">
        <w:rPr>
          <w:rFonts w:ascii="Calibri" w:eastAsia="Calibri" w:hAnsi="Calibri" w:cs="Calibri"/>
          <w:color w:val="000000"/>
          <w:sz w:val="22"/>
          <w:szCs w:val="22"/>
        </w:rPr>
        <w:t xml:space="preserve">, sondern die S/S am Weg von 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v</w:t>
      </w:r>
      <w:r w:rsidRPr="00867E46">
        <w:rPr>
          <w:rFonts w:ascii="Calibri" w:eastAsia="Calibri" w:hAnsi="Calibri" w:cs="Calibri"/>
          <w:color w:val="000000"/>
          <w:sz w:val="22"/>
          <w:szCs w:val="22"/>
        </w:rPr>
        <w:t>orunterrichtliche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n</w:t>
      </w:r>
      <w:r w:rsidRPr="00867E46">
        <w:rPr>
          <w:rFonts w:ascii="Calibri" w:eastAsia="Calibri" w:hAnsi="Calibri" w:cs="Calibri"/>
          <w:color w:val="000000"/>
          <w:sz w:val="22"/>
          <w:szCs w:val="22"/>
        </w:rPr>
        <w:t xml:space="preserve"> Vorstellungen zu wissenschaftliche Vorstellungen</w:t>
      </w:r>
      <w:r w:rsidR="00772DC7" w:rsidRPr="00867E4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verhelfen</w:t>
      </w:r>
    </w:p>
    <w:p w14:paraId="7C003A64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FCCF941" w14:textId="77777777" w:rsidR="00F62007" w:rsidRPr="00867E46" w:rsidRDefault="00F62007" w:rsidP="00867E46">
      <w:pPr>
        <w:pStyle w:val="Listenabsatz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>Bildung neuer, fachlich orientierter Vorstellungen</w:t>
      </w:r>
    </w:p>
    <w:p w14:paraId="6AECC493" w14:textId="77777777" w:rsidR="00F62007" w:rsidRPr="00867E46" w:rsidRDefault="00F62007" w:rsidP="00867E46">
      <w:pPr>
        <w:pStyle w:val="Listenabsatz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000000"/>
          <w:sz w:val="22"/>
          <w:szCs w:val="22"/>
        </w:rPr>
        <w:t>Vorstellungsänderung besser als conceptual change</w:t>
      </w:r>
    </w:p>
    <w:p w14:paraId="61118CCE" w14:textId="77777777" w:rsidR="00867E46" w:rsidRDefault="00867E46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CA37EC5" w14:textId="7953956C" w:rsid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7432782" w14:textId="77777777" w:rsid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64F54D6" w14:textId="77777777" w:rsid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C764878" w14:textId="77777777" w:rsidR="00F62007" w:rsidRPr="00867E46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7030A0"/>
          <w:sz w:val="22"/>
          <w:szCs w:val="22"/>
        </w:rPr>
      </w:pPr>
    </w:p>
    <w:p w14:paraId="56DE9CEA" w14:textId="39C1B4D9" w:rsidR="00DA5714" w:rsidRPr="00DA5714" w:rsidRDefault="00DA5714" w:rsidP="00DA5714">
      <w:pPr>
        <w:pStyle w:val="StandardWeb"/>
        <w:shd w:val="clear" w:color="auto" w:fill="FFFFFF"/>
        <w:rPr>
          <w:rFonts w:ascii="Calibri" w:eastAsia="Calibri" w:hAnsi="Calibri" w:cs="Calibri"/>
          <w:color w:val="7030A0"/>
          <w:sz w:val="22"/>
          <w:szCs w:val="22"/>
          <w:lang w:eastAsia="en-US"/>
        </w:rPr>
      </w:pPr>
      <w:r w:rsidRPr="00DA5714">
        <w:rPr>
          <w:rFonts w:ascii="Calibri" w:eastAsia="Calibri" w:hAnsi="Calibri" w:cs="Calibri"/>
          <w:color w:val="7030A0"/>
          <w:sz w:val="22"/>
          <w:szCs w:val="22"/>
          <w:lang w:eastAsia="en-US"/>
        </w:rPr>
        <w:lastRenderedPageBreak/>
        <w:t xml:space="preserve">Didaktische Analyse vs. Berliner Modell </w:t>
      </w:r>
    </w:p>
    <w:p w14:paraId="35368F21" w14:textId="77777777" w:rsidR="00DA5714" w:rsidRDefault="00DA5714" w:rsidP="00DA5714">
      <w:pPr>
        <w:pStyle w:val="StandardWeb"/>
        <w:shd w:val="clear" w:color="auto" w:fill="FFFFFF"/>
      </w:pPr>
      <w:r>
        <w:rPr>
          <w:rFonts w:ascii="Calibri" w:hAnsi="Calibri"/>
          <w:sz w:val="22"/>
          <w:szCs w:val="22"/>
        </w:rPr>
        <w:t xml:space="preserve">Didaktische Analyse: Ziele des Unterrichts gehen über Entscheidungen über Methoden und Medien hinaus </w:t>
      </w:r>
      <w:r>
        <w:rPr>
          <w:rFonts w:ascii="MS" w:hAnsi="MS"/>
          <w:sz w:val="22"/>
          <w:szCs w:val="22"/>
        </w:rPr>
        <w:t xml:space="preserve">→ </w:t>
      </w:r>
      <w:r>
        <w:rPr>
          <w:rFonts w:ascii="Calibri" w:hAnsi="Calibri"/>
          <w:sz w:val="22"/>
          <w:szCs w:val="22"/>
        </w:rPr>
        <w:t xml:space="preserve">Ziele = am wichtigsten </w:t>
      </w:r>
    </w:p>
    <w:p w14:paraId="091DC1D4" w14:textId="77777777" w:rsidR="00DA5714" w:rsidRDefault="00DA5714" w:rsidP="00DA5714">
      <w:pPr>
        <w:pStyle w:val="StandardWeb"/>
        <w:shd w:val="clear" w:color="auto" w:fill="FFFFFF"/>
      </w:pPr>
      <w:r>
        <w:rPr>
          <w:rFonts w:ascii="Calibri" w:hAnsi="Calibri"/>
          <w:sz w:val="22"/>
          <w:szCs w:val="22"/>
        </w:rPr>
        <w:t xml:space="preserve">Berliner Modell: Lehrer bestimmt welcher Variabel* des Unterrichts er am meisten Gewichtung zukommen lässt + Reihenfolge </w:t>
      </w:r>
      <w:r>
        <w:rPr>
          <w:rFonts w:ascii="MS" w:hAnsi="MS"/>
          <w:sz w:val="22"/>
          <w:szCs w:val="22"/>
        </w:rPr>
        <w:t xml:space="preserve">→ </w:t>
      </w:r>
      <w:r>
        <w:rPr>
          <w:rFonts w:ascii="Calibri" w:hAnsi="Calibri"/>
          <w:sz w:val="22"/>
          <w:szCs w:val="22"/>
        </w:rPr>
        <w:t xml:space="preserve">alle 4 Variablen sind gleichwertig </w:t>
      </w:r>
    </w:p>
    <w:p w14:paraId="7E1BC399" w14:textId="77777777" w:rsidR="00DA5714" w:rsidRDefault="00DA5714" w:rsidP="00DA5714">
      <w:pPr>
        <w:pStyle w:val="Standard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 Variablen: Inhalt, Methoden, Medien, Ziele </w:t>
      </w:r>
    </w:p>
    <w:p w14:paraId="1DFF7986" w14:textId="37060C89" w:rsidR="00F62007" w:rsidRPr="00DA5714" w:rsidRDefault="00F62007" w:rsidP="00DA5714">
      <w:pPr>
        <w:pStyle w:val="StandardWeb"/>
        <w:shd w:val="clear" w:color="auto" w:fill="FFFFFF"/>
      </w:pPr>
      <w:r>
        <w:rPr>
          <w:rFonts w:ascii="Calibri" w:eastAsia="Calibri" w:hAnsi="Calibri" w:cs="Calibri"/>
          <w:color w:val="000000"/>
          <w:sz w:val="22"/>
          <w:szCs w:val="22"/>
        </w:rPr>
        <w:t>Soziokulturelle Voraussetzungen der Schüler beeinflussen diese Variablen.</w:t>
      </w:r>
    </w:p>
    <w:p w14:paraId="210E2429" w14:textId="61F4BDE6" w:rsidR="00F62007" w:rsidRP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68DEA6C" w14:textId="3B6245BF" w:rsidR="00F62007" w:rsidRP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Unter Elementarisierung versteht man somit die Anpassung der wissenschaftlichen Sachstruktur an die Fähigkeit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der S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/S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7D670D8B" w14:textId="77777777" w:rsidR="00F62007" w:rsidRPr="00F62007" w:rsidRDefault="00F62007" w:rsidP="00867E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Man unterscheidet in 3 Aspekte der Elementarisierung:</w:t>
      </w:r>
    </w:p>
    <w:p w14:paraId="757F854E" w14:textId="77777777" w:rsidR="00F62007" w:rsidRPr="00F62007" w:rsidRDefault="00F62007" w:rsidP="00F62007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7030A0"/>
          <w:sz w:val="22"/>
          <w:szCs w:val="22"/>
        </w:rPr>
        <w:t>Vereinfachung:</w:t>
      </w:r>
      <w:r w:rsidRPr="00F62007">
        <w:rPr>
          <w:rFonts w:ascii="Calibri" w:eastAsia="Calibri" w:hAnsi="Calibri" w:cs="Calibri"/>
          <w:color w:val="000000"/>
          <w:sz w:val="22"/>
          <w:szCs w:val="22"/>
        </w:rPr>
        <w:t xml:space="preserve"> Reduzierung der Komplexität</w:t>
      </w:r>
    </w:p>
    <w:p w14:paraId="3829EC42" w14:textId="77777777" w:rsidR="00F62007" w:rsidRPr="00F62007" w:rsidRDefault="00F62007" w:rsidP="00F6200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2007">
        <w:rPr>
          <w:rFonts w:ascii="Calibri" w:eastAsia="Calibri" w:hAnsi="Calibri" w:cs="Calibri"/>
          <w:color w:val="000000"/>
          <w:sz w:val="22"/>
          <w:szCs w:val="22"/>
        </w:rPr>
        <w:t>Wird auch Didaktische Reduktion genannt</w:t>
      </w:r>
    </w:p>
    <w:p w14:paraId="3B59819C" w14:textId="77777777" w:rsidR="00F62007" w:rsidRP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3CE0B25" w14:textId="77777777" w:rsidR="00F62007" w:rsidRPr="00F62007" w:rsidRDefault="00F62007" w:rsidP="00F62007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867E46">
        <w:rPr>
          <w:rFonts w:ascii="Calibri" w:eastAsia="Calibri" w:hAnsi="Calibri" w:cs="Calibri"/>
          <w:color w:val="7030A0"/>
          <w:sz w:val="22"/>
          <w:szCs w:val="22"/>
        </w:rPr>
        <w:t>Identifizierung</w:t>
      </w:r>
      <w:r w:rsidRPr="00F62007">
        <w:rPr>
          <w:rFonts w:ascii="Calibri" w:eastAsia="Calibri" w:hAnsi="Calibri" w:cs="Calibri"/>
          <w:color w:val="000000"/>
          <w:sz w:val="22"/>
          <w:szCs w:val="22"/>
        </w:rPr>
        <w:t xml:space="preserve"> des </w:t>
      </w:r>
      <w:r w:rsidRPr="00DA5714">
        <w:rPr>
          <w:rFonts w:ascii="Calibri" w:eastAsia="Calibri" w:hAnsi="Calibri" w:cs="Calibri"/>
          <w:color w:val="7030A0"/>
          <w:sz w:val="22"/>
          <w:szCs w:val="22"/>
        </w:rPr>
        <w:t>Elementaren</w:t>
      </w:r>
      <w:r w:rsidRPr="00F62007">
        <w:rPr>
          <w:rFonts w:ascii="Calibri" w:eastAsia="Calibri" w:hAnsi="Calibri" w:cs="Calibri"/>
          <w:color w:val="000000"/>
          <w:sz w:val="22"/>
          <w:szCs w:val="22"/>
        </w:rPr>
        <w:t xml:space="preserve"> eines betrachteten Inhalts</w:t>
      </w:r>
    </w:p>
    <w:p w14:paraId="428E839A" w14:textId="77777777" w:rsidR="00F62007" w:rsidRPr="00F62007" w:rsidRDefault="00F62007" w:rsidP="00F6200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2007">
        <w:rPr>
          <w:rFonts w:ascii="Calibri" w:eastAsia="Calibri" w:hAnsi="Calibri" w:cs="Calibri"/>
          <w:color w:val="000000"/>
          <w:sz w:val="22"/>
          <w:szCs w:val="22"/>
        </w:rPr>
        <w:t>Tragende Grundideen/allgemeine Gesetzesmäßigkeit herausarbeiten</w:t>
      </w:r>
    </w:p>
    <w:p w14:paraId="705B79D8" w14:textId="77777777" w:rsidR="00F62007" w:rsidRP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5E3794" w14:textId="77777777" w:rsidR="00F62007" w:rsidRPr="00DA5714" w:rsidRDefault="00F62007" w:rsidP="00F62007">
      <w:pPr>
        <w:pStyle w:val="Listenabsatz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7030A0"/>
          <w:sz w:val="22"/>
          <w:szCs w:val="22"/>
        </w:rPr>
      </w:pPr>
      <w:r w:rsidRPr="00DA5714">
        <w:rPr>
          <w:rFonts w:ascii="Calibri" w:eastAsia="Calibri" w:hAnsi="Calibri" w:cs="Calibri"/>
          <w:color w:val="7030A0"/>
          <w:sz w:val="22"/>
          <w:szCs w:val="22"/>
        </w:rPr>
        <w:t>Zu vermittelnder Inhalt wird in bestimmte Elemente zerlegt</w:t>
      </w:r>
    </w:p>
    <w:p w14:paraId="3986CFA7" w14:textId="77777777" w:rsidR="00F62007" w:rsidRDefault="00F62007" w:rsidP="00F6200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2007">
        <w:rPr>
          <w:rFonts w:ascii="Calibri" w:eastAsia="Calibri" w:hAnsi="Calibri" w:cs="Calibri"/>
          <w:color w:val="000000"/>
          <w:sz w:val="22"/>
          <w:szCs w:val="22"/>
        </w:rPr>
        <w:t>Abfolge von Unterrichtseinheiten</w:t>
      </w:r>
    </w:p>
    <w:p w14:paraId="03D91DED" w14:textId="77777777" w:rsidR="00F62007" w:rsidRDefault="00F62007" w:rsidP="00F6200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7601372" w14:textId="59F02783" w:rsidR="00F62007" w:rsidRDefault="00F62007" w:rsidP="00DA5714">
      <w:pPr>
        <w:pStyle w:val="Listenabsatz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Diskursive(von Begriff zu Begriff methodisch fortschreitend) Legitimierung von Unterrichtsinhalten</w:t>
      </w:r>
    </w:p>
    <w:p w14:paraId="4BD6E709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E6A3052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564D239" wp14:editId="37E1B88D">
            <wp:simplePos x="0" y="0"/>
            <wp:positionH relativeFrom="column">
              <wp:posOffset>3247602</wp:posOffset>
            </wp:positionH>
            <wp:positionV relativeFrom="paragraph">
              <wp:posOffset>75565</wp:posOffset>
            </wp:positionV>
            <wp:extent cx="2810510" cy="2466340"/>
            <wp:effectExtent l="0" t="0" r="0" b="0"/>
            <wp:wrapSquare wrapText="bothSides" distT="0" distB="0" distL="114300" distR="11430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466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CC6A6C" w14:textId="77777777" w:rsidR="00F62007" w:rsidRPr="00DA5714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Cs/>
          <w:color w:val="7030A0"/>
        </w:rPr>
      </w:pPr>
      <w:r w:rsidRPr="00DA5714">
        <w:rPr>
          <w:rFonts w:ascii="Calibri" w:eastAsia="Calibri" w:hAnsi="Calibri" w:cs="Calibri"/>
          <w:iCs/>
          <w:color w:val="7030A0"/>
        </w:rPr>
        <w:t>Komponenten des Modells</w:t>
      </w:r>
    </w:p>
    <w:p w14:paraId="2F1B604A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i/>
          <w:color w:val="000000"/>
        </w:rPr>
      </w:pPr>
    </w:p>
    <w:p w14:paraId="0D1624F5" w14:textId="77777777" w:rsidR="00DA5714" w:rsidRPr="009B308A" w:rsidRDefault="00F62007" w:rsidP="00DA571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Cs/>
          <w:color w:val="7030A0"/>
        </w:rPr>
      </w:pPr>
      <w:r w:rsidRPr="009B308A">
        <w:rPr>
          <w:rFonts w:ascii="Calibri" w:eastAsia="Calibri" w:hAnsi="Calibri" w:cs="Calibri"/>
          <w:iCs/>
          <w:color w:val="7030A0"/>
        </w:rPr>
        <w:t xml:space="preserve"> fachliche Klärung </w:t>
      </w:r>
    </w:p>
    <w:p w14:paraId="53409639" w14:textId="2084434A" w:rsidR="00F62007" w:rsidRDefault="00F62007" w:rsidP="009B30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Für  Planung &amp; Durchführung eines Unterrichtsthemas ist  Kenntnis der betreffenden fachwissenschaftlichen Vorstellungen und Methoden </w:t>
      </w:r>
      <w:r w:rsidR="00867E46">
        <w:rPr>
          <w:rFonts w:ascii="Calibri" w:eastAsia="Calibri" w:hAnsi="Calibri" w:cs="Calibri"/>
          <w:color w:val="000000"/>
          <w:sz w:val="22"/>
          <w:szCs w:val="22"/>
        </w:rPr>
        <w:t>die Voraussetzung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DB5BBBA" w14:textId="1974B046" w:rsidR="005C1A7D" w:rsidRPr="00DA5714" w:rsidRDefault="00DA5714" w:rsidP="00DA5714">
      <w:pPr>
        <w:pStyle w:val="StandardWeb"/>
        <w:shd w:val="clear" w:color="auto" w:fill="FFFFFF"/>
      </w:pPr>
      <w:r>
        <w:rPr>
          <w:rFonts w:ascii="Calibri" w:hAnsi="Calibri"/>
          <w:sz w:val="22"/>
          <w:szCs w:val="22"/>
        </w:rPr>
        <w:t xml:space="preserve">Welche Aussagen/Modelle/Theorien hat die Wissenschaft zu Thema? </w:t>
      </w:r>
    </w:p>
    <w:p w14:paraId="11D06E05" w14:textId="5B5A8EC2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kritische Analyse der fachlichen Vorstellungen ist wichtig. </w:t>
      </w:r>
    </w:p>
    <w:p w14:paraId="041974E9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FA6BFDF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Wichtige Fragen der fachlichen Klärung:</w:t>
      </w:r>
    </w:p>
    <w:p w14:paraId="1B1BB4D1" w14:textId="77777777" w:rsidR="00F62007" w:rsidRDefault="00F62007" w:rsidP="00F620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fachwissenschaftlichen Aussagen liegen zu diesem Thema vor, und wo zeigen sich deren Grenzen?</w:t>
      </w:r>
    </w:p>
    <w:p w14:paraId="10F4717F" w14:textId="77777777" w:rsidR="00F62007" w:rsidRDefault="00F62007" w:rsidP="00F620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Funktion und Bedeutung haben die fachlichen Begriffe und in welchem Kontext stehen sie?</w:t>
      </w:r>
    </w:p>
    <w:p w14:paraId="0CB2D820" w14:textId="77777777" w:rsidR="00F62007" w:rsidRPr="00F62007" w:rsidRDefault="00F62007" w:rsidP="00F620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Welche Fachwörter werden verwendet?</w:t>
      </w:r>
    </w:p>
    <w:p w14:paraId="441A05F0" w14:textId="77777777" w:rsidR="00F62007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</w:pPr>
    </w:p>
    <w:p w14:paraId="2C9913FD" w14:textId="579B070F" w:rsidR="00F62007" w:rsidRPr="005C1A7D" w:rsidRDefault="00F62007" w:rsidP="00F620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Cs/>
          <w:color w:val="7030A0"/>
        </w:rPr>
      </w:pPr>
      <w:r w:rsidRPr="005C1A7D">
        <w:rPr>
          <w:rFonts w:ascii="Calibri" w:eastAsia="Calibri" w:hAnsi="Calibri" w:cs="Calibri"/>
          <w:iCs/>
          <w:color w:val="7030A0"/>
          <w:sz w:val="22"/>
          <w:szCs w:val="22"/>
        </w:rPr>
        <w:t>Erfassung der Ler</w:t>
      </w:r>
      <w:r w:rsidR="005C1A7D">
        <w:rPr>
          <w:rFonts w:ascii="Calibri" w:eastAsia="Calibri" w:hAnsi="Calibri" w:cs="Calibri"/>
          <w:iCs/>
          <w:color w:val="7030A0"/>
          <w:sz w:val="22"/>
          <w:szCs w:val="22"/>
        </w:rPr>
        <w:t>n</w:t>
      </w:r>
      <w:r w:rsidRPr="005C1A7D">
        <w:rPr>
          <w:rFonts w:ascii="Calibri" w:eastAsia="Calibri" w:hAnsi="Calibri" w:cs="Calibri"/>
          <w:iCs/>
          <w:color w:val="7030A0"/>
          <w:sz w:val="22"/>
          <w:szCs w:val="22"/>
        </w:rPr>
        <w:t>perspektive – empirische Untersuchungsaufgabe</w:t>
      </w:r>
    </w:p>
    <w:p w14:paraId="07A08F8E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Gegenstand der Untersuchung sind alle von den Schülern verwendeten Vorstellungen zu einem Thema und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nicht nur das Wissen der Schüler im Sinne fachlicher Kenntnisse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5AFE85E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0C0D7C0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Typische Fragen bei der Erhebung von Schülervorstellungen:</w:t>
      </w:r>
    </w:p>
    <w:p w14:paraId="51219280" w14:textId="77777777" w:rsidR="00F62007" w:rsidRDefault="00F62007" w:rsidP="00F620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Vorstellungen haben Schüler zu einem bestimmten Thema?</w:t>
      </w:r>
    </w:p>
    <w:p w14:paraId="0FFE29B8" w14:textId="77777777" w:rsidR="00F62007" w:rsidRDefault="00F62007" w:rsidP="00F620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Stammen die Vorstellungen aus lebensweltlichen oder fachorientierten Kontexten?</w:t>
      </w:r>
    </w:p>
    <w:p w14:paraId="24933CEE" w14:textId="77777777" w:rsidR="00F62007" w:rsidRPr="00F62007" w:rsidRDefault="00F62007" w:rsidP="00F620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unterschiedlichen Bedeutungen werden zentralen Fachwörtern zugewiesen?</w:t>
      </w:r>
    </w:p>
    <w:p w14:paraId="76C4C60F" w14:textId="3DFF98E9" w:rsidR="00F62007" w:rsidRDefault="00DA5714" w:rsidP="009B308A">
      <w:pPr>
        <w:pStyle w:val="StandardWeb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Welche Vorstellungen/Vorwissen haben </w:t>
      </w:r>
      <w:proofErr w:type="spellStart"/>
      <w:r>
        <w:rPr>
          <w:rFonts w:ascii="Calibri" w:hAnsi="Calibri"/>
          <w:sz w:val="22"/>
          <w:szCs w:val="22"/>
        </w:rPr>
        <w:t>SuS</w:t>
      </w:r>
      <w:proofErr w:type="spellEnd"/>
      <w:r>
        <w:rPr>
          <w:rFonts w:ascii="Calibri" w:hAnsi="Calibri"/>
          <w:sz w:val="22"/>
          <w:szCs w:val="22"/>
        </w:rPr>
        <w:t xml:space="preserve"> von/zu Thema? (mit Mindmap, Aufsatz,</w:t>
      </w:r>
      <w:r>
        <w:rPr>
          <w:rFonts w:ascii="Gautami" w:hAnsi="Gautami" w:cs="Gautam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herausfinden)</w:t>
      </w:r>
    </w:p>
    <w:p w14:paraId="75EF257B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27DDF95" w14:textId="77777777" w:rsidR="00F62007" w:rsidRPr="005C1A7D" w:rsidRDefault="00F62007" w:rsidP="00F6200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Cs/>
          <w:color w:val="7030A0"/>
        </w:rPr>
      </w:pPr>
      <w:r w:rsidRPr="005C1A7D">
        <w:rPr>
          <w:rFonts w:ascii="Calibri" w:eastAsia="Calibri" w:hAnsi="Calibri" w:cs="Calibri"/>
          <w:iCs/>
          <w:color w:val="7030A0"/>
          <w:sz w:val="22"/>
          <w:szCs w:val="22"/>
        </w:rPr>
        <w:t>Didaktische Strukturierung – konstruktive Untersuchungsaufgabe</w:t>
      </w:r>
    </w:p>
    <w:p w14:paraId="61F759BA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Grundlage ist die Verknüpfung der Ergebnisse der fachlichen Klärung mit denen der Erhebung von Schülervorstellungen.</w:t>
      </w:r>
    </w:p>
    <w:p w14:paraId="693A257C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Zwischen den Denkfiguren, Konzepten und Theorien beider Seiten werden systematisch und strukturiert Beziehungen hergestellt.</w:t>
      </w:r>
    </w:p>
    <w:p w14:paraId="76BCFBFB" w14:textId="77777777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Typische Fragen bei der didaktischen Strukturierung sind:</w:t>
      </w:r>
    </w:p>
    <w:p w14:paraId="4B1BC8A4" w14:textId="77777777" w:rsidR="00F62007" w:rsidRDefault="00F62007" w:rsidP="00F620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Korrespondenzen und unterrichtlichen Möglichkeiten eröffnen sich aus dem Vergleich der Vorstellungen von Wissenschaftlern und Schülern?</w:t>
      </w:r>
    </w:p>
    <w:p w14:paraId="03ED0A2F" w14:textId="77777777" w:rsidR="00F62007" w:rsidRDefault="00F62007" w:rsidP="00F620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Schülerperspektiven sind bei der Vermittlung von Begriffen zu beachten?</w:t>
      </w:r>
    </w:p>
    <w:p w14:paraId="37AC4EF1" w14:textId="45A60156" w:rsidR="00F62007" w:rsidRDefault="00F62007" w:rsidP="00F620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Welche metafachlichen und metakognitiven Denk</w:t>
      </w:r>
      <w:r w:rsidR="005C1A7D">
        <w:rPr>
          <w:rFonts w:ascii="Calibri" w:eastAsia="Calibri" w:hAnsi="Calibri" w:cs="Calibri"/>
          <w:color w:val="000000"/>
          <w:sz w:val="22"/>
          <w:szCs w:val="22"/>
        </w:rPr>
        <w:t>weisen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1A7D">
        <w:rPr>
          <w:rFonts w:ascii="Calibri" w:eastAsia="Calibri" w:hAnsi="Calibri" w:cs="Calibri"/>
          <w:color w:val="000000"/>
          <w:sz w:val="22"/>
          <w:szCs w:val="22"/>
        </w:rPr>
        <w:t>sind nützlich?</w:t>
      </w:r>
    </w:p>
    <w:p w14:paraId="10FBDF32" w14:textId="77777777" w:rsidR="00F62007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BEB326B" w14:textId="4FAD84DC" w:rsidR="00F62007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Diese drei Untersuchungsaufgaben stehen in wechselseitiger Abhängigkeit zueinander</w:t>
      </w:r>
      <w:r w:rsidR="00DA571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FDAFC3" w14:textId="184C9F9D" w:rsidR="00DA5714" w:rsidRDefault="00DA5714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E94005C" w14:textId="5108CEBE" w:rsidR="00DA5714" w:rsidRPr="00DA5714" w:rsidRDefault="00DA5714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7030A0"/>
          <w:sz w:val="22"/>
          <w:szCs w:val="22"/>
        </w:rPr>
      </w:pPr>
      <w:r w:rsidRPr="00DA5714">
        <w:rPr>
          <w:rFonts w:ascii="Calibri" w:eastAsia="Calibri" w:hAnsi="Calibri" w:cs="Calibri"/>
          <w:color w:val="7030A0"/>
          <w:sz w:val="22"/>
          <w:szCs w:val="22"/>
        </w:rPr>
        <w:t>Ziel: conceptual change</w:t>
      </w:r>
    </w:p>
    <w:p w14:paraId="48FA07FD" w14:textId="77777777" w:rsidR="00F62007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F37EE61" w14:textId="77777777" w:rsidR="00F62007" w:rsidRPr="005C1A7D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Cs/>
          <w:color w:val="7030A0"/>
          <w:sz w:val="22"/>
          <w:szCs w:val="22"/>
        </w:rPr>
      </w:pPr>
      <w:r w:rsidRPr="005C1A7D">
        <w:rPr>
          <w:rFonts w:ascii="Calibri" w:eastAsia="Calibri" w:hAnsi="Calibri" w:cs="Calibri"/>
          <w:iCs/>
          <w:color w:val="7030A0"/>
          <w:sz w:val="22"/>
          <w:szCs w:val="22"/>
        </w:rPr>
        <w:t>Zum Stellenwert des Modells der Didaktischen Rekonstruktion in der Unterrichtsplanung und fachdidaktischen Forschung</w:t>
      </w:r>
    </w:p>
    <w:p w14:paraId="4F04DC4A" w14:textId="77777777" w:rsidR="00F62007" w:rsidRDefault="00F62007" w:rsidP="00DA57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Besondere Leistungen des Modells:</w:t>
      </w:r>
    </w:p>
    <w:p w14:paraId="446FC59F" w14:textId="0C8989D4" w:rsidR="00F62007" w:rsidRDefault="00F62007" w:rsidP="00F620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Schülervorstellungen sind </w:t>
      </w:r>
      <w:r w:rsidR="009B308A">
        <w:rPr>
          <w:rFonts w:ascii="Calibri" w:eastAsia="Calibri" w:hAnsi="Calibri" w:cs="Calibri"/>
          <w:color w:val="000000"/>
          <w:sz w:val="22"/>
          <w:szCs w:val="22"/>
        </w:rPr>
        <w:t>wichtige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Anknüpfungspunkte des Lernens</w:t>
      </w:r>
      <w:r w:rsidR="009B308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CE954B4" w14:textId="43CF8E0E" w:rsidR="00F62007" w:rsidRPr="009B308A" w:rsidRDefault="00F62007" w:rsidP="009B30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Vergleichbarkeit der Vorstellungen von Wissenschaftlern und Schülern – Vorstellungen sind gleichgewichtig</w:t>
      </w:r>
      <w:r w:rsidR="009B308A">
        <w:t>.</w:t>
      </w:r>
    </w:p>
    <w:p w14:paraId="4E635E59" w14:textId="77777777" w:rsidR="00F62007" w:rsidRDefault="00F62007" w:rsidP="00F620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Selbstkorrigierende Vorgehensweise</w:t>
      </w:r>
    </w:p>
    <w:p w14:paraId="552757F8" w14:textId="0E1B29C4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Unzulässige und unzutreffende Interpretationen werden durch das Verfahren erkennbar und korrigierbar.</w:t>
      </w:r>
    </w:p>
    <w:p w14:paraId="431E053E" w14:textId="71BBE879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50D258B3" w14:textId="30A1B6DA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46F08B48" w14:textId="151C2AF1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74A81499" w14:textId="6F2B227F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64D75826" w14:textId="345D86F1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030E9CED" w14:textId="62A6ED9D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38F67EBF" w14:textId="636946A4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58C7F8F0" w14:textId="0AA5F698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14:paraId="26248C95" w14:textId="77777777" w:rsidR="00CC70F7" w:rsidRPr="00033E23" w:rsidRDefault="00CC70F7" w:rsidP="00CC70F7">
      <w:pPr>
        <w:rPr>
          <w:color w:val="C00000"/>
        </w:rPr>
      </w:pPr>
      <w:r w:rsidRPr="00033E23">
        <w:rPr>
          <w:color w:val="C00000"/>
        </w:rPr>
        <w:t>Lernendenvorstellung Vulkane</w:t>
      </w:r>
    </w:p>
    <w:p w14:paraId="6331F570" w14:textId="77777777" w:rsidR="00CC70F7" w:rsidRDefault="00CC70F7" w:rsidP="00CC70F7"/>
    <w:p w14:paraId="0EA1A434" w14:textId="77777777" w:rsidR="00CC70F7" w:rsidRPr="00033E23" w:rsidRDefault="00CC70F7" w:rsidP="00CC70F7">
      <w:pPr>
        <w:rPr>
          <w:u w:val="single"/>
        </w:rPr>
      </w:pPr>
      <w:r w:rsidRPr="00033E23">
        <w:rPr>
          <w:u w:val="single"/>
        </w:rPr>
        <w:t>Gemeinsamkeiten der Vorstellungen</w:t>
      </w:r>
    </w:p>
    <w:p w14:paraId="6A25228C" w14:textId="77777777" w:rsidR="00CC70F7" w:rsidRPr="00033E23" w:rsidRDefault="00CC70F7" w:rsidP="00CC70F7">
      <w:pPr>
        <w:rPr>
          <w:u w:val="single"/>
        </w:rPr>
      </w:pPr>
    </w:p>
    <w:p w14:paraId="2DAB55E3" w14:textId="77777777" w:rsidR="00CC70F7" w:rsidRDefault="00CC70F7" w:rsidP="00CC70F7">
      <w:pPr>
        <w:pStyle w:val="Listenabsatz"/>
        <w:numPr>
          <w:ilvl w:val="0"/>
          <w:numId w:val="23"/>
        </w:numPr>
      </w:pPr>
      <w:r>
        <w:t xml:space="preserve">Vulkane= feuerspeiende Berge </w:t>
      </w:r>
    </w:p>
    <w:p w14:paraId="210AB710" w14:textId="77777777" w:rsidR="00CC70F7" w:rsidRDefault="00CC70F7" w:rsidP="00CC70F7"/>
    <w:p w14:paraId="331DB33C" w14:textId="77777777" w:rsidR="00CC70F7" w:rsidRDefault="00CC70F7" w:rsidP="00CC70F7">
      <w:pPr>
        <w:pStyle w:val="Listenabsatz"/>
        <w:numPr>
          <w:ilvl w:val="0"/>
          <w:numId w:val="23"/>
        </w:numPr>
      </w:pPr>
      <w:r>
        <w:t>Form von Vulkane</w:t>
      </w:r>
    </w:p>
    <w:p w14:paraId="1571D725" w14:textId="77777777" w:rsidR="00CC70F7" w:rsidRDefault="00CC70F7" w:rsidP="00CC70F7"/>
    <w:p w14:paraId="4B5771D2" w14:textId="77777777" w:rsidR="00CC70F7" w:rsidRDefault="00CC70F7" w:rsidP="00CC70F7">
      <w:pPr>
        <w:pStyle w:val="Listenabsatz"/>
        <w:numPr>
          <w:ilvl w:val="0"/>
          <w:numId w:val="23"/>
        </w:numPr>
      </w:pPr>
      <w:r>
        <w:t>Ausbrüche sind oft nicht vorhersehbar, Bewohner müssen mit dieser Gefahr leben</w:t>
      </w:r>
    </w:p>
    <w:p w14:paraId="74B654C9" w14:textId="77777777" w:rsidR="00CC70F7" w:rsidRDefault="00CC70F7" w:rsidP="00CC70F7"/>
    <w:p w14:paraId="11DF9883" w14:textId="77777777" w:rsidR="00CC70F7" w:rsidRDefault="00CC70F7" w:rsidP="00CC70F7"/>
    <w:p w14:paraId="49EA85DF" w14:textId="77777777" w:rsidR="00CC70F7" w:rsidRPr="00033E23" w:rsidRDefault="00CC70F7" w:rsidP="00CC70F7">
      <w:pPr>
        <w:rPr>
          <w:color w:val="C00000"/>
        </w:rPr>
      </w:pPr>
      <w:r w:rsidRPr="00033E23">
        <w:rPr>
          <w:color w:val="C00000"/>
        </w:rPr>
        <w:t>Bestandteile:</w:t>
      </w:r>
    </w:p>
    <w:p w14:paraId="451EA343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Lava (oberhalb der Erdoberfläche)</w:t>
      </w:r>
    </w:p>
    <w:p w14:paraId="436A26B8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Magma (geschmolzenes Gestein, Hitze)</w:t>
      </w:r>
    </w:p>
    <w:p w14:paraId="5A5C3177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Asche (Aschewolken)</w:t>
      </w:r>
    </w:p>
    <w:p w14:paraId="1DE28D28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Krater</w:t>
      </w:r>
    </w:p>
    <w:p w14:paraId="174DF2BA" w14:textId="77777777" w:rsidR="00CC70F7" w:rsidRDefault="00CC70F7" w:rsidP="00CC70F7">
      <w:pPr>
        <w:pStyle w:val="Listenabsatz"/>
      </w:pPr>
    </w:p>
    <w:p w14:paraId="24659014" w14:textId="77777777" w:rsidR="00CC70F7" w:rsidRDefault="00CC70F7" w:rsidP="00CC70F7">
      <w:pPr>
        <w:pStyle w:val="Listenabsatz"/>
      </w:pPr>
    </w:p>
    <w:p w14:paraId="6755262E" w14:textId="77777777" w:rsidR="00CC70F7" w:rsidRPr="00033E23" w:rsidRDefault="00CC70F7" w:rsidP="00CC70F7">
      <w:pPr>
        <w:rPr>
          <w:color w:val="C00000"/>
        </w:rPr>
      </w:pPr>
      <w:r w:rsidRPr="00033E23">
        <w:rPr>
          <w:color w:val="C00000"/>
        </w:rPr>
        <w:t>Bekannte Vulkane:</w:t>
      </w:r>
    </w:p>
    <w:p w14:paraId="48A6A786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Ätna</w:t>
      </w:r>
    </w:p>
    <w:p w14:paraId="3C75A056" w14:textId="77777777" w:rsidR="00CC70F7" w:rsidRDefault="00CC70F7" w:rsidP="00CC70F7">
      <w:pPr>
        <w:pStyle w:val="Listenabsatz"/>
        <w:numPr>
          <w:ilvl w:val="0"/>
          <w:numId w:val="18"/>
        </w:numPr>
      </w:pPr>
      <w:r>
        <w:t>Vesuv</w:t>
      </w:r>
    </w:p>
    <w:p w14:paraId="0794E939" w14:textId="77777777" w:rsidR="00CC70F7" w:rsidRDefault="00CC70F7" w:rsidP="00CC70F7">
      <w:pPr>
        <w:ind w:left="360"/>
      </w:pPr>
    </w:p>
    <w:p w14:paraId="76C3EB59" w14:textId="77777777" w:rsidR="00CC70F7" w:rsidRPr="005809DB" w:rsidRDefault="00CC70F7" w:rsidP="00CC70F7">
      <w:pPr>
        <w:rPr>
          <w:color w:val="C00000"/>
        </w:rPr>
      </w:pPr>
      <w:r w:rsidRPr="005809DB">
        <w:rPr>
          <w:color w:val="C00000"/>
        </w:rPr>
        <w:t xml:space="preserve">Positive Auswirkungen: </w:t>
      </w:r>
    </w:p>
    <w:p w14:paraId="5528A5A6" w14:textId="77777777" w:rsidR="00CC70F7" w:rsidRDefault="00CC70F7" w:rsidP="00CC70F7">
      <w:pPr>
        <w:pStyle w:val="Listenabsatz"/>
        <w:numPr>
          <w:ilvl w:val="0"/>
          <w:numId w:val="2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205BA" wp14:editId="5BA27A60">
                <wp:simplePos x="0" y="0"/>
                <wp:positionH relativeFrom="column">
                  <wp:posOffset>1682356</wp:posOffset>
                </wp:positionH>
                <wp:positionV relativeFrom="paragraph">
                  <wp:posOffset>104363</wp:posOffset>
                </wp:positionV>
                <wp:extent cx="364524" cy="0"/>
                <wp:effectExtent l="0" t="63500" r="0" b="7620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2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6A1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32.45pt;margin-top:8.2pt;width:28.7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" strokecolor="#c00000" strokeweight="1pt">
                <v:stroke endarrow="block" joinstyle="miter"/>
              </v:shape>
            </w:pict>
          </mc:Fallback>
        </mc:AlternateContent>
      </w:r>
      <w:r>
        <w:t>Landwirtschaft              Boden wird durch Asche sehr fruchtbar</w:t>
      </w:r>
    </w:p>
    <w:p w14:paraId="1367B5F0" w14:textId="77777777" w:rsidR="00CC70F7" w:rsidRDefault="00CC70F7" w:rsidP="00CC70F7">
      <w:pPr>
        <w:pStyle w:val="Listenabsatz"/>
        <w:numPr>
          <w:ilvl w:val="0"/>
          <w:numId w:val="20"/>
        </w:numPr>
      </w:pPr>
      <w:r>
        <w:t>Tourismus (Sehenswürdigkeit)</w:t>
      </w:r>
    </w:p>
    <w:p w14:paraId="0CBB697E" w14:textId="77777777" w:rsidR="00CC70F7" w:rsidRDefault="00CC70F7" w:rsidP="00CC70F7">
      <w:pPr>
        <w:pStyle w:val="Listenabsatz"/>
        <w:numPr>
          <w:ilvl w:val="0"/>
          <w:numId w:val="20"/>
        </w:numPr>
      </w:pPr>
      <w:r>
        <w:t>Energie-Gewinnung</w:t>
      </w:r>
    </w:p>
    <w:p w14:paraId="0CCACE2F" w14:textId="77777777" w:rsidR="00CC70F7" w:rsidRDefault="00CC70F7" w:rsidP="00CC70F7">
      <w:pPr>
        <w:pStyle w:val="Listenabsatz"/>
        <w:ind w:left="1080"/>
      </w:pPr>
    </w:p>
    <w:p w14:paraId="5B549885" w14:textId="77777777" w:rsidR="00CC70F7" w:rsidRPr="005809DB" w:rsidRDefault="00CC70F7" w:rsidP="00CC70F7">
      <w:pPr>
        <w:rPr>
          <w:color w:val="C00000"/>
        </w:rPr>
      </w:pPr>
      <w:r w:rsidRPr="005809DB">
        <w:rPr>
          <w:color w:val="C00000"/>
        </w:rPr>
        <w:t xml:space="preserve">Negative Auswirkungen: </w:t>
      </w:r>
    </w:p>
    <w:p w14:paraId="576C100A" w14:textId="77777777" w:rsidR="00CC70F7" w:rsidRDefault="00CC70F7" w:rsidP="00CC70F7">
      <w:pPr>
        <w:pStyle w:val="Listenabsatz"/>
        <w:numPr>
          <w:ilvl w:val="0"/>
          <w:numId w:val="19"/>
        </w:numPr>
      </w:pPr>
      <w:r>
        <w:t>Zerstörung von ganzen Landschaftsgebieten</w:t>
      </w:r>
    </w:p>
    <w:p w14:paraId="67B034C9" w14:textId="77777777" w:rsidR="00CC70F7" w:rsidRDefault="00CC70F7" w:rsidP="00CC70F7">
      <w:pPr>
        <w:pStyle w:val="Listenabsatz"/>
        <w:numPr>
          <w:ilvl w:val="0"/>
          <w:numId w:val="19"/>
        </w:numPr>
      </w:pPr>
      <w:r>
        <w:t>Flugverkehr wird eingestellt</w:t>
      </w:r>
    </w:p>
    <w:p w14:paraId="6DE5E519" w14:textId="77777777" w:rsidR="00CC70F7" w:rsidRDefault="00CC70F7" w:rsidP="00CC70F7">
      <w:r w:rsidRPr="00EC2076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033D8B7F" wp14:editId="6B1D39B6">
            <wp:simplePos x="0" y="0"/>
            <wp:positionH relativeFrom="column">
              <wp:posOffset>2702165</wp:posOffset>
            </wp:positionH>
            <wp:positionV relativeFrom="paragraph">
              <wp:posOffset>169494</wp:posOffset>
            </wp:positionV>
            <wp:extent cx="1167765" cy="716280"/>
            <wp:effectExtent l="0" t="0" r="635" b="0"/>
            <wp:wrapSquare wrapText="bothSides"/>
            <wp:docPr id="2" name="Grafik 2" descr="Vulkan Clipart - Lizenzfrei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lkan Clipart - Lizenzfrei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611"/>
                    <a:stretch/>
                  </pic:blipFill>
                  <pic:spPr bwMode="auto">
                    <a:xfrm flipH="1">
                      <a:off x="0" y="0"/>
                      <a:ext cx="11677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2E75F" w14:textId="77777777" w:rsidR="00CC70F7" w:rsidRDefault="00CC70F7" w:rsidP="00CC70F7"/>
    <w:p w14:paraId="49C2E195" w14:textId="77777777" w:rsidR="00CC70F7" w:rsidRPr="00EC2076" w:rsidRDefault="00CC70F7" w:rsidP="00CC70F7">
      <w:pPr>
        <w:rPr>
          <w:rFonts w:ascii="Times New Roman" w:eastAsia="Times New Roman" w:hAnsi="Times New Roman" w:cs="Times New Roman"/>
          <w:lang w:eastAsia="de-DE"/>
        </w:rPr>
      </w:pPr>
      <w:r>
        <w:t>Viele S/S  stellen sich den Vulkan so vor:</w:t>
      </w:r>
      <w:r w:rsidRPr="00EC2076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EC2076">
        <w:rPr>
          <w:rFonts w:ascii="Times New Roman" w:eastAsia="Times New Roman" w:hAnsi="Times New Roman" w:cs="Times New Roman"/>
          <w:lang w:eastAsia="de-DE"/>
        </w:rPr>
        <w:instrText xml:space="preserve"> INCLUDEPICTURE "/var/folders/jq/8674ncm92c34x_8rbl9pjy480000gn/T/com.microsoft.Word/WebArchiveCopyPasteTempFiles/vulkanisch-insel-Clipart-Vektor_gg72226955.jpg" \* MERGEFORMATINET </w:instrText>
      </w:r>
      <w:r w:rsidRPr="00EC2076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5454E233" w14:textId="77777777" w:rsidR="00CC70F7" w:rsidRDefault="00CC70F7" w:rsidP="00CC70F7"/>
    <w:p w14:paraId="5776ACE5" w14:textId="77777777" w:rsidR="00CC70F7" w:rsidRDefault="00CC70F7" w:rsidP="00CC70F7"/>
    <w:p w14:paraId="7ED3BC62" w14:textId="77777777" w:rsidR="00CC70F7" w:rsidRDefault="00CC70F7" w:rsidP="00CC70F7">
      <w:r>
        <w:t xml:space="preserve">Hierbei sollte die Lehrkraft anknüpfen und den S/S vermitteln, dass es verschiedene Arten von Vulkanen gibt: </w:t>
      </w:r>
    </w:p>
    <w:p w14:paraId="1BEEEAB9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C758E4">
        <w:rPr>
          <w:rFonts w:asciiTheme="minorHAnsi" w:eastAsiaTheme="minorHAnsi" w:hAnsiTheme="minorHAnsi" w:cstheme="minorBidi"/>
          <w:lang w:eastAsia="en-US"/>
        </w:rPr>
        <w:t xml:space="preserve">Zum Beispiel: </w:t>
      </w:r>
      <w:r w:rsidRPr="00EC2076">
        <w:rPr>
          <w:rFonts w:asciiTheme="minorHAnsi" w:eastAsiaTheme="minorHAnsi" w:hAnsiTheme="minorHAnsi" w:cstheme="minorBidi"/>
          <w:lang w:eastAsia="en-US"/>
        </w:rPr>
        <w:t>Schichtvulkane (auch Stratovulkane genannt)</w:t>
      </w:r>
    </w:p>
    <w:p w14:paraId="37AF7D12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Schildvulkane.</w:t>
      </w:r>
    </w:p>
    <w:p w14:paraId="625DE86A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Schlacken- und Aschenkegel.</w:t>
      </w:r>
    </w:p>
    <w:p w14:paraId="47AA1249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EC2076">
        <w:rPr>
          <w:rFonts w:asciiTheme="minorHAnsi" w:eastAsiaTheme="minorHAnsi" w:hAnsiTheme="minorHAnsi" w:cstheme="minorBidi"/>
          <w:lang w:eastAsia="en-US"/>
        </w:rPr>
        <w:t>Lavadom</w:t>
      </w:r>
      <w:proofErr w:type="spellEnd"/>
      <w:r w:rsidRPr="00EC2076">
        <w:rPr>
          <w:rFonts w:asciiTheme="minorHAnsi" w:eastAsiaTheme="minorHAnsi" w:hAnsiTheme="minorHAnsi" w:cstheme="minorBidi"/>
          <w:lang w:eastAsia="en-US"/>
        </w:rPr>
        <w:t>.</w:t>
      </w:r>
    </w:p>
    <w:p w14:paraId="628C43F3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Maar.</w:t>
      </w:r>
    </w:p>
    <w:p w14:paraId="3A179B6B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Caldera.</w:t>
      </w:r>
    </w:p>
    <w:p w14:paraId="36B21F0E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Tafelvulkan.</w:t>
      </w:r>
    </w:p>
    <w:p w14:paraId="6A5E24FD" w14:textId="77777777" w:rsidR="00CC70F7" w:rsidRPr="00EC2076" w:rsidRDefault="00CC70F7" w:rsidP="00CC70F7">
      <w:pPr>
        <w:pStyle w:val="trt0xe"/>
        <w:numPr>
          <w:ilvl w:val="0"/>
          <w:numId w:val="21"/>
        </w:numPr>
        <w:spacing w:before="0" w:beforeAutospacing="0" w:after="60" w:afterAutospacing="0"/>
        <w:rPr>
          <w:rFonts w:asciiTheme="minorHAnsi" w:eastAsiaTheme="minorHAnsi" w:hAnsiTheme="minorHAnsi" w:cstheme="minorBidi"/>
          <w:lang w:eastAsia="en-US"/>
        </w:rPr>
      </w:pPr>
      <w:r w:rsidRPr="00EC2076">
        <w:rPr>
          <w:rFonts w:asciiTheme="minorHAnsi" w:eastAsiaTheme="minorHAnsi" w:hAnsiTheme="minorHAnsi" w:cstheme="minorBidi"/>
          <w:lang w:eastAsia="en-US"/>
        </w:rPr>
        <w:t>Decken- oder Plateauvulkan </w:t>
      </w:r>
    </w:p>
    <w:p w14:paraId="38BDF3FF" w14:textId="77777777" w:rsidR="00CC70F7" w:rsidRDefault="00CC70F7" w:rsidP="00CC70F7"/>
    <w:p w14:paraId="6A4661AA" w14:textId="77777777" w:rsidR="00CC70F7" w:rsidRDefault="00CC70F7" w:rsidP="00CC70F7"/>
    <w:p w14:paraId="291DA368" w14:textId="77777777" w:rsidR="00CC70F7" w:rsidRDefault="00CC70F7" w:rsidP="00CC70F7">
      <w:r>
        <w:t xml:space="preserve">Viele stellen sich einen ausbrechenden Vulkan vor, dabei sind sie die meiste Zeit ihres Lebens so ruhig (teilweise bereits erloschen) wie andere Berge. </w:t>
      </w:r>
    </w:p>
    <w:p w14:paraId="71128ECA" w14:textId="77777777" w:rsidR="00CC70F7" w:rsidRDefault="00CC70F7" w:rsidP="00CC70F7"/>
    <w:p w14:paraId="6FFCDC8E" w14:textId="77777777" w:rsidR="00CC70F7" w:rsidRDefault="00CC70F7" w:rsidP="00CC70F7">
      <w:r>
        <w:t>Bei einem aktiven Ausbruch wird die Landschaft zwar mit Asche und Lava bedeckt, doch viele denken, dass dies nur negative Folgen hat. Doch durch die Asche entstehen fruchtbare Böden</w:t>
      </w:r>
    </w:p>
    <w:p w14:paraId="52A6397B" w14:textId="77777777" w:rsidR="00CC70F7" w:rsidRDefault="00CC70F7" w:rsidP="00CC70F7"/>
    <w:p w14:paraId="4DF8144D" w14:textId="77777777" w:rsidR="00CC70F7" w:rsidRDefault="00CC70F7" w:rsidP="00CC70F7">
      <w:r>
        <w:t xml:space="preserve">Vulkane sind ein fester Bestandteil unserer Erde und äußerst wichtig für das Ökosystem. </w:t>
      </w:r>
    </w:p>
    <w:p w14:paraId="412FA809" w14:textId="77777777" w:rsidR="00CC70F7" w:rsidRDefault="00CC70F7" w:rsidP="00CC70F7"/>
    <w:p w14:paraId="5C4E47D8" w14:textId="77777777" w:rsidR="00CC70F7" w:rsidRDefault="00CC70F7" w:rsidP="00CC70F7">
      <w:r>
        <w:t xml:space="preserve">Die Bevölkerung, die in der Nähe von Vulkanen leben setzen sich zwar einer Gefährdung aus, aber die Ansiedlung in der vermeintlich gefährlichen Umgebung hat </w:t>
      </w:r>
      <w:r w:rsidRPr="00C758E4">
        <w:rPr>
          <w:color w:val="C00000"/>
        </w:rPr>
        <w:t>verschiedene Gründe</w:t>
      </w:r>
      <w:r>
        <w:t>:</w:t>
      </w:r>
    </w:p>
    <w:p w14:paraId="42271CDC" w14:textId="77777777" w:rsidR="00CC70F7" w:rsidRDefault="00CC70F7" w:rsidP="00CC70F7">
      <w:pPr>
        <w:pStyle w:val="Listenabsatz"/>
        <w:numPr>
          <w:ilvl w:val="0"/>
          <w:numId w:val="22"/>
        </w:numPr>
      </w:pPr>
      <w:r>
        <w:t>In der Nähe von Vulkane gibt es viele Rohstoffe</w:t>
      </w:r>
    </w:p>
    <w:p w14:paraId="718AF345" w14:textId="77777777" w:rsidR="00CC70F7" w:rsidRDefault="00CC70F7" w:rsidP="00CC70F7">
      <w:pPr>
        <w:pStyle w:val="Listenabsatz"/>
        <w:numPr>
          <w:ilvl w:val="0"/>
          <w:numId w:val="22"/>
        </w:numPr>
      </w:pPr>
      <w:r>
        <w:t>Die Lava, die aus dem Vulkan ausbraucht, wird zu festem Gestein</w:t>
      </w:r>
    </w:p>
    <w:p w14:paraId="7AA3859D" w14:textId="77777777" w:rsidR="00CC70F7" w:rsidRDefault="00CC70F7" w:rsidP="00CC70F7">
      <w:pPr>
        <w:pStyle w:val="Listenabsatz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BEC43" wp14:editId="24E39B89">
                <wp:simplePos x="0" y="0"/>
                <wp:positionH relativeFrom="column">
                  <wp:posOffset>680397</wp:posOffset>
                </wp:positionH>
                <wp:positionV relativeFrom="paragraph">
                  <wp:posOffset>101604</wp:posOffset>
                </wp:positionV>
                <wp:extent cx="407773" cy="0"/>
                <wp:effectExtent l="0" t="63500" r="0" b="762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7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47D9" id="Gerade Verbindung mit Pfeil 3" o:spid="_x0000_s1026" type="#_x0000_t32" style="position:absolute;margin-left:53.55pt;margin-top:8pt;width:32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              Bau- und Industriestoffe</w:t>
      </w:r>
    </w:p>
    <w:p w14:paraId="6E49D96F" w14:textId="77777777" w:rsidR="00CC70F7" w:rsidRDefault="00CC70F7" w:rsidP="00CC70F7">
      <w:pPr>
        <w:pStyle w:val="Listenabsatz"/>
        <w:numPr>
          <w:ilvl w:val="0"/>
          <w:numId w:val="22"/>
        </w:numPr>
      </w:pPr>
      <w:r>
        <w:t>Dämpfe der Vulkane transportieren Mineralien und Salze an die Erdoberfläche. Beispielsweise Schwefel und Salpeter.</w:t>
      </w:r>
    </w:p>
    <w:p w14:paraId="22276BD7" w14:textId="77777777" w:rsidR="00CC70F7" w:rsidRDefault="00CC70F7" w:rsidP="00CC70F7">
      <w:pPr>
        <w:pStyle w:val="Listenabsatz"/>
        <w:ind w:left="1080"/>
      </w:pPr>
      <w:r>
        <w:t>Mit Schwefel kann die Haltbarkeit von Früchten verlängert werden</w:t>
      </w:r>
    </w:p>
    <w:p w14:paraId="5D60DBF7" w14:textId="77777777" w:rsidR="00CC70F7" w:rsidRDefault="00CC70F7" w:rsidP="00CC70F7">
      <w:pPr>
        <w:pStyle w:val="Listenabsatz"/>
        <w:ind w:left="1080"/>
      </w:pPr>
      <w:r>
        <w:t>Aus Salpeter wird Kunstdünger hergestellt.</w:t>
      </w:r>
    </w:p>
    <w:p w14:paraId="67E369CC" w14:textId="77777777" w:rsidR="00CC70F7" w:rsidRDefault="00CC70F7" w:rsidP="00CC70F7">
      <w:pPr>
        <w:pStyle w:val="Listenabsatz"/>
        <w:ind w:left="1080"/>
      </w:pPr>
    </w:p>
    <w:p w14:paraId="1A5E9380" w14:textId="77777777" w:rsidR="00CC70F7" w:rsidRDefault="00CC70F7" w:rsidP="00CC70F7">
      <w:pPr>
        <w:pStyle w:val="Listenabsatz"/>
        <w:numPr>
          <w:ilvl w:val="0"/>
          <w:numId w:val="22"/>
        </w:numPr>
      </w:pPr>
      <w:r>
        <w:t xml:space="preserve">Viele chemische Produkte enthalten Mineralstoffe und Salze, die von Vulkanen stammen. </w:t>
      </w:r>
    </w:p>
    <w:p w14:paraId="394D478E" w14:textId="77777777" w:rsidR="00CC70F7" w:rsidRDefault="00CC70F7" w:rsidP="00CC70F7">
      <w:pPr>
        <w:pStyle w:val="Listenabsatz"/>
        <w:ind w:left="1080"/>
      </w:pPr>
    </w:p>
    <w:p w14:paraId="64BED2F3" w14:textId="77777777" w:rsidR="00CC70F7" w:rsidRDefault="00CC70F7" w:rsidP="00CC70F7">
      <w:pPr>
        <w:pStyle w:val="Listenabsatz"/>
        <w:numPr>
          <w:ilvl w:val="0"/>
          <w:numId w:val="22"/>
        </w:numPr>
      </w:pPr>
      <w:r>
        <w:t>Das Leben in der Nähe von Vulkanen hat somit nicht nur negative Aspekte</w:t>
      </w:r>
    </w:p>
    <w:p w14:paraId="07AF8F3E" w14:textId="77777777" w:rsidR="00CC70F7" w:rsidRDefault="00CC70F7" w:rsidP="00CC70F7">
      <w:pPr>
        <w:ind w:left="360"/>
      </w:pPr>
    </w:p>
    <w:p w14:paraId="751704A1" w14:textId="77777777" w:rsidR="00CC70F7" w:rsidRDefault="00CC70F7" w:rsidP="00CC70F7">
      <w:pPr>
        <w:ind w:left="360"/>
      </w:pPr>
    </w:p>
    <w:p w14:paraId="0F197CCB" w14:textId="77777777" w:rsidR="00CC70F7" w:rsidRDefault="00CC70F7" w:rsidP="00CC70F7"/>
    <w:p w14:paraId="5FD5253A" w14:textId="77777777" w:rsidR="00CC70F7" w:rsidRDefault="00CC70F7" w:rsidP="00CC70F7"/>
    <w:p w14:paraId="1BF1CBCF" w14:textId="77777777" w:rsidR="00CC70F7" w:rsidRDefault="00CC70F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rPr>
          <w:color w:val="000000"/>
        </w:rPr>
      </w:pPr>
    </w:p>
    <w:p w14:paraId="6166A48D" w14:textId="6D7D369A" w:rsidR="00F62007" w:rsidRDefault="00F62007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7CEF7FF" w14:textId="77777777" w:rsidR="00A12A98" w:rsidRPr="00F62007" w:rsidRDefault="00A12A98" w:rsidP="00F620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A12A98" w:rsidRPr="00F62007" w:rsidSect="00186D1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">
    <w:altName w:val="Cambria"/>
    <w:panose1 w:val="020B0604020202020204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1F7C"/>
    <w:multiLevelType w:val="multilevel"/>
    <w:tmpl w:val="2E8AECD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3442DA"/>
    <w:multiLevelType w:val="multilevel"/>
    <w:tmpl w:val="D5662E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A11AC4"/>
    <w:multiLevelType w:val="multilevel"/>
    <w:tmpl w:val="1C02D6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B05F8"/>
    <w:multiLevelType w:val="multilevel"/>
    <w:tmpl w:val="69F8C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FD4"/>
    <w:multiLevelType w:val="hybridMultilevel"/>
    <w:tmpl w:val="7FFA33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F3D89"/>
    <w:multiLevelType w:val="hybridMultilevel"/>
    <w:tmpl w:val="F9D2B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65052"/>
    <w:multiLevelType w:val="multilevel"/>
    <w:tmpl w:val="512C76AE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4E1B45"/>
    <w:multiLevelType w:val="multilevel"/>
    <w:tmpl w:val="A48621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AA50F3"/>
    <w:multiLevelType w:val="hybridMultilevel"/>
    <w:tmpl w:val="7A7C6B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8C1D95"/>
    <w:multiLevelType w:val="multilevel"/>
    <w:tmpl w:val="1828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10AB4"/>
    <w:multiLevelType w:val="hybridMultilevel"/>
    <w:tmpl w:val="53149A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52EE"/>
    <w:multiLevelType w:val="multilevel"/>
    <w:tmpl w:val="688C28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542FE1"/>
    <w:multiLevelType w:val="hybridMultilevel"/>
    <w:tmpl w:val="F350D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F505B"/>
    <w:multiLevelType w:val="multilevel"/>
    <w:tmpl w:val="F66295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7779E"/>
    <w:multiLevelType w:val="multilevel"/>
    <w:tmpl w:val="95569CE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69773E4"/>
    <w:multiLevelType w:val="hybridMultilevel"/>
    <w:tmpl w:val="539A98AA"/>
    <w:lvl w:ilvl="0" w:tplc="0407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6A981FCE"/>
    <w:multiLevelType w:val="hybridMultilevel"/>
    <w:tmpl w:val="CFBA8E7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250D8"/>
    <w:multiLevelType w:val="hybridMultilevel"/>
    <w:tmpl w:val="4C26B3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D14C2"/>
    <w:multiLevelType w:val="hybridMultilevel"/>
    <w:tmpl w:val="8E34D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F6BD9"/>
    <w:multiLevelType w:val="multilevel"/>
    <w:tmpl w:val="6C766C1C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92EDA"/>
    <w:multiLevelType w:val="multilevel"/>
    <w:tmpl w:val="3954B898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B91336B"/>
    <w:multiLevelType w:val="hybridMultilevel"/>
    <w:tmpl w:val="51DE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959C2"/>
    <w:multiLevelType w:val="hybridMultilevel"/>
    <w:tmpl w:val="2A566F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7"/>
  </w:num>
  <w:num w:numId="5">
    <w:abstractNumId w:val="1"/>
  </w:num>
  <w:num w:numId="6">
    <w:abstractNumId w:val="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9"/>
  </w:num>
  <w:num w:numId="12">
    <w:abstractNumId w:val="14"/>
  </w:num>
  <w:num w:numId="13">
    <w:abstractNumId w:val="6"/>
  </w:num>
  <w:num w:numId="14">
    <w:abstractNumId w:val="20"/>
  </w:num>
  <w:num w:numId="15">
    <w:abstractNumId w:val="12"/>
  </w:num>
  <w:num w:numId="16">
    <w:abstractNumId w:val="4"/>
  </w:num>
  <w:num w:numId="17">
    <w:abstractNumId w:val="15"/>
  </w:num>
  <w:num w:numId="18">
    <w:abstractNumId w:val="21"/>
  </w:num>
  <w:num w:numId="19">
    <w:abstractNumId w:val="16"/>
  </w:num>
  <w:num w:numId="20">
    <w:abstractNumId w:val="8"/>
  </w:num>
  <w:num w:numId="21">
    <w:abstractNumId w:val="9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7"/>
    <w:rsid w:val="00016726"/>
    <w:rsid w:val="000A5D6B"/>
    <w:rsid w:val="00186D12"/>
    <w:rsid w:val="003C5275"/>
    <w:rsid w:val="005C1A7D"/>
    <w:rsid w:val="00683238"/>
    <w:rsid w:val="00750BD5"/>
    <w:rsid w:val="00772DC7"/>
    <w:rsid w:val="0079774A"/>
    <w:rsid w:val="00867E46"/>
    <w:rsid w:val="009B308A"/>
    <w:rsid w:val="00A12A98"/>
    <w:rsid w:val="00AD6F67"/>
    <w:rsid w:val="00CC70F7"/>
    <w:rsid w:val="00DA5714"/>
    <w:rsid w:val="00F001E8"/>
    <w:rsid w:val="00F3768A"/>
    <w:rsid w:val="00F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B6DC1"/>
  <w15:chartTrackingRefBased/>
  <w15:docId w15:val="{28563062-4981-9A48-B0FF-F5D983DD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200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A5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trt0xe">
    <w:name w:val="trt0xe"/>
    <w:basedOn w:val="Standard"/>
    <w:rsid w:val="00CC70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6397</Characters>
  <Application>Microsoft Office Word</Application>
  <DocSecurity>0</DocSecurity>
  <Lines>106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 Verena</dc:creator>
  <cp:keywords/>
  <dc:description/>
  <cp:lastModifiedBy>JACKEL Verena</cp:lastModifiedBy>
  <cp:revision>2</cp:revision>
  <dcterms:created xsi:type="dcterms:W3CDTF">2021-03-17T17:50:00Z</dcterms:created>
  <dcterms:modified xsi:type="dcterms:W3CDTF">2021-03-17T17:50:00Z</dcterms:modified>
</cp:coreProperties>
</file>