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D8" w:rsidRDefault="00BA22D8" w:rsidP="00BA22D8">
      <w:pPr>
        <w:pBdr>
          <w:top w:val="single" w:sz="4" w:space="1" w:color="auto"/>
          <w:left w:val="single" w:sz="4" w:space="4" w:color="auto"/>
          <w:bottom w:val="single" w:sz="4" w:space="1" w:color="auto"/>
          <w:right w:val="single" w:sz="4" w:space="4" w:color="auto"/>
        </w:pBdr>
        <w:spacing w:after="0" w:line="240" w:lineRule="auto"/>
        <w:rPr>
          <w:lang w:val="de-AT"/>
        </w:rPr>
      </w:pPr>
      <w:r>
        <w:rPr>
          <w:lang w:val="de-AT"/>
        </w:rPr>
        <w:t>PH-Linz - Fachbereich Geographie und Wirtschaftskunde</w:t>
      </w:r>
    </w:p>
    <w:p w:rsidR="00BA22D8" w:rsidRDefault="00BA22D8" w:rsidP="00BA22D8">
      <w:pPr>
        <w:pBdr>
          <w:top w:val="single" w:sz="4" w:space="1" w:color="auto"/>
          <w:left w:val="single" w:sz="4" w:space="4" w:color="auto"/>
          <w:bottom w:val="single" w:sz="4" w:space="1" w:color="auto"/>
          <w:right w:val="single" w:sz="4" w:space="4" w:color="auto"/>
        </w:pBdr>
        <w:tabs>
          <w:tab w:val="right" w:pos="8931"/>
        </w:tabs>
        <w:spacing w:after="0" w:line="240" w:lineRule="auto"/>
        <w:rPr>
          <w:lang w:val="de-AT"/>
        </w:rPr>
      </w:pPr>
      <w:r>
        <w:rPr>
          <w:lang w:val="de-AT"/>
        </w:rPr>
        <w:t>Modulprüfung GW6: Demographie Österreichs</w:t>
      </w:r>
      <w:r>
        <w:rPr>
          <w:lang w:val="de-AT"/>
        </w:rPr>
        <w:tab/>
        <w:t>WS 2012/13</w:t>
      </w:r>
      <w:r w:rsidR="00EB172C">
        <w:rPr>
          <w:lang w:val="de-AT"/>
        </w:rPr>
        <w:t xml:space="preserve"> – 16.9.2013</w:t>
      </w:r>
    </w:p>
    <w:p w:rsidR="00BA22D8" w:rsidRDefault="00BA22D8">
      <w:pPr>
        <w:rPr>
          <w:lang w:val="de-AT"/>
        </w:rPr>
      </w:pPr>
    </w:p>
    <w:p w:rsidR="00BA22D8" w:rsidRDefault="00EB172C" w:rsidP="00BA22D8">
      <w:pPr>
        <w:jc w:val="right"/>
        <w:rPr>
          <w:b/>
          <w:lang w:val="de-AT"/>
        </w:rPr>
      </w:pPr>
      <w:r>
        <w:rPr>
          <w:b/>
          <w:lang w:val="de-AT"/>
        </w:rPr>
        <w:t>Lisa Binder</w:t>
      </w:r>
    </w:p>
    <w:p w:rsidR="00BA22D8" w:rsidRPr="00BA22D8" w:rsidRDefault="00BA22D8" w:rsidP="00BA22D8">
      <w:pPr>
        <w:jc w:val="center"/>
        <w:rPr>
          <w:b/>
          <w:sz w:val="32"/>
          <w:lang w:val="de-AT"/>
        </w:rPr>
      </w:pPr>
      <w:r w:rsidRPr="00BA22D8">
        <w:rPr>
          <w:b/>
          <w:sz w:val="32"/>
          <w:lang w:val="de-AT"/>
        </w:rPr>
        <w:t xml:space="preserve">Altersstruktur der </w:t>
      </w:r>
      <w:r w:rsidR="004B032F">
        <w:rPr>
          <w:b/>
          <w:sz w:val="32"/>
          <w:lang w:val="de-AT"/>
        </w:rPr>
        <w:t xml:space="preserve">österreichischen </w:t>
      </w:r>
      <w:r w:rsidRPr="00BA22D8">
        <w:rPr>
          <w:b/>
          <w:sz w:val="32"/>
          <w:lang w:val="de-AT"/>
        </w:rPr>
        <w:t>Bevölkerung</w:t>
      </w:r>
    </w:p>
    <w:p w:rsidR="00BA22D8" w:rsidRDefault="00BA22D8">
      <w:pPr>
        <w:rPr>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00"/>
      </w:tblGrid>
      <w:tr w:rsidR="004B032F" w:rsidRPr="004B032F" w:rsidTr="004B032F">
        <w:tc>
          <w:tcPr>
            <w:tcW w:w="8188" w:type="dxa"/>
          </w:tcPr>
          <w:p w:rsidR="004B032F" w:rsidRPr="004B032F" w:rsidRDefault="004B032F" w:rsidP="00F76E35">
            <w:pPr>
              <w:pStyle w:val="Listenabsatz"/>
              <w:numPr>
                <w:ilvl w:val="0"/>
                <w:numId w:val="1"/>
              </w:numPr>
              <w:rPr>
                <w:lang w:val="de-AT"/>
              </w:rPr>
            </w:pPr>
            <w:r w:rsidRPr="004B032F">
              <w:rPr>
                <w:lang w:val="de-AT"/>
              </w:rPr>
              <w:t xml:space="preserve">Beschreiben Sie die </w:t>
            </w:r>
            <w:r w:rsidR="00F76E35">
              <w:rPr>
                <w:lang w:val="de-AT"/>
              </w:rPr>
              <w:t>Altersstruktur</w:t>
            </w:r>
            <w:r w:rsidRPr="004B032F">
              <w:rPr>
                <w:lang w:val="de-AT"/>
              </w:rPr>
              <w:t xml:space="preserve"> von </w:t>
            </w:r>
            <w:r w:rsidR="00260136">
              <w:rPr>
                <w:lang w:val="de-AT"/>
              </w:rPr>
              <w:t>2011</w:t>
            </w:r>
            <w:r w:rsidRPr="004B032F">
              <w:rPr>
                <w:lang w:val="de-AT"/>
              </w:rPr>
              <w:t>.</w:t>
            </w:r>
          </w:p>
        </w:tc>
        <w:tc>
          <w:tcPr>
            <w:tcW w:w="1100" w:type="dxa"/>
          </w:tcPr>
          <w:p w:rsidR="004B032F" w:rsidRPr="004B032F" w:rsidRDefault="004B032F" w:rsidP="004B032F">
            <w:pPr>
              <w:rPr>
                <w:sz w:val="18"/>
                <w:lang w:val="de-AT"/>
              </w:rPr>
            </w:pPr>
            <w:r w:rsidRPr="004B032F">
              <w:rPr>
                <w:sz w:val="18"/>
                <w:lang w:val="de-AT"/>
              </w:rPr>
              <w:t>AFB I</w:t>
            </w:r>
          </w:p>
        </w:tc>
      </w:tr>
      <w:tr w:rsidR="004B032F" w:rsidRPr="004B032F" w:rsidTr="004B032F">
        <w:tc>
          <w:tcPr>
            <w:tcW w:w="8188" w:type="dxa"/>
          </w:tcPr>
          <w:p w:rsidR="004B032F" w:rsidRPr="004B032F" w:rsidRDefault="004B032F" w:rsidP="00260136">
            <w:pPr>
              <w:pStyle w:val="Listenabsatz"/>
              <w:numPr>
                <w:ilvl w:val="0"/>
                <w:numId w:val="1"/>
              </w:numPr>
              <w:rPr>
                <w:lang w:val="de-AT"/>
              </w:rPr>
            </w:pPr>
            <w:r w:rsidRPr="004B032F">
              <w:rPr>
                <w:lang w:val="de-AT"/>
              </w:rPr>
              <w:t xml:space="preserve">Vergleichen Sie die Altersstruktur der österreichischen Bevölkerung von </w:t>
            </w:r>
            <w:r w:rsidR="00260136">
              <w:rPr>
                <w:lang w:val="de-AT"/>
              </w:rPr>
              <w:t>1910</w:t>
            </w:r>
            <w:r w:rsidRPr="004B032F">
              <w:rPr>
                <w:lang w:val="de-AT"/>
              </w:rPr>
              <w:t xml:space="preserve"> mit jener von </w:t>
            </w:r>
            <w:r w:rsidR="00260136">
              <w:rPr>
                <w:lang w:val="de-AT"/>
              </w:rPr>
              <w:t>2011</w:t>
            </w:r>
            <w:r w:rsidRPr="004B032F">
              <w:rPr>
                <w:lang w:val="de-AT"/>
              </w:rPr>
              <w:t>.</w:t>
            </w:r>
          </w:p>
        </w:tc>
        <w:tc>
          <w:tcPr>
            <w:tcW w:w="1100" w:type="dxa"/>
          </w:tcPr>
          <w:p w:rsidR="004B032F" w:rsidRPr="004B032F" w:rsidRDefault="004B032F" w:rsidP="004B032F">
            <w:pPr>
              <w:rPr>
                <w:sz w:val="18"/>
                <w:lang w:val="de-AT"/>
              </w:rPr>
            </w:pPr>
            <w:r w:rsidRPr="004B032F">
              <w:rPr>
                <w:sz w:val="18"/>
                <w:lang w:val="de-AT"/>
              </w:rPr>
              <w:t>AFB II</w:t>
            </w:r>
          </w:p>
        </w:tc>
      </w:tr>
      <w:tr w:rsidR="004B032F" w:rsidRPr="004B032F" w:rsidTr="004B032F">
        <w:tc>
          <w:tcPr>
            <w:tcW w:w="8188" w:type="dxa"/>
          </w:tcPr>
          <w:p w:rsidR="004B032F" w:rsidRPr="004B032F" w:rsidRDefault="004B032F" w:rsidP="009303EF">
            <w:pPr>
              <w:pStyle w:val="Listenabsatz"/>
              <w:numPr>
                <w:ilvl w:val="0"/>
                <w:numId w:val="1"/>
              </w:numPr>
              <w:rPr>
                <w:lang w:val="de-AT"/>
              </w:rPr>
            </w:pPr>
            <w:r w:rsidRPr="004B032F">
              <w:rPr>
                <w:lang w:val="de-AT"/>
              </w:rPr>
              <w:t xml:space="preserve">Beschreiben Sie das gesellschaftliche Umfeld, das </w:t>
            </w:r>
            <w:r w:rsidR="00260136">
              <w:rPr>
                <w:lang w:val="de-AT"/>
              </w:rPr>
              <w:t xml:space="preserve">jeweils </w:t>
            </w:r>
            <w:r w:rsidRPr="004B032F">
              <w:rPr>
                <w:lang w:val="de-AT"/>
              </w:rPr>
              <w:t>zu diese</w:t>
            </w:r>
            <w:r w:rsidR="009303EF">
              <w:rPr>
                <w:lang w:val="de-AT"/>
              </w:rPr>
              <w:t>n</w:t>
            </w:r>
            <w:r w:rsidRPr="004B032F">
              <w:rPr>
                <w:lang w:val="de-AT"/>
              </w:rPr>
              <w:t xml:space="preserve"> Altersstruk</w:t>
            </w:r>
            <w:r w:rsidR="009303EF">
              <w:rPr>
                <w:lang w:val="de-AT"/>
              </w:rPr>
              <w:softHyphen/>
            </w:r>
            <w:r w:rsidRPr="004B032F">
              <w:rPr>
                <w:lang w:val="de-AT"/>
              </w:rPr>
              <w:t>tur</w:t>
            </w:r>
            <w:r w:rsidR="009303EF">
              <w:rPr>
                <w:lang w:val="de-AT"/>
              </w:rPr>
              <w:t>en</w:t>
            </w:r>
            <w:r w:rsidRPr="004B032F">
              <w:rPr>
                <w:lang w:val="de-AT"/>
              </w:rPr>
              <w:t xml:space="preserve"> geführt hat. Stellen Sie Querverweise zu den Abbildungen her.</w:t>
            </w:r>
          </w:p>
        </w:tc>
        <w:tc>
          <w:tcPr>
            <w:tcW w:w="1100" w:type="dxa"/>
          </w:tcPr>
          <w:p w:rsidR="004B032F" w:rsidRPr="004B032F" w:rsidRDefault="004B032F" w:rsidP="004B032F">
            <w:pPr>
              <w:rPr>
                <w:sz w:val="18"/>
                <w:lang w:val="de-AT"/>
              </w:rPr>
            </w:pPr>
            <w:r w:rsidRPr="004B032F">
              <w:rPr>
                <w:sz w:val="18"/>
                <w:lang w:val="de-AT"/>
              </w:rPr>
              <w:t>AFB II</w:t>
            </w:r>
          </w:p>
        </w:tc>
      </w:tr>
      <w:tr w:rsidR="004B032F" w:rsidRPr="004B032F" w:rsidTr="004B032F">
        <w:tc>
          <w:tcPr>
            <w:tcW w:w="8188" w:type="dxa"/>
          </w:tcPr>
          <w:p w:rsidR="004B032F" w:rsidRPr="004B032F" w:rsidRDefault="004B032F" w:rsidP="00EB172C">
            <w:pPr>
              <w:pStyle w:val="Listenabsatz"/>
              <w:numPr>
                <w:ilvl w:val="0"/>
                <w:numId w:val="1"/>
              </w:numPr>
              <w:rPr>
                <w:lang w:val="de-AT"/>
              </w:rPr>
            </w:pPr>
            <w:r w:rsidRPr="004B032F">
              <w:rPr>
                <w:lang w:val="de-AT"/>
              </w:rPr>
              <w:t>Nehmen Sie</w:t>
            </w:r>
            <w:r w:rsidR="00EB172C">
              <w:rPr>
                <w:lang w:val="de-AT"/>
              </w:rPr>
              <w:t xml:space="preserve"> an, Sie wären eine Jungpolitikerin, die sich speziell Ihrer Altersgruppe annehmen möchte. Bewerten Sie die gesellschaftlichen Fragen, die sich aus der Altersstruktur und ihrer Entwicklung heute ergeben. Welche politischen Vorhaben möchten Sie Ihren Wählerinnen und Wählern versprechen</w:t>
            </w:r>
            <w:bookmarkStart w:id="0" w:name="_GoBack"/>
            <w:bookmarkEnd w:id="0"/>
            <w:r w:rsidR="00EB172C">
              <w:rPr>
                <w:lang w:val="de-AT"/>
              </w:rPr>
              <w:t>?</w:t>
            </w:r>
          </w:p>
        </w:tc>
        <w:tc>
          <w:tcPr>
            <w:tcW w:w="1100" w:type="dxa"/>
          </w:tcPr>
          <w:p w:rsidR="004B032F" w:rsidRPr="004B032F" w:rsidRDefault="004B032F" w:rsidP="004B032F">
            <w:pPr>
              <w:rPr>
                <w:sz w:val="18"/>
                <w:lang w:val="de-AT"/>
              </w:rPr>
            </w:pPr>
            <w:r w:rsidRPr="004B032F">
              <w:rPr>
                <w:sz w:val="18"/>
                <w:lang w:val="de-AT"/>
              </w:rPr>
              <w:t>AFB I</w:t>
            </w:r>
            <w:r>
              <w:rPr>
                <w:sz w:val="18"/>
                <w:lang w:val="de-AT"/>
              </w:rPr>
              <w:t>II</w:t>
            </w:r>
          </w:p>
        </w:tc>
      </w:tr>
    </w:tbl>
    <w:p w:rsidR="004B032F" w:rsidRDefault="004B032F" w:rsidP="004B032F">
      <w:pPr>
        <w:rPr>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626"/>
      </w:tblGrid>
      <w:tr w:rsidR="004B032F" w:rsidTr="004B032F">
        <w:tc>
          <w:tcPr>
            <w:tcW w:w="7610" w:type="dxa"/>
          </w:tcPr>
          <w:p w:rsidR="004B032F" w:rsidRDefault="004B032F" w:rsidP="00C25D9A">
            <w:pPr>
              <w:rPr>
                <w:lang w:val="de-AT"/>
              </w:rPr>
            </w:pPr>
            <w:r>
              <w:rPr>
                <w:noProof/>
                <w:lang w:val="de-AT" w:eastAsia="de-AT"/>
              </w:rPr>
              <w:drawing>
                <wp:inline distT="0" distB="0" distL="0" distR="0" wp14:anchorId="5DFF2904" wp14:editId="20D5585F">
                  <wp:extent cx="2776444" cy="2108041"/>
                  <wp:effectExtent l="0" t="0" r="508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vPyramide191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4053" cy="2113818"/>
                          </a:xfrm>
                          <a:prstGeom prst="rect">
                            <a:avLst/>
                          </a:prstGeom>
                        </pic:spPr>
                      </pic:pic>
                    </a:graphicData>
                  </a:graphic>
                </wp:inline>
              </w:drawing>
            </w:r>
          </w:p>
        </w:tc>
        <w:tc>
          <w:tcPr>
            <w:tcW w:w="958" w:type="dxa"/>
          </w:tcPr>
          <w:p w:rsidR="004B032F" w:rsidRDefault="004B032F" w:rsidP="00C25D9A">
            <w:pPr>
              <w:rPr>
                <w:lang w:val="de-AT"/>
              </w:rPr>
            </w:pPr>
            <w:r>
              <w:rPr>
                <w:noProof/>
                <w:lang w:val="de-AT" w:eastAsia="de-AT"/>
              </w:rPr>
              <w:drawing>
                <wp:inline distT="0" distB="0" distL="0" distR="0" wp14:anchorId="33ABE6CA" wp14:editId="64C1A8A6">
                  <wp:extent cx="2796589" cy="2113472"/>
                  <wp:effectExtent l="0" t="0" r="381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vPyramide20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4381" cy="2111803"/>
                          </a:xfrm>
                          <a:prstGeom prst="rect">
                            <a:avLst/>
                          </a:prstGeom>
                        </pic:spPr>
                      </pic:pic>
                    </a:graphicData>
                  </a:graphic>
                </wp:inline>
              </w:drawing>
            </w:r>
          </w:p>
        </w:tc>
      </w:tr>
      <w:tr w:rsidR="004B032F" w:rsidTr="004B032F">
        <w:tc>
          <w:tcPr>
            <w:tcW w:w="7610" w:type="dxa"/>
          </w:tcPr>
          <w:p w:rsidR="004B032F" w:rsidRDefault="004B032F" w:rsidP="00E47FA6">
            <w:pPr>
              <w:rPr>
                <w:lang w:val="de-AT"/>
              </w:rPr>
            </w:pPr>
            <w:r>
              <w:rPr>
                <w:lang w:val="de-AT"/>
              </w:rPr>
              <w:t xml:space="preserve">Abb. 1: </w:t>
            </w:r>
            <w:r w:rsidR="00E47FA6">
              <w:rPr>
                <w:lang w:val="de-AT"/>
              </w:rPr>
              <w:t>Altersstruktur</w:t>
            </w:r>
            <w:r>
              <w:rPr>
                <w:lang w:val="de-AT"/>
              </w:rPr>
              <w:t xml:space="preserve"> Österreich</w:t>
            </w:r>
            <w:r w:rsidR="00E47FA6">
              <w:rPr>
                <w:lang w:val="de-AT"/>
              </w:rPr>
              <w:t>s</w:t>
            </w:r>
            <w:r>
              <w:rPr>
                <w:lang w:val="de-AT"/>
              </w:rPr>
              <w:t xml:space="preserve"> 1910</w:t>
            </w:r>
          </w:p>
        </w:tc>
        <w:tc>
          <w:tcPr>
            <w:tcW w:w="958" w:type="dxa"/>
          </w:tcPr>
          <w:p w:rsidR="004B032F" w:rsidRDefault="004B032F" w:rsidP="00E47FA6">
            <w:pPr>
              <w:rPr>
                <w:lang w:val="de-AT"/>
              </w:rPr>
            </w:pPr>
            <w:r>
              <w:rPr>
                <w:lang w:val="de-AT"/>
              </w:rPr>
              <w:t xml:space="preserve">Abb. 2: </w:t>
            </w:r>
            <w:r w:rsidR="00E47FA6">
              <w:rPr>
                <w:lang w:val="de-AT"/>
              </w:rPr>
              <w:t>Altersstruktur Österreichs</w:t>
            </w:r>
            <w:r>
              <w:rPr>
                <w:lang w:val="de-AT"/>
              </w:rPr>
              <w:t xml:space="preserve"> 2011</w:t>
            </w:r>
          </w:p>
        </w:tc>
      </w:tr>
    </w:tbl>
    <w:p w:rsidR="004B032F" w:rsidRPr="004B032F" w:rsidRDefault="004B032F" w:rsidP="004B032F">
      <w:pPr>
        <w:rPr>
          <w:lang w:val="de-AT"/>
        </w:rPr>
      </w:pPr>
    </w:p>
    <w:sectPr w:rsidR="004B032F" w:rsidRPr="004B032F" w:rsidSect="004B032F">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90BFF"/>
    <w:multiLevelType w:val="hybridMultilevel"/>
    <w:tmpl w:val="DA348AE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D8"/>
    <w:rsid w:val="00041D86"/>
    <w:rsid w:val="00260136"/>
    <w:rsid w:val="004B032F"/>
    <w:rsid w:val="005912E6"/>
    <w:rsid w:val="007814C5"/>
    <w:rsid w:val="008659E5"/>
    <w:rsid w:val="009303EF"/>
    <w:rsid w:val="00945F43"/>
    <w:rsid w:val="00972407"/>
    <w:rsid w:val="009A3118"/>
    <w:rsid w:val="00B611BD"/>
    <w:rsid w:val="00BA22D8"/>
    <w:rsid w:val="00E47FA6"/>
    <w:rsid w:val="00EB172C"/>
    <w:rsid w:val="00EB1EE2"/>
    <w:rsid w:val="00F7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22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22D8"/>
    <w:rPr>
      <w:rFonts w:ascii="Tahoma" w:hAnsi="Tahoma" w:cs="Tahoma"/>
      <w:sz w:val="16"/>
      <w:szCs w:val="16"/>
    </w:rPr>
  </w:style>
  <w:style w:type="table" w:styleId="Tabellenraster">
    <w:name w:val="Table Grid"/>
    <w:basedOn w:val="NormaleTabelle"/>
    <w:uiPriority w:val="59"/>
    <w:rsid w:val="00BA2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A2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22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22D8"/>
    <w:rPr>
      <w:rFonts w:ascii="Tahoma" w:hAnsi="Tahoma" w:cs="Tahoma"/>
      <w:sz w:val="16"/>
      <w:szCs w:val="16"/>
    </w:rPr>
  </w:style>
  <w:style w:type="table" w:styleId="Tabellenraster">
    <w:name w:val="Table Grid"/>
    <w:basedOn w:val="NormaleTabelle"/>
    <w:uiPriority w:val="59"/>
    <w:rsid w:val="00BA2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A2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767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 Koller</dc:creator>
  <cp:keywords/>
  <dc:description/>
  <cp:lastModifiedBy>Alfons Koller</cp:lastModifiedBy>
  <cp:revision>3</cp:revision>
  <cp:lastPrinted>2013-09-16T04:14:00Z</cp:lastPrinted>
  <dcterms:created xsi:type="dcterms:W3CDTF">2013-09-16T04:10:00Z</dcterms:created>
  <dcterms:modified xsi:type="dcterms:W3CDTF">2013-09-16T04:30:00Z</dcterms:modified>
</cp:coreProperties>
</file>