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DFD5" w14:textId="77777777" w:rsidR="008D417A" w:rsidRPr="004F1EDC" w:rsidRDefault="008D417A" w:rsidP="008D417A">
      <w:pPr>
        <w:rPr>
          <w:rFonts w:ascii="Calibri" w:hAnsi="Calibri" w:cs="Calibri"/>
        </w:rPr>
      </w:pPr>
    </w:p>
    <w:p w14:paraId="7941C7EA" w14:textId="4EAD899A" w:rsidR="008D417A" w:rsidRPr="004F1EDC" w:rsidRDefault="008D417A" w:rsidP="008D417A">
      <w:pPr>
        <w:rPr>
          <w:rFonts w:ascii="Calibri" w:hAnsi="Calibri" w:cs="Calibri"/>
        </w:rPr>
      </w:pPr>
    </w:p>
    <w:p w14:paraId="06FD9A77" w14:textId="77777777" w:rsidR="00511E3E" w:rsidRDefault="00EA72B4" w:rsidP="00511E3E">
      <w:pPr>
        <w:pStyle w:val="Titelblattberschrift"/>
        <w:spacing w:after="240" w:line="360" w:lineRule="auto"/>
        <w:jc w:val="center"/>
        <w:rPr>
          <w:rFonts w:ascii="Calibri" w:hAnsi="Calibri" w:cs="Calibri"/>
          <w:sz w:val="72"/>
          <w:szCs w:val="72"/>
        </w:rPr>
      </w:pPr>
      <w:r w:rsidRPr="004F1EDC">
        <w:rPr>
          <w:rFonts w:ascii="Calibri" w:hAnsi="Calibri" w:cs="Calibri"/>
          <w:sz w:val="72"/>
          <w:szCs w:val="72"/>
        </w:rPr>
        <w:t xml:space="preserve">Seminararbeit </w:t>
      </w:r>
    </w:p>
    <w:p w14:paraId="17A3B94D" w14:textId="6710A822" w:rsidR="00E922C7" w:rsidRPr="00511E3E" w:rsidRDefault="00511E3E" w:rsidP="00815C8B">
      <w:pPr>
        <w:pStyle w:val="Titelblattberschrift"/>
        <w:spacing w:after="240" w:line="276" w:lineRule="auto"/>
        <w:jc w:val="center"/>
        <w:rPr>
          <w:rFonts w:ascii="Calibri" w:hAnsi="Calibri" w:cs="Calibri"/>
        </w:rPr>
      </w:pPr>
      <w:r w:rsidRPr="00511E3E">
        <w:rPr>
          <w:rFonts w:ascii="Calibri" w:hAnsi="Calibri" w:cs="Calibri"/>
          <w:noProof/>
          <w:sz w:val="28"/>
          <w:szCs w:val="28"/>
        </w:rPr>
        <w:drawing>
          <wp:anchor distT="0" distB="0" distL="114300" distR="114300" simplePos="0" relativeHeight="251699200" behindDoc="0" locked="0" layoutInCell="1" allowOverlap="1" wp14:anchorId="1D6214A2" wp14:editId="3D829942">
            <wp:simplePos x="0" y="0"/>
            <wp:positionH relativeFrom="margin">
              <wp:posOffset>1051560</wp:posOffset>
            </wp:positionH>
            <wp:positionV relativeFrom="paragraph">
              <wp:posOffset>1593273</wp:posOffset>
            </wp:positionV>
            <wp:extent cx="3976943" cy="2653200"/>
            <wp:effectExtent l="0" t="0" r="0" b="1270"/>
            <wp:wrapTopAndBottom/>
            <wp:docPr id="2085797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6943" cy="2653200"/>
                    </a:xfrm>
                    <a:prstGeom prst="rect">
                      <a:avLst/>
                    </a:prstGeom>
                    <a:noFill/>
                  </pic:spPr>
                </pic:pic>
              </a:graphicData>
            </a:graphic>
            <wp14:sizeRelH relativeFrom="page">
              <wp14:pctWidth>0</wp14:pctWidth>
            </wp14:sizeRelH>
            <wp14:sizeRelV relativeFrom="page">
              <wp14:pctHeight>0</wp14:pctHeight>
            </wp14:sizeRelV>
          </wp:anchor>
        </w:drawing>
      </w:r>
      <w:r w:rsidR="00EA72B4" w:rsidRPr="00511E3E">
        <w:rPr>
          <w:rFonts w:ascii="Calibri" w:hAnsi="Calibri" w:cs="Calibri"/>
        </w:rPr>
        <w:t>Unterrichts</w:t>
      </w:r>
      <w:r w:rsidRPr="00511E3E">
        <w:rPr>
          <w:rFonts w:ascii="Calibri" w:hAnsi="Calibri" w:cs="Calibri"/>
        </w:rPr>
        <w:t xml:space="preserve">sequenz zu Raumnutzung und Raumplanung </w:t>
      </w:r>
    </w:p>
    <w:p w14:paraId="5BF4FFC1" w14:textId="5635BFEC" w:rsidR="00452D21" w:rsidRPr="004F1EDC" w:rsidRDefault="00452D21" w:rsidP="00815C8B">
      <w:pPr>
        <w:pStyle w:val="Titelblattberschrift"/>
        <w:spacing w:after="240" w:line="276" w:lineRule="auto"/>
        <w:jc w:val="center"/>
        <w:rPr>
          <w:rFonts w:ascii="Calibri" w:hAnsi="Calibri" w:cs="Calibri"/>
          <w:sz w:val="72"/>
          <w:szCs w:val="72"/>
        </w:rPr>
      </w:pPr>
    </w:p>
    <w:p w14:paraId="6A244319" w14:textId="3BFD5EA3" w:rsidR="00815C8B" w:rsidRPr="004F1EDC" w:rsidRDefault="00815C8B" w:rsidP="00815C8B">
      <w:pPr>
        <w:pStyle w:val="Titelblattberschrift"/>
        <w:spacing w:after="240" w:line="276" w:lineRule="auto"/>
        <w:jc w:val="center"/>
        <w:rPr>
          <w:rFonts w:ascii="Calibri" w:hAnsi="Calibri" w:cs="Calibri"/>
          <w:sz w:val="10"/>
          <w:szCs w:val="10"/>
        </w:rPr>
      </w:pPr>
    </w:p>
    <w:p w14:paraId="63811BA3" w14:textId="77777777" w:rsidR="00511E3E" w:rsidRDefault="00511E3E" w:rsidP="00815C8B">
      <w:pPr>
        <w:pStyle w:val="Titelblattberschrift"/>
        <w:spacing w:before="480" w:line="360" w:lineRule="auto"/>
        <w:jc w:val="center"/>
        <w:rPr>
          <w:rFonts w:ascii="Calibri" w:hAnsi="Calibri" w:cs="Calibri"/>
          <w:sz w:val="32"/>
          <w:szCs w:val="32"/>
        </w:rPr>
      </w:pPr>
    </w:p>
    <w:p w14:paraId="27965B2A" w14:textId="41548BB9" w:rsidR="00E922C7" w:rsidRPr="004F1EDC" w:rsidRDefault="00E922C7" w:rsidP="00815C8B">
      <w:pPr>
        <w:pStyle w:val="Titelblattberschrift"/>
        <w:spacing w:before="480" w:line="360" w:lineRule="auto"/>
        <w:jc w:val="center"/>
        <w:rPr>
          <w:rFonts w:ascii="Calibri" w:hAnsi="Calibri" w:cs="Calibri"/>
          <w:sz w:val="32"/>
          <w:szCs w:val="32"/>
        </w:rPr>
      </w:pPr>
      <w:r w:rsidRPr="004F1EDC">
        <w:rPr>
          <w:rFonts w:ascii="Calibri" w:hAnsi="Calibri" w:cs="Calibri"/>
          <w:sz w:val="32"/>
          <w:szCs w:val="32"/>
        </w:rPr>
        <w:t xml:space="preserve">Valentina </w:t>
      </w:r>
      <w:proofErr w:type="spellStart"/>
      <w:r w:rsidRPr="004F1EDC">
        <w:rPr>
          <w:rFonts w:ascii="Calibri" w:hAnsi="Calibri" w:cs="Calibri"/>
          <w:sz w:val="32"/>
          <w:szCs w:val="32"/>
        </w:rPr>
        <w:t>Aistleitner</w:t>
      </w:r>
      <w:proofErr w:type="spellEnd"/>
      <w:r w:rsidR="00F16326" w:rsidRPr="004F1EDC">
        <w:rPr>
          <w:rFonts w:ascii="Calibri" w:hAnsi="Calibri" w:cs="Calibri"/>
          <w:sz w:val="32"/>
          <w:szCs w:val="32"/>
        </w:rPr>
        <w:t xml:space="preserve"> &amp; Cora Bräuer</w:t>
      </w:r>
    </w:p>
    <w:p w14:paraId="0FA16F86" w14:textId="77777777" w:rsidR="008D417A" w:rsidRPr="004F1EDC" w:rsidRDefault="008D417A">
      <w:pPr>
        <w:rPr>
          <w:rFonts w:ascii="Calibri" w:hAnsi="Calibri" w:cs="Calibri"/>
        </w:rPr>
      </w:pPr>
    </w:p>
    <w:p w14:paraId="069EAC1A" w14:textId="77777777" w:rsidR="00815C8B" w:rsidRPr="004F1EDC" w:rsidRDefault="008D417A" w:rsidP="008D417A">
      <w:pPr>
        <w:jc w:val="center"/>
        <w:rPr>
          <w:rFonts w:ascii="Calibri" w:hAnsi="Calibri" w:cs="Calibri"/>
        </w:rPr>
      </w:pPr>
      <w:r w:rsidRPr="004F1EDC">
        <w:rPr>
          <w:rFonts w:ascii="Calibri" w:hAnsi="Calibri" w:cs="Calibri"/>
          <w:lang w:val="de-AT"/>
        </w:rPr>
        <w:t>Valentina Aistleitner</w:t>
      </w:r>
      <w:r w:rsidR="00815C8B" w:rsidRPr="004F1EDC">
        <w:rPr>
          <w:rFonts w:ascii="Calibri" w:hAnsi="Calibri" w:cs="Calibri"/>
          <w:lang w:val="de-AT"/>
        </w:rPr>
        <w:t xml:space="preserve"> (</w:t>
      </w:r>
      <w:r w:rsidR="00815C8B" w:rsidRPr="004F1EDC">
        <w:rPr>
          <w:rFonts w:ascii="Calibri" w:hAnsi="Calibri" w:cs="Calibri"/>
        </w:rPr>
        <w:t xml:space="preserve">12017705) </w:t>
      </w:r>
    </w:p>
    <w:p w14:paraId="3F40140A" w14:textId="6F075040" w:rsidR="00EB458C" w:rsidRPr="004F1EDC" w:rsidRDefault="00815C8B" w:rsidP="008D417A">
      <w:pPr>
        <w:jc w:val="center"/>
        <w:rPr>
          <w:rFonts w:ascii="Calibri" w:hAnsi="Calibri" w:cs="Calibri"/>
          <w:lang w:val="de-AT"/>
        </w:rPr>
      </w:pPr>
      <w:r w:rsidRPr="004F1EDC">
        <w:rPr>
          <w:rFonts w:ascii="Calibri" w:hAnsi="Calibri" w:cs="Calibri"/>
          <w:lang w:val="de-AT"/>
        </w:rPr>
        <w:t>Cora Bräuer (</w:t>
      </w:r>
      <w:r w:rsidRPr="004F1EDC">
        <w:rPr>
          <w:rFonts w:ascii="Calibri" w:hAnsi="Calibri" w:cs="Calibri"/>
        </w:rPr>
        <w:t>12022282)</w:t>
      </w:r>
    </w:p>
    <w:p w14:paraId="184D8B7E" w14:textId="3C0F45B4" w:rsidR="00EB458C" w:rsidRPr="004F1EDC" w:rsidRDefault="00E922C7" w:rsidP="008D417A">
      <w:pPr>
        <w:jc w:val="center"/>
        <w:rPr>
          <w:rFonts w:ascii="Calibri" w:hAnsi="Calibri" w:cs="Calibri"/>
        </w:rPr>
      </w:pPr>
      <w:r w:rsidRPr="004F1EDC">
        <w:rPr>
          <w:rFonts w:ascii="Calibri" w:hAnsi="Calibri" w:cs="Calibri"/>
        </w:rPr>
        <w:t>Geo</w:t>
      </w:r>
      <w:r w:rsidR="00815C8B" w:rsidRPr="004F1EDC">
        <w:rPr>
          <w:rFonts w:ascii="Calibri" w:hAnsi="Calibri" w:cs="Calibri"/>
        </w:rPr>
        <w:t>- und Wirtschafts</w:t>
      </w:r>
      <w:r w:rsidR="004E027C" w:rsidRPr="004F1EDC">
        <w:rPr>
          <w:rFonts w:ascii="Calibri" w:hAnsi="Calibri" w:cs="Calibri"/>
        </w:rPr>
        <w:t>m</w:t>
      </w:r>
      <w:r w:rsidRPr="004F1EDC">
        <w:rPr>
          <w:rFonts w:ascii="Calibri" w:hAnsi="Calibri" w:cs="Calibri"/>
        </w:rPr>
        <w:t xml:space="preserve">edien </w:t>
      </w:r>
      <w:r w:rsidR="00815C8B" w:rsidRPr="004F1EDC">
        <w:rPr>
          <w:rFonts w:ascii="Calibri" w:hAnsi="Calibri" w:cs="Calibri"/>
        </w:rPr>
        <w:t>und ihre</w:t>
      </w:r>
      <w:r w:rsidRPr="004F1EDC">
        <w:rPr>
          <w:rFonts w:ascii="Calibri" w:hAnsi="Calibri" w:cs="Calibri"/>
        </w:rPr>
        <w:t xml:space="preserve"> Didaktik</w:t>
      </w:r>
    </w:p>
    <w:p w14:paraId="71ED1BAA" w14:textId="570E0752" w:rsidR="008D417A" w:rsidRPr="004F1EDC" w:rsidRDefault="008D417A" w:rsidP="008D417A">
      <w:pPr>
        <w:jc w:val="center"/>
        <w:rPr>
          <w:rFonts w:ascii="Calibri" w:hAnsi="Calibri" w:cs="Calibri"/>
        </w:rPr>
      </w:pPr>
      <w:r w:rsidRPr="004F1EDC">
        <w:rPr>
          <w:rFonts w:ascii="Calibri" w:hAnsi="Calibri" w:cs="Calibri"/>
        </w:rPr>
        <w:t>Wintersemester 202</w:t>
      </w:r>
      <w:r w:rsidR="00E922C7" w:rsidRPr="004F1EDC">
        <w:rPr>
          <w:rFonts w:ascii="Calibri" w:hAnsi="Calibri" w:cs="Calibri"/>
        </w:rPr>
        <w:t>3</w:t>
      </w:r>
      <w:r w:rsidRPr="004F1EDC">
        <w:rPr>
          <w:rFonts w:ascii="Calibri" w:hAnsi="Calibri" w:cs="Calibri"/>
        </w:rPr>
        <w:t>/2</w:t>
      </w:r>
      <w:r w:rsidR="00E922C7" w:rsidRPr="004F1EDC">
        <w:rPr>
          <w:rFonts w:ascii="Calibri" w:hAnsi="Calibri" w:cs="Calibri"/>
        </w:rPr>
        <w:t>4</w:t>
      </w:r>
    </w:p>
    <w:p w14:paraId="304B401F" w14:textId="647C662D" w:rsidR="008D417A" w:rsidRPr="004F1EDC" w:rsidRDefault="008D417A" w:rsidP="008D417A">
      <w:pPr>
        <w:jc w:val="center"/>
        <w:rPr>
          <w:rFonts w:ascii="Calibri" w:hAnsi="Calibri" w:cs="Calibri"/>
        </w:rPr>
      </w:pPr>
      <w:r w:rsidRPr="004F1EDC">
        <w:rPr>
          <w:rFonts w:ascii="Calibri" w:hAnsi="Calibri" w:cs="Calibri"/>
        </w:rPr>
        <w:t>Betreuer</w:t>
      </w:r>
      <w:r w:rsidR="00815C8B" w:rsidRPr="004F1EDC">
        <w:rPr>
          <w:rFonts w:ascii="Calibri" w:hAnsi="Calibri" w:cs="Calibri"/>
        </w:rPr>
        <w:t>in</w:t>
      </w:r>
      <w:r w:rsidRPr="004F1EDC">
        <w:rPr>
          <w:rFonts w:ascii="Calibri" w:hAnsi="Calibri" w:cs="Calibri"/>
        </w:rPr>
        <w:t xml:space="preserve">: </w:t>
      </w:r>
      <w:r w:rsidR="00E922C7" w:rsidRPr="004F1EDC">
        <w:rPr>
          <w:rFonts w:ascii="Calibri" w:hAnsi="Calibri" w:cs="Calibri"/>
        </w:rPr>
        <w:t>Mag.</w:t>
      </w:r>
      <w:r w:rsidR="00815C8B" w:rsidRPr="004F1EDC">
        <w:rPr>
          <w:rFonts w:ascii="Calibri" w:hAnsi="Calibri" w:cs="Calibri"/>
          <w:vertAlign w:val="superscript"/>
        </w:rPr>
        <w:t>a</w:t>
      </w:r>
      <w:r w:rsidR="00E922C7" w:rsidRPr="004F1EDC">
        <w:rPr>
          <w:rFonts w:ascii="Calibri" w:hAnsi="Calibri" w:cs="Calibri"/>
        </w:rPr>
        <w:t xml:space="preserve"> Dr. Claudia Breitfuss-Horner</w:t>
      </w:r>
      <w:r w:rsidR="007030E4" w:rsidRPr="004F1EDC">
        <w:rPr>
          <w:rFonts w:ascii="Calibri" w:hAnsi="Calibri" w:cs="Calibri"/>
        </w:rPr>
        <w:t>, Mag. Prof. Alfons Koller</w:t>
      </w:r>
    </w:p>
    <w:p w14:paraId="3EE684CC" w14:textId="1CC0A585" w:rsidR="00EA72B4" w:rsidRPr="004F1EDC" w:rsidRDefault="00480258" w:rsidP="00815C8B">
      <w:pPr>
        <w:jc w:val="center"/>
        <w:rPr>
          <w:rFonts w:ascii="Calibri" w:hAnsi="Calibri" w:cs="Calibri"/>
        </w:rPr>
      </w:pPr>
      <w:r w:rsidRPr="004F1EDC">
        <w:rPr>
          <w:rFonts w:ascii="Calibri" w:hAnsi="Calibri" w:cs="Calibri"/>
          <w:noProof/>
        </w:rPr>
        <w:drawing>
          <wp:anchor distT="0" distB="0" distL="114300" distR="114300" simplePos="0" relativeHeight="251696128" behindDoc="1" locked="0" layoutInCell="1" allowOverlap="1" wp14:anchorId="4C398F23" wp14:editId="7CB21338">
            <wp:simplePos x="0" y="0"/>
            <wp:positionH relativeFrom="column">
              <wp:posOffset>2597179</wp:posOffset>
            </wp:positionH>
            <wp:positionV relativeFrom="paragraph">
              <wp:posOffset>263923</wp:posOffset>
            </wp:positionV>
            <wp:extent cx="749300" cy="291712"/>
            <wp:effectExtent l="0" t="0" r="0" b="635"/>
            <wp:wrapNone/>
            <wp:docPr id="761063487" name="Grafik 4" descr="Ein Bild, das Text, Schrift,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63487" name="Grafik 4" descr="Ein Bild, das Text, Schrift, Symbol, Screensho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9300" cy="291712"/>
                    </a:xfrm>
                    <a:prstGeom prst="rect">
                      <a:avLst/>
                    </a:prstGeom>
                  </pic:spPr>
                </pic:pic>
              </a:graphicData>
            </a:graphic>
            <wp14:sizeRelH relativeFrom="page">
              <wp14:pctWidth>0</wp14:pctWidth>
            </wp14:sizeRelH>
            <wp14:sizeRelV relativeFrom="page">
              <wp14:pctHeight>0</wp14:pctHeight>
            </wp14:sizeRelV>
          </wp:anchor>
        </w:drawing>
      </w:r>
      <w:r w:rsidR="00815C8B" w:rsidRPr="004F1EDC">
        <w:rPr>
          <w:rFonts w:ascii="Calibri" w:hAnsi="Calibri" w:cs="Calibri"/>
        </w:rPr>
        <w:t>CC-Angabe: offene Lizenz</w:t>
      </w:r>
    </w:p>
    <w:p w14:paraId="259A99D6" w14:textId="77777777" w:rsidR="00EA72B4" w:rsidRPr="004F1EDC" w:rsidRDefault="00EA72B4">
      <w:pPr>
        <w:rPr>
          <w:rFonts w:ascii="Calibri" w:hAnsi="Calibri" w:cs="Calibri"/>
        </w:rPr>
      </w:pPr>
      <w:r w:rsidRPr="004F1EDC">
        <w:rPr>
          <w:rFonts w:ascii="Calibri" w:hAnsi="Calibri" w:cs="Calibri"/>
        </w:rPr>
        <w:br w:type="page"/>
      </w:r>
    </w:p>
    <w:p w14:paraId="54355311" w14:textId="77777777" w:rsidR="00F47D1C" w:rsidRPr="004F1EDC" w:rsidRDefault="00F47D1C" w:rsidP="00815C8B">
      <w:pPr>
        <w:jc w:val="center"/>
        <w:rPr>
          <w:rFonts w:ascii="Calibri" w:hAnsi="Calibri" w:cs="Calibri"/>
        </w:rPr>
      </w:pPr>
    </w:p>
    <w:p w14:paraId="2C814A5F" w14:textId="77777777" w:rsidR="00EB458C" w:rsidRPr="004F1EDC" w:rsidRDefault="00154323" w:rsidP="007A66A7">
      <w:pPr>
        <w:pStyle w:val="1"/>
        <w:numPr>
          <w:ilvl w:val="0"/>
          <w:numId w:val="8"/>
        </w:numPr>
        <w:rPr>
          <w:rFonts w:ascii="Calibri" w:hAnsi="Calibri" w:cs="Calibri"/>
        </w:rPr>
      </w:pPr>
      <w:bookmarkStart w:id="0" w:name="_Toc159020683"/>
      <w:r w:rsidRPr="004F1EDC">
        <w:rPr>
          <w:rFonts w:ascii="Calibri" w:hAnsi="Calibri" w:cs="Calibri"/>
        </w:rPr>
        <w:t>Inhaltsverzeichnis</w:t>
      </w:r>
      <w:bookmarkEnd w:id="0"/>
    </w:p>
    <w:p w14:paraId="7EC0F3AC" w14:textId="3C2B80FF" w:rsidR="00F20234" w:rsidRDefault="009B2A4C">
      <w:pPr>
        <w:pStyle w:val="Verzeichnis1"/>
        <w:tabs>
          <w:tab w:val="left" w:pos="440"/>
          <w:tab w:val="right" w:leader="underscore" w:pos="9344"/>
        </w:tabs>
        <w:rPr>
          <w:rFonts w:asciiTheme="minorHAnsi" w:eastAsiaTheme="minorEastAsia" w:hAnsiTheme="minorHAnsi" w:cstheme="minorBidi"/>
          <w:b w:val="0"/>
          <w:bCs w:val="0"/>
          <w:caps w:val="0"/>
          <w:noProof/>
          <w:kern w:val="2"/>
          <w:lang w:val="de-GB"/>
          <w14:ligatures w14:val="standardContextual"/>
        </w:rPr>
      </w:pPr>
      <w:r w:rsidRPr="004F1EDC">
        <w:rPr>
          <w:rFonts w:ascii="Calibri" w:hAnsi="Calibri" w:cs="Calibri"/>
        </w:rPr>
        <w:fldChar w:fldCharType="begin"/>
      </w:r>
      <w:r w:rsidRPr="004F1EDC">
        <w:rPr>
          <w:rFonts w:ascii="Calibri" w:hAnsi="Calibri" w:cs="Calibri"/>
        </w:rPr>
        <w:instrText xml:space="preserve"> TOC \o "1-2" \h \z \u </w:instrText>
      </w:r>
      <w:r w:rsidRPr="004F1EDC">
        <w:rPr>
          <w:rFonts w:ascii="Calibri" w:hAnsi="Calibri" w:cs="Calibri"/>
        </w:rPr>
        <w:fldChar w:fldCharType="separate"/>
      </w:r>
      <w:hyperlink w:anchor="_Toc159020683" w:history="1">
        <w:r w:rsidR="00F20234" w:rsidRPr="00FD57BD">
          <w:rPr>
            <w:rStyle w:val="Hyperlink"/>
            <w:rFonts w:ascii="Calibri" w:eastAsiaTheme="majorEastAsia" w:hAnsi="Calibri" w:cs="Calibri"/>
            <w:noProof/>
          </w:rPr>
          <w:t>1.</w:t>
        </w:r>
        <w:r w:rsidR="00F20234">
          <w:rPr>
            <w:rFonts w:asciiTheme="minorHAnsi" w:eastAsiaTheme="minorEastAsia" w:hAnsiTheme="minorHAnsi" w:cstheme="minorBidi"/>
            <w:b w:val="0"/>
            <w:bCs w:val="0"/>
            <w:caps w:val="0"/>
            <w:noProof/>
            <w:kern w:val="2"/>
            <w:lang w:val="de-GB"/>
            <w14:ligatures w14:val="standardContextual"/>
          </w:rPr>
          <w:tab/>
        </w:r>
        <w:r w:rsidR="00F20234" w:rsidRPr="00FD57BD">
          <w:rPr>
            <w:rStyle w:val="Hyperlink"/>
            <w:rFonts w:ascii="Calibri" w:eastAsiaTheme="majorEastAsia" w:hAnsi="Calibri" w:cs="Calibri"/>
            <w:noProof/>
          </w:rPr>
          <w:t>Inhaltsverzeichnis</w:t>
        </w:r>
        <w:r w:rsidR="00F20234">
          <w:rPr>
            <w:noProof/>
            <w:webHidden/>
          </w:rPr>
          <w:tab/>
        </w:r>
        <w:r w:rsidR="00F20234">
          <w:rPr>
            <w:noProof/>
            <w:webHidden/>
          </w:rPr>
          <w:fldChar w:fldCharType="begin"/>
        </w:r>
        <w:r w:rsidR="00F20234">
          <w:rPr>
            <w:noProof/>
            <w:webHidden/>
          </w:rPr>
          <w:instrText xml:space="preserve"> PAGEREF _Toc159020683 \h </w:instrText>
        </w:r>
        <w:r w:rsidR="00F20234">
          <w:rPr>
            <w:noProof/>
            <w:webHidden/>
          </w:rPr>
        </w:r>
        <w:r w:rsidR="00F20234">
          <w:rPr>
            <w:noProof/>
            <w:webHidden/>
          </w:rPr>
          <w:fldChar w:fldCharType="separate"/>
        </w:r>
        <w:r w:rsidR="00F20234">
          <w:rPr>
            <w:noProof/>
            <w:webHidden/>
          </w:rPr>
          <w:t>2</w:t>
        </w:r>
        <w:r w:rsidR="00F20234">
          <w:rPr>
            <w:noProof/>
            <w:webHidden/>
          </w:rPr>
          <w:fldChar w:fldCharType="end"/>
        </w:r>
      </w:hyperlink>
    </w:p>
    <w:p w14:paraId="4B5108F7" w14:textId="55AE8D98" w:rsidR="00F20234" w:rsidRDefault="00F20234">
      <w:pPr>
        <w:pStyle w:val="Verzeichnis1"/>
        <w:tabs>
          <w:tab w:val="left" w:pos="440"/>
          <w:tab w:val="right" w:leader="underscore" w:pos="9344"/>
        </w:tabs>
        <w:rPr>
          <w:rFonts w:asciiTheme="minorHAnsi" w:eastAsiaTheme="minorEastAsia" w:hAnsiTheme="minorHAnsi" w:cstheme="minorBidi"/>
          <w:b w:val="0"/>
          <w:bCs w:val="0"/>
          <w:caps w:val="0"/>
          <w:noProof/>
          <w:kern w:val="2"/>
          <w:lang w:val="de-GB"/>
          <w14:ligatures w14:val="standardContextual"/>
        </w:rPr>
      </w:pPr>
      <w:hyperlink w:anchor="_Toc159020684" w:history="1">
        <w:r w:rsidRPr="00FD57BD">
          <w:rPr>
            <w:rStyle w:val="Hyperlink"/>
            <w:rFonts w:ascii="Calibri" w:eastAsiaTheme="majorEastAsia" w:hAnsi="Calibri" w:cs="Calibri"/>
            <w:noProof/>
          </w:rPr>
          <w:t>1.</w:t>
        </w:r>
        <w:r>
          <w:rPr>
            <w:rFonts w:asciiTheme="minorHAnsi" w:eastAsiaTheme="minorEastAsia" w:hAnsiTheme="minorHAnsi" w:cstheme="minorBidi"/>
            <w:b w:val="0"/>
            <w:bCs w:val="0"/>
            <w:caps w:val="0"/>
            <w:noProof/>
            <w:kern w:val="2"/>
            <w:lang w:val="de-GB"/>
            <w14:ligatures w14:val="standardContextual"/>
          </w:rPr>
          <w:tab/>
        </w:r>
        <w:r w:rsidRPr="00FD57BD">
          <w:rPr>
            <w:rStyle w:val="Hyperlink"/>
            <w:rFonts w:ascii="Calibri" w:eastAsiaTheme="majorEastAsia" w:hAnsi="Calibri" w:cs="Calibri"/>
            <w:noProof/>
          </w:rPr>
          <w:t>Abstract</w:t>
        </w:r>
        <w:r>
          <w:rPr>
            <w:noProof/>
            <w:webHidden/>
          </w:rPr>
          <w:tab/>
        </w:r>
        <w:r>
          <w:rPr>
            <w:noProof/>
            <w:webHidden/>
          </w:rPr>
          <w:fldChar w:fldCharType="begin"/>
        </w:r>
        <w:r>
          <w:rPr>
            <w:noProof/>
            <w:webHidden/>
          </w:rPr>
          <w:instrText xml:space="preserve"> PAGEREF _Toc159020684 \h </w:instrText>
        </w:r>
        <w:r>
          <w:rPr>
            <w:noProof/>
            <w:webHidden/>
          </w:rPr>
        </w:r>
        <w:r>
          <w:rPr>
            <w:noProof/>
            <w:webHidden/>
          </w:rPr>
          <w:fldChar w:fldCharType="separate"/>
        </w:r>
        <w:r>
          <w:rPr>
            <w:noProof/>
            <w:webHidden/>
          </w:rPr>
          <w:t>3</w:t>
        </w:r>
        <w:r>
          <w:rPr>
            <w:noProof/>
            <w:webHidden/>
          </w:rPr>
          <w:fldChar w:fldCharType="end"/>
        </w:r>
      </w:hyperlink>
    </w:p>
    <w:p w14:paraId="7ED1D2C1" w14:textId="7A1EDC9E" w:rsidR="00F20234" w:rsidRDefault="00F20234">
      <w:pPr>
        <w:pStyle w:val="Verzeichnis1"/>
        <w:tabs>
          <w:tab w:val="left" w:pos="440"/>
          <w:tab w:val="right" w:leader="underscore" w:pos="9344"/>
        </w:tabs>
        <w:rPr>
          <w:rFonts w:asciiTheme="minorHAnsi" w:eastAsiaTheme="minorEastAsia" w:hAnsiTheme="minorHAnsi" w:cstheme="minorBidi"/>
          <w:b w:val="0"/>
          <w:bCs w:val="0"/>
          <w:caps w:val="0"/>
          <w:noProof/>
          <w:kern w:val="2"/>
          <w:lang w:val="de-GB"/>
          <w14:ligatures w14:val="standardContextual"/>
        </w:rPr>
      </w:pPr>
      <w:hyperlink w:anchor="_Toc159020685" w:history="1">
        <w:r w:rsidRPr="00FD57BD">
          <w:rPr>
            <w:rStyle w:val="Hyperlink"/>
            <w:rFonts w:ascii="Calibri" w:eastAsiaTheme="majorEastAsia" w:hAnsi="Calibri" w:cs="Calibri"/>
            <w:noProof/>
          </w:rPr>
          <w:t>2.</w:t>
        </w:r>
        <w:r>
          <w:rPr>
            <w:rFonts w:asciiTheme="minorHAnsi" w:eastAsiaTheme="minorEastAsia" w:hAnsiTheme="minorHAnsi" w:cstheme="minorBidi"/>
            <w:b w:val="0"/>
            <w:bCs w:val="0"/>
            <w:caps w:val="0"/>
            <w:noProof/>
            <w:kern w:val="2"/>
            <w:lang w:val="de-GB"/>
            <w14:ligatures w14:val="standardContextual"/>
          </w:rPr>
          <w:tab/>
        </w:r>
        <w:r w:rsidRPr="00FD57BD">
          <w:rPr>
            <w:rStyle w:val="Hyperlink"/>
            <w:rFonts w:ascii="Calibri" w:eastAsiaTheme="majorEastAsia" w:hAnsi="Calibri" w:cs="Calibri"/>
            <w:noProof/>
          </w:rPr>
          <w:t>Unterrichtsskizze</w:t>
        </w:r>
        <w:r>
          <w:rPr>
            <w:noProof/>
            <w:webHidden/>
          </w:rPr>
          <w:tab/>
        </w:r>
        <w:r>
          <w:rPr>
            <w:noProof/>
            <w:webHidden/>
          </w:rPr>
          <w:fldChar w:fldCharType="begin"/>
        </w:r>
        <w:r>
          <w:rPr>
            <w:noProof/>
            <w:webHidden/>
          </w:rPr>
          <w:instrText xml:space="preserve"> PAGEREF _Toc159020685 \h </w:instrText>
        </w:r>
        <w:r>
          <w:rPr>
            <w:noProof/>
            <w:webHidden/>
          </w:rPr>
        </w:r>
        <w:r>
          <w:rPr>
            <w:noProof/>
            <w:webHidden/>
          </w:rPr>
          <w:fldChar w:fldCharType="separate"/>
        </w:r>
        <w:r>
          <w:rPr>
            <w:noProof/>
            <w:webHidden/>
          </w:rPr>
          <w:t>4</w:t>
        </w:r>
        <w:r>
          <w:rPr>
            <w:noProof/>
            <w:webHidden/>
          </w:rPr>
          <w:fldChar w:fldCharType="end"/>
        </w:r>
      </w:hyperlink>
    </w:p>
    <w:p w14:paraId="528F2CF3" w14:textId="62D29E54" w:rsidR="00F20234" w:rsidRDefault="00F20234">
      <w:pPr>
        <w:pStyle w:val="Verzeichnis1"/>
        <w:tabs>
          <w:tab w:val="left" w:pos="440"/>
          <w:tab w:val="right" w:leader="underscore" w:pos="9344"/>
        </w:tabs>
        <w:rPr>
          <w:rFonts w:asciiTheme="minorHAnsi" w:eastAsiaTheme="minorEastAsia" w:hAnsiTheme="minorHAnsi" w:cstheme="minorBidi"/>
          <w:b w:val="0"/>
          <w:bCs w:val="0"/>
          <w:caps w:val="0"/>
          <w:noProof/>
          <w:kern w:val="2"/>
          <w:lang w:val="de-GB"/>
          <w14:ligatures w14:val="standardContextual"/>
        </w:rPr>
      </w:pPr>
      <w:hyperlink w:anchor="_Toc159020686" w:history="1">
        <w:r w:rsidRPr="00FD57BD">
          <w:rPr>
            <w:rStyle w:val="Hyperlink"/>
            <w:rFonts w:ascii="Calibri" w:eastAsiaTheme="majorEastAsia" w:hAnsi="Calibri" w:cs="Calibri"/>
            <w:noProof/>
          </w:rPr>
          <w:t>3.</w:t>
        </w:r>
        <w:r>
          <w:rPr>
            <w:rFonts w:asciiTheme="minorHAnsi" w:eastAsiaTheme="minorEastAsia" w:hAnsiTheme="minorHAnsi" w:cstheme="minorBidi"/>
            <w:b w:val="0"/>
            <w:bCs w:val="0"/>
            <w:caps w:val="0"/>
            <w:noProof/>
            <w:kern w:val="2"/>
            <w:lang w:val="de-GB"/>
            <w14:ligatures w14:val="standardContextual"/>
          </w:rPr>
          <w:tab/>
        </w:r>
        <w:r w:rsidRPr="00FD57BD">
          <w:rPr>
            <w:rStyle w:val="Hyperlink"/>
            <w:rFonts w:ascii="Calibri" w:eastAsiaTheme="majorEastAsia" w:hAnsi="Calibri" w:cs="Calibri"/>
            <w:noProof/>
          </w:rPr>
          <w:t>Bezug zum Lehrplan</w:t>
        </w:r>
        <w:r>
          <w:rPr>
            <w:noProof/>
            <w:webHidden/>
          </w:rPr>
          <w:tab/>
        </w:r>
        <w:r>
          <w:rPr>
            <w:noProof/>
            <w:webHidden/>
          </w:rPr>
          <w:fldChar w:fldCharType="begin"/>
        </w:r>
        <w:r>
          <w:rPr>
            <w:noProof/>
            <w:webHidden/>
          </w:rPr>
          <w:instrText xml:space="preserve"> PAGEREF _Toc159020686 \h </w:instrText>
        </w:r>
        <w:r>
          <w:rPr>
            <w:noProof/>
            <w:webHidden/>
          </w:rPr>
        </w:r>
        <w:r>
          <w:rPr>
            <w:noProof/>
            <w:webHidden/>
          </w:rPr>
          <w:fldChar w:fldCharType="separate"/>
        </w:r>
        <w:r>
          <w:rPr>
            <w:noProof/>
            <w:webHidden/>
          </w:rPr>
          <w:t>12</w:t>
        </w:r>
        <w:r>
          <w:rPr>
            <w:noProof/>
            <w:webHidden/>
          </w:rPr>
          <w:fldChar w:fldCharType="end"/>
        </w:r>
      </w:hyperlink>
    </w:p>
    <w:p w14:paraId="59BC4369" w14:textId="1574894D" w:rsidR="00F20234" w:rsidRDefault="00F20234">
      <w:pPr>
        <w:pStyle w:val="Verzeichnis1"/>
        <w:tabs>
          <w:tab w:val="left" w:pos="440"/>
          <w:tab w:val="right" w:leader="underscore" w:pos="9344"/>
        </w:tabs>
        <w:rPr>
          <w:rFonts w:asciiTheme="minorHAnsi" w:eastAsiaTheme="minorEastAsia" w:hAnsiTheme="minorHAnsi" w:cstheme="minorBidi"/>
          <w:b w:val="0"/>
          <w:bCs w:val="0"/>
          <w:caps w:val="0"/>
          <w:noProof/>
          <w:kern w:val="2"/>
          <w:lang w:val="de-GB"/>
          <w14:ligatures w14:val="standardContextual"/>
        </w:rPr>
      </w:pPr>
      <w:hyperlink w:anchor="_Toc159020687" w:history="1">
        <w:r w:rsidRPr="00FD57BD">
          <w:rPr>
            <w:rStyle w:val="Hyperlink"/>
            <w:rFonts w:ascii="Calibri" w:eastAsiaTheme="majorEastAsia" w:hAnsi="Calibri" w:cs="Calibri"/>
            <w:noProof/>
          </w:rPr>
          <w:t>4.</w:t>
        </w:r>
        <w:r>
          <w:rPr>
            <w:rFonts w:asciiTheme="minorHAnsi" w:eastAsiaTheme="minorEastAsia" w:hAnsiTheme="minorHAnsi" w:cstheme="minorBidi"/>
            <w:b w:val="0"/>
            <w:bCs w:val="0"/>
            <w:caps w:val="0"/>
            <w:noProof/>
            <w:kern w:val="2"/>
            <w:lang w:val="de-GB"/>
            <w14:ligatures w14:val="standardContextual"/>
          </w:rPr>
          <w:tab/>
        </w:r>
        <w:r w:rsidRPr="00FD57BD">
          <w:rPr>
            <w:rStyle w:val="Hyperlink"/>
            <w:rFonts w:ascii="Calibri" w:eastAsiaTheme="majorEastAsia" w:hAnsi="Calibri" w:cs="Calibri"/>
            <w:noProof/>
          </w:rPr>
          <w:t xml:space="preserve">Bezug zum Lehrplan </w:t>
        </w:r>
        <w:r w:rsidRPr="00FD57BD">
          <w:rPr>
            <w:rStyle w:val="Hyperlink"/>
            <w:rFonts w:ascii="Calibri" w:eastAsiaTheme="majorEastAsia" w:hAnsi="Calibri" w:cs="Calibri"/>
            <w:i/>
            <w:iCs/>
            <w:noProof/>
          </w:rPr>
          <w:t>Digitale Grundbildung</w:t>
        </w:r>
        <w:r>
          <w:rPr>
            <w:noProof/>
            <w:webHidden/>
          </w:rPr>
          <w:tab/>
        </w:r>
        <w:r>
          <w:rPr>
            <w:noProof/>
            <w:webHidden/>
          </w:rPr>
          <w:fldChar w:fldCharType="begin"/>
        </w:r>
        <w:r>
          <w:rPr>
            <w:noProof/>
            <w:webHidden/>
          </w:rPr>
          <w:instrText xml:space="preserve"> PAGEREF _Toc159020687 \h </w:instrText>
        </w:r>
        <w:r>
          <w:rPr>
            <w:noProof/>
            <w:webHidden/>
          </w:rPr>
        </w:r>
        <w:r>
          <w:rPr>
            <w:noProof/>
            <w:webHidden/>
          </w:rPr>
          <w:fldChar w:fldCharType="separate"/>
        </w:r>
        <w:r>
          <w:rPr>
            <w:noProof/>
            <w:webHidden/>
          </w:rPr>
          <w:t>13</w:t>
        </w:r>
        <w:r>
          <w:rPr>
            <w:noProof/>
            <w:webHidden/>
          </w:rPr>
          <w:fldChar w:fldCharType="end"/>
        </w:r>
      </w:hyperlink>
    </w:p>
    <w:p w14:paraId="26730AE2" w14:textId="1427FAF6" w:rsidR="00F20234" w:rsidRDefault="00F20234">
      <w:pPr>
        <w:pStyle w:val="Verzeichnis1"/>
        <w:tabs>
          <w:tab w:val="left" w:pos="440"/>
          <w:tab w:val="right" w:leader="underscore" w:pos="9344"/>
        </w:tabs>
        <w:rPr>
          <w:rFonts w:asciiTheme="minorHAnsi" w:eastAsiaTheme="minorEastAsia" w:hAnsiTheme="minorHAnsi" w:cstheme="minorBidi"/>
          <w:b w:val="0"/>
          <w:bCs w:val="0"/>
          <w:caps w:val="0"/>
          <w:noProof/>
          <w:kern w:val="2"/>
          <w:lang w:val="de-GB"/>
          <w14:ligatures w14:val="standardContextual"/>
        </w:rPr>
      </w:pPr>
      <w:hyperlink w:anchor="_Toc159020688" w:history="1">
        <w:r w:rsidRPr="00FD57BD">
          <w:rPr>
            <w:rStyle w:val="Hyperlink"/>
            <w:rFonts w:ascii="Calibri" w:eastAsiaTheme="majorEastAsia" w:hAnsi="Calibri" w:cs="Calibri"/>
            <w:noProof/>
          </w:rPr>
          <w:t>5.</w:t>
        </w:r>
        <w:r>
          <w:rPr>
            <w:rFonts w:asciiTheme="minorHAnsi" w:eastAsiaTheme="minorEastAsia" w:hAnsiTheme="minorHAnsi" w:cstheme="minorBidi"/>
            <w:b w:val="0"/>
            <w:bCs w:val="0"/>
            <w:caps w:val="0"/>
            <w:noProof/>
            <w:kern w:val="2"/>
            <w:lang w:val="de-GB"/>
            <w14:ligatures w14:val="standardContextual"/>
          </w:rPr>
          <w:tab/>
        </w:r>
        <w:r w:rsidRPr="00FD57BD">
          <w:rPr>
            <w:rStyle w:val="Hyperlink"/>
            <w:rFonts w:ascii="Calibri" w:eastAsiaTheme="majorEastAsia" w:hAnsi="Calibri" w:cs="Calibri"/>
            <w:noProof/>
          </w:rPr>
          <w:t>Feinlernziele, Operatoren und Anforderungsbereiche (Sitte, 2011, S. 26)</w:t>
        </w:r>
        <w:r>
          <w:rPr>
            <w:noProof/>
            <w:webHidden/>
          </w:rPr>
          <w:tab/>
        </w:r>
        <w:r>
          <w:rPr>
            <w:noProof/>
            <w:webHidden/>
          </w:rPr>
          <w:fldChar w:fldCharType="begin"/>
        </w:r>
        <w:r>
          <w:rPr>
            <w:noProof/>
            <w:webHidden/>
          </w:rPr>
          <w:instrText xml:space="preserve"> PAGEREF _Toc159020688 \h </w:instrText>
        </w:r>
        <w:r>
          <w:rPr>
            <w:noProof/>
            <w:webHidden/>
          </w:rPr>
        </w:r>
        <w:r>
          <w:rPr>
            <w:noProof/>
            <w:webHidden/>
          </w:rPr>
          <w:fldChar w:fldCharType="separate"/>
        </w:r>
        <w:r>
          <w:rPr>
            <w:noProof/>
            <w:webHidden/>
          </w:rPr>
          <w:t>14</w:t>
        </w:r>
        <w:r>
          <w:rPr>
            <w:noProof/>
            <w:webHidden/>
          </w:rPr>
          <w:fldChar w:fldCharType="end"/>
        </w:r>
      </w:hyperlink>
    </w:p>
    <w:p w14:paraId="26753D9F" w14:textId="150C196B" w:rsidR="00F20234" w:rsidRDefault="00F20234">
      <w:pPr>
        <w:pStyle w:val="Verzeichnis1"/>
        <w:tabs>
          <w:tab w:val="left" w:pos="440"/>
          <w:tab w:val="right" w:leader="underscore" w:pos="9344"/>
        </w:tabs>
        <w:rPr>
          <w:rFonts w:asciiTheme="minorHAnsi" w:eastAsiaTheme="minorEastAsia" w:hAnsiTheme="minorHAnsi" w:cstheme="minorBidi"/>
          <w:b w:val="0"/>
          <w:bCs w:val="0"/>
          <w:caps w:val="0"/>
          <w:noProof/>
          <w:kern w:val="2"/>
          <w:lang w:val="de-GB"/>
          <w14:ligatures w14:val="standardContextual"/>
        </w:rPr>
      </w:pPr>
      <w:hyperlink w:anchor="_Toc159020689" w:history="1">
        <w:r w:rsidRPr="00FD57BD">
          <w:rPr>
            <w:rStyle w:val="Hyperlink"/>
            <w:rFonts w:ascii="Calibri" w:eastAsiaTheme="majorEastAsia" w:hAnsi="Calibri" w:cs="Calibri"/>
            <w:noProof/>
          </w:rPr>
          <w:t>6.</w:t>
        </w:r>
        <w:r>
          <w:rPr>
            <w:rFonts w:asciiTheme="minorHAnsi" w:eastAsiaTheme="minorEastAsia" w:hAnsiTheme="minorHAnsi" w:cstheme="minorBidi"/>
            <w:b w:val="0"/>
            <w:bCs w:val="0"/>
            <w:caps w:val="0"/>
            <w:noProof/>
            <w:kern w:val="2"/>
            <w:lang w:val="de-GB"/>
            <w14:ligatures w14:val="standardContextual"/>
          </w:rPr>
          <w:tab/>
        </w:r>
        <w:r w:rsidRPr="00FD57BD">
          <w:rPr>
            <w:rStyle w:val="Hyperlink"/>
            <w:rFonts w:ascii="Calibri" w:eastAsiaTheme="majorEastAsia" w:hAnsi="Calibri" w:cs="Calibri"/>
            <w:noProof/>
          </w:rPr>
          <w:t>Literaturverzeichnis</w:t>
        </w:r>
        <w:r>
          <w:rPr>
            <w:noProof/>
            <w:webHidden/>
          </w:rPr>
          <w:tab/>
        </w:r>
        <w:r>
          <w:rPr>
            <w:noProof/>
            <w:webHidden/>
          </w:rPr>
          <w:fldChar w:fldCharType="begin"/>
        </w:r>
        <w:r>
          <w:rPr>
            <w:noProof/>
            <w:webHidden/>
          </w:rPr>
          <w:instrText xml:space="preserve"> PAGEREF _Toc159020689 \h </w:instrText>
        </w:r>
        <w:r>
          <w:rPr>
            <w:noProof/>
            <w:webHidden/>
          </w:rPr>
        </w:r>
        <w:r>
          <w:rPr>
            <w:noProof/>
            <w:webHidden/>
          </w:rPr>
          <w:fldChar w:fldCharType="separate"/>
        </w:r>
        <w:r>
          <w:rPr>
            <w:noProof/>
            <w:webHidden/>
          </w:rPr>
          <w:t>16</w:t>
        </w:r>
        <w:r>
          <w:rPr>
            <w:noProof/>
            <w:webHidden/>
          </w:rPr>
          <w:fldChar w:fldCharType="end"/>
        </w:r>
      </w:hyperlink>
    </w:p>
    <w:p w14:paraId="7AC9B51B" w14:textId="61E75067" w:rsidR="00F20234" w:rsidRDefault="00F20234">
      <w:pPr>
        <w:pStyle w:val="Verzeichnis1"/>
        <w:tabs>
          <w:tab w:val="left" w:pos="440"/>
          <w:tab w:val="right" w:leader="underscore" w:pos="9344"/>
        </w:tabs>
        <w:rPr>
          <w:rFonts w:asciiTheme="minorHAnsi" w:eastAsiaTheme="minorEastAsia" w:hAnsiTheme="minorHAnsi" w:cstheme="minorBidi"/>
          <w:b w:val="0"/>
          <w:bCs w:val="0"/>
          <w:caps w:val="0"/>
          <w:noProof/>
          <w:kern w:val="2"/>
          <w:lang w:val="de-GB"/>
          <w14:ligatures w14:val="standardContextual"/>
        </w:rPr>
      </w:pPr>
      <w:hyperlink w:anchor="_Toc159020690" w:history="1">
        <w:r w:rsidRPr="00FD57BD">
          <w:rPr>
            <w:rStyle w:val="Hyperlink"/>
            <w:rFonts w:ascii="Calibri" w:eastAsiaTheme="majorEastAsia" w:hAnsi="Calibri" w:cs="Calibri"/>
            <w:noProof/>
          </w:rPr>
          <w:t>7.</w:t>
        </w:r>
        <w:r>
          <w:rPr>
            <w:rFonts w:asciiTheme="minorHAnsi" w:eastAsiaTheme="minorEastAsia" w:hAnsiTheme="minorHAnsi" w:cstheme="minorBidi"/>
            <w:b w:val="0"/>
            <w:bCs w:val="0"/>
            <w:caps w:val="0"/>
            <w:noProof/>
            <w:kern w:val="2"/>
            <w:lang w:val="de-GB"/>
            <w14:ligatures w14:val="standardContextual"/>
          </w:rPr>
          <w:tab/>
        </w:r>
        <w:r w:rsidRPr="00FD57BD">
          <w:rPr>
            <w:rStyle w:val="Hyperlink"/>
            <w:rFonts w:ascii="Calibri" w:eastAsiaTheme="majorEastAsia" w:hAnsi="Calibri" w:cs="Calibri"/>
            <w:noProof/>
          </w:rPr>
          <w:t>Abbildungsverzeichis</w:t>
        </w:r>
        <w:r>
          <w:rPr>
            <w:noProof/>
            <w:webHidden/>
          </w:rPr>
          <w:tab/>
        </w:r>
        <w:r>
          <w:rPr>
            <w:noProof/>
            <w:webHidden/>
          </w:rPr>
          <w:fldChar w:fldCharType="begin"/>
        </w:r>
        <w:r>
          <w:rPr>
            <w:noProof/>
            <w:webHidden/>
          </w:rPr>
          <w:instrText xml:space="preserve"> PAGEREF _Toc159020690 \h </w:instrText>
        </w:r>
        <w:r>
          <w:rPr>
            <w:noProof/>
            <w:webHidden/>
          </w:rPr>
        </w:r>
        <w:r>
          <w:rPr>
            <w:noProof/>
            <w:webHidden/>
          </w:rPr>
          <w:fldChar w:fldCharType="separate"/>
        </w:r>
        <w:r>
          <w:rPr>
            <w:noProof/>
            <w:webHidden/>
          </w:rPr>
          <w:t>16</w:t>
        </w:r>
        <w:r>
          <w:rPr>
            <w:noProof/>
            <w:webHidden/>
          </w:rPr>
          <w:fldChar w:fldCharType="end"/>
        </w:r>
      </w:hyperlink>
    </w:p>
    <w:p w14:paraId="770EE431" w14:textId="2735BD6D" w:rsidR="003E03B7" w:rsidRPr="004F1EDC" w:rsidRDefault="009B2A4C">
      <w:pPr>
        <w:rPr>
          <w:rFonts w:ascii="Calibri" w:eastAsiaTheme="majorEastAsia" w:hAnsi="Calibri" w:cs="Calibri"/>
          <w:color w:val="1F3864" w:themeColor="accent1" w:themeShade="80"/>
          <w:sz w:val="32"/>
          <w:szCs w:val="32"/>
        </w:rPr>
      </w:pPr>
      <w:r w:rsidRPr="004F1EDC">
        <w:rPr>
          <w:rFonts w:ascii="Calibri" w:hAnsi="Calibri" w:cs="Calibri"/>
        </w:rPr>
        <w:fldChar w:fldCharType="end"/>
      </w:r>
      <w:r w:rsidR="003E03B7" w:rsidRPr="004F1EDC">
        <w:rPr>
          <w:rFonts w:ascii="Calibri" w:hAnsi="Calibri" w:cs="Calibri"/>
        </w:rPr>
        <w:br w:type="page"/>
      </w:r>
    </w:p>
    <w:p w14:paraId="7E0E6689" w14:textId="0B4E020F" w:rsidR="003B7C69" w:rsidRPr="00830A4A" w:rsidRDefault="003B7C69" w:rsidP="000B53C8">
      <w:pPr>
        <w:pStyle w:val="1"/>
        <w:numPr>
          <w:ilvl w:val="0"/>
          <w:numId w:val="37"/>
        </w:numPr>
        <w:rPr>
          <w:rFonts w:ascii="Calibri" w:hAnsi="Calibri" w:cs="Calibri"/>
        </w:rPr>
      </w:pPr>
      <w:bookmarkStart w:id="1" w:name="_Toc159020684"/>
      <w:r w:rsidRPr="00830A4A">
        <w:rPr>
          <w:rFonts w:ascii="Calibri" w:hAnsi="Calibri" w:cs="Calibri"/>
        </w:rPr>
        <w:lastRenderedPageBreak/>
        <w:t>Abstract</w:t>
      </w:r>
      <w:bookmarkEnd w:id="1"/>
    </w:p>
    <w:p w14:paraId="09807FCC" w14:textId="70B4C9D7" w:rsidR="003B7C69" w:rsidRDefault="003B7C69" w:rsidP="003B7C69">
      <w:pPr>
        <w:spacing w:after="160" w:line="360" w:lineRule="auto"/>
        <w:jc w:val="both"/>
        <w:rPr>
          <w:rFonts w:ascii="Calibri" w:hAnsi="Calibri" w:cs="Calibri"/>
          <w:lang w:val="de-AT"/>
        </w:rPr>
      </w:pPr>
      <w:r>
        <w:rPr>
          <w:rFonts w:ascii="Calibri" w:hAnsi="Calibri" w:cs="Calibri"/>
          <w:lang w:val="de-AT"/>
        </w:rPr>
        <w:t xml:space="preserve">Die Unterrichtsplanung „Raumnutzung und Raumplanung“ ist für eine </w:t>
      </w:r>
      <w:r w:rsidRPr="00830A4A">
        <w:rPr>
          <w:rFonts w:ascii="Calibri" w:hAnsi="Calibri" w:cs="Calibri"/>
          <w:b/>
          <w:bCs/>
          <w:lang w:val="de-AT"/>
        </w:rPr>
        <w:t>3. Klasse Unterstufe</w:t>
      </w:r>
      <w:r>
        <w:rPr>
          <w:rFonts w:ascii="Calibri" w:hAnsi="Calibri" w:cs="Calibri"/>
          <w:lang w:val="de-AT"/>
        </w:rPr>
        <w:t xml:space="preserve"> konzipiert und wird im Rahmen von </w:t>
      </w:r>
      <w:r w:rsidRPr="00830A4A">
        <w:rPr>
          <w:rFonts w:ascii="Calibri" w:hAnsi="Calibri" w:cs="Calibri"/>
          <w:b/>
          <w:bCs/>
          <w:lang w:val="de-AT"/>
        </w:rPr>
        <w:t>vier Unterrichtsstunden</w:t>
      </w:r>
      <w:r>
        <w:rPr>
          <w:rFonts w:ascii="Calibri" w:hAnsi="Calibri" w:cs="Calibri"/>
          <w:lang w:val="de-AT"/>
        </w:rPr>
        <w:t xml:space="preserve"> abgehalten. Durch die gesamte Einheit führt eine </w:t>
      </w:r>
      <w:r w:rsidRPr="00830A4A">
        <w:rPr>
          <w:rFonts w:ascii="Calibri" w:hAnsi="Calibri" w:cs="Calibri"/>
          <w:b/>
          <w:bCs/>
          <w:lang w:val="de-AT"/>
        </w:rPr>
        <w:t>Storymap</w:t>
      </w:r>
      <w:r>
        <w:rPr>
          <w:rFonts w:ascii="Calibri" w:hAnsi="Calibri" w:cs="Calibri"/>
          <w:lang w:val="de-AT"/>
        </w:rPr>
        <w:t xml:space="preserve">, mit der die </w:t>
      </w:r>
      <w:r w:rsidR="00F20234">
        <w:rPr>
          <w:rFonts w:ascii="Calibri" w:hAnsi="Calibri" w:cs="Calibri"/>
          <w:lang w:val="de-AT"/>
        </w:rPr>
        <w:t>Schüler*innen</w:t>
      </w:r>
      <w:r>
        <w:rPr>
          <w:rFonts w:ascii="Calibri" w:hAnsi="Calibri" w:cs="Calibri"/>
          <w:lang w:val="de-AT"/>
        </w:rPr>
        <w:t xml:space="preserve"> arbeiten können. Diese besteht aus theoriebasiertem Input und abwechslungsreiche Übungen und Aufgaben inklusive Links zu unserem </w:t>
      </w:r>
      <w:r w:rsidRPr="00830A4A">
        <w:rPr>
          <w:rFonts w:ascii="Calibri" w:hAnsi="Calibri" w:cs="Calibri"/>
          <w:b/>
          <w:bCs/>
          <w:lang w:val="de-AT"/>
        </w:rPr>
        <w:t>GWB-</w:t>
      </w:r>
      <w:proofErr w:type="spellStart"/>
      <w:r w:rsidRPr="00830A4A">
        <w:rPr>
          <w:rFonts w:ascii="Calibri" w:hAnsi="Calibri" w:cs="Calibri"/>
          <w:b/>
          <w:bCs/>
          <w:lang w:val="de-AT"/>
        </w:rPr>
        <w:t>Lernkurs</w:t>
      </w:r>
      <w:proofErr w:type="spellEnd"/>
      <w:r>
        <w:rPr>
          <w:rFonts w:ascii="Calibri" w:hAnsi="Calibri" w:cs="Calibri"/>
          <w:lang w:val="de-AT"/>
        </w:rPr>
        <w:t xml:space="preserve">, in welchem auch </w:t>
      </w:r>
      <w:r w:rsidR="000B53C8">
        <w:rPr>
          <w:rFonts w:ascii="Calibri" w:hAnsi="Calibri" w:cs="Calibri"/>
          <w:lang w:val="de-AT"/>
        </w:rPr>
        <w:t>unsere</w:t>
      </w:r>
      <w:r>
        <w:rPr>
          <w:rFonts w:ascii="Calibri" w:hAnsi="Calibri" w:cs="Calibri"/>
          <w:lang w:val="de-AT"/>
        </w:rPr>
        <w:t xml:space="preserve"> H5p-Übungen</w:t>
      </w:r>
      <w:r w:rsidR="000B53C8">
        <w:rPr>
          <w:rFonts w:ascii="Calibri" w:hAnsi="Calibri" w:cs="Calibri"/>
          <w:lang w:val="de-AT"/>
        </w:rPr>
        <w:t xml:space="preserve"> und Word-Dokumente</w:t>
      </w:r>
      <w:r>
        <w:rPr>
          <w:rFonts w:ascii="Calibri" w:hAnsi="Calibri" w:cs="Calibri"/>
          <w:lang w:val="de-AT"/>
        </w:rPr>
        <w:t xml:space="preserve"> </w:t>
      </w:r>
      <w:r w:rsidR="000B53C8">
        <w:rPr>
          <w:rFonts w:ascii="Calibri" w:hAnsi="Calibri" w:cs="Calibri"/>
          <w:lang w:val="de-AT"/>
        </w:rPr>
        <w:t>gespeichert sind</w:t>
      </w:r>
      <w:r>
        <w:rPr>
          <w:rFonts w:ascii="Calibri" w:hAnsi="Calibri" w:cs="Calibri"/>
          <w:lang w:val="de-AT"/>
        </w:rPr>
        <w:t>.</w:t>
      </w:r>
      <w:r w:rsidR="000B53C8">
        <w:rPr>
          <w:rFonts w:ascii="Calibri" w:hAnsi="Calibri" w:cs="Calibri"/>
          <w:lang w:val="de-AT"/>
        </w:rPr>
        <w:t xml:space="preserve"> Die Unterrichtssequenz ist (bis auf die 4. Stunde) komplett digital gestaltet worden, weshalb sich auch die Lehr/Lernmethode des </w:t>
      </w:r>
      <w:proofErr w:type="spellStart"/>
      <w:r w:rsidR="000B53C8" w:rsidRPr="000B53C8">
        <w:rPr>
          <w:rFonts w:ascii="Calibri" w:hAnsi="Calibri" w:cs="Calibri"/>
          <w:i/>
          <w:iCs/>
          <w:lang w:val="de-AT"/>
        </w:rPr>
        <w:t>Flipped</w:t>
      </w:r>
      <w:proofErr w:type="spellEnd"/>
      <w:r w:rsidR="000B53C8" w:rsidRPr="000B53C8">
        <w:rPr>
          <w:rFonts w:ascii="Calibri" w:hAnsi="Calibri" w:cs="Calibri"/>
          <w:i/>
          <w:iCs/>
          <w:lang w:val="de-AT"/>
        </w:rPr>
        <w:t xml:space="preserve"> Classroom</w:t>
      </w:r>
      <w:r w:rsidR="000B53C8">
        <w:rPr>
          <w:rFonts w:ascii="Calibri" w:hAnsi="Calibri" w:cs="Calibri"/>
          <w:lang w:val="de-AT"/>
        </w:rPr>
        <w:t xml:space="preserve"> anbieten würde. Die 4. und zugleich letzte Stunde sieht ein Rollenspiel in der Klasse vor und kann als Ergebnissicherung betrachtet und zur Leitungsbeurteilung herangezogen werden. Zur Sammlung der Ausarbeitungen der </w:t>
      </w:r>
      <w:r w:rsidR="00F20234">
        <w:rPr>
          <w:rFonts w:ascii="Calibri" w:hAnsi="Calibri" w:cs="Calibri"/>
          <w:lang w:val="de-AT"/>
        </w:rPr>
        <w:t>Schüler*innen</w:t>
      </w:r>
      <w:r w:rsidR="000B53C8">
        <w:rPr>
          <w:rFonts w:ascii="Calibri" w:hAnsi="Calibri" w:cs="Calibri"/>
          <w:lang w:val="de-AT"/>
        </w:rPr>
        <w:t xml:space="preserve"> und zur Mitarbeitsüberprüfung wird das Online-Tool </w:t>
      </w:r>
      <w:proofErr w:type="spellStart"/>
      <w:r w:rsidR="000B53C8" w:rsidRPr="000B53C8">
        <w:rPr>
          <w:rFonts w:ascii="Calibri" w:hAnsi="Calibri" w:cs="Calibri"/>
          <w:i/>
          <w:iCs/>
          <w:lang w:val="de-AT"/>
        </w:rPr>
        <w:t>Padlet</w:t>
      </w:r>
      <w:proofErr w:type="spellEnd"/>
      <w:r w:rsidR="000B53C8">
        <w:rPr>
          <w:rFonts w:ascii="Calibri" w:hAnsi="Calibri" w:cs="Calibri"/>
          <w:lang w:val="de-AT"/>
        </w:rPr>
        <w:t xml:space="preserve"> verwenden, in welchem die </w:t>
      </w:r>
      <w:r w:rsidR="00F20234">
        <w:rPr>
          <w:rFonts w:ascii="Calibri" w:hAnsi="Calibri" w:cs="Calibri"/>
          <w:lang w:val="de-AT"/>
        </w:rPr>
        <w:t xml:space="preserve">Schüler*innen </w:t>
      </w:r>
      <w:r w:rsidR="000B53C8">
        <w:rPr>
          <w:rFonts w:ascii="Calibri" w:hAnsi="Calibri" w:cs="Calibri"/>
          <w:lang w:val="de-AT"/>
        </w:rPr>
        <w:t>die ausgearbeiteten Arbeitsaufträge abgeben.</w:t>
      </w:r>
    </w:p>
    <w:p w14:paraId="21B3697D" w14:textId="77777777" w:rsidR="003B7C69" w:rsidRPr="00830A4A" w:rsidRDefault="003B7C69" w:rsidP="003B7C69">
      <w:pPr>
        <w:spacing w:line="360" w:lineRule="auto"/>
        <w:jc w:val="both"/>
        <w:rPr>
          <w:rFonts w:ascii="Calibri" w:hAnsi="Calibri" w:cs="Calibri"/>
          <w:u w:val="single"/>
          <w:lang w:val="de-AT"/>
        </w:rPr>
      </w:pPr>
      <w:r w:rsidRPr="00830A4A">
        <w:rPr>
          <w:rFonts w:ascii="Calibri" w:hAnsi="Calibri" w:cs="Calibri"/>
          <w:u w:val="single"/>
          <w:lang w:val="de-AT"/>
        </w:rPr>
        <w:t xml:space="preserve">Zentrale Aspekte unserer Unterrichtsplanung sind </w:t>
      </w:r>
    </w:p>
    <w:p w14:paraId="7AE2929C" w14:textId="77777777" w:rsidR="003B7C69" w:rsidRDefault="003B7C69" w:rsidP="000B53C8">
      <w:pPr>
        <w:pStyle w:val="Listenabsatz"/>
        <w:numPr>
          <w:ilvl w:val="0"/>
          <w:numId w:val="38"/>
        </w:numPr>
        <w:spacing w:after="160" w:line="276" w:lineRule="auto"/>
        <w:jc w:val="both"/>
        <w:rPr>
          <w:rFonts w:ascii="Calibri" w:hAnsi="Calibri" w:cs="Calibri"/>
          <w:lang w:val="de-AT"/>
        </w:rPr>
      </w:pPr>
      <w:r w:rsidRPr="00830A4A">
        <w:rPr>
          <w:rFonts w:ascii="Calibri" w:hAnsi="Calibri" w:cs="Calibri"/>
          <w:lang w:val="de-AT"/>
        </w:rPr>
        <w:t xml:space="preserve">Grundbegriffe zu Raumplanung und Raumordnung, </w:t>
      </w:r>
    </w:p>
    <w:p w14:paraId="611F5F55" w14:textId="77777777" w:rsidR="003B7C69" w:rsidRDefault="003B7C69" w:rsidP="000B53C8">
      <w:pPr>
        <w:pStyle w:val="Listenabsatz"/>
        <w:numPr>
          <w:ilvl w:val="0"/>
          <w:numId w:val="38"/>
        </w:numPr>
        <w:spacing w:after="160" w:line="276" w:lineRule="auto"/>
        <w:jc w:val="both"/>
        <w:rPr>
          <w:rFonts w:ascii="Calibri" w:hAnsi="Calibri" w:cs="Calibri"/>
          <w:lang w:val="de-AT"/>
        </w:rPr>
      </w:pPr>
      <w:r w:rsidRPr="00830A4A">
        <w:rPr>
          <w:rFonts w:ascii="Calibri" w:hAnsi="Calibri" w:cs="Calibri"/>
          <w:lang w:val="de-AT"/>
        </w:rPr>
        <w:t xml:space="preserve">Raumnutzungskategorien, </w:t>
      </w:r>
    </w:p>
    <w:p w14:paraId="0B99390B" w14:textId="77777777" w:rsidR="003B7C69" w:rsidRDefault="003B7C69" w:rsidP="000B53C8">
      <w:pPr>
        <w:pStyle w:val="Listenabsatz"/>
        <w:numPr>
          <w:ilvl w:val="0"/>
          <w:numId w:val="38"/>
        </w:numPr>
        <w:spacing w:after="160" w:line="276" w:lineRule="auto"/>
        <w:jc w:val="both"/>
        <w:rPr>
          <w:rFonts w:ascii="Calibri" w:hAnsi="Calibri" w:cs="Calibri"/>
          <w:lang w:val="de-AT"/>
        </w:rPr>
      </w:pPr>
      <w:r w:rsidRPr="00830A4A">
        <w:rPr>
          <w:rFonts w:ascii="Calibri" w:hAnsi="Calibri" w:cs="Calibri"/>
          <w:lang w:val="de-AT"/>
        </w:rPr>
        <w:t xml:space="preserve">Grünlanddeklaration, </w:t>
      </w:r>
    </w:p>
    <w:p w14:paraId="102E0376" w14:textId="77777777" w:rsidR="003B7C69" w:rsidRDefault="003B7C69" w:rsidP="000B53C8">
      <w:pPr>
        <w:pStyle w:val="Listenabsatz"/>
        <w:numPr>
          <w:ilvl w:val="0"/>
          <w:numId w:val="38"/>
        </w:numPr>
        <w:spacing w:after="160" w:line="276" w:lineRule="auto"/>
        <w:jc w:val="both"/>
        <w:rPr>
          <w:rFonts w:ascii="Calibri" w:hAnsi="Calibri" w:cs="Calibri"/>
          <w:lang w:val="de-AT"/>
        </w:rPr>
      </w:pPr>
      <w:r w:rsidRPr="00830A4A">
        <w:rPr>
          <w:rFonts w:ascii="Calibri" w:hAnsi="Calibri" w:cs="Calibri"/>
          <w:lang w:val="de-AT"/>
        </w:rPr>
        <w:t xml:space="preserve">Flächenversiegelung, </w:t>
      </w:r>
    </w:p>
    <w:p w14:paraId="50477CA4" w14:textId="77777777" w:rsidR="003B7C69" w:rsidRDefault="003B7C69" w:rsidP="000B53C8">
      <w:pPr>
        <w:pStyle w:val="Listenabsatz"/>
        <w:numPr>
          <w:ilvl w:val="0"/>
          <w:numId w:val="38"/>
        </w:numPr>
        <w:spacing w:after="160" w:line="276" w:lineRule="auto"/>
        <w:jc w:val="both"/>
        <w:rPr>
          <w:rFonts w:ascii="Calibri" w:hAnsi="Calibri" w:cs="Calibri"/>
          <w:lang w:val="de-AT"/>
        </w:rPr>
      </w:pPr>
      <w:r w:rsidRPr="00830A4A">
        <w:rPr>
          <w:rFonts w:ascii="Calibri" w:hAnsi="Calibri" w:cs="Calibri"/>
          <w:lang w:val="de-AT"/>
        </w:rPr>
        <w:t xml:space="preserve">Flächeninanspruchnahme, </w:t>
      </w:r>
    </w:p>
    <w:p w14:paraId="618570F3" w14:textId="77777777" w:rsidR="003B7C69" w:rsidRDefault="003B7C69" w:rsidP="000B53C8">
      <w:pPr>
        <w:pStyle w:val="Listenabsatz"/>
        <w:numPr>
          <w:ilvl w:val="0"/>
          <w:numId w:val="38"/>
        </w:numPr>
        <w:spacing w:after="160" w:line="276" w:lineRule="auto"/>
        <w:jc w:val="both"/>
        <w:rPr>
          <w:rFonts w:ascii="Calibri" w:hAnsi="Calibri" w:cs="Calibri"/>
          <w:lang w:val="de-AT"/>
        </w:rPr>
      </w:pPr>
      <w:r w:rsidRPr="00830A4A">
        <w:rPr>
          <w:rFonts w:ascii="Calibri" w:hAnsi="Calibri" w:cs="Calibri"/>
          <w:lang w:val="de-AT"/>
        </w:rPr>
        <w:t>Grünflächen</w:t>
      </w:r>
      <w:r>
        <w:rPr>
          <w:rFonts w:ascii="Calibri" w:hAnsi="Calibri" w:cs="Calibri"/>
          <w:lang w:val="de-AT"/>
        </w:rPr>
        <w:t xml:space="preserve"> und</w:t>
      </w:r>
    </w:p>
    <w:p w14:paraId="574AFE28" w14:textId="75154BEC" w:rsidR="003B7C69" w:rsidRPr="00830A4A" w:rsidRDefault="003B7C69" w:rsidP="000B53C8">
      <w:pPr>
        <w:pStyle w:val="Listenabsatz"/>
        <w:numPr>
          <w:ilvl w:val="0"/>
          <w:numId w:val="38"/>
        </w:numPr>
        <w:spacing w:after="160" w:line="276" w:lineRule="auto"/>
        <w:jc w:val="both"/>
        <w:rPr>
          <w:rFonts w:ascii="Calibri" w:hAnsi="Calibri" w:cs="Calibri"/>
          <w:lang w:val="de-AT"/>
        </w:rPr>
      </w:pPr>
      <w:r w:rsidRPr="00830A4A">
        <w:rPr>
          <w:rFonts w:ascii="Calibri" w:hAnsi="Calibri" w:cs="Calibri"/>
          <w:lang w:val="de-AT"/>
        </w:rPr>
        <w:t>grüne und nachhaltige Stadtplanung</w:t>
      </w:r>
      <w:r w:rsidR="008A5B8D">
        <w:rPr>
          <w:rFonts w:ascii="Calibri" w:hAnsi="Calibri" w:cs="Calibri"/>
          <w:lang w:val="de-AT"/>
        </w:rPr>
        <w:t xml:space="preserve"> und </w:t>
      </w:r>
      <w:r w:rsidR="00F20234">
        <w:rPr>
          <w:rFonts w:ascii="Calibri" w:hAnsi="Calibri" w:cs="Calibri"/>
          <w:lang w:val="de-AT"/>
        </w:rPr>
        <w:t>Stadt</w:t>
      </w:r>
      <w:r w:rsidR="008A5B8D">
        <w:rPr>
          <w:rFonts w:ascii="Calibri" w:hAnsi="Calibri" w:cs="Calibri"/>
          <w:lang w:val="de-AT"/>
        </w:rPr>
        <w:t>entwicklung</w:t>
      </w:r>
      <w:r>
        <w:rPr>
          <w:rFonts w:ascii="Calibri" w:hAnsi="Calibri" w:cs="Calibri"/>
          <w:lang w:val="de-AT"/>
        </w:rPr>
        <w:t>.</w:t>
      </w:r>
    </w:p>
    <w:p w14:paraId="7305233D" w14:textId="77777777" w:rsidR="003B7C69" w:rsidRPr="00830A4A" w:rsidRDefault="003B7C69" w:rsidP="003B7C69">
      <w:pPr>
        <w:spacing w:line="360" w:lineRule="auto"/>
        <w:jc w:val="both"/>
        <w:rPr>
          <w:rFonts w:ascii="Calibri" w:hAnsi="Calibri" w:cs="Calibri"/>
          <w:u w:val="single"/>
          <w:lang w:val="de-AT"/>
        </w:rPr>
      </w:pPr>
      <w:r w:rsidRPr="00830A4A">
        <w:rPr>
          <w:rFonts w:ascii="Calibri" w:hAnsi="Calibri" w:cs="Calibri"/>
          <w:u w:val="single"/>
          <w:lang w:val="de-AT"/>
        </w:rPr>
        <w:t>Folgende Tools werden in der Storymap verwendet</w:t>
      </w:r>
    </w:p>
    <w:p w14:paraId="2725CBC7" w14:textId="77777777" w:rsidR="003B7C69" w:rsidRDefault="003B7C69" w:rsidP="000B53C8">
      <w:pPr>
        <w:pStyle w:val="Listenabsatz"/>
        <w:numPr>
          <w:ilvl w:val="0"/>
          <w:numId w:val="39"/>
        </w:numPr>
        <w:spacing w:after="160" w:line="276" w:lineRule="auto"/>
        <w:jc w:val="both"/>
        <w:rPr>
          <w:rFonts w:ascii="Calibri" w:hAnsi="Calibri" w:cs="Calibri"/>
          <w:lang w:val="de-AT"/>
        </w:rPr>
      </w:pPr>
      <w:proofErr w:type="spellStart"/>
      <w:r>
        <w:rPr>
          <w:rFonts w:ascii="Calibri" w:hAnsi="Calibri" w:cs="Calibri"/>
          <w:lang w:val="de-AT"/>
        </w:rPr>
        <w:t>Mentimeter</w:t>
      </w:r>
      <w:proofErr w:type="spellEnd"/>
      <w:r>
        <w:rPr>
          <w:rFonts w:ascii="Calibri" w:hAnsi="Calibri" w:cs="Calibri"/>
          <w:lang w:val="de-AT"/>
        </w:rPr>
        <w:t>,</w:t>
      </w:r>
    </w:p>
    <w:p w14:paraId="70076B6E" w14:textId="77777777" w:rsidR="003B7C69" w:rsidRDefault="003B7C69" w:rsidP="000B53C8">
      <w:pPr>
        <w:pStyle w:val="Listenabsatz"/>
        <w:numPr>
          <w:ilvl w:val="0"/>
          <w:numId w:val="39"/>
        </w:numPr>
        <w:spacing w:after="160" w:line="276" w:lineRule="auto"/>
        <w:jc w:val="both"/>
        <w:rPr>
          <w:rFonts w:ascii="Calibri" w:hAnsi="Calibri" w:cs="Calibri"/>
          <w:lang w:val="de-AT"/>
        </w:rPr>
      </w:pPr>
      <w:proofErr w:type="spellStart"/>
      <w:r>
        <w:rPr>
          <w:rFonts w:ascii="Calibri" w:hAnsi="Calibri" w:cs="Calibri"/>
          <w:lang w:val="de-AT"/>
        </w:rPr>
        <w:t>Padlet</w:t>
      </w:r>
      <w:proofErr w:type="spellEnd"/>
      <w:r>
        <w:rPr>
          <w:rFonts w:ascii="Calibri" w:hAnsi="Calibri" w:cs="Calibri"/>
          <w:lang w:val="de-AT"/>
        </w:rPr>
        <w:t xml:space="preserve"> (Ergebnissammlung),</w:t>
      </w:r>
    </w:p>
    <w:p w14:paraId="67B14881" w14:textId="77777777" w:rsidR="003B7C69" w:rsidRDefault="003B7C69" w:rsidP="000B53C8">
      <w:pPr>
        <w:pStyle w:val="Listenabsatz"/>
        <w:numPr>
          <w:ilvl w:val="0"/>
          <w:numId w:val="39"/>
        </w:numPr>
        <w:spacing w:after="160" w:line="276" w:lineRule="auto"/>
        <w:jc w:val="both"/>
        <w:rPr>
          <w:rFonts w:ascii="Calibri" w:hAnsi="Calibri" w:cs="Calibri"/>
          <w:lang w:val="de-AT"/>
        </w:rPr>
      </w:pPr>
      <w:r>
        <w:rPr>
          <w:rFonts w:ascii="Calibri" w:hAnsi="Calibri" w:cs="Calibri"/>
          <w:lang w:val="de-AT"/>
        </w:rPr>
        <w:t>Links zum GWB-</w:t>
      </w:r>
      <w:proofErr w:type="spellStart"/>
      <w:r>
        <w:rPr>
          <w:rFonts w:ascii="Calibri" w:hAnsi="Calibri" w:cs="Calibri"/>
          <w:lang w:val="de-AT"/>
        </w:rPr>
        <w:t>Lernkurs</w:t>
      </w:r>
      <w:proofErr w:type="spellEnd"/>
      <w:r>
        <w:rPr>
          <w:rFonts w:ascii="Calibri" w:hAnsi="Calibri" w:cs="Calibri"/>
          <w:lang w:val="de-AT"/>
        </w:rPr>
        <w:t xml:space="preserve"> (H5p, Word-Dateien),</w:t>
      </w:r>
    </w:p>
    <w:p w14:paraId="17376C49" w14:textId="77777777" w:rsidR="003B7C69" w:rsidRDefault="003B7C69" w:rsidP="000B53C8">
      <w:pPr>
        <w:pStyle w:val="Listenabsatz"/>
        <w:numPr>
          <w:ilvl w:val="0"/>
          <w:numId w:val="39"/>
        </w:numPr>
        <w:spacing w:after="160" w:line="276" w:lineRule="auto"/>
        <w:jc w:val="both"/>
        <w:rPr>
          <w:rFonts w:ascii="Calibri" w:hAnsi="Calibri" w:cs="Calibri"/>
          <w:lang w:val="de-AT"/>
        </w:rPr>
      </w:pPr>
      <w:proofErr w:type="spellStart"/>
      <w:r>
        <w:rPr>
          <w:rFonts w:ascii="Calibri" w:hAnsi="Calibri" w:cs="Calibri"/>
          <w:lang w:val="de-AT"/>
        </w:rPr>
        <w:t>LearningApps</w:t>
      </w:r>
      <w:proofErr w:type="spellEnd"/>
      <w:r>
        <w:rPr>
          <w:rFonts w:ascii="Calibri" w:hAnsi="Calibri" w:cs="Calibri"/>
          <w:lang w:val="de-AT"/>
        </w:rPr>
        <w:t>,</w:t>
      </w:r>
    </w:p>
    <w:p w14:paraId="4441E3D1" w14:textId="77777777" w:rsidR="003B7C69" w:rsidRDefault="003B7C69" w:rsidP="000B53C8">
      <w:pPr>
        <w:pStyle w:val="Listenabsatz"/>
        <w:numPr>
          <w:ilvl w:val="0"/>
          <w:numId w:val="39"/>
        </w:numPr>
        <w:spacing w:after="160" w:line="276" w:lineRule="auto"/>
        <w:jc w:val="both"/>
        <w:rPr>
          <w:rFonts w:ascii="Calibri" w:hAnsi="Calibri" w:cs="Calibri"/>
          <w:lang w:val="de-AT"/>
        </w:rPr>
      </w:pPr>
      <w:r>
        <w:rPr>
          <w:rFonts w:ascii="Calibri" w:hAnsi="Calibri" w:cs="Calibri"/>
          <w:lang w:val="de-AT"/>
        </w:rPr>
        <w:t>ArcGIS Online Karte,</w:t>
      </w:r>
    </w:p>
    <w:p w14:paraId="2ECDA4B7" w14:textId="77777777" w:rsidR="003B7C69" w:rsidRDefault="003B7C69" w:rsidP="000B53C8">
      <w:pPr>
        <w:pStyle w:val="Listenabsatz"/>
        <w:numPr>
          <w:ilvl w:val="0"/>
          <w:numId w:val="39"/>
        </w:numPr>
        <w:spacing w:after="160" w:line="276" w:lineRule="auto"/>
        <w:jc w:val="both"/>
        <w:rPr>
          <w:rFonts w:ascii="Calibri" w:hAnsi="Calibri" w:cs="Calibri"/>
          <w:lang w:val="de-AT"/>
        </w:rPr>
      </w:pPr>
      <w:r>
        <w:rPr>
          <w:rFonts w:ascii="Calibri" w:hAnsi="Calibri" w:cs="Calibri"/>
          <w:lang w:val="de-AT"/>
        </w:rPr>
        <w:t>Link zu einem STANDARD-Artikel,</w:t>
      </w:r>
    </w:p>
    <w:p w14:paraId="2234C784" w14:textId="77777777" w:rsidR="003B7C69" w:rsidRDefault="003B7C69" w:rsidP="000B53C8">
      <w:pPr>
        <w:pStyle w:val="Listenabsatz"/>
        <w:numPr>
          <w:ilvl w:val="0"/>
          <w:numId w:val="39"/>
        </w:numPr>
        <w:spacing w:after="160" w:line="276" w:lineRule="auto"/>
        <w:jc w:val="both"/>
        <w:rPr>
          <w:rFonts w:ascii="Calibri" w:hAnsi="Calibri" w:cs="Calibri"/>
          <w:lang w:val="de-AT"/>
        </w:rPr>
      </w:pPr>
      <w:r>
        <w:rPr>
          <w:rFonts w:ascii="Calibri" w:hAnsi="Calibri" w:cs="Calibri"/>
          <w:lang w:val="de-AT"/>
        </w:rPr>
        <w:t>Mindmaps,</w:t>
      </w:r>
    </w:p>
    <w:p w14:paraId="5DD6CDEC" w14:textId="77777777" w:rsidR="003B7C69" w:rsidRDefault="003B7C69" w:rsidP="000B53C8">
      <w:pPr>
        <w:pStyle w:val="Listenabsatz"/>
        <w:numPr>
          <w:ilvl w:val="0"/>
          <w:numId w:val="39"/>
        </w:numPr>
        <w:spacing w:after="160" w:line="276" w:lineRule="auto"/>
        <w:jc w:val="both"/>
        <w:rPr>
          <w:rFonts w:ascii="Calibri" w:hAnsi="Calibri" w:cs="Calibri"/>
          <w:lang w:val="de-AT"/>
        </w:rPr>
      </w:pPr>
      <w:r>
        <w:rPr>
          <w:rFonts w:ascii="Calibri" w:hAnsi="Calibri" w:cs="Calibri"/>
          <w:lang w:val="de-AT"/>
        </w:rPr>
        <w:t>Digitale Karte vom ÖROK-Atlas,</w:t>
      </w:r>
    </w:p>
    <w:p w14:paraId="14A6AEB4" w14:textId="689556ED" w:rsidR="003B7C69" w:rsidRPr="00830A4A" w:rsidRDefault="003B7C69" w:rsidP="000B53C8">
      <w:pPr>
        <w:pStyle w:val="Listenabsatz"/>
        <w:numPr>
          <w:ilvl w:val="0"/>
          <w:numId w:val="39"/>
        </w:numPr>
        <w:spacing w:after="160" w:line="276" w:lineRule="auto"/>
        <w:jc w:val="both"/>
        <w:rPr>
          <w:rFonts w:ascii="Calibri" w:hAnsi="Calibri" w:cs="Calibri"/>
          <w:lang w:val="en-US"/>
        </w:rPr>
      </w:pPr>
      <w:r w:rsidRPr="00830A4A">
        <w:rPr>
          <w:rFonts w:ascii="Calibri" w:hAnsi="Calibri" w:cs="Calibri"/>
          <w:lang w:val="en-US"/>
        </w:rPr>
        <w:t xml:space="preserve">Screenshots von Google Earth </w:t>
      </w:r>
      <w:proofErr w:type="spellStart"/>
      <w:r w:rsidRPr="00830A4A">
        <w:rPr>
          <w:rFonts w:ascii="Calibri" w:hAnsi="Calibri" w:cs="Calibri"/>
          <w:lang w:val="en-US"/>
        </w:rPr>
        <w:t>Satellitenbildern</w:t>
      </w:r>
      <w:proofErr w:type="spellEnd"/>
      <w:r w:rsidR="002C00D0">
        <w:rPr>
          <w:rStyle w:val="Funotenzeichen"/>
          <w:rFonts w:ascii="Calibri" w:hAnsi="Calibri" w:cs="Calibri"/>
          <w:lang w:val="en-US"/>
        </w:rPr>
        <w:footnoteReference w:id="1"/>
      </w:r>
      <w:r w:rsidRPr="00830A4A">
        <w:rPr>
          <w:rFonts w:ascii="Calibri" w:hAnsi="Calibri" w:cs="Calibri"/>
          <w:lang w:val="en-US"/>
        </w:rPr>
        <w:t>,</w:t>
      </w:r>
    </w:p>
    <w:p w14:paraId="5988EC4E" w14:textId="77777777" w:rsidR="003B7C69" w:rsidRDefault="003B7C69" w:rsidP="000B53C8">
      <w:pPr>
        <w:pStyle w:val="Listenabsatz"/>
        <w:numPr>
          <w:ilvl w:val="0"/>
          <w:numId w:val="39"/>
        </w:numPr>
        <w:spacing w:after="160" w:line="276" w:lineRule="auto"/>
        <w:jc w:val="both"/>
        <w:rPr>
          <w:rFonts w:ascii="Calibri" w:hAnsi="Calibri" w:cs="Calibri"/>
          <w:lang w:val="de-AT"/>
        </w:rPr>
      </w:pPr>
      <w:r>
        <w:rPr>
          <w:rFonts w:ascii="Calibri" w:hAnsi="Calibri" w:cs="Calibri"/>
          <w:lang w:val="de-AT"/>
        </w:rPr>
        <w:t>YouTube Videos und</w:t>
      </w:r>
    </w:p>
    <w:p w14:paraId="74DE6006" w14:textId="27F757A3" w:rsidR="003B7C69" w:rsidRPr="00A969A4" w:rsidRDefault="003B7C69" w:rsidP="000B53C8">
      <w:pPr>
        <w:pStyle w:val="Listenabsatz"/>
        <w:numPr>
          <w:ilvl w:val="0"/>
          <w:numId w:val="39"/>
        </w:numPr>
        <w:spacing w:after="160" w:line="276" w:lineRule="auto"/>
        <w:jc w:val="both"/>
        <w:rPr>
          <w:rFonts w:ascii="Calibri" w:hAnsi="Calibri" w:cs="Calibri"/>
          <w:lang w:val="de-AT"/>
        </w:rPr>
      </w:pPr>
      <w:r>
        <w:rPr>
          <w:rFonts w:ascii="Calibri" w:hAnsi="Calibri" w:cs="Calibri"/>
          <w:lang w:val="de-AT"/>
        </w:rPr>
        <w:t>Link zum Stadtklimaarchitekt.</w:t>
      </w:r>
    </w:p>
    <w:p w14:paraId="11552929" w14:textId="00886B8A" w:rsidR="00C31E72" w:rsidRDefault="00DB7D79" w:rsidP="000B53C8">
      <w:pPr>
        <w:pStyle w:val="1"/>
        <w:numPr>
          <w:ilvl w:val="0"/>
          <w:numId w:val="37"/>
        </w:numPr>
        <w:rPr>
          <w:rFonts w:ascii="Calibri" w:hAnsi="Calibri" w:cs="Calibri"/>
        </w:rPr>
      </w:pPr>
      <w:bookmarkStart w:id="2" w:name="_Toc159020685"/>
      <w:r w:rsidRPr="004F1EDC">
        <w:rPr>
          <w:rFonts w:ascii="Calibri" w:hAnsi="Calibri" w:cs="Calibri"/>
        </w:rPr>
        <w:lastRenderedPageBreak/>
        <w:t>Unterrichtsskizze</w:t>
      </w:r>
      <w:bookmarkEnd w:id="2"/>
    </w:p>
    <w:tbl>
      <w:tblPr>
        <w:tblStyle w:val="Tabellenraster"/>
        <w:tblW w:w="9067" w:type="dxa"/>
        <w:tblLook w:val="04A0" w:firstRow="1" w:lastRow="0" w:firstColumn="1" w:lastColumn="0" w:noHBand="0" w:noVBand="1"/>
      </w:tblPr>
      <w:tblGrid>
        <w:gridCol w:w="1696"/>
        <w:gridCol w:w="1137"/>
        <w:gridCol w:w="6234"/>
      </w:tblGrid>
      <w:tr w:rsidR="003047D2" w:rsidRPr="00A22B15" w14:paraId="657CD8B2" w14:textId="77777777" w:rsidTr="003B7C69">
        <w:tc>
          <w:tcPr>
            <w:tcW w:w="1696" w:type="dxa"/>
          </w:tcPr>
          <w:p w14:paraId="1EA86D7C" w14:textId="1712E51C" w:rsidR="003047D2" w:rsidRPr="00A22B15" w:rsidRDefault="003047D2" w:rsidP="008439A5">
            <w:pPr>
              <w:pStyle w:val="STANDARD0"/>
              <w:rPr>
                <w:rFonts w:asciiTheme="minorHAnsi" w:hAnsiTheme="minorHAnsi" w:cstheme="minorHAnsi"/>
                <w:b/>
                <w:bCs/>
              </w:rPr>
            </w:pPr>
            <w:r w:rsidRPr="00A22B15">
              <w:rPr>
                <w:rFonts w:asciiTheme="minorHAnsi" w:hAnsiTheme="minorHAnsi" w:cstheme="minorHAnsi"/>
                <w:b/>
                <w:bCs/>
              </w:rPr>
              <w:t>Thema/Inhalt</w:t>
            </w:r>
          </w:p>
        </w:tc>
        <w:tc>
          <w:tcPr>
            <w:tcW w:w="1137" w:type="dxa"/>
          </w:tcPr>
          <w:p w14:paraId="6B1280C2" w14:textId="212FC235" w:rsidR="003047D2" w:rsidRPr="00A22B15" w:rsidRDefault="008C66B7" w:rsidP="008439A5">
            <w:pPr>
              <w:pStyle w:val="STANDARD0"/>
              <w:rPr>
                <w:rFonts w:asciiTheme="minorHAnsi" w:hAnsiTheme="minorHAnsi" w:cstheme="minorHAnsi"/>
                <w:b/>
                <w:bCs/>
              </w:rPr>
            </w:pPr>
            <w:r>
              <w:rPr>
                <w:rFonts w:asciiTheme="minorHAnsi" w:hAnsiTheme="minorHAnsi" w:cstheme="minorHAnsi"/>
                <w:b/>
                <w:bCs/>
              </w:rPr>
              <w:t>Zeit</w:t>
            </w:r>
          </w:p>
        </w:tc>
        <w:tc>
          <w:tcPr>
            <w:tcW w:w="6234" w:type="dxa"/>
          </w:tcPr>
          <w:p w14:paraId="3E7CE8A4" w14:textId="76AAF200" w:rsidR="003047D2" w:rsidRPr="00A22B15" w:rsidRDefault="00420E16" w:rsidP="008439A5">
            <w:pPr>
              <w:pStyle w:val="STANDARD0"/>
              <w:rPr>
                <w:rFonts w:asciiTheme="minorHAnsi" w:hAnsiTheme="minorHAnsi" w:cstheme="minorHAnsi"/>
                <w:b/>
                <w:bCs/>
              </w:rPr>
            </w:pPr>
            <w:r>
              <w:rPr>
                <w:rFonts w:asciiTheme="minorHAnsi" w:hAnsiTheme="minorHAnsi" w:cstheme="minorHAnsi"/>
                <w:b/>
                <w:bCs/>
              </w:rPr>
              <w:t>Beschreibung</w:t>
            </w:r>
          </w:p>
        </w:tc>
      </w:tr>
      <w:tr w:rsidR="003047D2" w:rsidRPr="00B9667E" w14:paraId="5C934878" w14:textId="77777777" w:rsidTr="003B7C69">
        <w:tc>
          <w:tcPr>
            <w:tcW w:w="1696" w:type="dxa"/>
            <w:shd w:val="clear" w:color="auto" w:fill="DEEAF6" w:themeFill="accent5" w:themeFillTint="33"/>
          </w:tcPr>
          <w:p w14:paraId="0192167C" w14:textId="0560097D"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Stunde I</w:t>
            </w:r>
          </w:p>
        </w:tc>
        <w:tc>
          <w:tcPr>
            <w:tcW w:w="1137" w:type="dxa"/>
            <w:shd w:val="clear" w:color="auto" w:fill="DEEAF6" w:themeFill="accent5" w:themeFillTint="33"/>
          </w:tcPr>
          <w:p w14:paraId="15795409" w14:textId="77777777" w:rsidR="003047D2" w:rsidRPr="00B9667E" w:rsidRDefault="003047D2" w:rsidP="008439A5">
            <w:pPr>
              <w:pStyle w:val="STANDARD0"/>
              <w:rPr>
                <w:rFonts w:asciiTheme="minorHAnsi" w:hAnsiTheme="minorHAnsi" w:cstheme="minorHAnsi"/>
                <w:sz w:val="22"/>
                <w:szCs w:val="22"/>
              </w:rPr>
            </w:pPr>
          </w:p>
        </w:tc>
        <w:tc>
          <w:tcPr>
            <w:tcW w:w="6234" w:type="dxa"/>
            <w:shd w:val="clear" w:color="auto" w:fill="DEEAF6" w:themeFill="accent5" w:themeFillTint="33"/>
          </w:tcPr>
          <w:p w14:paraId="5C754326" w14:textId="1194D342" w:rsidR="003047D2" w:rsidRPr="00B9667E" w:rsidRDefault="003047D2" w:rsidP="008439A5">
            <w:pPr>
              <w:pStyle w:val="STANDARD0"/>
              <w:rPr>
                <w:rFonts w:asciiTheme="minorHAnsi" w:hAnsiTheme="minorHAnsi" w:cstheme="minorHAnsi"/>
                <w:sz w:val="22"/>
                <w:szCs w:val="22"/>
              </w:rPr>
            </w:pPr>
          </w:p>
        </w:tc>
      </w:tr>
      <w:tr w:rsidR="003047D2" w:rsidRPr="00B9667E" w14:paraId="3BACBBD6" w14:textId="77777777" w:rsidTr="003B7C69">
        <w:tc>
          <w:tcPr>
            <w:tcW w:w="1696" w:type="dxa"/>
          </w:tcPr>
          <w:p w14:paraId="194FFF4F" w14:textId="2DE72A96"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 xml:space="preserve">Aufgabe 1: </w:t>
            </w:r>
          </w:p>
        </w:tc>
        <w:tc>
          <w:tcPr>
            <w:tcW w:w="1137" w:type="dxa"/>
          </w:tcPr>
          <w:p w14:paraId="4DE341AC" w14:textId="28395C61" w:rsidR="003047D2" w:rsidRPr="00B9667E" w:rsidRDefault="00221FEA" w:rsidP="008439A5">
            <w:pPr>
              <w:pStyle w:val="STANDARD0"/>
              <w:rPr>
                <w:rFonts w:asciiTheme="minorHAnsi" w:hAnsiTheme="minorHAnsi" w:cstheme="minorHAnsi"/>
                <w:sz w:val="22"/>
                <w:szCs w:val="22"/>
              </w:rPr>
            </w:pPr>
            <w:r>
              <w:rPr>
                <w:rFonts w:asciiTheme="minorHAnsi" w:hAnsiTheme="minorHAnsi" w:cstheme="minorHAnsi"/>
                <w:sz w:val="22"/>
                <w:szCs w:val="22"/>
              </w:rPr>
              <w:t>5‘</w:t>
            </w:r>
          </w:p>
        </w:tc>
        <w:tc>
          <w:tcPr>
            <w:tcW w:w="6234" w:type="dxa"/>
          </w:tcPr>
          <w:p w14:paraId="2D0239C4" w14:textId="35BB5E42" w:rsidR="003047D2" w:rsidRPr="00B9667E" w:rsidRDefault="003047D2" w:rsidP="008439A5">
            <w:pPr>
              <w:pStyle w:val="STANDARD0"/>
              <w:rPr>
                <w:rFonts w:asciiTheme="minorHAnsi" w:hAnsiTheme="minorHAnsi" w:cstheme="minorHAnsi"/>
                <w:sz w:val="22"/>
                <w:szCs w:val="22"/>
              </w:rPr>
            </w:pPr>
            <w:r w:rsidRPr="00B9667E">
              <w:rPr>
                <w:rFonts w:asciiTheme="minorHAnsi" w:hAnsiTheme="minorHAnsi" w:cstheme="minorHAnsi"/>
                <w:sz w:val="22"/>
                <w:szCs w:val="22"/>
              </w:rPr>
              <w:t xml:space="preserve">Einführung ins Thema – </w:t>
            </w:r>
            <w:proofErr w:type="spellStart"/>
            <w:r w:rsidRPr="00B9667E">
              <w:rPr>
                <w:rFonts w:asciiTheme="minorHAnsi" w:hAnsiTheme="minorHAnsi" w:cstheme="minorHAnsi"/>
                <w:sz w:val="22"/>
                <w:szCs w:val="22"/>
              </w:rPr>
              <w:t>Mentimeter</w:t>
            </w:r>
            <w:proofErr w:type="spellEnd"/>
            <w:r w:rsidR="004A30E8">
              <w:rPr>
                <w:rFonts w:asciiTheme="minorHAnsi" w:hAnsiTheme="minorHAnsi" w:cstheme="minorHAnsi"/>
                <w:sz w:val="22"/>
                <w:szCs w:val="22"/>
              </w:rPr>
              <w:t xml:space="preserve">; </w:t>
            </w:r>
            <w:proofErr w:type="spellStart"/>
            <w:r w:rsidR="004A30E8">
              <w:rPr>
                <w:rFonts w:asciiTheme="minorHAnsi" w:hAnsiTheme="minorHAnsi" w:cstheme="minorHAnsi"/>
                <w:sz w:val="22"/>
                <w:szCs w:val="22"/>
              </w:rPr>
              <w:t>SuS</w:t>
            </w:r>
            <w:proofErr w:type="spellEnd"/>
            <w:r w:rsidR="004A30E8">
              <w:rPr>
                <w:rFonts w:asciiTheme="minorHAnsi" w:hAnsiTheme="minorHAnsi" w:cstheme="minorHAnsi"/>
                <w:sz w:val="22"/>
                <w:szCs w:val="22"/>
              </w:rPr>
              <w:t xml:space="preserve"> </w:t>
            </w:r>
            <w:r w:rsidR="00E66A00">
              <w:rPr>
                <w:rFonts w:asciiTheme="minorHAnsi" w:hAnsiTheme="minorHAnsi" w:cstheme="minorHAnsi"/>
                <w:sz w:val="22"/>
                <w:szCs w:val="22"/>
              </w:rPr>
              <w:t xml:space="preserve">schreiben alle Begriffe, die ihnen zu den Themen „Raumplanung, Raumnutzung und Raumordnung“ einfallen </w:t>
            </w:r>
            <w:r w:rsidR="00202CA8">
              <w:rPr>
                <w:rFonts w:asciiTheme="minorHAnsi" w:hAnsiTheme="minorHAnsi" w:cstheme="minorHAnsi"/>
                <w:sz w:val="22"/>
                <w:szCs w:val="22"/>
              </w:rPr>
              <w:t>auf.</w:t>
            </w:r>
          </w:p>
        </w:tc>
      </w:tr>
      <w:tr w:rsidR="003047D2" w:rsidRPr="00B9667E" w14:paraId="6FBFFB75" w14:textId="77777777" w:rsidTr="003B7C69">
        <w:tc>
          <w:tcPr>
            <w:tcW w:w="1696" w:type="dxa"/>
          </w:tcPr>
          <w:p w14:paraId="6CAEE78B" w14:textId="39FE9497"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 xml:space="preserve">Aufgabe 2: </w:t>
            </w:r>
          </w:p>
        </w:tc>
        <w:tc>
          <w:tcPr>
            <w:tcW w:w="1137" w:type="dxa"/>
          </w:tcPr>
          <w:p w14:paraId="66D37126" w14:textId="3E2511FC" w:rsidR="003047D2" w:rsidRPr="00B9667E" w:rsidRDefault="00483E70" w:rsidP="008439A5">
            <w:pPr>
              <w:pStyle w:val="STANDARD0"/>
              <w:rPr>
                <w:rFonts w:asciiTheme="minorHAnsi" w:hAnsiTheme="minorHAnsi" w:cstheme="minorHAnsi"/>
                <w:sz w:val="22"/>
                <w:szCs w:val="22"/>
              </w:rPr>
            </w:pPr>
            <w:r>
              <w:rPr>
                <w:rFonts w:asciiTheme="minorHAnsi" w:hAnsiTheme="minorHAnsi" w:cstheme="minorHAnsi"/>
                <w:sz w:val="22"/>
                <w:szCs w:val="22"/>
              </w:rPr>
              <w:t>10</w:t>
            </w:r>
            <w:r w:rsidR="00221FEA">
              <w:rPr>
                <w:rFonts w:asciiTheme="minorHAnsi" w:hAnsiTheme="minorHAnsi" w:cstheme="minorHAnsi"/>
                <w:sz w:val="22"/>
                <w:szCs w:val="22"/>
              </w:rPr>
              <w:t>‘</w:t>
            </w:r>
          </w:p>
        </w:tc>
        <w:tc>
          <w:tcPr>
            <w:tcW w:w="6234" w:type="dxa"/>
          </w:tcPr>
          <w:p w14:paraId="0CF5A16E" w14:textId="0BCC9E08" w:rsidR="003047D2" w:rsidRPr="00B9667E" w:rsidRDefault="003047D2" w:rsidP="008439A5">
            <w:pPr>
              <w:pStyle w:val="STANDARD0"/>
              <w:rPr>
                <w:rFonts w:asciiTheme="minorHAnsi" w:hAnsiTheme="minorHAnsi" w:cstheme="minorHAnsi"/>
                <w:sz w:val="22"/>
                <w:szCs w:val="22"/>
              </w:rPr>
            </w:pPr>
            <w:proofErr w:type="spellStart"/>
            <w:r w:rsidRPr="00B9667E">
              <w:rPr>
                <w:rFonts w:asciiTheme="minorHAnsi" w:hAnsiTheme="minorHAnsi" w:cstheme="minorHAnsi"/>
                <w:sz w:val="22"/>
                <w:szCs w:val="22"/>
              </w:rPr>
              <w:t>Wordcloud</w:t>
            </w:r>
            <w:proofErr w:type="spellEnd"/>
            <w:r w:rsidRPr="00B9667E">
              <w:rPr>
                <w:rFonts w:asciiTheme="minorHAnsi" w:hAnsiTheme="minorHAnsi" w:cstheme="minorHAnsi"/>
                <w:sz w:val="22"/>
                <w:szCs w:val="22"/>
              </w:rPr>
              <w:t xml:space="preserve"> – H5P-Übung </w:t>
            </w:r>
            <w:r w:rsidRPr="00B9667E">
              <w:rPr>
                <w:rFonts w:asciiTheme="minorHAnsi" w:hAnsiTheme="minorHAnsi" w:cstheme="minorHAnsi"/>
                <w:sz w:val="22"/>
                <w:szCs w:val="22"/>
              </w:rPr>
              <w:sym w:font="Wingdings" w:char="F0E0"/>
            </w:r>
            <w:r w:rsidRPr="00B9667E">
              <w:rPr>
                <w:rFonts w:asciiTheme="minorHAnsi" w:hAnsiTheme="minorHAnsi" w:cstheme="minorHAnsi"/>
                <w:sz w:val="22"/>
                <w:szCs w:val="22"/>
              </w:rPr>
              <w:t xml:space="preserve"> Verlinkung in </w:t>
            </w:r>
            <w:proofErr w:type="spellStart"/>
            <w:r w:rsidRPr="00B9667E">
              <w:rPr>
                <w:rFonts w:asciiTheme="minorHAnsi" w:hAnsiTheme="minorHAnsi" w:cstheme="minorHAnsi"/>
                <w:sz w:val="22"/>
                <w:szCs w:val="22"/>
              </w:rPr>
              <w:t>Storymap</w:t>
            </w:r>
            <w:proofErr w:type="spellEnd"/>
            <w:r w:rsidRPr="00B9667E">
              <w:rPr>
                <w:rFonts w:asciiTheme="minorHAnsi" w:hAnsiTheme="minorHAnsi" w:cstheme="minorHAnsi"/>
                <w:sz w:val="22"/>
                <w:szCs w:val="22"/>
              </w:rPr>
              <w:t xml:space="preserve"> auf die </w:t>
            </w:r>
            <w:proofErr w:type="spellStart"/>
            <w:r w:rsidRPr="00B9667E">
              <w:rPr>
                <w:rFonts w:asciiTheme="minorHAnsi" w:hAnsiTheme="minorHAnsi" w:cstheme="minorHAnsi"/>
                <w:sz w:val="22"/>
                <w:szCs w:val="22"/>
              </w:rPr>
              <w:t>Moodle</w:t>
            </w:r>
            <w:proofErr w:type="spellEnd"/>
            <w:r w:rsidRPr="00B9667E">
              <w:rPr>
                <w:rFonts w:asciiTheme="minorHAnsi" w:hAnsiTheme="minorHAnsi" w:cstheme="minorHAnsi"/>
                <w:sz w:val="22"/>
                <w:szCs w:val="22"/>
              </w:rPr>
              <w:t xml:space="preserve"> Plattform</w:t>
            </w:r>
            <w:r w:rsidR="00202CA8">
              <w:rPr>
                <w:rFonts w:asciiTheme="minorHAnsi" w:hAnsiTheme="minorHAnsi" w:cstheme="minorHAnsi"/>
                <w:sz w:val="22"/>
                <w:szCs w:val="22"/>
              </w:rPr>
              <w:t xml:space="preserve">; bei dieser H5P-Übung handelt es sich </w:t>
            </w:r>
            <w:r w:rsidR="008F24F4">
              <w:rPr>
                <w:rFonts w:asciiTheme="minorHAnsi" w:hAnsiTheme="minorHAnsi" w:cstheme="minorHAnsi"/>
                <w:sz w:val="22"/>
                <w:szCs w:val="22"/>
              </w:rPr>
              <w:t xml:space="preserve">um eine </w:t>
            </w:r>
            <w:proofErr w:type="spellStart"/>
            <w:r w:rsidR="008F24F4">
              <w:rPr>
                <w:rFonts w:asciiTheme="minorHAnsi" w:hAnsiTheme="minorHAnsi" w:cstheme="minorHAnsi"/>
                <w:sz w:val="22"/>
                <w:szCs w:val="22"/>
              </w:rPr>
              <w:t>Wordcloud</w:t>
            </w:r>
            <w:proofErr w:type="spellEnd"/>
            <w:r w:rsidR="008F24F4">
              <w:rPr>
                <w:rFonts w:asciiTheme="minorHAnsi" w:hAnsiTheme="minorHAnsi" w:cstheme="minorHAnsi"/>
                <w:sz w:val="22"/>
                <w:szCs w:val="22"/>
              </w:rPr>
              <w:t>,</w:t>
            </w:r>
            <w:r w:rsidR="00202CA8">
              <w:rPr>
                <w:rFonts w:asciiTheme="minorHAnsi" w:hAnsiTheme="minorHAnsi" w:cstheme="minorHAnsi"/>
                <w:sz w:val="22"/>
                <w:szCs w:val="22"/>
              </w:rPr>
              <w:t xml:space="preserve"> </w:t>
            </w:r>
            <w:r w:rsidR="00221FEA">
              <w:rPr>
                <w:rFonts w:asciiTheme="minorHAnsi" w:hAnsiTheme="minorHAnsi" w:cstheme="minorHAnsi"/>
                <w:sz w:val="22"/>
                <w:szCs w:val="22"/>
              </w:rPr>
              <w:t>wo</w:t>
            </w:r>
            <w:r w:rsidR="008F24F4">
              <w:rPr>
                <w:rFonts w:asciiTheme="minorHAnsi" w:hAnsiTheme="minorHAnsi" w:cstheme="minorHAnsi"/>
                <w:sz w:val="22"/>
                <w:szCs w:val="22"/>
              </w:rPr>
              <w:t xml:space="preserve">bei </w:t>
            </w:r>
            <w:r w:rsidR="00221FEA">
              <w:rPr>
                <w:rFonts w:asciiTheme="minorHAnsi" w:hAnsiTheme="minorHAnsi" w:cstheme="minorHAnsi"/>
                <w:sz w:val="22"/>
                <w:szCs w:val="22"/>
              </w:rPr>
              <w:t xml:space="preserve">die </w:t>
            </w:r>
            <w:proofErr w:type="spellStart"/>
            <w:r w:rsidR="00221FEA">
              <w:rPr>
                <w:rFonts w:asciiTheme="minorHAnsi" w:hAnsiTheme="minorHAnsi" w:cstheme="minorHAnsi"/>
                <w:sz w:val="22"/>
                <w:szCs w:val="22"/>
              </w:rPr>
              <w:t>SuS</w:t>
            </w:r>
            <w:proofErr w:type="spellEnd"/>
            <w:r w:rsidR="00221FEA">
              <w:rPr>
                <w:rFonts w:asciiTheme="minorHAnsi" w:hAnsiTheme="minorHAnsi" w:cstheme="minorHAnsi"/>
                <w:sz w:val="22"/>
                <w:szCs w:val="22"/>
              </w:rPr>
              <w:t xml:space="preserve"> Begriffe zum Thema Raumnutzung im Suchgitter finden müssen. </w:t>
            </w:r>
          </w:p>
        </w:tc>
      </w:tr>
      <w:tr w:rsidR="003047D2" w:rsidRPr="00B9667E" w14:paraId="51809F1F" w14:textId="77777777" w:rsidTr="003B7C69">
        <w:tc>
          <w:tcPr>
            <w:tcW w:w="1696" w:type="dxa"/>
          </w:tcPr>
          <w:p w14:paraId="331EAA12" w14:textId="147B1A8A"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 xml:space="preserve">Aufgabe 3: </w:t>
            </w:r>
          </w:p>
        </w:tc>
        <w:tc>
          <w:tcPr>
            <w:tcW w:w="1137" w:type="dxa"/>
          </w:tcPr>
          <w:p w14:paraId="7350EF22" w14:textId="57ECC434" w:rsidR="003047D2" w:rsidRPr="00B9667E" w:rsidRDefault="004555AB" w:rsidP="008439A5">
            <w:pPr>
              <w:pStyle w:val="STANDARD0"/>
              <w:rPr>
                <w:rFonts w:asciiTheme="minorHAnsi" w:hAnsiTheme="minorHAnsi" w:cstheme="minorHAnsi"/>
                <w:sz w:val="22"/>
                <w:szCs w:val="22"/>
              </w:rPr>
            </w:pPr>
            <w:r>
              <w:rPr>
                <w:rFonts w:asciiTheme="minorHAnsi" w:hAnsiTheme="minorHAnsi" w:cstheme="minorHAnsi"/>
                <w:sz w:val="22"/>
                <w:szCs w:val="22"/>
              </w:rPr>
              <w:t>1</w:t>
            </w:r>
            <w:r w:rsidR="00483E70">
              <w:rPr>
                <w:rFonts w:asciiTheme="minorHAnsi" w:hAnsiTheme="minorHAnsi" w:cstheme="minorHAnsi"/>
                <w:sz w:val="22"/>
                <w:szCs w:val="22"/>
              </w:rPr>
              <w:t>5</w:t>
            </w:r>
            <w:r>
              <w:rPr>
                <w:rFonts w:asciiTheme="minorHAnsi" w:hAnsiTheme="minorHAnsi" w:cstheme="minorHAnsi"/>
                <w:sz w:val="22"/>
                <w:szCs w:val="22"/>
              </w:rPr>
              <w:t>‘</w:t>
            </w:r>
          </w:p>
        </w:tc>
        <w:tc>
          <w:tcPr>
            <w:tcW w:w="6234" w:type="dxa"/>
          </w:tcPr>
          <w:p w14:paraId="3A6F440A" w14:textId="5956BE9B" w:rsidR="003047D2" w:rsidRPr="00B9667E" w:rsidRDefault="003047D2" w:rsidP="008439A5">
            <w:pPr>
              <w:pStyle w:val="STANDARD0"/>
              <w:rPr>
                <w:rFonts w:asciiTheme="minorHAnsi" w:hAnsiTheme="minorHAnsi" w:cstheme="minorHAnsi"/>
                <w:sz w:val="22"/>
                <w:szCs w:val="22"/>
              </w:rPr>
            </w:pPr>
            <w:r w:rsidRPr="00B9667E">
              <w:rPr>
                <w:rFonts w:asciiTheme="minorHAnsi" w:hAnsiTheme="minorHAnsi" w:cstheme="minorHAnsi"/>
                <w:sz w:val="22"/>
                <w:szCs w:val="22"/>
              </w:rPr>
              <w:t>Video „Wie geht Raumordnung“</w:t>
            </w:r>
            <w:r w:rsidR="00221FEA">
              <w:rPr>
                <w:rFonts w:asciiTheme="minorHAnsi" w:hAnsiTheme="minorHAnsi" w:cstheme="minorHAnsi"/>
                <w:sz w:val="22"/>
                <w:szCs w:val="22"/>
              </w:rPr>
              <w:t xml:space="preserve"> </w:t>
            </w:r>
            <w:r w:rsidR="00221FEA" w:rsidRPr="00221FEA">
              <w:rPr>
                <w:rFonts w:asciiTheme="minorHAnsi" w:hAnsiTheme="minorHAnsi" w:cstheme="minorHAnsi"/>
                <w:sz w:val="22"/>
                <w:szCs w:val="22"/>
              </w:rPr>
              <w:sym w:font="Wingdings" w:char="F0E0"/>
            </w:r>
            <w:r w:rsidR="00221FEA">
              <w:rPr>
                <w:rFonts w:asciiTheme="minorHAnsi" w:hAnsiTheme="minorHAnsi" w:cstheme="minorHAnsi"/>
                <w:sz w:val="22"/>
                <w:szCs w:val="22"/>
              </w:rPr>
              <w:t xml:space="preserve"> </w:t>
            </w:r>
            <w:proofErr w:type="spellStart"/>
            <w:r w:rsidR="00221FEA">
              <w:rPr>
                <w:rFonts w:asciiTheme="minorHAnsi" w:hAnsiTheme="minorHAnsi" w:cstheme="minorHAnsi"/>
                <w:sz w:val="22"/>
                <w:szCs w:val="22"/>
              </w:rPr>
              <w:t>SuS</w:t>
            </w:r>
            <w:proofErr w:type="spellEnd"/>
            <w:r w:rsidR="00221FEA">
              <w:rPr>
                <w:rFonts w:asciiTheme="minorHAnsi" w:hAnsiTheme="minorHAnsi" w:cstheme="minorHAnsi"/>
                <w:sz w:val="22"/>
                <w:szCs w:val="22"/>
              </w:rPr>
              <w:t xml:space="preserve"> sehen sich das YouTube Video zum </w:t>
            </w:r>
            <w:r w:rsidR="008F24F4">
              <w:rPr>
                <w:rFonts w:asciiTheme="minorHAnsi" w:hAnsiTheme="minorHAnsi" w:cstheme="minorHAnsi"/>
                <w:sz w:val="22"/>
                <w:szCs w:val="22"/>
              </w:rPr>
              <w:t xml:space="preserve">Thema „Wie geht Raumordnung“ an und beantworten im Anschluss Fragen in </w:t>
            </w:r>
            <w:proofErr w:type="spellStart"/>
            <w:r w:rsidR="008F24F4">
              <w:rPr>
                <w:rFonts w:asciiTheme="minorHAnsi" w:hAnsiTheme="minorHAnsi" w:cstheme="minorHAnsi"/>
                <w:sz w:val="22"/>
                <w:szCs w:val="22"/>
              </w:rPr>
              <w:t>Moodle</w:t>
            </w:r>
            <w:proofErr w:type="spellEnd"/>
            <w:r w:rsidR="008F24F4">
              <w:rPr>
                <w:rFonts w:asciiTheme="minorHAnsi" w:hAnsiTheme="minorHAnsi" w:cstheme="minorHAnsi"/>
                <w:sz w:val="22"/>
                <w:szCs w:val="22"/>
              </w:rPr>
              <w:t>.</w:t>
            </w:r>
          </w:p>
        </w:tc>
      </w:tr>
      <w:tr w:rsidR="003047D2" w:rsidRPr="00B9667E" w14:paraId="7B95EA66" w14:textId="77777777" w:rsidTr="003B7C69">
        <w:tc>
          <w:tcPr>
            <w:tcW w:w="1696" w:type="dxa"/>
          </w:tcPr>
          <w:p w14:paraId="4E654F83" w14:textId="2304BCF5" w:rsidR="003047D2" w:rsidRPr="00B9667E" w:rsidRDefault="003047D2" w:rsidP="008439A5">
            <w:pPr>
              <w:pStyle w:val="STANDARD0"/>
              <w:rPr>
                <w:rFonts w:asciiTheme="minorHAnsi" w:hAnsiTheme="minorHAnsi" w:cstheme="minorHAnsi"/>
                <w:sz w:val="22"/>
                <w:szCs w:val="22"/>
              </w:rPr>
            </w:pPr>
            <w:r w:rsidRPr="00B9667E">
              <w:rPr>
                <w:rFonts w:asciiTheme="minorHAnsi" w:hAnsiTheme="minorHAnsi" w:cstheme="minorHAnsi"/>
                <w:b/>
                <w:bCs/>
                <w:sz w:val="22"/>
                <w:szCs w:val="22"/>
              </w:rPr>
              <w:t>Aufgabe</w:t>
            </w:r>
            <w:r w:rsidRPr="00B9667E">
              <w:rPr>
                <w:rFonts w:asciiTheme="minorHAnsi" w:hAnsiTheme="minorHAnsi" w:cstheme="minorHAnsi"/>
                <w:sz w:val="22"/>
                <w:szCs w:val="22"/>
              </w:rPr>
              <w:t xml:space="preserve"> zur </w:t>
            </w:r>
            <w:r w:rsidRPr="00B9667E">
              <w:rPr>
                <w:rFonts w:asciiTheme="minorHAnsi" w:hAnsiTheme="minorHAnsi" w:cstheme="minorHAnsi"/>
                <w:b/>
                <w:bCs/>
                <w:sz w:val="22"/>
                <w:szCs w:val="22"/>
              </w:rPr>
              <w:t>Ergebnissicherung</w:t>
            </w:r>
            <w:r w:rsidRPr="00B9667E">
              <w:rPr>
                <w:rFonts w:asciiTheme="minorHAnsi" w:hAnsiTheme="minorHAnsi" w:cstheme="minorHAnsi"/>
                <w:sz w:val="22"/>
                <w:szCs w:val="22"/>
              </w:rPr>
              <w:t xml:space="preserve"> und </w:t>
            </w:r>
            <w:r w:rsidRPr="00B9667E">
              <w:rPr>
                <w:rFonts w:asciiTheme="minorHAnsi" w:hAnsiTheme="minorHAnsi" w:cstheme="minorHAnsi"/>
                <w:b/>
                <w:bCs/>
                <w:sz w:val="22"/>
                <w:szCs w:val="22"/>
              </w:rPr>
              <w:t>Reflexion</w:t>
            </w:r>
          </w:p>
        </w:tc>
        <w:tc>
          <w:tcPr>
            <w:tcW w:w="1137" w:type="dxa"/>
          </w:tcPr>
          <w:p w14:paraId="09026334" w14:textId="7CF13C75" w:rsidR="003047D2" w:rsidRPr="00B9667E" w:rsidRDefault="00483E70" w:rsidP="008439A5">
            <w:pPr>
              <w:pStyle w:val="STANDARD0"/>
              <w:rPr>
                <w:rFonts w:asciiTheme="minorHAnsi" w:hAnsiTheme="minorHAnsi" w:cstheme="minorHAnsi"/>
                <w:sz w:val="22"/>
                <w:szCs w:val="22"/>
              </w:rPr>
            </w:pPr>
            <w:r>
              <w:rPr>
                <w:rFonts w:asciiTheme="minorHAnsi" w:hAnsiTheme="minorHAnsi" w:cstheme="minorHAnsi"/>
                <w:sz w:val="22"/>
                <w:szCs w:val="22"/>
              </w:rPr>
              <w:t>1</w:t>
            </w:r>
            <w:r w:rsidR="007E7EEF">
              <w:rPr>
                <w:rFonts w:asciiTheme="minorHAnsi" w:hAnsiTheme="minorHAnsi" w:cstheme="minorHAnsi"/>
                <w:sz w:val="22"/>
                <w:szCs w:val="22"/>
              </w:rPr>
              <w:t>5</w:t>
            </w:r>
            <w:r>
              <w:rPr>
                <w:rFonts w:asciiTheme="minorHAnsi" w:hAnsiTheme="minorHAnsi" w:cstheme="minorHAnsi"/>
                <w:sz w:val="22"/>
                <w:szCs w:val="22"/>
              </w:rPr>
              <w:t>‘</w:t>
            </w:r>
          </w:p>
        </w:tc>
        <w:tc>
          <w:tcPr>
            <w:tcW w:w="6234" w:type="dxa"/>
          </w:tcPr>
          <w:p w14:paraId="1FA839F8" w14:textId="798F4977" w:rsidR="003047D2" w:rsidRPr="00B9667E" w:rsidRDefault="003047D2" w:rsidP="008439A5">
            <w:pPr>
              <w:pStyle w:val="STANDARD0"/>
              <w:rPr>
                <w:rFonts w:asciiTheme="minorHAnsi" w:hAnsiTheme="minorHAnsi" w:cstheme="minorHAnsi"/>
                <w:sz w:val="22"/>
                <w:szCs w:val="22"/>
              </w:rPr>
            </w:pPr>
            <w:r w:rsidRPr="00B9667E">
              <w:rPr>
                <w:rFonts w:asciiTheme="minorHAnsi" w:hAnsiTheme="minorHAnsi" w:cstheme="minorHAnsi"/>
                <w:sz w:val="22"/>
                <w:szCs w:val="22"/>
              </w:rPr>
              <w:t xml:space="preserve">H5P-Übung mit anschließender Reflexionsaufgabe, welche im </w:t>
            </w:r>
            <w:proofErr w:type="spellStart"/>
            <w:r w:rsidRPr="00B9667E">
              <w:rPr>
                <w:rFonts w:asciiTheme="minorHAnsi" w:hAnsiTheme="minorHAnsi" w:cstheme="minorHAnsi"/>
                <w:sz w:val="22"/>
                <w:szCs w:val="22"/>
              </w:rPr>
              <w:t>Padlet</w:t>
            </w:r>
            <w:proofErr w:type="spellEnd"/>
            <w:r w:rsidRPr="00B9667E">
              <w:rPr>
                <w:rFonts w:asciiTheme="minorHAnsi" w:hAnsiTheme="minorHAnsi" w:cstheme="minorHAnsi"/>
                <w:sz w:val="22"/>
                <w:szCs w:val="22"/>
              </w:rPr>
              <w:t xml:space="preserve"> abzugeben ist. </w:t>
            </w:r>
          </w:p>
        </w:tc>
      </w:tr>
      <w:tr w:rsidR="003047D2" w:rsidRPr="00B9667E" w14:paraId="17275CB5" w14:textId="77777777" w:rsidTr="003B7C69">
        <w:tc>
          <w:tcPr>
            <w:tcW w:w="1696" w:type="dxa"/>
          </w:tcPr>
          <w:p w14:paraId="414E52FA" w14:textId="64A8411A"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 xml:space="preserve">Aufgabe 4: </w:t>
            </w:r>
          </w:p>
        </w:tc>
        <w:tc>
          <w:tcPr>
            <w:tcW w:w="1137" w:type="dxa"/>
          </w:tcPr>
          <w:p w14:paraId="62853A7D" w14:textId="384C00BA" w:rsidR="003047D2" w:rsidRPr="00B9667E" w:rsidRDefault="00483E70" w:rsidP="008439A5">
            <w:pPr>
              <w:pStyle w:val="STANDARD0"/>
              <w:rPr>
                <w:rFonts w:asciiTheme="minorHAnsi" w:hAnsiTheme="minorHAnsi" w:cstheme="minorHAnsi"/>
                <w:sz w:val="22"/>
                <w:szCs w:val="22"/>
              </w:rPr>
            </w:pPr>
            <w:r>
              <w:rPr>
                <w:rFonts w:asciiTheme="minorHAnsi" w:hAnsiTheme="minorHAnsi" w:cstheme="minorHAnsi"/>
                <w:sz w:val="22"/>
                <w:szCs w:val="22"/>
              </w:rPr>
              <w:t>5‘</w:t>
            </w:r>
          </w:p>
        </w:tc>
        <w:tc>
          <w:tcPr>
            <w:tcW w:w="6234" w:type="dxa"/>
          </w:tcPr>
          <w:p w14:paraId="74D2077A" w14:textId="21B8726E" w:rsidR="003047D2" w:rsidRPr="00B9667E" w:rsidRDefault="003047D2" w:rsidP="008439A5">
            <w:pPr>
              <w:pStyle w:val="STANDARD0"/>
              <w:rPr>
                <w:rFonts w:asciiTheme="minorHAnsi" w:hAnsiTheme="minorHAnsi" w:cstheme="minorHAnsi"/>
                <w:sz w:val="22"/>
                <w:szCs w:val="22"/>
              </w:rPr>
            </w:pPr>
            <w:r w:rsidRPr="00B9667E">
              <w:rPr>
                <w:rFonts w:asciiTheme="minorHAnsi" w:hAnsiTheme="minorHAnsi" w:cstheme="minorHAnsi"/>
                <w:sz w:val="22"/>
                <w:szCs w:val="22"/>
              </w:rPr>
              <w:t>Bildarbeit – Raumkategorien zuordnen</w:t>
            </w:r>
            <w:r w:rsidR="007E7EEF">
              <w:rPr>
                <w:rFonts w:asciiTheme="minorHAnsi" w:hAnsiTheme="minorHAnsi" w:cstheme="minorHAnsi"/>
                <w:sz w:val="22"/>
                <w:szCs w:val="22"/>
              </w:rPr>
              <w:t xml:space="preserve">; hierbei handelt es sich um eine weitere H5P-Übung, wobei die </w:t>
            </w:r>
            <w:proofErr w:type="spellStart"/>
            <w:r w:rsidR="007E7EEF">
              <w:rPr>
                <w:rFonts w:asciiTheme="minorHAnsi" w:hAnsiTheme="minorHAnsi" w:cstheme="minorHAnsi"/>
                <w:sz w:val="22"/>
                <w:szCs w:val="22"/>
              </w:rPr>
              <w:t>SuS</w:t>
            </w:r>
            <w:proofErr w:type="spellEnd"/>
            <w:r w:rsidR="007E7EEF">
              <w:rPr>
                <w:rFonts w:asciiTheme="minorHAnsi" w:hAnsiTheme="minorHAnsi" w:cstheme="minorHAnsi"/>
                <w:sz w:val="22"/>
                <w:szCs w:val="22"/>
              </w:rPr>
              <w:t xml:space="preserve"> </w:t>
            </w:r>
            <w:r w:rsidR="002D1CB4">
              <w:rPr>
                <w:rFonts w:asciiTheme="minorHAnsi" w:hAnsiTheme="minorHAnsi" w:cstheme="minorHAnsi"/>
                <w:sz w:val="22"/>
                <w:szCs w:val="22"/>
              </w:rPr>
              <w:t xml:space="preserve">Bilder zu bestimmten Kategorien von Landnutzung zuordnen müssen. Es können eine oder </w:t>
            </w:r>
            <w:r w:rsidR="0080728A">
              <w:rPr>
                <w:rFonts w:asciiTheme="minorHAnsi" w:hAnsiTheme="minorHAnsi" w:cstheme="minorHAnsi"/>
                <w:sz w:val="22"/>
                <w:szCs w:val="22"/>
              </w:rPr>
              <w:t>auch mehrere Kategorien richtig sein.</w:t>
            </w:r>
          </w:p>
        </w:tc>
      </w:tr>
      <w:tr w:rsidR="003047D2" w:rsidRPr="00B9667E" w14:paraId="484F79F2" w14:textId="77777777" w:rsidTr="003B7C69">
        <w:tc>
          <w:tcPr>
            <w:tcW w:w="1696" w:type="dxa"/>
          </w:tcPr>
          <w:p w14:paraId="5C1C54BC" w14:textId="1E65DF25" w:rsidR="003047D2" w:rsidRPr="00B9667E" w:rsidRDefault="003047D2" w:rsidP="008439A5">
            <w:pPr>
              <w:pStyle w:val="STANDARD0"/>
              <w:rPr>
                <w:rFonts w:asciiTheme="minorHAnsi" w:hAnsiTheme="minorHAnsi" w:cstheme="minorHAnsi"/>
                <w:sz w:val="22"/>
                <w:szCs w:val="22"/>
              </w:rPr>
            </w:pPr>
          </w:p>
        </w:tc>
        <w:tc>
          <w:tcPr>
            <w:tcW w:w="1137" w:type="dxa"/>
          </w:tcPr>
          <w:p w14:paraId="18DF5295" w14:textId="77777777" w:rsidR="003047D2" w:rsidRPr="00B9667E" w:rsidRDefault="003047D2" w:rsidP="008439A5">
            <w:pPr>
              <w:pStyle w:val="STANDARD0"/>
              <w:rPr>
                <w:rFonts w:asciiTheme="minorHAnsi" w:hAnsiTheme="minorHAnsi" w:cstheme="minorHAnsi"/>
                <w:sz w:val="22"/>
                <w:szCs w:val="22"/>
              </w:rPr>
            </w:pPr>
          </w:p>
        </w:tc>
        <w:tc>
          <w:tcPr>
            <w:tcW w:w="6234" w:type="dxa"/>
          </w:tcPr>
          <w:p w14:paraId="45EB86FD" w14:textId="1DB3E184" w:rsidR="003047D2" w:rsidRPr="00B9667E" w:rsidRDefault="003047D2" w:rsidP="008439A5">
            <w:pPr>
              <w:pStyle w:val="STANDARD0"/>
              <w:rPr>
                <w:rFonts w:asciiTheme="minorHAnsi" w:hAnsiTheme="minorHAnsi" w:cstheme="minorHAnsi"/>
                <w:sz w:val="22"/>
                <w:szCs w:val="22"/>
              </w:rPr>
            </w:pPr>
          </w:p>
        </w:tc>
      </w:tr>
      <w:tr w:rsidR="003047D2" w:rsidRPr="00B9667E" w14:paraId="581AB0B4" w14:textId="77777777" w:rsidTr="003B7C69">
        <w:tc>
          <w:tcPr>
            <w:tcW w:w="1696" w:type="dxa"/>
            <w:shd w:val="clear" w:color="auto" w:fill="E2EFD9" w:themeFill="accent6" w:themeFillTint="33"/>
          </w:tcPr>
          <w:p w14:paraId="78B4EDAA" w14:textId="452E4BBC"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Stunde II</w:t>
            </w:r>
          </w:p>
        </w:tc>
        <w:tc>
          <w:tcPr>
            <w:tcW w:w="1137" w:type="dxa"/>
            <w:shd w:val="clear" w:color="auto" w:fill="E2EFD9" w:themeFill="accent6" w:themeFillTint="33"/>
          </w:tcPr>
          <w:p w14:paraId="5C4B3E48" w14:textId="77777777" w:rsidR="003047D2" w:rsidRPr="00B9667E" w:rsidRDefault="003047D2" w:rsidP="008439A5">
            <w:pPr>
              <w:pStyle w:val="STANDARD0"/>
              <w:rPr>
                <w:rFonts w:asciiTheme="minorHAnsi" w:hAnsiTheme="minorHAnsi" w:cstheme="minorHAnsi"/>
                <w:b/>
                <w:bCs/>
                <w:sz w:val="22"/>
                <w:szCs w:val="22"/>
              </w:rPr>
            </w:pPr>
          </w:p>
        </w:tc>
        <w:tc>
          <w:tcPr>
            <w:tcW w:w="6234" w:type="dxa"/>
            <w:shd w:val="clear" w:color="auto" w:fill="E2EFD9" w:themeFill="accent6" w:themeFillTint="33"/>
          </w:tcPr>
          <w:p w14:paraId="500E853F" w14:textId="60529C83" w:rsidR="003047D2" w:rsidRPr="00B9667E" w:rsidRDefault="003047D2" w:rsidP="008439A5">
            <w:pPr>
              <w:pStyle w:val="STANDARD0"/>
              <w:rPr>
                <w:rFonts w:asciiTheme="minorHAnsi" w:hAnsiTheme="minorHAnsi" w:cstheme="minorHAnsi"/>
                <w:b/>
                <w:bCs/>
                <w:sz w:val="22"/>
                <w:szCs w:val="22"/>
              </w:rPr>
            </w:pPr>
          </w:p>
        </w:tc>
      </w:tr>
      <w:tr w:rsidR="003047D2" w:rsidRPr="00B9667E" w14:paraId="3A9FE601" w14:textId="77777777" w:rsidTr="003B7C69">
        <w:tc>
          <w:tcPr>
            <w:tcW w:w="1696" w:type="dxa"/>
          </w:tcPr>
          <w:p w14:paraId="06214F03" w14:textId="0F6F3CCF"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Aufgabe 5:</w:t>
            </w:r>
          </w:p>
        </w:tc>
        <w:tc>
          <w:tcPr>
            <w:tcW w:w="1137" w:type="dxa"/>
          </w:tcPr>
          <w:p w14:paraId="10ED590D" w14:textId="547FF438" w:rsidR="003047D2" w:rsidRPr="00B9667E" w:rsidRDefault="00420E16" w:rsidP="008439A5">
            <w:pPr>
              <w:pStyle w:val="STANDARD0"/>
              <w:rPr>
                <w:rFonts w:asciiTheme="minorHAnsi" w:hAnsiTheme="minorHAnsi" w:cstheme="minorHAnsi"/>
                <w:sz w:val="22"/>
                <w:szCs w:val="22"/>
              </w:rPr>
            </w:pPr>
            <w:r>
              <w:rPr>
                <w:rFonts w:asciiTheme="minorHAnsi" w:hAnsiTheme="minorHAnsi" w:cstheme="minorHAnsi"/>
                <w:sz w:val="22"/>
                <w:szCs w:val="22"/>
              </w:rPr>
              <w:t>10‘</w:t>
            </w:r>
          </w:p>
        </w:tc>
        <w:tc>
          <w:tcPr>
            <w:tcW w:w="6234" w:type="dxa"/>
          </w:tcPr>
          <w:p w14:paraId="46E0D6DE" w14:textId="70087E97" w:rsidR="003047D2" w:rsidRPr="00B9667E" w:rsidRDefault="003047D2" w:rsidP="008439A5">
            <w:pPr>
              <w:pStyle w:val="STANDARD0"/>
              <w:rPr>
                <w:rFonts w:asciiTheme="minorHAnsi" w:hAnsiTheme="minorHAnsi" w:cstheme="minorHAnsi"/>
                <w:sz w:val="22"/>
                <w:szCs w:val="22"/>
              </w:rPr>
            </w:pPr>
            <w:r w:rsidRPr="00B9667E">
              <w:rPr>
                <w:rFonts w:asciiTheme="minorHAnsi" w:hAnsiTheme="minorHAnsi" w:cstheme="minorHAnsi"/>
                <w:sz w:val="22"/>
                <w:szCs w:val="22"/>
              </w:rPr>
              <w:t xml:space="preserve">Einführung – Was bedeutet Grünlanddeklaration? Mit anschließender Ergebnissicherung: Multiple-Choice Quiz zu Grünlanddeklaration (direktes Feedback für </w:t>
            </w:r>
            <w:proofErr w:type="spellStart"/>
            <w:r w:rsidRPr="00B9667E">
              <w:rPr>
                <w:rFonts w:asciiTheme="minorHAnsi" w:hAnsiTheme="minorHAnsi" w:cstheme="minorHAnsi"/>
                <w:sz w:val="22"/>
                <w:szCs w:val="22"/>
              </w:rPr>
              <w:t>SuS</w:t>
            </w:r>
            <w:proofErr w:type="spellEnd"/>
            <w:r w:rsidRPr="00B9667E">
              <w:rPr>
                <w:rFonts w:asciiTheme="minorHAnsi" w:hAnsiTheme="minorHAnsi" w:cstheme="minorHAnsi"/>
                <w:sz w:val="22"/>
                <w:szCs w:val="22"/>
              </w:rPr>
              <w:t>).</w:t>
            </w:r>
          </w:p>
        </w:tc>
      </w:tr>
      <w:tr w:rsidR="003047D2" w:rsidRPr="00B9667E" w14:paraId="0DF811D9" w14:textId="77777777" w:rsidTr="003B7C69">
        <w:tc>
          <w:tcPr>
            <w:tcW w:w="1696" w:type="dxa"/>
          </w:tcPr>
          <w:p w14:paraId="1970FBCC" w14:textId="535A3BB7"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 xml:space="preserve">Aufgabe 6: </w:t>
            </w:r>
          </w:p>
        </w:tc>
        <w:tc>
          <w:tcPr>
            <w:tcW w:w="1137" w:type="dxa"/>
          </w:tcPr>
          <w:p w14:paraId="7084E8AE" w14:textId="21013B98" w:rsidR="003047D2" w:rsidRPr="00420E16" w:rsidRDefault="00420E16" w:rsidP="008439A5">
            <w:pPr>
              <w:pStyle w:val="STANDARD0"/>
              <w:rPr>
                <w:rFonts w:asciiTheme="minorHAnsi" w:hAnsiTheme="minorHAnsi" w:cstheme="minorHAnsi"/>
                <w:sz w:val="22"/>
                <w:szCs w:val="22"/>
              </w:rPr>
            </w:pPr>
            <w:r w:rsidRPr="00420E16">
              <w:rPr>
                <w:rFonts w:asciiTheme="minorHAnsi" w:hAnsiTheme="minorHAnsi" w:cstheme="minorHAnsi"/>
                <w:sz w:val="22"/>
                <w:szCs w:val="22"/>
              </w:rPr>
              <w:t>10‘</w:t>
            </w:r>
          </w:p>
        </w:tc>
        <w:tc>
          <w:tcPr>
            <w:tcW w:w="6234" w:type="dxa"/>
          </w:tcPr>
          <w:p w14:paraId="1E78739D" w14:textId="5DED519A" w:rsidR="003047D2" w:rsidRPr="00B9667E" w:rsidRDefault="003047D2" w:rsidP="008439A5">
            <w:pPr>
              <w:pStyle w:val="STANDARD0"/>
              <w:rPr>
                <w:rFonts w:asciiTheme="minorHAnsi" w:hAnsiTheme="minorHAnsi" w:cstheme="minorHAnsi"/>
                <w:sz w:val="22"/>
                <w:szCs w:val="22"/>
              </w:rPr>
            </w:pPr>
            <w:r w:rsidRPr="00B9667E">
              <w:rPr>
                <w:rFonts w:asciiTheme="minorHAnsi" w:hAnsiTheme="minorHAnsi" w:cstheme="minorHAnsi"/>
                <w:b/>
                <w:bCs/>
                <w:sz w:val="22"/>
                <w:szCs w:val="22"/>
              </w:rPr>
              <w:t>Flächenversiegelung</w:t>
            </w:r>
            <w:r w:rsidRPr="00B9667E">
              <w:rPr>
                <w:rFonts w:asciiTheme="minorHAnsi" w:hAnsiTheme="minorHAnsi" w:cstheme="minorHAnsi"/>
                <w:sz w:val="22"/>
                <w:szCs w:val="22"/>
              </w:rPr>
              <w:t xml:space="preserve"> – Quiz zur Ergebnissicherung</w:t>
            </w:r>
            <w:r w:rsidR="00F627C9">
              <w:rPr>
                <w:rFonts w:asciiTheme="minorHAnsi" w:hAnsiTheme="minorHAnsi" w:cstheme="minorHAnsi"/>
                <w:sz w:val="22"/>
                <w:szCs w:val="22"/>
              </w:rPr>
              <w:t xml:space="preserve">- </w:t>
            </w:r>
            <w:proofErr w:type="spellStart"/>
            <w:r w:rsidR="00F627C9">
              <w:rPr>
                <w:rFonts w:asciiTheme="minorHAnsi" w:hAnsiTheme="minorHAnsi" w:cstheme="minorHAnsi"/>
                <w:sz w:val="22"/>
                <w:szCs w:val="22"/>
              </w:rPr>
              <w:t>Matching-Activity</w:t>
            </w:r>
            <w:proofErr w:type="spellEnd"/>
            <w:r w:rsidR="00F627C9">
              <w:rPr>
                <w:rFonts w:asciiTheme="minorHAnsi" w:hAnsiTheme="minorHAnsi" w:cstheme="minorHAnsi"/>
                <w:sz w:val="22"/>
                <w:szCs w:val="22"/>
              </w:rPr>
              <w:t xml:space="preserve"> </w:t>
            </w:r>
            <w:r w:rsidR="00F627C9" w:rsidRPr="00F627C9">
              <w:rPr>
                <w:rFonts w:asciiTheme="minorHAnsi" w:hAnsiTheme="minorHAnsi" w:cstheme="minorHAnsi"/>
                <w:sz w:val="22"/>
                <w:szCs w:val="22"/>
              </w:rPr>
              <w:sym w:font="Wingdings" w:char="F0E0"/>
            </w:r>
            <w:r w:rsidR="00F627C9">
              <w:rPr>
                <w:rFonts w:asciiTheme="minorHAnsi" w:hAnsiTheme="minorHAnsi" w:cstheme="minorHAnsi"/>
                <w:sz w:val="22"/>
                <w:szCs w:val="22"/>
              </w:rPr>
              <w:t xml:space="preserve"> Zuordnungsaufgabe </w:t>
            </w:r>
            <w:r w:rsidR="004D750D">
              <w:rPr>
                <w:rFonts w:asciiTheme="minorHAnsi" w:hAnsiTheme="minorHAnsi" w:cstheme="minorHAnsi"/>
                <w:sz w:val="22"/>
                <w:szCs w:val="22"/>
              </w:rPr>
              <w:t xml:space="preserve">zur Flächenversiegelung. </w:t>
            </w:r>
          </w:p>
        </w:tc>
      </w:tr>
      <w:tr w:rsidR="003047D2" w:rsidRPr="00B9667E" w14:paraId="5FEB34F8" w14:textId="77777777" w:rsidTr="003B7C69">
        <w:tc>
          <w:tcPr>
            <w:tcW w:w="1696" w:type="dxa"/>
          </w:tcPr>
          <w:p w14:paraId="0F28E75E" w14:textId="1BA9BC93"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 xml:space="preserve">Aufgabe 7: </w:t>
            </w:r>
          </w:p>
        </w:tc>
        <w:tc>
          <w:tcPr>
            <w:tcW w:w="1137" w:type="dxa"/>
          </w:tcPr>
          <w:p w14:paraId="3ABB505E" w14:textId="67D4903D" w:rsidR="003047D2" w:rsidRPr="00420E16" w:rsidRDefault="00420E16" w:rsidP="008439A5">
            <w:pPr>
              <w:pStyle w:val="STANDARD0"/>
              <w:rPr>
                <w:rFonts w:asciiTheme="minorHAnsi" w:hAnsiTheme="minorHAnsi" w:cstheme="minorHAnsi"/>
                <w:sz w:val="22"/>
                <w:szCs w:val="22"/>
              </w:rPr>
            </w:pPr>
            <w:r w:rsidRPr="00420E16">
              <w:rPr>
                <w:rFonts w:asciiTheme="minorHAnsi" w:hAnsiTheme="minorHAnsi" w:cstheme="minorHAnsi"/>
                <w:sz w:val="22"/>
                <w:szCs w:val="22"/>
              </w:rPr>
              <w:t>20‘</w:t>
            </w:r>
          </w:p>
        </w:tc>
        <w:tc>
          <w:tcPr>
            <w:tcW w:w="6234" w:type="dxa"/>
          </w:tcPr>
          <w:p w14:paraId="2F40B1A1" w14:textId="6AF00A93" w:rsidR="003047D2" w:rsidRPr="00B9667E" w:rsidRDefault="003047D2" w:rsidP="008439A5">
            <w:pPr>
              <w:pStyle w:val="STANDARD0"/>
              <w:rPr>
                <w:rFonts w:asciiTheme="minorHAnsi" w:hAnsiTheme="minorHAnsi" w:cstheme="minorHAnsi"/>
                <w:sz w:val="22"/>
                <w:szCs w:val="22"/>
              </w:rPr>
            </w:pPr>
            <w:r w:rsidRPr="00B9667E">
              <w:rPr>
                <w:rFonts w:asciiTheme="minorHAnsi" w:hAnsiTheme="minorHAnsi" w:cstheme="minorHAnsi"/>
                <w:b/>
                <w:bCs/>
                <w:sz w:val="22"/>
                <w:szCs w:val="22"/>
              </w:rPr>
              <w:t xml:space="preserve">Textarbeit </w:t>
            </w:r>
            <w:r w:rsidRPr="00B9667E">
              <w:rPr>
                <w:rFonts w:asciiTheme="minorHAnsi" w:hAnsiTheme="minorHAnsi" w:cstheme="minorHAnsi"/>
                <w:sz w:val="22"/>
                <w:szCs w:val="22"/>
              </w:rPr>
              <w:t xml:space="preserve">zum Thema „"Bodenversiegelung heizt die Klimakrise an" </w:t>
            </w:r>
            <w:r w:rsidRPr="00B9667E">
              <w:rPr>
                <w:rFonts w:asciiTheme="minorHAnsi" w:hAnsiTheme="minorHAnsi" w:cstheme="minorHAnsi"/>
                <w:sz w:val="22"/>
                <w:szCs w:val="22"/>
              </w:rPr>
              <w:sym w:font="Wingdings" w:char="F0E0"/>
            </w:r>
            <w:r w:rsidRPr="00B9667E">
              <w:rPr>
                <w:rFonts w:asciiTheme="minorHAnsi" w:hAnsiTheme="minorHAnsi" w:cstheme="minorHAnsi"/>
                <w:sz w:val="22"/>
                <w:szCs w:val="22"/>
              </w:rPr>
              <w:t xml:space="preserve"> </w:t>
            </w:r>
            <w:proofErr w:type="spellStart"/>
            <w:r w:rsidR="00D82D38">
              <w:rPr>
                <w:rFonts w:asciiTheme="minorHAnsi" w:hAnsiTheme="minorHAnsi" w:cstheme="minorHAnsi"/>
                <w:sz w:val="22"/>
                <w:szCs w:val="22"/>
              </w:rPr>
              <w:t>SuS</w:t>
            </w:r>
            <w:proofErr w:type="spellEnd"/>
            <w:r w:rsidR="00D82D38">
              <w:rPr>
                <w:rFonts w:asciiTheme="minorHAnsi" w:hAnsiTheme="minorHAnsi" w:cstheme="minorHAnsi"/>
                <w:sz w:val="22"/>
                <w:szCs w:val="22"/>
              </w:rPr>
              <w:t xml:space="preserve"> lesen den </w:t>
            </w:r>
            <w:r w:rsidRPr="00B9667E">
              <w:rPr>
                <w:rFonts w:asciiTheme="minorHAnsi" w:hAnsiTheme="minorHAnsi" w:cstheme="minorHAnsi"/>
                <w:sz w:val="22"/>
                <w:szCs w:val="22"/>
              </w:rPr>
              <w:t xml:space="preserve">Text vom STANDARD und </w:t>
            </w:r>
            <w:r w:rsidR="00D82D38">
              <w:rPr>
                <w:rFonts w:asciiTheme="minorHAnsi" w:hAnsiTheme="minorHAnsi" w:cstheme="minorHAnsi"/>
                <w:sz w:val="22"/>
                <w:szCs w:val="22"/>
              </w:rPr>
              <w:t>setzen sich anschließend</w:t>
            </w:r>
            <w:r w:rsidRPr="00B9667E">
              <w:rPr>
                <w:rFonts w:asciiTheme="minorHAnsi" w:hAnsiTheme="minorHAnsi" w:cstheme="minorHAnsi"/>
                <w:sz w:val="22"/>
                <w:szCs w:val="22"/>
              </w:rPr>
              <w:t xml:space="preserve"> </w:t>
            </w:r>
            <w:r w:rsidR="00D82D38">
              <w:rPr>
                <w:rFonts w:asciiTheme="minorHAnsi" w:hAnsiTheme="minorHAnsi" w:cstheme="minorHAnsi"/>
                <w:sz w:val="22"/>
                <w:szCs w:val="22"/>
              </w:rPr>
              <w:t xml:space="preserve">näher mit der Thematik </w:t>
            </w:r>
            <w:r w:rsidR="00D358C1">
              <w:rPr>
                <w:rFonts w:asciiTheme="minorHAnsi" w:hAnsiTheme="minorHAnsi" w:cstheme="minorHAnsi"/>
                <w:sz w:val="22"/>
                <w:szCs w:val="22"/>
              </w:rPr>
              <w:t xml:space="preserve">auseinander, indem sie </w:t>
            </w:r>
            <w:r w:rsidRPr="00B9667E">
              <w:rPr>
                <w:rFonts w:asciiTheme="minorHAnsi" w:hAnsiTheme="minorHAnsi" w:cstheme="minorHAnsi"/>
                <w:sz w:val="22"/>
                <w:szCs w:val="22"/>
              </w:rPr>
              <w:t xml:space="preserve">Fragen </w:t>
            </w:r>
            <w:r w:rsidR="00D358C1" w:rsidRPr="00B9667E">
              <w:rPr>
                <w:rFonts w:asciiTheme="minorHAnsi" w:hAnsiTheme="minorHAnsi" w:cstheme="minorHAnsi"/>
                <w:sz w:val="22"/>
                <w:szCs w:val="22"/>
              </w:rPr>
              <w:t xml:space="preserve">beantworten </w:t>
            </w:r>
            <w:r w:rsidRPr="00B9667E">
              <w:rPr>
                <w:rFonts w:asciiTheme="minorHAnsi" w:hAnsiTheme="minorHAnsi" w:cstheme="minorHAnsi"/>
                <w:sz w:val="22"/>
                <w:szCs w:val="22"/>
              </w:rPr>
              <w:t xml:space="preserve">und ihre Antworten anschließend im </w:t>
            </w:r>
            <w:proofErr w:type="spellStart"/>
            <w:r w:rsidRPr="00B9667E">
              <w:rPr>
                <w:rFonts w:asciiTheme="minorHAnsi" w:hAnsiTheme="minorHAnsi" w:cstheme="minorHAnsi"/>
                <w:sz w:val="22"/>
                <w:szCs w:val="22"/>
              </w:rPr>
              <w:t>Padlet</w:t>
            </w:r>
            <w:proofErr w:type="spellEnd"/>
            <w:r w:rsidR="00D358C1" w:rsidRPr="00B9667E">
              <w:rPr>
                <w:rFonts w:asciiTheme="minorHAnsi" w:hAnsiTheme="minorHAnsi" w:cstheme="minorHAnsi"/>
                <w:sz w:val="22"/>
                <w:szCs w:val="22"/>
              </w:rPr>
              <w:t xml:space="preserve"> posten</w:t>
            </w:r>
            <w:r w:rsidRPr="00B9667E">
              <w:rPr>
                <w:rFonts w:asciiTheme="minorHAnsi" w:hAnsiTheme="minorHAnsi" w:cstheme="minorHAnsi"/>
                <w:sz w:val="22"/>
                <w:szCs w:val="22"/>
              </w:rPr>
              <w:t xml:space="preserve">. </w:t>
            </w:r>
          </w:p>
        </w:tc>
      </w:tr>
      <w:tr w:rsidR="003047D2" w:rsidRPr="00B9667E" w14:paraId="77C8A5B0" w14:textId="77777777" w:rsidTr="003B7C69">
        <w:tc>
          <w:tcPr>
            <w:tcW w:w="1696" w:type="dxa"/>
          </w:tcPr>
          <w:p w14:paraId="17B27E91" w14:textId="500D198D"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Aufgabe 8:</w:t>
            </w:r>
          </w:p>
        </w:tc>
        <w:tc>
          <w:tcPr>
            <w:tcW w:w="1137" w:type="dxa"/>
          </w:tcPr>
          <w:p w14:paraId="5643DAA3" w14:textId="4DB15AAB" w:rsidR="003047D2" w:rsidRPr="00B9667E" w:rsidRDefault="00420E16" w:rsidP="008439A5">
            <w:pPr>
              <w:pStyle w:val="STANDARD0"/>
              <w:rPr>
                <w:rFonts w:asciiTheme="minorHAnsi" w:hAnsiTheme="minorHAnsi" w:cstheme="minorHAnsi"/>
                <w:sz w:val="22"/>
                <w:szCs w:val="22"/>
              </w:rPr>
            </w:pPr>
            <w:r>
              <w:rPr>
                <w:rFonts w:asciiTheme="minorHAnsi" w:hAnsiTheme="minorHAnsi" w:cstheme="minorHAnsi"/>
                <w:sz w:val="22"/>
                <w:szCs w:val="22"/>
              </w:rPr>
              <w:t>10‘</w:t>
            </w:r>
          </w:p>
        </w:tc>
        <w:tc>
          <w:tcPr>
            <w:tcW w:w="6234" w:type="dxa"/>
          </w:tcPr>
          <w:p w14:paraId="35AE38DF" w14:textId="7FB4CDB0" w:rsidR="003047D2" w:rsidRPr="00B9667E" w:rsidRDefault="003047D2" w:rsidP="008439A5">
            <w:pPr>
              <w:pStyle w:val="STANDARD0"/>
              <w:rPr>
                <w:rFonts w:asciiTheme="minorHAnsi" w:hAnsiTheme="minorHAnsi" w:cstheme="minorHAnsi"/>
                <w:sz w:val="22"/>
                <w:szCs w:val="22"/>
              </w:rPr>
            </w:pPr>
            <w:r w:rsidRPr="00B9667E">
              <w:rPr>
                <w:rFonts w:asciiTheme="minorHAnsi" w:hAnsiTheme="minorHAnsi" w:cstheme="minorHAnsi"/>
                <w:sz w:val="22"/>
                <w:szCs w:val="22"/>
              </w:rPr>
              <w:t xml:space="preserve">Flächeninanspruchnahme in Österreich – </w:t>
            </w:r>
            <w:proofErr w:type="spellStart"/>
            <w:r w:rsidRPr="00B9667E">
              <w:rPr>
                <w:rFonts w:asciiTheme="minorHAnsi" w:hAnsiTheme="minorHAnsi" w:cstheme="minorHAnsi"/>
                <w:sz w:val="22"/>
                <w:szCs w:val="22"/>
              </w:rPr>
              <w:t>SuS</w:t>
            </w:r>
            <w:proofErr w:type="spellEnd"/>
            <w:r w:rsidRPr="00B9667E">
              <w:rPr>
                <w:rFonts w:asciiTheme="minorHAnsi" w:hAnsiTheme="minorHAnsi" w:cstheme="minorHAnsi"/>
                <w:sz w:val="22"/>
                <w:szCs w:val="22"/>
              </w:rPr>
              <w:t xml:space="preserve"> setzen sich mit gezielter Kartenarbeit und Analyse einer Österreich Karte auseinander. </w:t>
            </w:r>
            <w:r w:rsidRPr="00B9667E">
              <w:rPr>
                <w:rFonts w:asciiTheme="minorHAnsi" w:hAnsiTheme="minorHAnsi" w:cstheme="minorHAnsi"/>
                <w:sz w:val="22"/>
                <w:szCs w:val="22"/>
              </w:rPr>
              <w:lastRenderedPageBreak/>
              <w:t xml:space="preserve">Anschließend bearbeiten sie Fragen und laden die Antworten wieder im </w:t>
            </w:r>
            <w:proofErr w:type="spellStart"/>
            <w:r w:rsidRPr="00B9667E">
              <w:rPr>
                <w:rFonts w:asciiTheme="minorHAnsi" w:hAnsiTheme="minorHAnsi" w:cstheme="minorHAnsi"/>
                <w:sz w:val="22"/>
                <w:szCs w:val="22"/>
              </w:rPr>
              <w:t>Padlet</w:t>
            </w:r>
            <w:proofErr w:type="spellEnd"/>
            <w:r w:rsidRPr="00B9667E">
              <w:rPr>
                <w:rFonts w:asciiTheme="minorHAnsi" w:hAnsiTheme="minorHAnsi" w:cstheme="minorHAnsi"/>
                <w:sz w:val="22"/>
                <w:szCs w:val="22"/>
              </w:rPr>
              <w:t xml:space="preserve"> hoch. </w:t>
            </w:r>
          </w:p>
        </w:tc>
      </w:tr>
      <w:tr w:rsidR="003047D2" w:rsidRPr="00B9667E" w14:paraId="7377E392" w14:textId="77777777" w:rsidTr="003B7C69">
        <w:tc>
          <w:tcPr>
            <w:tcW w:w="1696" w:type="dxa"/>
          </w:tcPr>
          <w:p w14:paraId="7950A440" w14:textId="77777777" w:rsidR="003047D2" w:rsidRPr="00B9667E" w:rsidRDefault="003047D2" w:rsidP="008439A5">
            <w:pPr>
              <w:pStyle w:val="STANDARD0"/>
              <w:rPr>
                <w:rFonts w:asciiTheme="minorHAnsi" w:hAnsiTheme="minorHAnsi" w:cstheme="minorHAnsi"/>
                <w:b/>
                <w:bCs/>
                <w:sz w:val="22"/>
                <w:szCs w:val="22"/>
              </w:rPr>
            </w:pPr>
          </w:p>
        </w:tc>
        <w:tc>
          <w:tcPr>
            <w:tcW w:w="1137" w:type="dxa"/>
          </w:tcPr>
          <w:p w14:paraId="787334BE" w14:textId="77777777" w:rsidR="003047D2" w:rsidRPr="00B9667E" w:rsidRDefault="003047D2" w:rsidP="008439A5">
            <w:pPr>
              <w:pStyle w:val="STANDARD0"/>
              <w:rPr>
                <w:rFonts w:asciiTheme="minorHAnsi" w:hAnsiTheme="minorHAnsi" w:cstheme="minorHAnsi"/>
                <w:sz w:val="22"/>
                <w:szCs w:val="22"/>
              </w:rPr>
            </w:pPr>
          </w:p>
        </w:tc>
        <w:tc>
          <w:tcPr>
            <w:tcW w:w="6234" w:type="dxa"/>
          </w:tcPr>
          <w:p w14:paraId="25BA345F" w14:textId="600D473F" w:rsidR="003047D2" w:rsidRPr="00B9667E" w:rsidRDefault="003047D2" w:rsidP="008439A5">
            <w:pPr>
              <w:pStyle w:val="STANDARD0"/>
              <w:rPr>
                <w:rFonts w:asciiTheme="minorHAnsi" w:hAnsiTheme="minorHAnsi" w:cstheme="minorHAnsi"/>
                <w:sz w:val="22"/>
                <w:szCs w:val="22"/>
              </w:rPr>
            </w:pPr>
          </w:p>
        </w:tc>
      </w:tr>
      <w:tr w:rsidR="003047D2" w:rsidRPr="00B9667E" w14:paraId="5A73193B" w14:textId="77777777" w:rsidTr="003B7C69">
        <w:tc>
          <w:tcPr>
            <w:tcW w:w="1696" w:type="dxa"/>
            <w:shd w:val="clear" w:color="auto" w:fill="F7CAAC" w:themeFill="accent2" w:themeFillTint="66"/>
          </w:tcPr>
          <w:p w14:paraId="179EEACC" w14:textId="17C28340"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Stunde III:</w:t>
            </w:r>
          </w:p>
        </w:tc>
        <w:tc>
          <w:tcPr>
            <w:tcW w:w="1137" w:type="dxa"/>
            <w:shd w:val="clear" w:color="auto" w:fill="F7CAAC" w:themeFill="accent2" w:themeFillTint="66"/>
          </w:tcPr>
          <w:p w14:paraId="00660C30" w14:textId="77777777" w:rsidR="003047D2" w:rsidRPr="00B9667E" w:rsidRDefault="003047D2" w:rsidP="008439A5">
            <w:pPr>
              <w:pStyle w:val="STANDARD0"/>
              <w:rPr>
                <w:rFonts w:asciiTheme="minorHAnsi" w:hAnsiTheme="minorHAnsi" w:cstheme="minorHAnsi"/>
                <w:sz w:val="22"/>
                <w:szCs w:val="22"/>
              </w:rPr>
            </w:pPr>
          </w:p>
        </w:tc>
        <w:tc>
          <w:tcPr>
            <w:tcW w:w="6234" w:type="dxa"/>
            <w:shd w:val="clear" w:color="auto" w:fill="F7CAAC" w:themeFill="accent2" w:themeFillTint="66"/>
          </w:tcPr>
          <w:p w14:paraId="46A24663" w14:textId="0F1DAC42" w:rsidR="003047D2" w:rsidRPr="00B9667E" w:rsidRDefault="003047D2" w:rsidP="008439A5">
            <w:pPr>
              <w:pStyle w:val="STANDARD0"/>
              <w:rPr>
                <w:rFonts w:asciiTheme="minorHAnsi" w:hAnsiTheme="minorHAnsi" w:cstheme="minorHAnsi"/>
                <w:sz w:val="22"/>
                <w:szCs w:val="22"/>
              </w:rPr>
            </w:pPr>
          </w:p>
        </w:tc>
      </w:tr>
      <w:tr w:rsidR="003047D2" w:rsidRPr="00B9667E" w14:paraId="4AE1DB85" w14:textId="77777777" w:rsidTr="003B7C69">
        <w:tc>
          <w:tcPr>
            <w:tcW w:w="1696" w:type="dxa"/>
          </w:tcPr>
          <w:p w14:paraId="480B3D1A" w14:textId="63C0197A"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Aufgabe 9:</w:t>
            </w:r>
          </w:p>
        </w:tc>
        <w:tc>
          <w:tcPr>
            <w:tcW w:w="1137" w:type="dxa"/>
          </w:tcPr>
          <w:p w14:paraId="0D3428C8" w14:textId="6CD13035" w:rsidR="003047D2" w:rsidRPr="00B9667E" w:rsidRDefault="00766749" w:rsidP="008439A5">
            <w:pPr>
              <w:pStyle w:val="STANDARD0"/>
              <w:rPr>
                <w:rFonts w:asciiTheme="minorHAnsi" w:hAnsiTheme="minorHAnsi" w:cstheme="minorHAnsi"/>
                <w:sz w:val="22"/>
                <w:szCs w:val="22"/>
              </w:rPr>
            </w:pPr>
            <w:r>
              <w:rPr>
                <w:rFonts w:asciiTheme="minorHAnsi" w:hAnsiTheme="minorHAnsi" w:cstheme="minorHAnsi"/>
                <w:sz w:val="22"/>
                <w:szCs w:val="22"/>
              </w:rPr>
              <w:t>10‘</w:t>
            </w:r>
          </w:p>
        </w:tc>
        <w:tc>
          <w:tcPr>
            <w:tcW w:w="6234" w:type="dxa"/>
          </w:tcPr>
          <w:p w14:paraId="7233DE3E" w14:textId="500FE795" w:rsidR="003047D2" w:rsidRPr="00B9667E" w:rsidRDefault="003047D2" w:rsidP="008439A5">
            <w:pPr>
              <w:pStyle w:val="STANDARD0"/>
              <w:rPr>
                <w:rFonts w:asciiTheme="minorHAnsi" w:hAnsiTheme="minorHAnsi" w:cstheme="minorHAnsi"/>
                <w:sz w:val="22"/>
                <w:szCs w:val="22"/>
              </w:rPr>
            </w:pPr>
            <w:r w:rsidRPr="00D358C1">
              <w:rPr>
                <w:rFonts w:asciiTheme="minorHAnsi" w:hAnsiTheme="minorHAnsi" w:cstheme="minorHAnsi"/>
                <w:b/>
                <w:bCs/>
                <w:sz w:val="22"/>
                <w:szCs w:val="22"/>
              </w:rPr>
              <w:t>Google Earth</w:t>
            </w:r>
            <w:r w:rsidRPr="00B9667E">
              <w:rPr>
                <w:rFonts w:asciiTheme="minorHAnsi" w:hAnsiTheme="minorHAnsi" w:cstheme="minorHAnsi"/>
                <w:sz w:val="22"/>
                <w:szCs w:val="22"/>
              </w:rPr>
              <w:t>: Analyse zweier Bilder desselben Ortes, jedoch mit unterschiedlichem Aufnahmedatum.</w:t>
            </w:r>
          </w:p>
        </w:tc>
      </w:tr>
      <w:tr w:rsidR="003047D2" w:rsidRPr="00B9667E" w14:paraId="767E3252" w14:textId="77777777" w:rsidTr="003B7C69">
        <w:tc>
          <w:tcPr>
            <w:tcW w:w="1696" w:type="dxa"/>
          </w:tcPr>
          <w:p w14:paraId="49556828" w14:textId="6192820C"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Aufgabe 10:</w:t>
            </w:r>
          </w:p>
        </w:tc>
        <w:tc>
          <w:tcPr>
            <w:tcW w:w="1137" w:type="dxa"/>
          </w:tcPr>
          <w:p w14:paraId="2815EB0D" w14:textId="4BDF49FB" w:rsidR="003047D2" w:rsidRPr="00B9667E" w:rsidRDefault="00766749" w:rsidP="008439A5">
            <w:pPr>
              <w:pStyle w:val="STANDARD0"/>
              <w:rPr>
                <w:rFonts w:asciiTheme="minorHAnsi" w:hAnsiTheme="minorHAnsi" w:cstheme="minorHAnsi"/>
                <w:sz w:val="22"/>
                <w:szCs w:val="22"/>
              </w:rPr>
            </w:pPr>
            <w:r>
              <w:rPr>
                <w:rFonts w:asciiTheme="minorHAnsi" w:hAnsiTheme="minorHAnsi" w:cstheme="minorHAnsi"/>
                <w:sz w:val="22"/>
                <w:szCs w:val="22"/>
              </w:rPr>
              <w:t>10‘</w:t>
            </w:r>
          </w:p>
        </w:tc>
        <w:tc>
          <w:tcPr>
            <w:tcW w:w="6234" w:type="dxa"/>
          </w:tcPr>
          <w:p w14:paraId="49D297A8" w14:textId="2016DC80" w:rsidR="003047D2" w:rsidRPr="00B9667E" w:rsidRDefault="003047D2" w:rsidP="008439A5">
            <w:pPr>
              <w:pStyle w:val="STANDARD0"/>
              <w:rPr>
                <w:rFonts w:asciiTheme="minorHAnsi" w:hAnsiTheme="minorHAnsi" w:cstheme="minorHAnsi"/>
                <w:sz w:val="22"/>
                <w:szCs w:val="22"/>
              </w:rPr>
            </w:pPr>
            <w:r w:rsidRPr="00B9667E">
              <w:rPr>
                <w:rFonts w:asciiTheme="minorHAnsi" w:hAnsiTheme="minorHAnsi" w:cstheme="minorHAnsi"/>
                <w:sz w:val="22"/>
                <w:szCs w:val="22"/>
              </w:rPr>
              <w:t xml:space="preserve">Grüne Flächen in deutschsprachigen Städten </w:t>
            </w:r>
            <w:r w:rsidRPr="00B9667E">
              <w:rPr>
                <w:rFonts w:asciiTheme="minorHAnsi" w:hAnsiTheme="minorHAnsi" w:cstheme="minorHAnsi"/>
                <w:sz w:val="22"/>
                <w:szCs w:val="22"/>
              </w:rPr>
              <w:sym w:font="Wingdings" w:char="F0E0"/>
            </w:r>
            <w:r w:rsidRPr="00B9667E">
              <w:rPr>
                <w:rFonts w:asciiTheme="minorHAnsi" w:hAnsiTheme="minorHAnsi" w:cstheme="minorHAnsi"/>
                <w:sz w:val="22"/>
                <w:szCs w:val="22"/>
              </w:rPr>
              <w:t xml:space="preserve"> Beispiel von Wien: </w:t>
            </w:r>
          </w:p>
          <w:p w14:paraId="0C39469C" w14:textId="77777777" w:rsidR="003047D2" w:rsidRPr="00B9667E" w:rsidRDefault="003047D2" w:rsidP="008439A5">
            <w:pPr>
              <w:pStyle w:val="STANDARD0"/>
              <w:numPr>
                <w:ilvl w:val="0"/>
                <w:numId w:val="34"/>
              </w:numPr>
              <w:rPr>
                <w:rFonts w:asciiTheme="minorHAnsi" w:hAnsiTheme="minorHAnsi" w:cstheme="minorHAnsi"/>
                <w:sz w:val="22"/>
                <w:szCs w:val="22"/>
              </w:rPr>
            </w:pPr>
            <w:r w:rsidRPr="00B9667E">
              <w:rPr>
                <w:rFonts w:asciiTheme="minorHAnsi" w:hAnsiTheme="minorHAnsi" w:cstheme="minorHAnsi"/>
                <w:sz w:val="22"/>
                <w:szCs w:val="22"/>
              </w:rPr>
              <w:t xml:space="preserve">Was macht eine Stadt lebenswert? </w:t>
            </w:r>
          </w:p>
          <w:p w14:paraId="6D1F453C" w14:textId="77777777" w:rsidR="003047D2" w:rsidRPr="00B9667E" w:rsidRDefault="003047D2" w:rsidP="008439A5">
            <w:pPr>
              <w:pStyle w:val="STANDARD0"/>
              <w:numPr>
                <w:ilvl w:val="0"/>
                <w:numId w:val="34"/>
              </w:numPr>
              <w:rPr>
                <w:rFonts w:asciiTheme="minorHAnsi" w:hAnsiTheme="minorHAnsi" w:cstheme="minorHAnsi"/>
                <w:sz w:val="22"/>
                <w:szCs w:val="22"/>
              </w:rPr>
            </w:pPr>
            <w:r w:rsidRPr="00B9667E">
              <w:rPr>
                <w:rFonts w:asciiTheme="minorHAnsi" w:hAnsiTheme="minorHAnsi" w:cstheme="minorHAnsi"/>
                <w:sz w:val="22"/>
                <w:szCs w:val="22"/>
              </w:rPr>
              <w:t xml:space="preserve">Was erwarten die Menschen von Städten? </w:t>
            </w:r>
          </w:p>
          <w:p w14:paraId="5D92CE1A" w14:textId="77777777" w:rsidR="003047D2" w:rsidRPr="00B9667E" w:rsidRDefault="003047D2" w:rsidP="008439A5">
            <w:pPr>
              <w:pStyle w:val="STANDARD0"/>
              <w:numPr>
                <w:ilvl w:val="0"/>
                <w:numId w:val="34"/>
              </w:numPr>
              <w:rPr>
                <w:rFonts w:asciiTheme="minorHAnsi" w:hAnsiTheme="minorHAnsi" w:cstheme="minorHAnsi"/>
                <w:sz w:val="22"/>
                <w:szCs w:val="22"/>
              </w:rPr>
            </w:pPr>
            <w:r w:rsidRPr="00B9667E">
              <w:rPr>
                <w:rFonts w:asciiTheme="minorHAnsi" w:hAnsiTheme="minorHAnsi" w:cstheme="minorHAnsi"/>
                <w:sz w:val="22"/>
                <w:szCs w:val="22"/>
              </w:rPr>
              <w:t>Wie muss eine Stadt gestaltet werden, damit sie attraktiv bleibt?</w:t>
            </w:r>
          </w:p>
          <w:p w14:paraId="6C899DF8" w14:textId="38CB5253" w:rsidR="003047D2" w:rsidRPr="00B9667E" w:rsidRDefault="003047D2" w:rsidP="008439A5">
            <w:pPr>
              <w:pStyle w:val="STANDARD0"/>
              <w:rPr>
                <w:rFonts w:asciiTheme="minorHAnsi" w:hAnsiTheme="minorHAnsi" w:cstheme="minorHAnsi"/>
                <w:sz w:val="22"/>
                <w:szCs w:val="22"/>
              </w:rPr>
            </w:pPr>
            <w:r w:rsidRPr="00B9667E">
              <w:rPr>
                <w:rFonts w:asciiTheme="minorHAnsi" w:hAnsiTheme="minorHAnsi" w:cstheme="minorHAnsi"/>
                <w:sz w:val="22"/>
                <w:szCs w:val="22"/>
              </w:rPr>
              <w:t xml:space="preserve">Ausarbeitung der Fragen auf </w:t>
            </w:r>
            <w:proofErr w:type="spellStart"/>
            <w:r w:rsidRPr="00B9667E">
              <w:rPr>
                <w:rFonts w:asciiTheme="minorHAnsi" w:hAnsiTheme="minorHAnsi" w:cstheme="minorHAnsi"/>
                <w:sz w:val="22"/>
                <w:szCs w:val="22"/>
              </w:rPr>
              <w:t>Padlet</w:t>
            </w:r>
            <w:proofErr w:type="spellEnd"/>
          </w:p>
        </w:tc>
      </w:tr>
      <w:tr w:rsidR="003047D2" w:rsidRPr="00B9667E" w14:paraId="6B487EBD" w14:textId="77777777" w:rsidTr="003B7C69">
        <w:tc>
          <w:tcPr>
            <w:tcW w:w="1696" w:type="dxa"/>
          </w:tcPr>
          <w:p w14:paraId="4C27F5C8" w14:textId="0755C0CF"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Aufgabe 11:</w:t>
            </w:r>
          </w:p>
        </w:tc>
        <w:tc>
          <w:tcPr>
            <w:tcW w:w="1137" w:type="dxa"/>
          </w:tcPr>
          <w:p w14:paraId="580A58D7" w14:textId="75CD8D8A" w:rsidR="003047D2" w:rsidRPr="00B9667E" w:rsidRDefault="00766749" w:rsidP="008439A5">
            <w:pPr>
              <w:pStyle w:val="STANDARD0"/>
              <w:rPr>
                <w:rFonts w:asciiTheme="minorHAnsi" w:hAnsiTheme="minorHAnsi" w:cstheme="minorHAnsi"/>
                <w:sz w:val="22"/>
                <w:szCs w:val="22"/>
              </w:rPr>
            </w:pPr>
            <w:r>
              <w:rPr>
                <w:rFonts w:asciiTheme="minorHAnsi" w:hAnsiTheme="minorHAnsi" w:cstheme="minorHAnsi"/>
                <w:sz w:val="22"/>
                <w:szCs w:val="22"/>
              </w:rPr>
              <w:t>10‘</w:t>
            </w:r>
          </w:p>
        </w:tc>
        <w:tc>
          <w:tcPr>
            <w:tcW w:w="6234" w:type="dxa"/>
          </w:tcPr>
          <w:p w14:paraId="340CD4B2" w14:textId="7B931B62" w:rsidR="003047D2" w:rsidRPr="00B9667E" w:rsidRDefault="003047D2" w:rsidP="008439A5">
            <w:pPr>
              <w:pStyle w:val="STANDARD0"/>
              <w:rPr>
                <w:rFonts w:asciiTheme="minorHAnsi" w:hAnsiTheme="minorHAnsi" w:cstheme="minorHAnsi"/>
                <w:sz w:val="22"/>
                <w:szCs w:val="22"/>
              </w:rPr>
            </w:pPr>
            <w:r w:rsidRPr="00B9667E">
              <w:rPr>
                <w:rFonts w:asciiTheme="minorHAnsi" w:hAnsiTheme="minorHAnsi" w:cstheme="minorHAnsi"/>
                <w:sz w:val="22"/>
                <w:szCs w:val="22"/>
              </w:rPr>
              <w:t xml:space="preserve">Karte der Stadt Wien mit Grünflächen – analysieren einer Karte von Wien und genauere </w:t>
            </w:r>
            <w:r w:rsidR="005B477C" w:rsidRPr="00B9667E">
              <w:rPr>
                <w:rFonts w:asciiTheme="minorHAnsi" w:hAnsiTheme="minorHAnsi" w:cstheme="minorHAnsi"/>
                <w:sz w:val="22"/>
                <w:szCs w:val="22"/>
              </w:rPr>
              <w:t>Auseinandersetzung</w:t>
            </w:r>
            <w:r w:rsidRPr="00B9667E">
              <w:rPr>
                <w:rFonts w:asciiTheme="minorHAnsi" w:hAnsiTheme="minorHAnsi" w:cstheme="minorHAnsi"/>
                <w:sz w:val="22"/>
                <w:szCs w:val="22"/>
              </w:rPr>
              <w:t xml:space="preserve"> mit der Thematik „Grünflächen in Wien“</w:t>
            </w:r>
            <w:r w:rsidR="00B057D6">
              <w:rPr>
                <w:rFonts w:asciiTheme="minorHAnsi" w:hAnsiTheme="minorHAnsi" w:cstheme="minorHAnsi"/>
                <w:sz w:val="22"/>
                <w:szCs w:val="22"/>
              </w:rPr>
              <w:t>.</w:t>
            </w:r>
          </w:p>
        </w:tc>
      </w:tr>
      <w:tr w:rsidR="003047D2" w:rsidRPr="00B9667E" w14:paraId="27ABC578" w14:textId="77777777" w:rsidTr="003B7C69">
        <w:tc>
          <w:tcPr>
            <w:tcW w:w="1696" w:type="dxa"/>
          </w:tcPr>
          <w:p w14:paraId="5E0F7000" w14:textId="379515AD"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Aufgabe 12:</w:t>
            </w:r>
          </w:p>
        </w:tc>
        <w:tc>
          <w:tcPr>
            <w:tcW w:w="1137" w:type="dxa"/>
          </w:tcPr>
          <w:p w14:paraId="20A8CB1E" w14:textId="61E9AF42" w:rsidR="003047D2" w:rsidRPr="00B9667E" w:rsidRDefault="00B3688D" w:rsidP="008439A5">
            <w:pPr>
              <w:pStyle w:val="STANDARD0"/>
              <w:rPr>
                <w:rFonts w:asciiTheme="minorHAnsi" w:hAnsiTheme="minorHAnsi" w:cstheme="minorHAnsi"/>
                <w:sz w:val="22"/>
                <w:szCs w:val="22"/>
              </w:rPr>
            </w:pPr>
            <w:r>
              <w:rPr>
                <w:rFonts w:asciiTheme="minorHAnsi" w:hAnsiTheme="minorHAnsi" w:cstheme="minorHAnsi"/>
                <w:sz w:val="22"/>
                <w:szCs w:val="22"/>
              </w:rPr>
              <w:t>10‘</w:t>
            </w:r>
          </w:p>
        </w:tc>
        <w:tc>
          <w:tcPr>
            <w:tcW w:w="6234" w:type="dxa"/>
          </w:tcPr>
          <w:p w14:paraId="11488F3D" w14:textId="3DC8E580" w:rsidR="003047D2" w:rsidRPr="00B9667E" w:rsidRDefault="003047D2" w:rsidP="008439A5">
            <w:pPr>
              <w:pStyle w:val="STANDARD0"/>
              <w:rPr>
                <w:rFonts w:asciiTheme="minorHAnsi" w:hAnsiTheme="minorHAnsi" w:cstheme="minorHAnsi"/>
                <w:sz w:val="22"/>
                <w:szCs w:val="22"/>
              </w:rPr>
            </w:pPr>
            <w:r w:rsidRPr="00B9667E">
              <w:rPr>
                <w:rFonts w:asciiTheme="minorHAnsi" w:hAnsiTheme="minorHAnsi" w:cstheme="minorHAnsi"/>
                <w:sz w:val="22"/>
                <w:szCs w:val="22"/>
              </w:rPr>
              <w:t xml:space="preserve">Diese Aufgabe schließt an die vorherige an und dabei beschäftigen sich </w:t>
            </w:r>
            <w:proofErr w:type="spellStart"/>
            <w:r w:rsidRPr="00B9667E">
              <w:rPr>
                <w:rFonts w:asciiTheme="minorHAnsi" w:hAnsiTheme="minorHAnsi" w:cstheme="minorHAnsi"/>
                <w:sz w:val="22"/>
                <w:szCs w:val="22"/>
              </w:rPr>
              <w:t>SuS</w:t>
            </w:r>
            <w:proofErr w:type="spellEnd"/>
            <w:r w:rsidRPr="00B9667E">
              <w:rPr>
                <w:rFonts w:asciiTheme="minorHAnsi" w:hAnsiTheme="minorHAnsi" w:cstheme="minorHAnsi"/>
                <w:sz w:val="22"/>
                <w:szCs w:val="22"/>
              </w:rPr>
              <w:t xml:space="preserve"> ebenfalls mit einer Karte von Wien. Hierbei handelt es sich um eine von uns selbst erstellte Karte in ArcGIS Online und die </w:t>
            </w:r>
            <w:proofErr w:type="spellStart"/>
            <w:r w:rsidRPr="00B9667E">
              <w:rPr>
                <w:rFonts w:asciiTheme="minorHAnsi" w:hAnsiTheme="minorHAnsi" w:cstheme="minorHAnsi"/>
                <w:sz w:val="22"/>
                <w:szCs w:val="22"/>
              </w:rPr>
              <w:t>SuS</w:t>
            </w:r>
            <w:proofErr w:type="spellEnd"/>
            <w:r w:rsidRPr="00B9667E">
              <w:rPr>
                <w:rFonts w:asciiTheme="minorHAnsi" w:hAnsiTheme="minorHAnsi" w:cstheme="minorHAnsi"/>
                <w:sz w:val="22"/>
                <w:szCs w:val="22"/>
              </w:rPr>
              <w:t xml:space="preserve"> gehen näher auf die verschiedenen Arten von Grünflächen in der Stadt Wien ein und analysieren, warum Wien auch als „grüne Oase“ </w:t>
            </w:r>
            <w:r w:rsidR="000F01B9">
              <w:rPr>
                <w:rFonts w:asciiTheme="minorHAnsi" w:hAnsiTheme="minorHAnsi" w:cstheme="minorHAnsi"/>
                <w:sz w:val="22"/>
                <w:szCs w:val="22"/>
              </w:rPr>
              <w:t>bezeichnet</w:t>
            </w:r>
            <w:r w:rsidRPr="00B9667E">
              <w:rPr>
                <w:rFonts w:asciiTheme="minorHAnsi" w:hAnsiTheme="minorHAnsi" w:cstheme="minorHAnsi"/>
                <w:sz w:val="22"/>
                <w:szCs w:val="22"/>
              </w:rPr>
              <w:t xml:space="preserve"> wird.</w:t>
            </w:r>
          </w:p>
        </w:tc>
      </w:tr>
      <w:tr w:rsidR="003047D2" w:rsidRPr="00B9667E" w14:paraId="38364BC8" w14:textId="77777777" w:rsidTr="003B7C69">
        <w:tc>
          <w:tcPr>
            <w:tcW w:w="1696" w:type="dxa"/>
          </w:tcPr>
          <w:p w14:paraId="09B2717A" w14:textId="3A971EDD"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Aufgabe 13:</w:t>
            </w:r>
          </w:p>
        </w:tc>
        <w:tc>
          <w:tcPr>
            <w:tcW w:w="1137" w:type="dxa"/>
          </w:tcPr>
          <w:p w14:paraId="59179B07" w14:textId="2A3CB255" w:rsidR="003047D2" w:rsidRPr="00B9667E" w:rsidRDefault="00B3688D" w:rsidP="008439A5">
            <w:pPr>
              <w:pStyle w:val="STANDARD0"/>
              <w:rPr>
                <w:rFonts w:asciiTheme="minorHAnsi" w:hAnsiTheme="minorHAnsi" w:cstheme="minorHAnsi"/>
                <w:sz w:val="22"/>
                <w:szCs w:val="22"/>
              </w:rPr>
            </w:pPr>
            <w:r>
              <w:rPr>
                <w:rFonts w:asciiTheme="minorHAnsi" w:hAnsiTheme="minorHAnsi" w:cstheme="minorHAnsi"/>
                <w:sz w:val="22"/>
                <w:szCs w:val="22"/>
              </w:rPr>
              <w:t>10‘</w:t>
            </w:r>
          </w:p>
        </w:tc>
        <w:tc>
          <w:tcPr>
            <w:tcW w:w="6234" w:type="dxa"/>
          </w:tcPr>
          <w:p w14:paraId="1DB808CC" w14:textId="380CAB62" w:rsidR="003047D2" w:rsidRPr="00B9667E" w:rsidRDefault="003047D2" w:rsidP="008439A5">
            <w:pPr>
              <w:pStyle w:val="STANDARD0"/>
              <w:rPr>
                <w:rFonts w:asciiTheme="minorHAnsi" w:hAnsiTheme="minorHAnsi" w:cstheme="minorHAnsi"/>
                <w:sz w:val="22"/>
                <w:szCs w:val="22"/>
              </w:rPr>
            </w:pPr>
            <w:r w:rsidRPr="00B9667E">
              <w:rPr>
                <w:rFonts w:asciiTheme="minorHAnsi" w:hAnsiTheme="minorHAnsi" w:cstheme="minorHAnsi"/>
                <w:sz w:val="22"/>
                <w:szCs w:val="22"/>
              </w:rPr>
              <w:t xml:space="preserve">Abschluss dieser Einheit bildet eine interaktive Aufgabe, wo die </w:t>
            </w:r>
            <w:proofErr w:type="spellStart"/>
            <w:r w:rsidRPr="00B9667E">
              <w:rPr>
                <w:rFonts w:asciiTheme="minorHAnsi" w:hAnsiTheme="minorHAnsi" w:cstheme="minorHAnsi"/>
                <w:sz w:val="22"/>
                <w:szCs w:val="22"/>
              </w:rPr>
              <w:t>SuS</w:t>
            </w:r>
            <w:proofErr w:type="spellEnd"/>
            <w:r w:rsidRPr="00B9667E">
              <w:rPr>
                <w:rFonts w:asciiTheme="minorHAnsi" w:hAnsiTheme="minorHAnsi" w:cstheme="minorHAnsi"/>
                <w:sz w:val="22"/>
                <w:szCs w:val="22"/>
              </w:rPr>
              <w:t xml:space="preserve"> selbst ihre eigene klimaneutrale Stadt bauen können. Mit der Applikation des Stadtklimaarchitekten werden sie selbst zu Architekten ihrer eigenen Traumstadt und können ihr nun erlerntes wissen zum Thema „Raumplanung und Raumnutzung“ zur Schau stellen. Sie stellen ihre Endergebnisse dann im </w:t>
            </w:r>
            <w:proofErr w:type="spellStart"/>
            <w:r w:rsidRPr="00B9667E">
              <w:rPr>
                <w:rFonts w:asciiTheme="minorHAnsi" w:hAnsiTheme="minorHAnsi" w:cstheme="minorHAnsi"/>
                <w:sz w:val="22"/>
                <w:szCs w:val="22"/>
              </w:rPr>
              <w:t>Padlet</w:t>
            </w:r>
            <w:proofErr w:type="spellEnd"/>
            <w:r w:rsidRPr="00B9667E">
              <w:rPr>
                <w:rFonts w:asciiTheme="minorHAnsi" w:hAnsiTheme="minorHAnsi" w:cstheme="minorHAnsi"/>
                <w:sz w:val="22"/>
                <w:szCs w:val="22"/>
              </w:rPr>
              <w:t xml:space="preserve"> zur Schau.</w:t>
            </w:r>
          </w:p>
        </w:tc>
      </w:tr>
      <w:tr w:rsidR="00031035" w:rsidRPr="00B9667E" w14:paraId="6D72E4C8" w14:textId="77777777" w:rsidTr="003B7C69">
        <w:tc>
          <w:tcPr>
            <w:tcW w:w="1696" w:type="dxa"/>
          </w:tcPr>
          <w:p w14:paraId="35415E86" w14:textId="77777777" w:rsidR="00031035" w:rsidRPr="00B9667E" w:rsidRDefault="00031035" w:rsidP="008439A5">
            <w:pPr>
              <w:pStyle w:val="STANDARD0"/>
              <w:rPr>
                <w:rFonts w:asciiTheme="minorHAnsi" w:hAnsiTheme="minorHAnsi" w:cstheme="minorHAnsi"/>
                <w:b/>
                <w:bCs/>
                <w:sz w:val="22"/>
                <w:szCs w:val="22"/>
              </w:rPr>
            </w:pPr>
          </w:p>
        </w:tc>
        <w:tc>
          <w:tcPr>
            <w:tcW w:w="1137" w:type="dxa"/>
          </w:tcPr>
          <w:p w14:paraId="27D41173" w14:textId="77777777" w:rsidR="00031035" w:rsidRDefault="00031035" w:rsidP="008439A5">
            <w:pPr>
              <w:pStyle w:val="STANDARD0"/>
              <w:rPr>
                <w:rFonts w:asciiTheme="minorHAnsi" w:hAnsiTheme="minorHAnsi" w:cstheme="minorHAnsi"/>
                <w:sz w:val="22"/>
                <w:szCs w:val="22"/>
              </w:rPr>
            </w:pPr>
          </w:p>
        </w:tc>
        <w:tc>
          <w:tcPr>
            <w:tcW w:w="6234" w:type="dxa"/>
          </w:tcPr>
          <w:p w14:paraId="0DAE294B" w14:textId="77777777" w:rsidR="00031035" w:rsidRPr="00B9667E" w:rsidRDefault="00031035" w:rsidP="008439A5">
            <w:pPr>
              <w:pStyle w:val="STANDARD0"/>
              <w:rPr>
                <w:rFonts w:asciiTheme="minorHAnsi" w:hAnsiTheme="minorHAnsi" w:cstheme="minorHAnsi"/>
                <w:sz w:val="22"/>
                <w:szCs w:val="22"/>
              </w:rPr>
            </w:pPr>
          </w:p>
        </w:tc>
      </w:tr>
      <w:tr w:rsidR="00031035" w:rsidRPr="00B9667E" w14:paraId="0025AC68" w14:textId="77777777" w:rsidTr="003B7C69">
        <w:tc>
          <w:tcPr>
            <w:tcW w:w="1696" w:type="dxa"/>
          </w:tcPr>
          <w:p w14:paraId="3D449CAA" w14:textId="228E944E" w:rsidR="00031035" w:rsidRPr="00B9667E" w:rsidRDefault="00031035" w:rsidP="008439A5">
            <w:pPr>
              <w:pStyle w:val="STANDARD0"/>
              <w:rPr>
                <w:rFonts w:asciiTheme="minorHAnsi" w:hAnsiTheme="minorHAnsi" w:cstheme="minorHAnsi"/>
                <w:b/>
                <w:bCs/>
                <w:sz w:val="22"/>
                <w:szCs w:val="22"/>
              </w:rPr>
            </w:pPr>
            <w:r>
              <w:rPr>
                <w:rFonts w:asciiTheme="minorHAnsi" w:hAnsiTheme="minorHAnsi" w:cstheme="minorHAnsi"/>
                <w:b/>
                <w:bCs/>
                <w:sz w:val="22"/>
                <w:szCs w:val="22"/>
              </w:rPr>
              <w:t>ODER</w:t>
            </w:r>
          </w:p>
        </w:tc>
        <w:tc>
          <w:tcPr>
            <w:tcW w:w="1137" w:type="dxa"/>
          </w:tcPr>
          <w:p w14:paraId="0C3AEF91" w14:textId="77777777" w:rsidR="00031035" w:rsidRDefault="00031035" w:rsidP="008439A5">
            <w:pPr>
              <w:pStyle w:val="STANDARD0"/>
              <w:rPr>
                <w:rFonts w:asciiTheme="minorHAnsi" w:hAnsiTheme="minorHAnsi" w:cstheme="minorHAnsi"/>
                <w:sz w:val="22"/>
                <w:szCs w:val="22"/>
              </w:rPr>
            </w:pPr>
          </w:p>
        </w:tc>
        <w:tc>
          <w:tcPr>
            <w:tcW w:w="6234" w:type="dxa"/>
          </w:tcPr>
          <w:p w14:paraId="321A0F87" w14:textId="49F46ABE" w:rsidR="00031035" w:rsidRDefault="00031035" w:rsidP="008439A5">
            <w:pPr>
              <w:pStyle w:val="STANDARD0"/>
              <w:rPr>
                <w:rFonts w:asciiTheme="minorHAnsi" w:hAnsiTheme="minorHAnsi" w:cstheme="minorHAnsi"/>
                <w:sz w:val="22"/>
                <w:szCs w:val="22"/>
              </w:rPr>
            </w:pPr>
            <w:r>
              <w:rPr>
                <w:rFonts w:asciiTheme="minorHAnsi" w:hAnsiTheme="minorHAnsi" w:cstheme="minorHAnsi"/>
                <w:sz w:val="22"/>
                <w:szCs w:val="22"/>
              </w:rPr>
              <w:t xml:space="preserve">Was wir sonst auch noch gedacht hätten, wäre, dass die </w:t>
            </w:r>
            <w:proofErr w:type="spellStart"/>
            <w:r>
              <w:rPr>
                <w:rFonts w:asciiTheme="minorHAnsi" w:hAnsiTheme="minorHAnsi" w:cstheme="minorHAnsi"/>
                <w:sz w:val="22"/>
                <w:szCs w:val="22"/>
              </w:rPr>
              <w:t>SuS</w:t>
            </w:r>
            <w:proofErr w:type="spellEnd"/>
            <w:r>
              <w:rPr>
                <w:rFonts w:asciiTheme="minorHAnsi" w:hAnsiTheme="minorHAnsi" w:cstheme="minorHAnsi"/>
                <w:sz w:val="22"/>
                <w:szCs w:val="22"/>
              </w:rPr>
              <w:t xml:space="preserve"> Aufgabe 9. etwas genauer behandeln und dann noch eine 5. Einheit dafür hernehmen würden. Dabei lautet unsere Idee folgendermaßen:</w:t>
            </w:r>
          </w:p>
          <w:p w14:paraId="0CD1BA88" w14:textId="77777777" w:rsidR="00031035" w:rsidRDefault="00031035" w:rsidP="008439A5">
            <w:pPr>
              <w:pStyle w:val="STANDARD0"/>
              <w:rPr>
                <w:rFonts w:asciiTheme="minorHAnsi" w:hAnsiTheme="minorHAnsi" w:cstheme="minorHAnsi"/>
                <w:sz w:val="22"/>
                <w:szCs w:val="22"/>
              </w:rPr>
            </w:pPr>
            <w:r>
              <w:rPr>
                <w:rFonts w:asciiTheme="minorHAnsi" w:hAnsiTheme="minorHAnsi" w:cstheme="minorHAnsi"/>
                <w:sz w:val="22"/>
                <w:szCs w:val="22"/>
              </w:rPr>
              <w:t xml:space="preserve">Die </w:t>
            </w:r>
            <w:proofErr w:type="spellStart"/>
            <w:r>
              <w:rPr>
                <w:rFonts w:asciiTheme="minorHAnsi" w:hAnsiTheme="minorHAnsi" w:cstheme="minorHAnsi"/>
                <w:sz w:val="22"/>
                <w:szCs w:val="22"/>
              </w:rPr>
              <w:t>SuS</w:t>
            </w:r>
            <w:proofErr w:type="spellEnd"/>
            <w:r>
              <w:rPr>
                <w:rFonts w:asciiTheme="minorHAnsi" w:hAnsiTheme="minorHAnsi" w:cstheme="minorHAnsi"/>
                <w:sz w:val="22"/>
                <w:szCs w:val="22"/>
              </w:rPr>
              <w:t xml:space="preserve"> bekommen die beiden Bilder analog (in ausgedruckter Form ausgeteilt) und arbeiten dann mithilfe der Bilder</w:t>
            </w:r>
          </w:p>
          <w:p w14:paraId="59056F2B" w14:textId="23217589" w:rsidR="00031035" w:rsidRDefault="00031035" w:rsidP="008439A5">
            <w:pPr>
              <w:pStyle w:val="STANDARD0"/>
              <w:rPr>
                <w:rFonts w:asciiTheme="minorHAnsi" w:hAnsiTheme="minorHAnsi" w:cstheme="minorHAnsi"/>
                <w:sz w:val="22"/>
                <w:szCs w:val="22"/>
              </w:rPr>
            </w:pPr>
            <w:r w:rsidRPr="00031035">
              <w:rPr>
                <w:rFonts w:asciiTheme="minorHAnsi" w:hAnsiTheme="minorHAnsi" w:cstheme="minorHAnsi"/>
                <w:b/>
                <w:bCs/>
                <w:sz w:val="22"/>
                <w:szCs w:val="22"/>
              </w:rPr>
              <w:lastRenderedPageBreak/>
              <w:t>Aufgabe</w:t>
            </w:r>
            <w:r w:rsidR="000A2C69">
              <w:rPr>
                <w:rFonts w:asciiTheme="minorHAnsi" w:hAnsiTheme="minorHAnsi" w:cstheme="minorHAnsi"/>
                <w:b/>
                <w:bCs/>
                <w:sz w:val="22"/>
                <w:szCs w:val="22"/>
              </w:rPr>
              <w:t xml:space="preserve"> 1</w:t>
            </w:r>
            <w:r>
              <w:rPr>
                <w:rFonts w:asciiTheme="minorHAnsi" w:hAnsiTheme="minorHAnsi" w:cstheme="minorHAnsi"/>
                <w:sz w:val="22"/>
                <w:szCs w:val="22"/>
              </w:rPr>
              <w:t xml:space="preserve">: </w:t>
            </w:r>
            <w:proofErr w:type="spellStart"/>
            <w:r w:rsidR="000A2C69">
              <w:rPr>
                <w:rFonts w:asciiTheme="minorHAnsi" w:hAnsiTheme="minorHAnsi" w:cstheme="minorHAnsi"/>
                <w:sz w:val="22"/>
                <w:szCs w:val="22"/>
              </w:rPr>
              <w:t>SuS</w:t>
            </w:r>
            <w:proofErr w:type="spellEnd"/>
            <w:r w:rsidR="000A2C69">
              <w:rPr>
                <w:rFonts w:asciiTheme="minorHAnsi" w:hAnsiTheme="minorHAnsi" w:cstheme="minorHAnsi"/>
                <w:sz w:val="22"/>
                <w:szCs w:val="22"/>
              </w:rPr>
              <w:t xml:space="preserve"> analysieren die beiden Bilder und markieren Unterschiede in einer bestimmten Farbe. </w:t>
            </w:r>
          </w:p>
          <w:p w14:paraId="791874E9" w14:textId="449AE0B4" w:rsidR="000A2C69" w:rsidRDefault="000A2C69" w:rsidP="008439A5">
            <w:pPr>
              <w:pStyle w:val="STANDARD0"/>
              <w:rPr>
                <w:rFonts w:asciiTheme="minorHAnsi" w:hAnsiTheme="minorHAnsi" w:cstheme="minorHAnsi"/>
                <w:sz w:val="22"/>
                <w:szCs w:val="22"/>
              </w:rPr>
            </w:pPr>
            <w:r w:rsidRPr="000A2C69">
              <w:rPr>
                <w:rFonts w:asciiTheme="minorHAnsi" w:hAnsiTheme="minorHAnsi" w:cstheme="minorHAnsi"/>
                <w:b/>
                <w:bCs/>
                <w:sz w:val="22"/>
                <w:szCs w:val="22"/>
              </w:rPr>
              <w:t>Aufgabe 2</w:t>
            </w:r>
            <w:r>
              <w:rPr>
                <w:rFonts w:asciiTheme="minorHAnsi" w:hAnsiTheme="minorHAnsi" w:cstheme="minorHAnsi"/>
                <w:sz w:val="22"/>
                <w:szCs w:val="22"/>
              </w:rPr>
              <w:t xml:space="preserve">: </w:t>
            </w:r>
            <w:proofErr w:type="spellStart"/>
            <w:r>
              <w:rPr>
                <w:rFonts w:asciiTheme="minorHAnsi" w:hAnsiTheme="minorHAnsi" w:cstheme="minorHAnsi"/>
                <w:sz w:val="22"/>
                <w:szCs w:val="22"/>
              </w:rPr>
              <w:t>SuS</w:t>
            </w:r>
            <w:proofErr w:type="spellEnd"/>
            <w:r>
              <w:rPr>
                <w:rFonts w:asciiTheme="minorHAnsi" w:hAnsiTheme="minorHAnsi" w:cstheme="minorHAnsi"/>
                <w:sz w:val="22"/>
                <w:szCs w:val="22"/>
              </w:rPr>
              <w:t xml:space="preserve"> r</w:t>
            </w:r>
            <w:r w:rsidRPr="000A2C69">
              <w:rPr>
                <w:rFonts w:asciiTheme="minorHAnsi" w:hAnsiTheme="minorHAnsi" w:cstheme="minorHAnsi"/>
                <w:sz w:val="22"/>
                <w:szCs w:val="22"/>
              </w:rPr>
              <w:t xml:space="preserve">eflektieren, was Gründe sein könnten weshalb mehr Flächen versiegelt wurden </w:t>
            </w:r>
            <w:r w:rsidR="004516BD">
              <w:rPr>
                <w:rFonts w:asciiTheme="minorHAnsi" w:hAnsiTheme="minorHAnsi" w:cstheme="minorHAnsi"/>
                <w:sz w:val="22"/>
                <w:szCs w:val="22"/>
              </w:rPr>
              <w:t>und schreiben dies unterhalb hin.</w:t>
            </w:r>
          </w:p>
          <w:p w14:paraId="4C053DEE" w14:textId="314FCFF8" w:rsidR="000A2C69" w:rsidRPr="000A2C69" w:rsidRDefault="004516BD" w:rsidP="008439A5">
            <w:pPr>
              <w:pStyle w:val="STANDARD0"/>
              <w:rPr>
                <w:rFonts w:asciiTheme="minorHAnsi" w:hAnsiTheme="minorHAnsi" w:cstheme="minorHAnsi"/>
                <w:sz w:val="22"/>
                <w:szCs w:val="22"/>
                <w:lang w:val="de-AT"/>
              </w:rPr>
            </w:pPr>
            <w:r w:rsidRPr="004516BD">
              <w:rPr>
                <w:rFonts w:asciiTheme="minorHAnsi" w:hAnsiTheme="minorHAnsi" w:cstheme="minorHAnsi"/>
                <w:b/>
                <w:bCs/>
                <w:sz w:val="22"/>
                <w:szCs w:val="22"/>
              </w:rPr>
              <w:t>Aufgabe 3</w:t>
            </w:r>
            <w:r>
              <w:rPr>
                <w:rFonts w:asciiTheme="minorHAnsi" w:hAnsiTheme="minorHAnsi" w:cstheme="minorHAnsi"/>
                <w:sz w:val="22"/>
                <w:szCs w:val="22"/>
              </w:rPr>
              <w:t>:</w:t>
            </w:r>
            <w:r w:rsidR="000A2C69" w:rsidRPr="000A2C69">
              <w:rPr>
                <w:rFonts w:asciiTheme="minorHAnsi" w:hAnsiTheme="minorHAnsi" w:cstheme="minorHAnsi"/>
                <w:sz w:val="22"/>
                <w:szCs w:val="22"/>
              </w:rPr>
              <w:t xml:space="preserve"> </w:t>
            </w:r>
            <w:r>
              <w:rPr>
                <w:rFonts w:asciiTheme="minorHAnsi" w:hAnsiTheme="minorHAnsi" w:cstheme="minorHAnsi"/>
                <w:sz w:val="22"/>
                <w:szCs w:val="22"/>
              </w:rPr>
              <w:t>Jede/r Schüler/in soll</w:t>
            </w:r>
            <w:r w:rsidR="009613D3">
              <w:rPr>
                <w:rFonts w:asciiTheme="minorHAnsi" w:hAnsiTheme="minorHAnsi" w:cstheme="minorHAnsi"/>
                <w:sz w:val="22"/>
                <w:szCs w:val="22"/>
              </w:rPr>
              <w:t xml:space="preserve"> in Google Earth die eigene Heimatgemeinde suchen und mittels historischer Zeitleiste beobachten, was sich in den letzten Jahren verändert hat und diese Entwicklungen persönlich beurteilen. </w:t>
            </w:r>
          </w:p>
        </w:tc>
      </w:tr>
      <w:tr w:rsidR="003047D2" w:rsidRPr="00B9667E" w14:paraId="05E8A9A0" w14:textId="77777777" w:rsidTr="003B7C69">
        <w:tc>
          <w:tcPr>
            <w:tcW w:w="1696" w:type="dxa"/>
          </w:tcPr>
          <w:p w14:paraId="2867AA47" w14:textId="77777777" w:rsidR="003047D2" w:rsidRPr="00B9667E" w:rsidRDefault="003047D2" w:rsidP="008439A5">
            <w:pPr>
              <w:pStyle w:val="STANDARD0"/>
              <w:rPr>
                <w:rFonts w:asciiTheme="minorHAnsi" w:hAnsiTheme="minorHAnsi" w:cstheme="minorHAnsi"/>
                <w:b/>
                <w:bCs/>
                <w:sz w:val="22"/>
                <w:szCs w:val="22"/>
              </w:rPr>
            </w:pPr>
          </w:p>
        </w:tc>
        <w:tc>
          <w:tcPr>
            <w:tcW w:w="1137" w:type="dxa"/>
          </w:tcPr>
          <w:p w14:paraId="1D9972A5" w14:textId="77777777" w:rsidR="003047D2" w:rsidRPr="00B9667E" w:rsidRDefault="003047D2" w:rsidP="008439A5">
            <w:pPr>
              <w:pStyle w:val="STANDARD0"/>
              <w:rPr>
                <w:rFonts w:asciiTheme="minorHAnsi" w:hAnsiTheme="minorHAnsi" w:cstheme="minorHAnsi"/>
                <w:sz w:val="22"/>
                <w:szCs w:val="22"/>
              </w:rPr>
            </w:pPr>
          </w:p>
        </w:tc>
        <w:tc>
          <w:tcPr>
            <w:tcW w:w="6234" w:type="dxa"/>
          </w:tcPr>
          <w:p w14:paraId="2BFC3777" w14:textId="6202B9A9" w:rsidR="003047D2" w:rsidRPr="00B9667E" w:rsidRDefault="003047D2" w:rsidP="008439A5">
            <w:pPr>
              <w:pStyle w:val="STANDARD0"/>
              <w:rPr>
                <w:rFonts w:asciiTheme="minorHAnsi" w:hAnsiTheme="minorHAnsi" w:cstheme="minorHAnsi"/>
                <w:sz w:val="22"/>
                <w:szCs w:val="22"/>
              </w:rPr>
            </w:pPr>
          </w:p>
        </w:tc>
      </w:tr>
      <w:tr w:rsidR="003047D2" w:rsidRPr="00B9667E" w14:paraId="5C69611F" w14:textId="77777777" w:rsidTr="003B7C69">
        <w:tc>
          <w:tcPr>
            <w:tcW w:w="1696" w:type="dxa"/>
            <w:shd w:val="clear" w:color="auto" w:fill="FFE599" w:themeFill="accent4" w:themeFillTint="66"/>
          </w:tcPr>
          <w:p w14:paraId="2F03FD55" w14:textId="498A763B"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Stunde IV:</w:t>
            </w:r>
          </w:p>
        </w:tc>
        <w:tc>
          <w:tcPr>
            <w:tcW w:w="1137" w:type="dxa"/>
            <w:shd w:val="clear" w:color="auto" w:fill="FFE599" w:themeFill="accent4" w:themeFillTint="66"/>
          </w:tcPr>
          <w:p w14:paraId="322BE37E" w14:textId="77777777" w:rsidR="003047D2" w:rsidRPr="00B9667E" w:rsidRDefault="003047D2" w:rsidP="008439A5">
            <w:pPr>
              <w:pStyle w:val="STANDARD0"/>
              <w:rPr>
                <w:rFonts w:asciiTheme="minorHAnsi" w:hAnsiTheme="minorHAnsi" w:cstheme="minorHAnsi"/>
                <w:sz w:val="22"/>
                <w:szCs w:val="22"/>
              </w:rPr>
            </w:pPr>
          </w:p>
        </w:tc>
        <w:tc>
          <w:tcPr>
            <w:tcW w:w="6234" w:type="dxa"/>
            <w:shd w:val="clear" w:color="auto" w:fill="FFE599" w:themeFill="accent4" w:themeFillTint="66"/>
          </w:tcPr>
          <w:p w14:paraId="471A70E2" w14:textId="58A7A32D" w:rsidR="003047D2" w:rsidRPr="00B9667E" w:rsidRDefault="003047D2" w:rsidP="008439A5">
            <w:pPr>
              <w:pStyle w:val="STANDARD0"/>
              <w:rPr>
                <w:rFonts w:asciiTheme="minorHAnsi" w:hAnsiTheme="minorHAnsi" w:cstheme="minorHAnsi"/>
                <w:sz w:val="22"/>
                <w:szCs w:val="22"/>
              </w:rPr>
            </w:pPr>
          </w:p>
        </w:tc>
      </w:tr>
      <w:tr w:rsidR="003047D2" w:rsidRPr="00B9667E" w14:paraId="4EA3AD6C" w14:textId="77777777" w:rsidTr="003B7C69">
        <w:tc>
          <w:tcPr>
            <w:tcW w:w="1696" w:type="dxa"/>
          </w:tcPr>
          <w:p w14:paraId="42740355" w14:textId="57D235AB" w:rsidR="003047D2" w:rsidRPr="00B9667E" w:rsidRDefault="003047D2" w:rsidP="008439A5">
            <w:pPr>
              <w:pStyle w:val="STANDARD0"/>
              <w:rPr>
                <w:rFonts w:asciiTheme="minorHAnsi" w:hAnsiTheme="minorHAnsi" w:cstheme="minorHAnsi"/>
                <w:b/>
                <w:bCs/>
                <w:sz w:val="22"/>
                <w:szCs w:val="22"/>
              </w:rPr>
            </w:pPr>
            <w:r w:rsidRPr="00B9667E">
              <w:rPr>
                <w:rFonts w:asciiTheme="minorHAnsi" w:hAnsiTheme="minorHAnsi" w:cstheme="minorHAnsi"/>
                <w:b/>
                <w:bCs/>
                <w:sz w:val="22"/>
                <w:szCs w:val="22"/>
              </w:rPr>
              <w:t>Aufgabe 14:</w:t>
            </w:r>
          </w:p>
        </w:tc>
        <w:tc>
          <w:tcPr>
            <w:tcW w:w="1137" w:type="dxa"/>
          </w:tcPr>
          <w:p w14:paraId="38B8C1E2" w14:textId="0A2C56A3" w:rsidR="003047D2" w:rsidRPr="00B9667E" w:rsidRDefault="00B3688D" w:rsidP="008439A5">
            <w:pPr>
              <w:pStyle w:val="STANDARD0"/>
              <w:rPr>
                <w:rFonts w:asciiTheme="minorHAnsi" w:hAnsiTheme="minorHAnsi" w:cstheme="minorHAnsi"/>
                <w:sz w:val="22"/>
                <w:szCs w:val="22"/>
              </w:rPr>
            </w:pPr>
            <w:r>
              <w:rPr>
                <w:rFonts w:asciiTheme="minorHAnsi" w:hAnsiTheme="minorHAnsi" w:cstheme="minorHAnsi"/>
                <w:sz w:val="22"/>
                <w:szCs w:val="22"/>
              </w:rPr>
              <w:t>50‘</w:t>
            </w:r>
          </w:p>
        </w:tc>
        <w:tc>
          <w:tcPr>
            <w:tcW w:w="6234" w:type="dxa"/>
          </w:tcPr>
          <w:p w14:paraId="0C429E22" w14:textId="5303049B" w:rsidR="003047D2" w:rsidRPr="00B9667E" w:rsidRDefault="003047D2" w:rsidP="008439A5">
            <w:pPr>
              <w:pStyle w:val="STANDARD0"/>
              <w:rPr>
                <w:rFonts w:asciiTheme="minorHAnsi" w:hAnsiTheme="minorHAnsi" w:cstheme="minorHAnsi"/>
                <w:sz w:val="22"/>
                <w:szCs w:val="22"/>
              </w:rPr>
            </w:pPr>
            <w:r w:rsidRPr="00B9667E">
              <w:rPr>
                <w:rFonts w:asciiTheme="minorHAnsi" w:hAnsiTheme="minorHAnsi" w:cstheme="minorHAnsi"/>
                <w:sz w:val="22"/>
                <w:szCs w:val="22"/>
              </w:rPr>
              <w:t xml:space="preserve">Die letzte Stunde besteht aus einem </w:t>
            </w:r>
            <w:r w:rsidRPr="00B9667E">
              <w:rPr>
                <w:rFonts w:asciiTheme="minorHAnsi" w:hAnsiTheme="minorHAnsi" w:cstheme="minorHAnsi"/>
                <w:b/>
                <w:bCs/>
                <w:sz w:val="22"/>
                <w:szCs w:val="22"/>
              </w:rPr>
              <w:t>Rollenspiel</w:t>
            </w:r>
            <w:r w:rsidRPr="00B9667E">
              <w:rPr>
                <w:rFonts w:asciiTheme="minorHAnsi" w:hAnsiTheme="minorHAnsi" w:cstheme="minorHAnsi"/>
                <w:sz w:val="22"/>
                <w:szCs w:val="22"/>
              </w:rPr>
              <w:t xml:space="preserve"> wobei die </w:t>
            </w:r>
            <w:proofErr w:type="spellStart"/>
            <w:r w:rsidRPr="00B9667E">
              <w:rPr>
                <w:rFonts w:asciiTheme="minorHAnsi" w:hAnsiTheme="minorHAnsi" w:cstheme="minorHAnsi"/>
                <w:sz w:val="22"/>
                <w:szCs w:val="22"/>
              </w:rPr>
              <w:t>SuS</w:t>
            </w:r>
            <w:proofErr w:type="spellEnd"/>
            <w:r w:rsidRPr="00B9667E">
              <w:rPr>
                <w:rFonts w:asciiTheme="minorHAnsi" w:hAnsiTheme="minorHAnsi" w:cstheme="minorHAnsi"/>
                <w:sz w:val="22"/>
                <w:szCs w:val="22"/>
              </w:rPr>
              <w:t xml:space="preserve"> in verschiedene Gruppen eingeteilt werden und jede/r von ihnen eine Rolle einnimmt. </w:t>
            </w:r>
            <w:r w:rsidR="00DF05BD">
              <w:rPr>
                <w:rFonts w:asciiTheme="minorHAnsi" w:hAnsiTheme="minorHAnsi" w:cstheme="minorHAnsi"/>
                <w:sz w:val="22"/>
                <w:szCs w:val="22"/>
              </w:rPr>
              <w:t xml:space="preserve">Die Rolle eines/ einer </w:t>
            </w:r>
            <w:r w:rsidRPr="00E72E7F">
              <w:rPr>
                <w:rFonts w:asciiTheme="minorHAnsi" w:hAnsiTheme="minorHAnsi" w:cstheme="minorHAnsi"/>
                <w:b/>
                <w:bCs/>
                <w:sz w:val="22"/>
                <w:szCs w:val="22"/>
              </w:rPr>
              <w:t>Kommerzielle</w:t>
            </w:r>
            <w:r w:rsidR="00DF05BD">
              <w:rPr>
                <w:rFonts w:asciiTheme="minorHAnsi" w:hAnsiTheme="minorHAnsi" w:cstheme="minorHAnsi"/>
                <w:b/>
                <w:bCs/>
                <w:sz w:val="22"/>
                <w:szCs w:val="22"/>
              </w:rPr>
              <w:t>n</w:t>
            </w:r>
            <w:r w:rsidRPr="00E72E7F">
              <w:rPr>
                <w:rFonts w:asciiTheme="minorHAnsi" w:hAnsiTheme="minorHAnsi" w:cstheme="minorHAnsi"/>
                <w:b/>
                <w:bCs/>
                <w:sz w:val="22"/>
                <w:szCs w:val="22"/>
              </w:rPr>
              <w:t>-</w:t>
            </w:r>
            <w:r w:rsidRPr="00B9667E">
              <w:rPr>
                <w:rFonts w:asciiTheme="minorHAnsi" w:hAnsiTheme="minorHAnsi" w:cstheme="minorHAnsi"/>
                <w:sz w:val="22"/>
                <w:szCs w:val="22"/>
              </w:rPr>
              <w:t xml:space="preserve"> oder </w:t>
            </w:r>
            <w:r w:rsidRPr="00E72E7F">
              <w:rPr>
                <w:rFonts w:asciiTheme="minorHAnsi" w:hAnsiTheme="minorHAnsi" w:cstheme="minorHAnsi"/>
                <w:b/>
                <w:bCs/>
                <w:sz w:val="22"/>
                <w:szCs w:val="22"/>
              </w:rPr>
              <w:t>Bio-Landwirt</w:t>
            </w:r>
            <w:r w:rsidR="00DF05BD">
              <w:rPr>
                <w:rFonts w:asciiTheme="minorHAnsi" w:hAnsiTheme="minorHAnsi" w:cstheme="minorHAnsi"/>
                <w:b/>
                <w:bCs/>
                <w:sz w:val="22"/>
                <w:szCs w:val="22"/>
              </w:rPr>
              <w:t>es</w:t>
            </w:r>
            <w:r w:rsidRPr="00E72E7F">
              <w:rPr>
                <w:rFonts w:asciiTheme="minorHAnsi" w:hAnsiTheme="minorHAnsi" w:cstheme="minorHAnsi"/>
                <w:b/>
                <w:bCs/>
                <w:sz w:val="22"/>
                <w:szCs w:val="22"/>
              </w:rPr>
              <w:t>/in</w:t>
            </w:r>
            <w:r w:rsidRPr="00B9667E">
              <w:rPr>
                <w:rFonts w:asciiTheme="minorHAnsi" w:hAnsiTheme="minorHAnsi" w:cstheme="minorHAnsi"/>
                <w:sz w:val="22"/>
                <w:szCs w:val="22"/>
              </w:rPr>
              <w:t xml:space="preserve">, eines </w:t>
            </w:r>
            <w:r w:rsidRPr="00E72E7F">
              <w:rPr>
                <w:rFonts w:asciiTheme="minorHAnsi" w:hAnsiTheme="minorHAnsi" w:cstheme="minorHAnsi"/>
                <w:b/>
                <w:bCs/>
                <w:sz w:val="22"/>
                <w:szCs w:val="22"/>
              </w:rPr>
              <w:t>Alternativen</w:t>
            </w:r>
            <w:r w:rsidRPr="00B9667E">
              <w:rPr>
                <w:rFonts w:asciiTheme="minorHAnsi" w:hAnsiTheme="minorHAnsi" w:cstheme="minorHAnsi"/>
                <w:sz w:val="22"/>
                <w:szCs w:val="22"/>
              </w:rPr>
              <w:t xml:space="preserve">, eines </w:t>
            </w:r>
            <w:r w:rsidRPr="00E72E7F">
              <w:rPr>
                <w:rFonts w:asciiTheme="minorHAnsi" w:hAnsiTheme="minorHAnsi" w:cstheme="minorHAnsi"/>
                <w:b/>
                <w:bCs/>
                <w:sz w:val="22"/>
                <w:szCs w:val="22"/>
              </w:rPr>
              <w:t>Stadtbewohners</w:t>
            </w:r>
            <w:r w:rsidRPr="00B9667E">
              <w:rPr>
                <w:rFonts w:asciiTheme="minorHAnsi" w:hAnsiTheme="minorHAnsi" w:cstheme="minorHAnsi"/>
                <w:sz w:val="22"/>
                <w:szCs w:val="22"/>
              </w:rPr>
              <w:t xml:space="preserve"> oder eines </w:t>
            </w:r>
            <w:r w:rsidR="00F20234" w:rsidRPr="00E72E7F">
              <w:rPr>
                <w:rFonts w:asciiTheme="minorHAnsi" w:hAnsiTheme="minorHAnsi" w:cstheme="minorHAnsi"/>
                <w:b/>
                <w:bCs/>
                <w:sz w:val="22"/>
                <w:szCs w:val="22"/>
              </w:rPr>
              <w:t>Kleinunternehmers</w:t>
            </w:r>
            <w:r w:rsidR="00F20234">
              <w:rPr>
                <w:rFonts w:asciiTheme="minorHAnsi" w:hAnsiTheme="minorHAnsi" w:cstheme="minorHAnsi"/>
                <w:b/>
                <w:bCs/>
                <w:sz w:val="22"/>
                <w:szCs w:val="22"/>
              </w:rPr>
              <w:t xml:space="preserve">; </w:t>
            </w:r>
            <w:r w:rsidR="00F20234" w:rsidRPr="00B9667E">
              <w:rPr>
                <w:rFonts w:asciiTheme="minorHAnsi" w:hAnsiTheme="minorHAnsi" w:cstheme="minorHAnsi"/>
                <w:sz w:val="22"/>
                <w:szCs w:val="22"/>
              </w:rPr>
              <w:t>all</w:t>
            </w:r>
            <w:r w:rsidRPr="00B9667E">
              <w:rPr>
                <w:rFonts w:asciiTheme="minorHAnsi" w:hAnsiTheme="minorHAnsi" w:cstheme="minorHAnsi"/>
                <w:sz w:val="22"/>
                <w:szCs w:val="22"/>
              </w:rPr>
              <w:t xml:space="preserve"> diese Rollen sind vertreten. Bei diesen 5 Personengruppen handelt es sich um Geschwister, die ein Grundstück in Zell am See erben und jede</w:t>
            </w:r>
            <w:r w:rsidR="00795525">
              <w:rPr>
                <w:rFonts w:asciiTheme="minorHAnsi" w:hAnsiTheme="minorHAnsi" w:cstheme="minorHAnsi"/>
                <w:sz w:val="22"/>
                <w:szCs w:val="22"/>
              </w:rPr>
              <w:t>/</w:t>
            </w:r>
            <w:r w:rsidRPr="00B9667E">
              <w:rPr>
                <w:rFonts w:asciiTheme="minorHAnsi" w:hAnsiTheme="minorHAnsi" w:cstheme="minorHAnsi"/>
                <w:sz w:val="22"/>
                <w:szCs w:val="22"/>
              </w:rPr>
              <w:t>r von ihnen möchte diese</w:t>
            </w:r>
            <w:r w:rsidR="00795525">
              <w:rPr>
                <w:rFonts w:asciiTheme="minorHAnsi" w:hAnsiTheme="minorHAnsi" w:cstheme="minorHAnsi"/>
                <w:sz w:val="22"/>
                <w:szCs w:val="22"/>
              </w:rPr>
              <w:t>s</w:t>
            </w:r>
            <w:r w:rsidRPr="00B9667E">
              <w:rPr>
                <w:rFonts w:asciiTheme="minorHAnsi" w:hAnsiTheme="minorHAnsi" w:cstheme="minorHAnsi"/>
                <w:sz w:val="22"/>
                <w:szCs w:val="22"/>
              </w:rPr>
              <w:t xml:space="preserve"> Grundstück haben oder</w:t>
            </w:r>
            <w:r w:rsidR="00795525">
              <w:rPr>
                <w:rFonts w:asciiTheme="minorHAnsi" w:hAnsiTheme="minorHAnsi" w:cstheme="minorHAnsi"/>
                <w:sz w:val="22"/>
                <w:szCs w:val="22"/>
              </w:rPr>
              <w:t xml:space="preserve"> möglichst</w:t>
            </w:r>
            <w:r w:rsidRPr="00B9667E">
              <w:rPr>
                <w:rFonts w:asciiTheme="minorHAnsi" w:hAnsiTheme="minorHAnsi" w:cstheme="minorHAnsi"/>
                <w:sz w:val="22"/>
                <w:szCs w:val="22"/>
              </w:rPr>
              <w:t xml:space="preserve"> gewinnbringend verkaufen. </w:t>
            </w:r>
          </w:p>
          <w:p w14:paraId="77B0A480" w14:textId="1763C53A" w:rsidR="003047D2" w:rsidRPr="00B9667E" w:rsidRDefault="003047D2" w:rsidP="008439A5">
            <w:pPr>
              <w:pStyle w:val="STANDARD0"/>
              <w:rPr>
                <w:rFonts w:asciiTheme="minorHAnsi" w:hAnsiTheme="minorHAnsi" w:cstheme="minorHAnsi"/>
                <w:sz w:val="22"/>
                <w:szCs w:val="22"/>
              </w:rPr>
            </w:pPr>
            <w:r w:rsidRPr="00B9667E">
              <w:rPr>
                <w:rFonts w:asciiTheme="minorHAnsi" w:hAnsiTheme="minorHAnsi" w:cstheme="minorHAnsi"/>
                <w:sz w:val="22"/>
                <w:szCs w:val="22"/>
              </w:rPr>
              <w:t xml:space="preserve">Die verschiedenen Personen vertreten </w:t>
            </w:r>
            <w:r w:rsidR="00795525">
              <w:rPr>
                <w:rFonts w:asciiTheme="minorHAnsi" w:hAnsiTheme="minorHAnsi" w:cstheme="minorHAnsi"/>
                <w:sz w:val="22"/>
                <w:szCs w:val="22"/>
              </w:rPr>
              <w:t>dann</w:t>
            </w:r>
            <w:r w:rsidRPr="00B9667E">
              <w:rPr>
                <w:rFonts w:asciiTheme="minorHAnsi" w:hAnsiTheme="minorHAnsi" w:cstheme="minorHAnsi"/>
                <w:sz w:val="22"/>
                <w:szCs w:val="22"/>
              </w:rPr>
              <w:t xml:space="preserve"> in einer Diskussion ihre jeweiligen Standpunkte und bringt überzeugende Argumente, um das Grundstück schlussendlich zu </w:t>
            </w:r>
            <w:r w:rsidR="009267B0">
              <w:rPr>
                <w:rFonts w:asciiTheme="minorHAnsi" w:hAnsiTheme="minorHAnsi" w:cstheme="minorHAnsi"/>
                <w:sz w:val="22"/>
                <w:szCs w:val="22"/>
              </w:rPr>
              <w:t>erlangen</w:t>
            </w:r>
            <w:r w:rsidRPr="00B9667E">
              <w:rPr>
                <w:rFonts w:asciiTheme="minorHAnsi" w:hAnsiTheme="minorHAnsi" w:cstheme="minorHAnsi"/>
                <w:sz w:val="22"/>
                <w:szCs w:val="22"/>
              </w:rPr>
              <w:t xml:space="preserve">. Genauere Erläuterungen folgen </w:t>
            </w:r>
            <w:r w:rsidR="009267B0">
              <w:rPr>
                <w:rFonts w:asciiTheme="minorHAnsi" w:hAnsiTheme="minorHAnsi" w:cstheme="minorHAnsi"/>
                <w:sz w:val="22"/>
                <w:szCs w:val="22"/>
              </w:rPr>
              <w:t xml:space="preserve">auf der </w:t>
            </w:r>
            <w:r w:rsidR="003B7C69">
              <w:rPr>
                <w:rFonts w:asciiTheme="minorHAnsi" w:hAnsiTheme="minorHAnsi" w:cstheme="minorHAnsi"/>
                <w:sz w:val="22"/>
                <w:szCs w:val="22"/>
              </w:rPr>
              <w:t>nächsten</w:t>
            </w:r>
            <w:r w:rsidR="009267B0">
              <w:rPr>
                <w:rFonts w:asciiTheme="minorHAnsi" w:hAnsiTheme="minorHAnsi" w:cstheme="minorHAnsi"/>
                <w:sz w:val="22"/>
                <w:szCs w:val="22"/>
              </w:rPr>
              <w:t xml:space="preserve"> Seite</w:t>
            </w:r>
            <w:r w:rsidR="003B7C69">
              <w:rPr>
                <w:rFonts w:asciiTheme="minorHAnsi" w:hAnsiTheme="minorHAnsi" w:cstheme="minorHAnsi"/>
                <w:sz w:val="22"/>
                <w:szCs w:val="22"/>
              </w:rPr>
              <w:t>.</w:t>
            </w:r>
          </w:p>
        </w:tc>
      </w:tr>
    </w:tbl>
    <w:p w14:paraId="4C3A3DDD" w14:textId="56DC1030" w:rsidR="00A22B15" w:rsidRDefault="00A22B15" w:rsidP="00F16D31">
      <w:pPr>
        <w:rPr>
          <w:rFonts w:ascii="Calibri" w:hAnsi="Calibri" w:cs="Calibri"/>
          <w:b/>
          <w:bCs/>
          <w:sz w:val="28"/>
          <w:szCs w:val="28"/>
          <w:lang w:val="de-AT"/>
        </w:rPr>
      </w:pPr>
      <w:bookmarkStart w:id="3" w:name="_Toc35879"/>
      <w:bookmarkStart w:id="4" w:name="_Toc35878"/>
    </w:p>
    <w:p w14:paraId="5365DE93" w14:textId="77777777" w:rsidR="00A22B15" w:rsidRDefault="00A22B15">
      <w:pPr>
        <w:spacing w:after="160" w:line="259" w:lineRule="auto"/>
        <w:rPr>
          <w:rFonts w:ascii="Calibri" w:hAnsi="Calibri" w:cs="Calibri"/>
          <w:b/>
          <w:bCs/>
          <w:sz w:val="28"/>
          <w:szCs w:val="28"/>
          <w:lang w:val="de-AT"/>
        </w:rPr>
      </w:pPr>
      <w:r>
        <w:rPr>
          <w:rFonts w:ascii="Calibri" w:hAnsi="Calibri" w:cs="Calibri"/>
          <w:b/>
          <w:bCs/>
          <w:sz w:val="28"/>
          <w:szCs w:val="28"/>
          <w:lang w:val="de-AT"/>
        </w:rPr>
        <w:br w:type="page"/>
      </w:r>
    </w:p>
    <w:p w14:paraId="48D7B066" w14:textId="134884F9" w:rsidR="00F16D31" w:rsidRPr="00F16D31" w:rsidRDefault="004F1EDC" w:rsidP="000B53C8">
      <w:pPr>
        <w:spacing w:line="360" w:lineRule="auto"/>
        <w:jc w:val="center"/>
        <w:rPr>
          <w:rFonts w:ascii="Calibri" w:hAnsi="Calibri" w:cs="Calibri"/>
          <w:b/>
          <w:bCs/>
          <w:sz w:val="28"/>
          <w:szCs w:val="28"/>
          <w:lang w:val="de-AT"/>
        </w:rPr>
      </w:pPr>
      <w:r w:rsidRPr="00F16D31">
        <w:rPr>
          <w:rFonts w:ascii="Calibri" w:hAnsi="Calibri" w:cs="Calibri"/>
          <w:b/>
          <w:bCs/>
          <w:sz w:val="28"/>
          <w:szCs w:val="28"/>
          <w:lang w:val="de-AT"/>
        </w:rPr>
        <w:lastRenderedPageBreak/>
        <w:t>Ergebnissicherung und Abschlussdiskussion zu Raumplanung und Raumnutzung mit der Methode „Rollenspiel“</w:t>
      </w:r>
      <w:bookmarkEnd w:id="3"/>
    </w:p>
    <w:p w14:paraId="552A668F" w14:textId="5E785075" w:rsidR="004F1EDC" w:rsidRPr="00F16D31" w:rsidRDefault="004F1EDC" w:rsidP="00E537A3">
      <w:pPr>
        <w:spacing w:line="360" w:lineRule="auto"/>
        <w:jc w:val="both"/>
        <w:rPr>
          <w:rFonts w:ascii="Calibri" w:hAnsi="Calibri" w:cs="Calibri"/>
          <w:u w:val="single"/>
          <w:lang w:val="de-AT"/>
        </w:rPr>
      </w:pPr>
      <w:r w:rsidRPr="00F16D31">
        <w:rPr>
          <w:rFonts w:ascii="Calibri" w:hAnsi="Calibri" w:cs="Calibri"/>
          <w:u w:val="single"/>
          <w:lang w:val="de-AT"/>
        </w:rPr>
        <w:t xml:space="preserve">Methodenerläuterung </w:t>
      </w:r>
      <w:bookmarkEnd w:id="4"/>
    </w:p>
    <w:p w14:paraId="694FE839" w14:textId="0AAF855D" w:rsidR="003359CF" w:rsidRPr="004F1EDC" w:rsidRDefault="004F1EDC" w:rsidP="003B7C69">
      <w:pPr>
        <w:spacing w:after="212" w:line="360" w:lineRule="auto"/>
        <w:jc w:val="both"/>
        <w:rPr>
          <w:rFonts w:ascii="Calibri" w:hAnsi="Calibri" w:cs="Calibri"/>
        </w:rPr>
      </w:pPr>
      <w:r w:rsidRPr="004F1EDC">
        <w:rPr>
          <w:rFonts w:ascii="Calibri" w:hAnsi="Calibri" w:cs="Calibri"/>
        </w:rPr>
        <w:t xml:space="preserve">Das Rollenspiel stellt einen meist vereinfachten Ausschnitt der Realität dar und hat stets einen Realitäts- und Aktualitätsbezug zu einer bestimmten Thematik bzw. Problematik. Die Schülerinnen und Schüler können die Rollen entweder selbst wählen und sie werden durch die Lehrperson vorgegeben. In meinem Fall gibt die Lehrperson die Rollen vor. Ich habe das Rollenspiel gewählt, um die im Unterricht behandelten Themen zu wiederholen, zu veranschaulichen und schlussendlich zu vertiefen, indem sich die SchülerInnen und Schüler intensiv damit beschäftigen. Daher eignet sich das Rollenspiel in diesem Fall gut, um das Themengebiet abzuschließen. Zusätzlich schult diese Methode durch die Diskussion die Selbst- und Fremdbeobachtungsfähigkeit, das Einfühlungsvermögen, und die Kooperations-, Kommunikations-, und Problemlösefähigkeit. </w:t>
      </w:r>
    </w:p>
    <w:p w14:paraId="39B6FD99" w14:textId="77777777" w:rsidR="004F1EDC" w:rsidRPr="00F16D31" w:rsidRDefault="004F1EDC" w:rsidP="00E537A3">
      <w:pPr>
        <w:spacing w:line="360" w:lineRule="auto"/>
        <w:jc w:val="both"/>
        <w:rPr>
          <w:rFonts w:ascii="Calibri" w:hAnsi="Calibri" w:cs="Calibri"/>
          <w:u w:val="single"/>
          <w:lang w:val="de-AT"/>
        </w:rPr>
      </w:pPr>
      <w:bookmarkStart w:id="5" w:name="_Toc35880"/>
      <w:r w:rsidRPr="00F16D31">
        <w:rPr>
          <w:rFonts w:ascii="Calibri" w:hAnsi="Calibri" w:cs="Calibri"/>
          <w:u w:val="single"/>
          <w:lang w:val="de-AT"/>
        </w:rPr>
        <w:t xml:space="preserve">Stundenthema &amp; Unterrichtsmethode </w:t>
      </w:r>
      <w:bookmarkEnd w:id="5"/>
    </w:p>
    <w:p w14:paraId="4AA6B96C" w14:textId="231CEBD8" w:rsidR="003B7C69" w:rsidRPr="003B7C69" w:rsidRDefault="004F1EDC" w:rsidP="003B7C69">
      <w:pPr>
        <w:spacing w:after="240" w:line="360" w:lineRule="auto"/>
        <w:jc w:val="both"/>
        <w:rPr>
          <w:rFonts w:ascii="Calibri" w:hAnsi="Calibri" w:cs="Calibri"/>
          <w:u w:val="single"/>
          <w:lang w:val="de-AT"/>
        </w:rPr>
      </w:pPr>
      <w:r w:rsidRPr="004F1EDC">
        <w:rPr>
          <w:rFonts w:ascii="Calibri" w:hAnsi="Calibri" w:cs="Calibri"/>
        </w:rPr>
        <w:t>Die folgende Unterrichtsstunde behandelt das Thema „</w:t>
      </w:r>
      <w:r w:rsidRPr="004F1EDC">
        <w:rPr>
          <w:rFonts w:ascii="Calibri" w:hAnsi="Calibri" w:cs="Calibri"/>
          <w:b/>
        </w:rPr>
        <w:t>Raumplanung und Raumnutzung</w:t>
      </w:r>
      <w:r w:rsidRPr="004F1EDC">
        <w:rPr>
          <w:rFonts w:ascii="Calibri" w:hAnsi="Calibri" w:cs="Calibri"/>
        </w:rPr>
        <w:t xml:space="preserve">“ und ist für eine 3. Klasse AHS-Unterstufe in Geographie und Wirtschaftskunde geeignet. Wir haben uns dazu entschieden, eine Abschlussdiskussion in Form eines Rollenspiels zu machen. Die gewählte Unterrichtsmethode ist demnach ein </w:t>
      </w:r>
      <w:r w:rsidRPr="004F1EDC">
        <w:rPr>
          <w:rFonts w:ascii="Calibri" w:hAnsi="Calibri" w:cs="Calibri"/>
          <w:b/>
        </w:rPr>
        <w:t>Rollenspiel</w:t>
      </w:r>
      <w:r w:rsidRPr="004F1EDC">
        <w:rPr>
          <w:rFonts w:ascii="Calibri" w:hAnsi="Calibri" w:cs="Calibri"/>
        </w:rPr>
        <w:t xml:space="preserve">, welche im Anschluss genauer erläutert wird. Die SchülerInnen und Schüler haben sich in den vorherigen Unterrichtssequenzen mit den Aspekten von Raumplanung, Raumnutzung und auch der nachhaltigen Stadtentwicklung beschäftigt. Demnach haben sie das nötige Vorwissen über folgende Themen erlangt: Grünlanddeklaration, Raumplanung, Raumnutzung, Flächenversiegelung (mitsamt ihren Ursachen und Folgen) und auch mit dem Thema „Grüne Städte“ beschäftigt. </w:t>
      </w:r>
      <w:bookmarkStart w:id="6" w:name="_Toc35881"/>
    </w:p>
    <w:p w14:paraId="378E182B" w14:textId="7626D3C5" w:rsidR="004F1EDC" w:rsidRPr="00A22B15" w:rsidRDefault="004F1EDC" w:rsidP="00E537A3">
      <w:pPr>
        <w:spacing w:line="360" w:lineRule="auto"/>
        <w:jc w:val="both"/>
        <w:rPr>
          <w:rFonts w:ascii="Calibri" w:hAnsi="Calibri" w:cs="Calibri"/>
          <w:u w:val="single"/>
          <w:lang w:val="de-AT"/>
        </w:rPr>
      </w:pPr>
      <w:r w:rsidRPr="00A22B15">
        <w:rPr>
          <w:rFonts w:ascii="Calibri" w:hAnsi="Calibri" w:cs="Calibri"/>
          <w:u w:val="single"/>
          <w:lang w:val="de-AT"/>
        </w:rPr>
        <w:t xml:space="preserve">Hauptlernziel </w:t>
      </w:r>
      <w:bookmarkEnd w:id="6"/>
    </w:p>
    <w:p w14:paraId="6141FA51" w14:textId="77777777" w:rsidR="004F1EDC" w:rsidRPr="004F1EDC" w:rsidRDefault="004F1EDC" w:rsidP="002844FE">
      <w:pPr>
        <w:spacing w:line="360" w:lineRule="auto"/>
        <w:jc w:val="both"/>
        <w:rPr>
          <w:rFonts w:ascii="Calibri" w:hAnsi="Calibri" w:cs="Calibri"/>
        </w:rPr>
      </w:pPr>
      <w:r w:rsidRPr="004F1EDC">
        <w:rPr>
          <w:rFonts w:ascii="Calibri" w:hAnsi="Calibri" w:cs="Calibri"/>
        </w:rPr>
        <w:t xml:space="preserve">Die Schüler*innnen können den Sachverhalt des zu vergebenen Grünlands von unterschiedlichen Standpunkten (aus Sicht der Umwelt, der Land- und Forstwirtschaft (biologisch und kommerziell), eines Unternehmens und des Tourismus) betrachten, argumentieren und die jeweiligen Vor- und Nachteile aufzeigen. </w:t>
      </w:r>
    </w:p>
    <w:p w14:paraId="3B2CE751" w14:textId="77777777" w:rsidR="004F1EDC" w:rsidRPr="004F1EDC" w:rsidRDefault="004F1EDC" w:rsidP="002844FE">
      <w:pPr>
        <w:spacing w:after="3" w:line="360" w:lineRule="auto"/>
        <w:jc w:val="both"/>
        <w:rPr>
          <w:rFonts w:ascii="Calibri" w:hAnsi="Calibri" w:cs="Calibri"/>
        </w:rPr>
      </w:pPr>
    </w:p>
    <w:p w14:paraId="0375D657" w14:textId="77777777" w:rsidR="003B7C69" w:rsidRDefault="003B7C69">
      <w:pPr>
        <w:spacing w:after="160" w:line="259" w:lineRule="auto"/>
        <w:rPr>
          <w:rFonts w:ascii="Calibri" w:hAnsi="Calibri" w:cs="Calibri"/>
          <w:u w:val="single"/>
          <w:lang w:val="de-AT"/>
        </w:rPr>
      </w:pPr>
      <w:bookmarkStart w:id="7" w:name="_Toc35882"/>
      <w:r>
        <w:rPr>
          <w:rFonts w:ascii="Calibri" w:hAnsi="Calibri" w:cs="Calibri"/>
          <w:u w:val="single"/>
          <w:lang w:val="de-AT"/>
        </w:rPr>
        <w:br w:type="page"/>
      </w:r>
    </w:p>
    <w:p w14:paraId="44B2EBDD" w14:textId="1E4CCD8A" w:rsidR="004F1EDC" w:rsidRPr="00F16D31" w:rsidRDefault="004F1EDC" w:rsidP="002844FE">
      <w:pPr>
        <w:spacing w:after="240" w:line="360" w:lineRule="auto"/>
        <w:jc w:val="both"/>
        <w:rPr>
          <w:rFonts w:ascii="Calibri" w:hAnsi="Calibri" w:cs="Calibri"/>
          <w:u w:val="single"/>
          <w:lang w:val="de-AT"/>
        </w:rPr>
      </w:pPr>
      <w:r w:rsidRPr="00F16D31">
        <w:rPr>
          <w:rFonts w:ascii="Calibri" w:hAnsi="Calibri" w:cs="Calibri"/>
          <w:u w:val="single"/>
          <w:lang w:val="de-AT"/>
        </w:rPr>
        <w:lastRenderedPageBreak/>
        <w:t xml:space="preserve">Methodische Entscheidungen und mögliche Alternativen </w:t>
      </w:r>
      <w:bookmarkEnd w:id="7"/>
    </w:p>
    <w:p w14:paraId="1F0F442B" w14:textId="77777777" w:rsidR="004F1EDC" w:rsidRPr="003B7C69" w:rsidRDefault="004F1EDC" w:rsidP="00E537A3">
      <w:pPr>
        <w:spacing w:line="360" w:lineRule="auto"/>
        <w:jc w:val="both"/>
        <w:rPr>
          <w:rFonts w:ascii="Calibri" w:hAnsi="Calibri" w:cs="Calibri"/>
          <w:b/>
          <w:bCs/>
        </w:rPr>
      </w:pPr>
      <w:r w:rsidRPr="003B7C69">
        <w:rPr>
          <w:rFonts w:ascii="Calibri" w:hAnsi="Calibri" w:cs="Calibri"/>
          <w:b/>
          <w:bCs/>
        </w:rPr>
        <w:t xml:space="preserve">Sozialform </w:t>
      </w:r>
    </w:p>
    <w:p w14:paraId="27B6F905" w14:textId="77777777" w:rsidR="004F1EDC" w:rsidRPr="004F1EDC" w:rsidRDefault="004F1EDC" w:rsidP="002844FE">
      <w:pPr>
        <w:spacing w:line="360" w:lineRule="auto"/>
        <w:jc w:val="both"/>
        <w:rPr>
          <w:rFonts w:ascii="Calibri" w:hAnsi="Calibri" w:cs="Calibri"/>
        </w:rPr>
      </w:pPr>
      <w:r w:rsidRPr="004F1EDC">
        <w:rPr>
          <w:rFonts w:ascii="Calibri" w:hAnsi="Calibri" w:cs="Calibri"/>
        </w:rPr>
        <w:t xml:space="preserve">Bei der Rollenerarbeitung haben wir uns für eine Einzelarbeit entschieden, damit alle Schülerinnen und Schüler ihr eigenes Vorwissen und Präkonzepte in die Erarbeitung der Argumente miteinfließen lassen können und somit nicht von anderen beeinflusst werden. Dadurch entstehen auch unterschiedliche Sichtweisen und Argumente derselben Rollen. </w:t>
      </w:r>
    </w:p>
    <w:p w14:paraId="317BEEAA" w14:textId="77777777" w:rsidR="004F1EDC" w:rsidRPr="004F1EDC" w:rsidRDefault="004F1EDC" w:rsidP="002844FE">
      <w:pPr>
        <w:spacing w:line="360" w:lineRule="auto"/>
        <w:jc w:val="both"/>
        <w:rPr>
          <w:rFonts w:ascii="Calibri" w:hAnsi="Calibri" w:cs="Calibri"/>
        </w:rPr>
      </w:pPr>
      <w:r w:rsidRPr="004F1EDC">
        <w:rPr>
          <w:rFonts w:ascii="Calibri" w:hAnsi="Calibri" w:cs="Calibri"/>
        </w:rPr>
        <w:t xml:space="preserve">Die Diskussion in Kleingruppen, sprich mit fünf Lernenden pro Gruppe, ist eine ideal Balance, damit genügend unterschiedliche Standpunkte vertreten sind. Außerdem kann so die Diskussion spannend und abwechslungsreich bleiben und es werden aber nicht zu viele verschiedenen Meinungen Einzug finden, damit die SchülerInnen und Schüler noch den Überblick behalten können. Wenn man sich für größere Gruppen entschieden hätte, müssten mehrere Lernende pro Gruppe denselben Standpunkt vertreten und inhaltlich würde das Rollenspiel mit den fünf Geschwistern wenig Sinn ergeben. Ein weiterer Grund, weshalb wir uns für eine Kleingruppe entschieden haben, ist, dass jeder mehrmals zu Wort kommen kann und dadurch nicht Gefahr läuft, in der Anonymität und Masse an Beteiligten zu verschwinden. </w:t>
      </w:r>
    </w:p>
    <w:p w14:paraId="7A7FABEC" w14:textId="77777777" w:rsidR="004F1EDC" w:rsidRPr="004F1EDC" w:rsidRDefault="004F1EDC" w:rsidP="002844FE">
      <w:pPr>
        <w:spacing w:after="125" w:line="360" w:lineRule="auto"/>
        <w:ind w:left="360"/>
        <w:jc w:val="both"/>
        <w:rPr>
          <w:rFonts w:ascii="Calibri" w:hAnsi="Calibri" w:cs="Calibri"/>
        </w:rPr>
      </w:pPr>
      <w:r w:rsidRPr="004F1EDC">
        <w:rPr>
          <w:rFonts w:ascii="Calibri" w:hAnsi="Calibri" w:cs="Calibri"/>
        </w:rPr>
        <w:t xml:space="preserve"> </w:t>
      </w:r>
    </w:p>
    <w:p w14:paraId="0EF37778" w14:textId="77777777" w:rsidR="004F1EDC" w:rsidRPr="003B7C69" w:rsidRDefault="004F1EDC" w:rsidP="00E537A3">
      <w:pPr>
        <w:spacing w:line="360" w:lineRule="auto"/>
        <w:jc w:val="both"/>
        <w:rPr>
          <w:rFonts w:ascii="Calibri" w:hAnsi="Calibri" w:cs="Calibri"/>
          <w:b/>
          <w:bCs/>
        </w:rPr>
      </w:pPr>
      <w:r w:rsidRPr="003B7C69">
        <w:rPr>
          <w:rFonts w:ascii="Calibri" w:hAnsi="Calibri" w:cs="Calibri"/>
          <w:b/>
          <w:bCs/>
        </w:rPr>
        <w:t xml:space="preserve">Zeitaufteilung </w:t>
      </w:r>
    </w:p>
    <w:p w14:paraId="7C1F0490" w14:textId="2BF0DCAD" w:rsidR="00BE3D73" w:rsidRDefault="004F1EDC" w:rsidP="00E537A3">
      <w:pPr>
        <w:spacing w:line="360" w:lineRule="auto"/>
        <w:jc w:val="both"/>
        <w:rPr>
          <w:rFonts w:ascii="Calibri" w:hAnsi="Calibri" w:cs="Calibri"/>
        </w:rPr>
      </w:pPr>
      <w:r w:rsidRPr="004F1EDC">
        <w:rPr>
          <w:rFonts w:ascii="Calibri" w:hAnsi="Calibri" w:cs="Calibri"/>
        </w:rPr>
        <w:t xml:space="preserve">Wir haben die Erarbeitungsphase mit 10 Minuten und die Diskussionsrunde mit 25 Minuten berechnet, damit der zentrale Fokus auf der Schülerdiskussion liegt. Man hätte aber auch 5 Minuten mehr in die Erarbeitung stecken können, damit die Lernenden mehr Zeit haben, sich intensiver mit ihren Argumenten auseinandersetzen. Schlussendlich finden wir es auch noch wichtig, genügend Zeit für die Ergebnissicherung und Reflexion einzuplanen, damit die Schülerinnen und Schüler ihre Erfahrungen teilen und den Lernprozess reflektieren können. </w:t>
      </w:r>
    </w:p>
    <w:p w14:paraId="64A77A6D" w14:textId="77777777" w:rsidR="00E537A3" w:rsidRPr="004F1EDC" w:rsidRDefault="00E537A3" w:rsidP="00E537A3">
      <w:pPr>
        <w:spacing w:line="360" w:lineRule="auto"/>
        <w:jc w:val="both"/>
        <w:rPr>
          <w:rFonts w:ascii="Calibri" w:hAnsi="Calibri" w:cs="Calibri"/>
        </w:rPr>
      </w:pPr>
    </w:p>
    <w:p w14:paraId="47BF79C3" w14:textId="77777777" w:rsidR="004F1EDC" w:rsidRPr="003B7C69" w:rsidRDefault="004F1EDC" w:rsidP="00E537A3">
      <w:pPr>
        <w:spacing w:line="360" w:lineRule="auto"/>
        <w:jc w:val="both"/>
        <w:rPr>
          <w:rFonts w:ascii="Calibri" w:hAnsi="Calibri" w:cs="Calibri"/>
          <w:b/>
          <w:bCs/>
        </w:rPr>
      </w:pPr>
      <w:r w:rsidRPr="003B7C69">
        <w:rPr>
          <w:rFonts w:ascii="Calibri" w:hAnsi="Calibri" w:cs="Calibri"/>
          <w:b/>
          <w:bCs/>
        </w:rPr>
        <w:t xml:space="preserve">Ergebnissicherung </w:t>
      </w:r>
    </w:p>
    <w:p w14:paraId="17AF0498" w14:textId="77777777" w:rsidR="004F1EDC" w:rsidRPr="004F1EDC" w:rsidRDefault="004F1EDC" w:rsidP="002844FE">
      <w:pPr>
        <w:spacing w:line="360" w:lineRule="auto"/>
        <w:jc w:val="both"/>
        <w:rPr>
          <w:rFonts w:ascii="Calibri" w:hAnsi="Calibri" w:cs="Calibri"/>
        </w:rPr>
      </w:pPr>
      <w:r w:rsidRPr="004F1EDC">
        <w:rPr>
          <w:rFonts w:ascii="Calibri" w:hAnsi="Calibri" w:cs="Calibri"/>
        </w:rPr>
        <w:t xml:space="preserve">Wir haben uns bei der Unterrichtsmethode dazu entschieden, dass es keinen Gewinner/keine Gewinnerin gibt, da das Ziel dieser Methode einerseits die Wiederholung und Vertiefung des Lernstoffes ist. Andererseits ist es essenziell, die Komplexität der Lage zu veranschaulichen und den Lernenden beizubringen, den Sachverhalt aus verschiedenen Perspektiven zu betrachten und die jeweiligen Vor- und Nachteile zu berücksichtigen. Aus diesem Grund kann es bei meiner Methode keinen Sieger geben, da dies im Widerspruch zu meiner Zielsetzung steht. </w:t>
      </w:r>
    </w:p>
    <w:p w14:paraId="7769F8F9" w14:textId="6D091393" w:rsidR="004F1EDC" w:rsidRPr="004F1EDC" w:rsidRDefault="004F1EDC" w:rsidP="003B7C69">
      <w:pPr>
        <w:spacing w:line="360" w:lineRule="auto"/>
        <w:jc w:val="both"/>
        <w:rPr>
          <w:rFonts w:ascii="Calibri" w:hAnsi="Calibri" w:cs="Calibri"/>
        </w:rPr>
      </w:pPr>
      <w:r w:rsidRPr="004F1EDC">
        <w:rPr>
          <w:rFonts w:ascii="Calibri" w:hAnsi="Calibri" w:cs="Calibri"/>
        </w:rPr>
        <w:lastRenderedPageBreak/>
        <w:t xml:space="preserve">Eine Alternative wäre gewesen, jeder Gruppe einen unabhängigen Richter zuzuteilen, der das Geschehen verfolgt und danach eine möglichst objektive Entscheidung fällt. Wir denken aber, dass dies für die Lernenden in diesem Fall demotivierend sein könnte, da der Richter mit anderen Mitschüler/innen sympathisieren könnte und nach den jeweiligen Vorlieben unfaire Entscheidungen treffen könnte. Daher geht es in unserem Rollenspiel lediglich um die Darlegung und Diskussion der einzelnen Standpunkte, ohne einen Gewinner/eine Gewinnerin zu betiteln. Was wir jedoch </w:t>
      </w:r>
      <w:proofErr w:type="gramStart"/>
      <w:r w:rsidRPr="004F1EDC">
        <w:rPr>
          <w:rFonts w:ascii="Calibri" w:hAnsi="Calibri" w:cs="Calibri"/>
        </w:rPr>
        <w:t>durchaus vorgesehen</w:t>
      </w:r>
      <w:proofErr w:type="gramEnd"/>
      <w:r w:rsidRPr="004F1EDC">
        <w:rPr>
          <w:rFonts w:ascii="Calibri" w:hAnsi="Calibri" w:cs="Calibri"/>
        </w:rPr>
        <w:t xml:space="preserve"> haben, ist die Darlegung des persönlichen Standpunktes in der Nachbereitungsphase, in der die Lernenden von ihren Rollen wieder zurücktreten und sie von der Lehrperson angeregt werden, die eigene Meinung bezüglich des Sachverhaltes preiszugeben. </w:t>
      </w:r>
    </w:p>
    <w:p w14:paraId="774053AD" w14:textId="7D84092C" w:rsidR="004F1EDC" w:rsidRPr="004F1EDC" w:rsidRDefault="004F1EDC" w:rsidP="000B53C8">
      <w:pPr>
        <w:spacing w:line="259" w:lineRule="auto"/>
        <w:ind w:left="360"/>
        <w:rPr>
          <w:rFonts w:ascii="Calibri" w:hAnsi="Calibri" w:cs="Calibri"/>
        </w:rPr>
      </w:pPr>
      <w:r w:rsidRPr="004F1EDC">
        <w:rPr>
          <w:rFonts w:ascii="Calibri" w:hAnsi="Calibri" w:cs="Calibri"/>
        </w:rPr>
        <w:t xml:space="preserve"> </w:t>
      </w:r>
      <w:r w:rsidRPr="004F1EDC">
        <w:rPr>
          <w:rFonts w:ascii="Calibri" w:hAnsi="Calibri" w:cs="Calibri"/>
        </w:rPr>
        <w:tab/>
      </w:r>
      <w:r w:rsidRPr="004F1EDC">
        <w:rPr>
          <w:rFonts w:ascii="Calibri" w:hAnsi="Calibri" w:cs="Calibri"/>
          <w:sz w:val="40"/>
        </w:rPr>
        <w:t xml:space="preserve"> </w:t>
      </w:r>
      <w:r w:rsidRPr="004F1EDC">
        <w:rPr>
          <w:rFonts w:ascii="Calibri" w:hAnsi="Calibri" w:cs="Calibri"/>
        </w:rPr>
        <w:br w:type="page"/>
      </w:r>
    </w:p>
    <w:p w14:paraId="79D71B04" w14:textId="236942A2" w:rsidR="004F1EDC" w:rsidRPr="00F16D31" w:rsidRDefault="004F1EDC" w:rsidP="003B7C69">
      <w:pPr>
        <w:jc w:val="center"/>
        <w:rPr>
          <w:rFonts w:ascii="Calibri" w:hAnsi="Calibri" w:cs="Calibri"/>
          <w:b/>
          <w:bCs/>
          <w:sz w:val="28"/>
          <w:szCs w:val="28"/>
          <w:lang w:val="de-AT"/>
        </w:rPr>
      </w:pPr>
      <w:bookmarkStart w:id="8" w:name="_Toc35883"/>
      <w:r w:rsidRPr="00F16D31">
        <w:rPr>
          <w:rFonts w:ascii="Calibri" w:hAnsi="Calibri" w:cs="Calibri"/>
          <w:b/>
          <w:bCs/>
          <w:sz w:val="28"/>
          <w:szCs w:val="28"/>
          <w:lang w:val="de-AT"/>
        </w:rPr>
        <w:lastRenderedPageBreak/>
        <w:t xml:space="preserve">Geplanter Verlauf der </w:t>
      </w:r>
      <w:r w:rsidR="003B7C69">
        <w:rPr>
          <w:rFonts w:ascii="Calibri" w:hAnsi="Calibri" w:cs="Calibri"/>
          <w:b/>
          <w:bCs/>
          <w:sz w:val="28"/>
          <w:szCs w:val="28"/>
          <w:lang w:val="de-AT"/>
        </w:rPr>
        <w:t xml:space="preserve">4. </w:t>
      </w:r>
      <w:r w:rsidRPr="00F16D31">
        <w:rPr>
          <w:rFonts w:ascii="Calibri" w:hAnsi="Calibri" w:cs="Calibri"/>
          <w:b/>
          <w:bCs/>
          <w:sz w:val="28"/>
          <w:szCs w:val="28"/>
          <w:lang w:val="de-AT"/>
        </w:rPr>
        <w:t>Unterrichtsstunde</w:t>
      </w:r>
      <w:r w:rsidR="003B7C69">
        <w:rPr>
          <w:rFonts w:ascii="Calibri" w:hAnsi="Calibri" w:cs="Calibri"/>
          <w:b/>
          <w:bCs/>
          <w:sz w:val="28"/>
          <w:szCs w:val="28"/>
          <w:lang w:val="de-AT"/>
        </w:rPr>
        <w:t xml:space="preserve"> „Rollenspiel“</w:t>
      </w:r>
      <w:bookmarkEnd w:id="8"/>
    </w:p>
    <w:p w14:paraId="4C345C5E" w14:textId="77777777" w:rsidR="004F1EDC" w:rsidRPr="004F1EDC" w:rsidRDefault="004F1EDC" w:rsidP="004F1EDC">
      <w:pPr>
        <w:spacing w:line="259" w:lineRule="auto"/>
        <w:ind w:left="360"/>
        <w:rPr>
          <w:rFonts w:ascii="Calibri" w:hAnsi="Calibri" w:cs="Calibri"/>
        </w:rPr>
      </w:pPr>
      <w:r w:rsidRPr="004F1EDC">
        <w:rPr>
          <w:rFonts w:ascii="Calibri" w:hAnsi="Calibri" w:cs="Calibri"/>
          <w:b/>
          <w:sz w:val="28"/>
        </w:rPr>
        <w:t xml:space="preserve"> </w:t>
      </w:r>
    </w:p>
    <w:tbl>
      <w:tblPr>
        <w:tblStyle w:val="TableGrid"/>
        <w:tblW w:w="9810" w:type="dxa"/>
        <w:tblInd w:w="-34" w:type="dxa"/>
        <w:tblLayout w:type="fixed"/>
        <w:tblCellMar>
          <w:top w:w="5" w:type="dxa"/>
          <w:left w:w="108" w:type="dxa"/>
          <w:right w:w="55" w:type="dxa"/>
        </w:tblCellMar>
        <w:tblLook w:val="04A0" w:firstRow="1" w:lastRow="0" w:firstColumn="1" w:lastColumn="0" w:noHBand="0" w:noVBand="1"/>
      </w:tblPr>
      <w:tblGrid>
        <w:gridCol w:w="1305"/>
        <w:gridCol w:w="4961"/>
        <w:gridCol w:w="1843"/>
        <w:gridCol w:w="1701"/>
      </w:tblGrid>
      <w:tr w:rsidR="004F1EDC" w:rsidRPr="004F1EDC" w14:paraId="605CEA3A" w14:textId="77777777" w:rsidTr="008439A5">
        <w:trPr>
          <w:trHeight w:val="833"/>
        </w:trPr>
        <w:tc>
          <w:tcPr>
            <w:tcW w:w="1305" w:type="dxa"/>
            <w:tcBorders>
              <w:top w:val="single" w:sz="4" w:space="0" w:color="000000"/>
              <w:left w:val="single" w:sz="4" w:space="0" w:color="000000"/>
              <w:bottom w:val="single" w:sz="4" w:space="0" w:color="000000"/>
              <w:right w:val="single" w:sz="4" w:space="0" w:color="000000"/>
            </w:tcBorders>
            <w:shd w:val="clear" w:color="auto" w:fill="8EAADA"/>
          </w:tcPr>
          <w:p w14:paraId="0FC85BFE" w14:textId="77777777" w:rsidR="004F1EDC" w:rsidRPr="004F1EDC" w:rsidRDefault="004F1EDC" w:rsidP="008439A5">
            <w:pPr>
              <w:spacing w:after="96" w:line="360" w:lineRule="auto"/>
              <w:ind w:left="1"/>
              <w:contextualSpacing/>
              <w:rPr>
                <w:rFonts w:ascii="Calibri" w:hAnsi="Calibri" w:cs="Calibri"/>
              </w:rPr>
            </w:pPr>
            <w:r w:rsidRPr="004F1EDC">
              <w:rPr>
                <w:rFonts w:ascii="Calibri" w:hAnsi="Calibri" w:cs="Calibri"/>
                <w:b/>
              </w:rPr>
              <w:t xml:space="preserve">Phase/ </w:t>
            </w:r>
          </w:p>
          <w:p w14:paraId="147DCA96" w14:textId="77777777" w:rsidR="004F1EDC" w:rsidRPr="004F1EDC" w:rsidRDefault="004F1EDC" w:rsidP="008439A5">
            <w:pPr>
              <w:spacing w:line="360" w:lineRule="auto"/>
              <w:ind w:left="1"/>
              <w:contextualSpacing/>
              <w:rPr>
                <w:rFonts w:ascii="Calibri" w:hAnsi="Calibri" w:cs="Calibri"/>
              </w:rPr>
            </w:pPr>
            <w:r w:rsidRPr="004F1EDC">
              <w:rPr>
                <w:rFonts w:ascii="Calibri" w:hAnsi="Calibri" w:cs="Calibri"/>
                <w:b/>
              </w:rPr>
              <w:t xml:space="preserve">Zeit </w:t>
            </w:r>
          </w:p>
        </w:tc>
        <w:tc>
          <w:tcPr>
            <w:tcW w:w="4961" w:type="dxa"/>
            <w:tcBorders>
              <w:top w:val="single" w:sz="4" w:space="0" w:color="000000"/>
              <w:left w:val="single" w:sz="4" w:space="0" w:color="000000"/>
              <w:bottom w:val="single" w:sz="4" w:space="0" w:color="000000"/>
              <w:right w:val="single" w:sz="4" w:space="0" w:color="000000"/>
            </w:tcBorders>
            <w:shd w:val="clear" w:color="auto" w:fill="8EAADA"/>
          </w:tcPr>
          <w:p w14:paraId="38D18F85" w14:textId="77777777" w:rsidR="004F1EDC" w:rsidRPr="004F1EDC" w:rsidRDefault="004F1EDC" w:rsidP="008439A5">
            <w:pPr>
              <w:spacing w:line="360" w:lineRule="auto"/>
              <w:ind w:right="50"/>
              <w:contextualSpacing/>
              <w:jc w:val="center"/>
              <w:rPr>
                <w:rFonts w:ascii="Calibri" w:hAnsi="Calibri" w:cs="Calibri"/>
              </w:rPr>
            </w:pPr>
            <w:r w:rsidRPr="004F1EDC">
              <w:rPr>
                <w:rFonts w:ascii="Calibri" w:hAnsi="Calibri" w:cs="Calibri"/>
                <w:b/>
              </w:rPr>
              <w:t xml:space="preserve">Unterrichtsgeschehen </w:t>
            </w:r>
          </w:p>
        </w:tc>
        <w:tc>
          <w:tcPr>
            <w:tcW w:w="1843" w:type="dxa"/>
            <w:tcBorders>
              <w:top w:val="single" w:sz="4" w:space="0" w:color="000000"/>
              <w:left w:val="single" w:sz="4" w:space="0" w:color="000000"/>
              <w:bottom w:val="single" w:sz="4" w:space="0" w:color="000000"/>
              <w:right w:val="single" w:sz="4" w:space="0" w:color="000000"/>
            </w:tcBorders>
            <w:shd w:val="clear" w:color="auto" w:fill="8EAADA"/>
          </w:tcPr>
          <w:p w14:paraId="5A7BAF8A" w14:textId="77777777" w:rsidR="004F1EDC" w:rsidRPr="004F1EDC" w:rsidRDefault="004F1EDC" w:rsidP="008439A5">
            <w:pPr>
              <w:spacing w:line="360" w:lineRule="auto"/>
              <w:contextualSpacing/>
              <w:jc w:val="center"/>
              <w:rPr>
                <w:rFonts w:ascii="Calibri" w:hAnsi="Calibri" w:cs="Calibri"/>
              </w:rPr>
            </w:pPr>
            <w:r w:rsidRPr="004F1EDC">
              <w:rPr>
                <w:rFonts w:ascii="Calibri" w:hAnsi="Calibri" w:cs="Calibri"/>
                <w:b/>
              </w:rPr>
              <w:t xml:space="preserve">Sozialformen </w:t>
            </w:r>
          </w:p>
        </w:tc>
        <w:tc>
          <w:tcPr>
            <w:tcW w:w="1701" w:type="dxa"/>
            <w:tcBorders>
              <w:top w:val="single" w:sz="4" w:space="0" w:color="000000"/>
              <w:left w:val="single" w:sz="4" w:space="0" w:color="000000"/>
              <w:bottom w:val="single" w:sz="4" w:space="0" w:color="000000"/>
              <w:right w:val="single" w:sz="4" w:space="0" w:color="000000"/>
            </w:tcBorders>
            <w:shd w:val="clear" w:color="auto" w:fill="8EAADA"/>
          </w:tcPr>
          <w:p w14:paraId="560A333F" w14:textId="77777777" w:rsidR="004F1EDC" w:rsidRPr="004F1EDC" w:rsidRDefault="004F1EDC" w:rsidP="008439A5">
            <w:pPr>
              <w:spacing w:line="360" w:lineRule="auto"/>
              <w:ind w:right="44"/>
              <w:contextualSpacing/>
              <w:jc w:val="center"/>
              <w:rPr>
                <w:rFonts w:ascii="Calibri" w:hAnsi="Calibri" w:cs="Calibri"/>
              </w:rPr>
            </w:pPr>
            <w:r w:rsidRPr="004F1EDC">
              <w:rPr>
                <w:rFonts w:ascii="Calibri" w:hAnsi="Calibri" w:cs="Calibri"/>
                <w:b/>
              </w:rPr>
              <w:t xml:space="preserve">Material </w:t>
            </w:r>
          </w:p>
        </w:tc>
      </w:tr>
      <w:tr w:rsidR="004F1EDC" w:rsidRPr="004F1EDC" w14:paraId="6E56D987" w14:textId="77777777" w:rsidTr="008439A5">
        <w:trPr>
          <w:trHeight w:val="1542"/>
        </w:trPr>
        <w:tc>
          <w:tcPr>
            <w:tcW w:w="1305" w:type="dxa"/>
            <w:tcBorders>
              <w:top w:val="single" w:sz="4" w:space="0" w:color="000000"/>
              <w:left w:val="single" w:sz="4" w:space="0" w:color="000000"/>
              <w:bottom w:val="single" w:sz="4" w:space="0" w:color="000000"/>
              <w:right w:val="single" w:sz="4" w:space="0" w:color="000000"/>
            </w:tcBorders>
          </w:tcPr>
          <w:p w14:paraId="679293F3" w14:textId="77777777" w:rsidR="004F1EDC" w:rsidRPr="004F1EDC" w:rsidRDefault="004F1EDC" w:rsidP="008439A5">
            <w:pPr>
              <w:spacing w:after="96" w:line="360" w:lineRule="auto"/>
              <w:ind w:left="1"/>
              <w:contextualSpacing/>
              <w:rPr>
                <w:rFonts w:ascii="Calibri" w:hAnsi="Calibri" w:cs="Calibri"/>
              </w:rPr>
            </w:pPr>
            <w:r w:rsidRPr="004F1EDC">
              <w:rPr>
                <w:rFonts w:ascii="Calibri" w:hAnsi="Calibri" w:cs="Calibri"/>
                <w:u w:val="single" w:color="000000"/>
              </w:rPr>
              <w:t>Einstieg:</w:t>
            </w:r>
            <w:r w:rsidRPr="004F1EDC">
              <w:rPr>
                <w:rFonts w:ascii="Calibri" w:hAnsi="Calibri" w:cs="Calibri"/>
              </w:rPr>
              <w:t xml:space="preserve">  </w:t>
            </w:r>
          </w:p>
          <w:p w14:paraId="7D42CC28" w14:textId="77777777" w:rsidR="004F1EDC" w:rsidRPr="004F1EDC" w:rsidRDefault="004F1EDC" w:rsidP="008439A5">
            <w:pPr>
              <w:spacing w:line="360" w:lineRule="auto"/>
              <w:ind w:left="1"/>
              <w:contextualSpacing/>
              <w:rPr>
                <w:rFonts w:ascii="Calibri" w:hAnsi="Calibri" w:cs="Calibri"/>
              </w:rPr>
            </w:pPr>
            <w:r w:rsidRPr="004F1EDC">
              <w:rPr>
                <w:rFonts w:ascii="Calibri" w:hAnsi="Calibri" w:cs="Calibri"/>
              </w:rPr>
              <w:t xml:space="preserve">5 min </w:t>
            </w:r>
          </w:p>
        </w:tc>
        <w:tc>
          <w:tcPr>
            <w:tcW w:w="4961" w:type="dxa"/>
            <w:tcBorders>
              <w:top w:val="single" w:sz="4" w:space="0" w:color="000000"/>
              <w:left w:val="single" w:sz="4" w:space="0" w:color="000000"/>
              <w:bottom w:val="single" w:sz="4" w:space="0" w:color="000000"/>
              <w:right w:val="single" w:sz="4" w:space="0" w:color="000000"/>
            </w:tcBorders>
          </w:tcPr>
          <w:p w14:paraId="069F168B" w14:textId="77777777" w:rsidR="004F1EDC" w:rsidRPr="004F1EDC" w:rsidRDefault="004F1EDC" w:rsidP="008439A5">
            <w:pPr>
              <w:spacing w:after="96" w:line="360" w:lineRule="auto"/>
              <w:contextualSpacing/>
              <w:rPr>
                <w:rFonts w:ascii="Calibri" w:hAnsi="Calibri" w:cs="Calibri"/>
              </w:rPr>
            </w:pPr>
            <w:r w:rsidRPr="004F1EDC">
              <w:rPr>
                <w:rFonts w:ascii="Calibri" w:hAnsi="Calibri" w:cs="Calibri"/>
              </w:rPr>
              <w:t xml:space="preserve">Hinführung/Einführung durch die Lehrperson  </w:t>
            </w:r>
          </w:p>
          <w:p w14:paraId="2030774A" w14:textId="77777777" w:rsidR="004F1EDC" w:rsidRPr="004F1EDC" w:rsidRDefault="004F1EDC" w:rsidP="008439A5">
            <w:pPr>
              <w:spacing w:after="96" w:line="360" w:lineRule="auto"/>
              <w:contextualSpacing/>
              <w:rPr>
                <w:rFonts w:ascii="Calibri" w:hAnsi="Calibri" w:cs="Calibri"/>
              </w:rPr>
            </w:pPr>
            <w:r w:rsidRPr="004F1EDC">
              <w:rPr>
                <w:rFonts w:ascii="Calibri" w:hAnsi="Calibri" w:cs="Calibri"/>
              </w:rPr>
              <w:t xml:space="preserve">Erklären der Unterrichtsmethode „Rollenspiel“  </w:t>
            </w:r>
          </w:p>
          <w:p w14:paraId="7E5D0C79" w14:textId="77777777" w:rsidR="004F1EDC" w:rsidRPr="004F1EDC" w:rsidRDefault="004F1EDC" w:rsidP="008439A5">
            <w:pPr>
              <w:spacing w:line="360" w:lineRule="auto"/>
              <w:contextualSpacing/>
              <w:rPr>
                <w:rFonts w:ascii="Calibri" w:hAnsi="Calibri" w:cs="Calibri"/>
              </w:rPr>
            </w:pPr>
            <w:r w:rsidRPr="004F1EDC">
              <w:rPr>
                <w:rFonts w:ascii="Calibri" w:hAnsi="Calibri" w:cs="Calibri"/>
              </w:rPr>
              <w:t xml:space="preserve">Rollenzuteilung: Aushändigen des Arbeitsblattes mit zugewiesenen Rollen </w:t>
            </w:r>
          </w:p>
        </w:tc>
        <w:tc>
          <w:tcPr>
            <w:tcW w:w="1843" w:type="dxa"/>
            <w:tcBorders>
              <w:top w:val="single" w:sz="4" w:space="0" w:color="000000"/>
              <w:left w:val="single" w:sz="4" w:space="0" w:color="000000"/>
              <w:bottom w:val="single" w:sz="4" w:space="0" w:color="000000"/>
              <w:right w:val="single" w:sz="4" w:space="0" w:color="000000"/>
            </w:tcBorders>
          </w:tcPr>
          <w:p w14:paraId="52B47FCF" w14:textId="77777777" w:rsidR="004F1EDC" w:rsidRPr="004F1EDC" w:rsidRDefault="004F1EDC" w:rsidP="008439A5">
            <w:pPr>
              <w:spacing w:line="360" w:lineRule="auto"/>
              <w:ind w:left="2"/>
              <w:contextualSpacing/>
              <w:rPr>
                <w:rFonts w:ascii="Calibri" w:hAnsi="Calibri" w:cs="Calibri"/>
              </w:rPr>
            </w:pPr>
            <w:r w:rsidRPr="004F1EDC">
              <w:rPr>
                <w:rFonts w:ascii="Calibri" w:hAnsi="Calibri" w:cs="Calibri"/>
              </w:rPr>
              <w:t xml:space="preserve">Frontalunterricht </w:t>
            </w:r>
          </w:p>
        </w:tc>
        <w:tc>
          <w:tcPr>
            <w:tcW w:w="1701" w:type="dxa"/>
            <w:tcBorders>
              <w:top w:val="single" w:sz="4" w:space="0" w:color="000000"/>
              <w:left w:val="single" w:sz="4" w:space="0" w:color="000000"/>
              <w:bottom w:val="single" w:sz="4" w:space="0" w:color="000000"/>
              <w:right w:val="single" w:sz="4" w:space="0" w:color="000000"/>
            </w:tcBorders>
          </w:tcPr>
          <w:p w14:paraId="7197F9CB" w14:textId="77777777" w:rsidR="004F1EDC" w:rsidRPr="004F1EDC" w:rsidRDefault="004F1EDC" w:rsidP="008439A5">
            <w:pPr>
              <w:spacing w:line="360" w:lineRule="auto"/>
              <w:ind w:left="2"/>
              <w:contextualSpacing/>
              <w:rPr>
                <w:rFonts w:ascii="Calibri" w:hAnsi="Calibri" w:cs="Calibri"/>
              </w:rPr>
            </w:pPr>
            <w:r w:rsidRPr="004F1EDC">
              <w:rPr>
                <w:rFonts w:ascii="Calibri" w:hAnsi="Calibri" w:cs="Calibri"/>
              </w:rPr>
              <w:t xml:space="preserve">Arbeitsblatt mit Ausgangssituation und einer zugewiesenen Rolle </w:t>
            </w:r>
          </w:p>
        </w:tc>
      </w:tr>
      <w:tr w:rsidR="004F1EDC" w:rsidRPr="004F1EDC" w14:paraId="3C286BCA" w14:textId="77777777" w:rsidTr="008439A5">
        <w:trPr>
          <w:trHeight w:val="2131"/>
        </w:trPr>
        <w:tc>
          <w:tcPr>
            <w:tcW w:w="1305" w:type="dxa"/>
            <w:tcBorders>
              <w:top w:val="single" w:sz="4" w:space="0" w:color="000000"/>
              <w:left w:val="single" w:sz="4" w:space="0" w:color="000000"/>
              <w:bottom w:val="single" w:sz="4" w:space="0" w:color="000000"/>
              <w:right w:val="single" w:sz="4" w:space="0" w:color="000000"/>
            </w:tcBorders>
          </w:tcPr>
          <w:p w14:paraId="14E408C1" w14:textId="77777777" w:rsidR="004F1EDC" w:rsidRPr="004F1EDC" w:rsidRDefault="004F1EDC" w:rsidP="008439A5">
            <w:pPr>
              <w:spacing w:after="125" w:line="360" w:lineRule="auto"/>
              <w:ind w:left="1"/>
              <w:contextualSpacing/>
              <w:rPr>
                <w:rFonts w:ascii="Calibri" w:hAnsi="Calibri" w:cs="Calibri"/>
              </w:rPr>
            </w:pPr>
            <w:r w:rsidRPr="004F1EDC">
              <w:rPr>
                <w:rFonts w:ascii="Calibri" w:hAnsi="Calibri" w:cs="Calibri"/>
                <w:u w:val="single" w:color="000000"/>
              </w:rPr>
              <w:t>Erarbeitung:</w:t>
            </w:r>
            <w:r w:rsidRPr="004F1EDC">
              <w:rPr>
                <w:rFonts w:ascii="Calibri" w:hAnsi="Calibri" w:cs="Calibri"/>
              </w:rPr>
              <w:t xml:space="preserve">  </w:t>
            </w:r>
          </w:p>
          <w:p w14:paraId="0B309F92" w14:textId="77777777" w:rsidR="004F1EDC" w:rsidRPr="004F1EDC" w:rsidRDefault="004F1EDC" w:rsidP="008439A5">
            <w:pPr>
              <w:spacing w:after="120" w:line="360" w:lineRule="auto"/>
              <w:ind w:left="1"/>
              <w:contextualSpacing/>
              <w:rPr>
                <w:rFonts w:ascii="Calibri" w:hAnsi="Calibri" w:cs="Calibri"/>
              </w:rPr>
            </w:pPr>
            <w:r w:rsidRPr="004F1EDC">
              <w:rPr>
                <w:rFonts w:ascii="Calibri" w:hAnsi="Calibri" w:cs="Calibri"/>
              </w:rPr>
              <w:t xml:space="preserve">Erarbeitung der Rollen  </w:t>
            </w:r>
          </w:p>
          <w:p w14:paraId="63665424" w14:textId="77777777" w:rsidR="004F1EDC" w:rsidRPr="004F1EDC" w:rsidRDefault="004F1EDC" w:rsidP="008439A5">
            <w:pPr>
              <w:spacing w:line="360" w:lineRule="auto"/>
              <w:ind w:left="1"/>
              <w:contextualSpacing/>
              <w:rPr>
                <w:rFonts w:ascii="Calibri" w:hAnsi="Calibri" w:cs="Calibri"/>
              </w:rPr>
            </w:pPr>
            <w:r w:rsidRPr="004F1EDC">
              <w:rPr>
                <w:rFonts w:ascii="Calibri" w:hAnsi="Calibri" w:cs="Calibri"/>
              </w:rPr>
              <w:t xml:space="preserve">10 min </w:t>
            </w:r>
          </w:p>
        </w:tc>
        <w:tc>
          <w:tcPr>
            <w:tcW w:w="4961" w:type="dxa"/>
            <w:tcBorders>
              <w:top w:val="single" w:sz="4" w:space="0" w:color="000000"/>
              <w:left w:val="single" w:sz="4" w:space="0" w:color="000000"/>
              <w:bottom w:val="single" w:sz="4" w:space="0" w:color="000000"/>
              <w:right w:val="single" w:sz="4" w:space="0" w:color="000000"/>
            </w:tcBorders>
          </w:tcPr>
          <w:p w14:paraId="67B6DA71" w14:textId="77777777" w:rsidR="004F1EDC" w:rsidRPr="004F1EDC" w:rsidRDefault="004F1EDC" w:rsidP="008439A5">
            <w:pPr>
              <w:spacing w:line="360" w:lineRule="auto"/>
              <w:contextualSpacing/>
              <w:rPr>
                <w:rFonts w:ascii="Calibri" w:hAnsi="Calibri" w:cs="Calibri"/>
              </w:rPr>
            </w:pPr>
            <w:r w:rsidRPr="004F1EDC">
              <w:rPr>
                <w:rFonts w:ascii="Calibri" w:hAnsi="Calibri" w:cs="Calibri"/>
              </w:rPr>
              <w:t xml:space="preserve">SuS lesen sich ihre Rollen durch und arbeiten überzeugende Argumente für ihre Rollen aus, diese werden auf dem Arbeitsblatt verschriftlicht, dabei können auch Mitschrift und das jeweils verwendete Lehrbuch herangezogen werden. </w:t>
            </w:r>
          </w:p>
        </w:tc>
        <w:tc>
          <w:tcPr>
            <w:tcW w:w="1843" w:type="dxa"/>
            <w:tcBorders>
              <w:top w:val="single" w:sz="4" w:space="0" w:color="000000"/>
              <w:left w:val="single" w:sz="4" w:space="0" w:color="000000"/>
              <w:bottom w:val="single" w:sz="4" w:space="0" w:color="000000"/>
              <w:right w:val="single" w:sz="4" w:space="0" w:color="000000"/>
            </w:tcBorders>
          </w:tcPr>
          <w:p w14:paraId="6CE71A6F" w14:textId="77777777" w:rsidR="004F1EDC" w:rsidRPr="004F1EDC" w:rsidRDefault="004F1EDC" w:rsidP="008439A5">
            <w:pPr>
              <w:spacing w:line="360" w:lineRule="auto"/>
              <w:ind w:left="2"/>
              <w:contextualSpacing/>
              <w:rPr>
                <w:rFonts w:ascii="Calibri" w:hAnsi="Calibri" w:cs="Calibri"/>
              </w:rPr>
            </w:pPr>
            <w:r w:rsidRPr="004F1EDC">
              <w:rPr>
                <w:rFonts w:ascii="Calibri" w:hAnsi="Calibri" w:cs="Calibri"/>
              </w:rPr>
              <w:t xml:space="preserve">Einzelarbeit </w:t>
            </w:r>
          </w:p>
        </w:tc>
        <w:tc>
          <w:tcPr>
            <w:tcW w:w="1701" w:type="dxa"/>
            <w:tcBorders>
              <w:top w:val="single" w:sz="4" w:space="0" w:color="000000"/>
              <w:left w:val="single" w:sz="4" w:space="0" w:color="000000"/>
              <w:bottom w:val="single" w:sz="4" w:space="0" w:color="000000"/>
              <w:right w:val="single" w:sz="4" w:space="0" w:color="000000"/>
            </w:tcBorders>
          </w:tcPr>
          <w:p w14:paraId="78EDF80D" w14:textId="77777777" w:rsidR="004F1EDC" w:rsidRPr="004F1EDC" w:rsidRDefault="004F1EDC" w:rsidP="008439A5">
            <w:pPr>
              <w:spacing w:line="360" w:lineRule="auto"/>
              <w:ind w:left="2"/>
              <w:contextualSpacing/>
              <w:rPr>
                <w:rFonts w:ascii="Calibri" w:hAnsi="Calibri" w:cs="Calibri"/>
              </w:rPr>
            </w:pPr>
            <w:r w:rsidRPr="004F1EDC">
              <w:rPr>
                <w:rFonts w:ascii="Calibri" w:hAnsi="Calibri" w:cs="Calibri"/>
              </w:rPr>
              <w:t xml:space="preserve">Arbeitsblatt + </w:t>
            </w:r>
          </w:p>
          <w:p w14:paraId="5C5201EF" w14:textId="77777777" w:rsidR="004F1EDC" w:rsidRPr="004F1EDC" w:rsidRDefault="004F1EDC" w:rsidP="008439A5">
            <w:pPr>
              <w:spacing w:after="101" w:line="360" w:lineRule="auto"/>
              <w:ind w:left="2"/>
              <w:contextualSpacing/>
              <w:rPr>
                <w:rFonts w:ascii="Calibri" w:hAnsi="Calibri" w:cs="Calibri"/>
              </w:rPr>
            </w:pPr>
            <w:r w:rsidRPr="004F1EDC">
              <w:rPr>
                <w:rFonts w:ascii="Calibri" w:hAnsi="Calibri" w:cs="Calibri"/>
              </w:rPr>
              <w:t xml:space="preserve">Stift </w:t>
            </w:r>
          </w:p>
          <w:p w14:paraId="5121075D" w14:textId="77777777" w:rsidR="004F1EDC" w:rsidRPr="004F1EDC" w:rsidRDefault="004F1EDC" w:rsidP="008439A5">
            <w:pPr>
              <w:spacing w:line="360" w:lineRule="auto"/>
              <w:ind w:left="2"/>
              <w:contextualSpacing/>
              <w:rPr>
                <w:rFonts w:ascii="Calibri" w:hAnsi="Calibri" w:cs="Calibri"/>
              </w:rPr>
            </w:pPr>
            <w:r w:rsidRPr="004F1EDC">
              <w:rPr>
                <w:rFonts w:ascii="Calibri" w:hAnsi="Calibri" w:cs="Calibri"/>
              </w:rPr>
              <w:t xml:space="preserve">ggf. Lehrbuch &amp; </w:t>
            </w:r>
          </w:p>
          <w:p w14:paraId="7B2456F2" w14:textId="77777777" w:rsidR="004F1EDC" w:rsidRPr="004F1EDC" w:rsidRDefault="004F1EDC" w:rsidP="008439A5">
            <w:pPr>
              <w:spacing w:line="360" w:lineRule="auto"/>
              <w:ind w:left="2"/>
              <w:contextualSpacing/>
              <w:rPr>
                <w:rFonts w:ascii="Calibri" w:hAnsi="Calibri" w:cs="Calibri"/>
              </w:rPr>
            </w:pPr>
            <w:r w:rsidRPr="004F1EDC">
              <w:rPr>
                <w:rFonts w:ascii="Calibri" w:hAnsi="Calibri" w:cs="Calibri"/>
              </w:rPr>
              <w:t xml:space="preserve">Mitschrift </w:t>
            </w:r>
          </w:p>
        </w:tc>
      </w:tr>
      <w:tr w:rsidR="004F1EDC" w:rsidRPr="004F1EDC" w14:paraId="2CEE805B" w14:textId="77777777" w:rsidTr="008439A5">
        <w:trPr>
          <w:trHeight w:val="1886"/>
        </w:trPr>
        <w:tc>
          <w:tcPr>
            <w:tcW w:w="1305" w:type="dxa"/>
            <w:tcBorders>
              <w:top w:val="single" w:sz="4" w:space="0" w:color="000000"/>
              <w:left w:val="single" w:sz="4" w:space="0" w:color="000000"/>
              <w:bottom w:val="single" w:sz="4" w:space="0" w:color="000000"/>
              <w:right w:val="single" w:sz="4" w:space="0" w:color="000000"/>
            </w:tcBorders>
          </w:tcPr>
          <w:p w14:paraId="75BBF12E" w14:textId="77777777" w:rsidR="004F1EDC" w:rsidRPr="004F1EDC" w:rsidRDefault="004F1EDC" w:rsidP="008439A5">
            <w:pPr>
              <w:spacing w:line="360" w:lineRule="auto"/>
              <w:ind w:left="1" w:right="131"/>
              <w:contextualSpacing/>
              <w:rPr>
                <w:rFonts w:ascii="Calibri" w:hAnsi="Calibri" w:cs="Calibri"/>
              </w:rPr>
            </w:pPr>
            <w:r w:rsidRPr="004F1EDC">
              <w:rPr>
                <w:rFonts w:ascii="Calibri" w:hAnsi="Calibri" w:cs="Calibri"/>
                <w:u w:val="single" w:color="000000"/>
              </w:rPr>
              <w:t>Durchführung</w:t>
            </w:r>
            <w:r w:rsidRPr="004F1EDC">
              <w:rPr>
                <w:rFonts w:ascii="Calibri" w:hAnsi="Calibri" w:cs="Calibri"/>
              </w:rPr>
              <w:t xml:space="preserve">: Rollenspiel 25 min </w:t>
            </w:r>
          </w:p>
        </w:tc>
        <w:tc>
          <w:tcPr>
            <w:tcW w:w="4961" w:type="dxa"/>
            <w:tcBorders>
              <w:top w:val="single" w:sz="4" w:space="0" w:color="000000"/>
              <w:left w:val="single" w:sz="4" w:space="0" w:color="000000"/>
              <w:bottom w:val="single" w:sz="4" w:space="0" w:color="000000"/>
              <w:right w:val="single" w:sz="4" w:space="0" w:color="000000"/>
            </w:tcBorders>
          </w:tcPr>
          <w:p w14:paraId="462078E2" w14:textId="77777777" w:rsidR="004F1EDC" w:rsidRPr="004F1EDC" w:rsidRDefault="004F1EDC" w:rsidP="008439A5">
            <w:pPr>
              <w:spacing w:line="360" w:lineRule="auto"/>
              <w:contextualSpacing/>
              <w:rPr>
                <w:rFonts w:ascii="Calibri" w:hAnsi="Calibri" w:cs="Calibri"/>
              </w:rPr>
            </w:pPr>
            <w:r w:rsidRPr="004F1EDC">
              <w:rPr>
                <w:rFonts w:ascii="Calibri" w:hAnsi="Calibri" w:cs="Calibri"/>
              </w:rPr>
              <w:t xml:space="preserve">SuS gehen in den von LP zugeteilten Gruppen zusammen, je 5 verschiedene Rollen pro Gruppe, Vorstellungsrunde (Beschreibung der Charaktere), dann Eröffnen der Diskussion mit Argumenten, SuS können sich auch Argumenten von Kollegen/innen mitschreiben, um später darauf einzugehen </w:t>
            </w:r>
          </w:p>
        </w:tc>
        <w:tc>
          <w:tcPr>
            <w:tcW w:w="1843" w:type="dxa"/>
            <w:tcBorders>
              <w:top w:val="single" w:sz="4" w:space="0" w:color="000000"/>
              <w:left w:val="single" w:sz="4" w:space="0" w:color="000000"/>
              <w:bottom w:val="single" w:sz="4" w:space="0" w:color="000000"/>
              <w:right w:val="single" w:sz="4" w:space="0" w:color="000000"/>
            </w:tcBorders>
          </w:tcPr>
          <w:p w14:paraId="66CA43A6" w14:textId="77777777" w:rsidR="004F1EDC" w:rsidRPr="004F1EDC" w:rsidRDefault="004F1EDC" w:rsidP="008439A5">
            <w:pPr>
              <w:spacing w:line="360" w:lineRule="auto"/>
              <w:ind w:left="2"/>
              <w:contextualSpacing/>
              <w:rPr>
                <w:rFonts w:ascii="Calibri" w:hAnsi="Calibri" w:cs="Calibri"/>
              </w:rPr>
            </w:pPr>
            <w:r w:rsidRPr="004F1EDC">
              <w:rPr>
                <w:rFonts w:ascii="Calibri" w:hAnsi="Calibri" w:cs="Calibri"/>
              </w:rPr>
              <w:t>Gruppenar-</w:t>
            </w:r>
          </w:p>
          <w:p w14:paraId="7892376E" w14:textId="77777777" w:rsidR="004F1EDC" w:rsidRPr="004F1EDC" w:rsidRDefault="004F1EDC" w:rsidP="008439A5">
            <w:pPr>
              <w:spacing w:line="360" w:lineRule="auto"/>
              <w:ind w:left="2"/>
              <w:contextualSpacing/>
              <w:rPr>
                <w:rFonts w:ascii="Calibri" w:hAnsi="Calibri" w:cs="Calibri"/>
              </w:rPr>
            </w:pPr>
            <w:r w:rsidRPr="004F1EDC">
              <w:rPr>
                <w:rFonts w:ascii="Calibri" w:hAnsi="Calibri" w:cs="Calibri"/>
              </w:rPr>
              <w:t xml:space="preserve">beit - 5 SuS pro </w:t>
            </w:r>
          </w:p>
          <w:p w14:paraId="1C656808" w14:textId="77777777" w:rsidR="004F1EDC" w:rsidRPr="004F1EDC" w:rsidRDefault="004F1EDC" w:rsidP="008439A5">
            <w:pPr>
              <w:spacing w:line="360" w:lineRule="auto"/>
              <w:ind w:left="2"/>
              <w:contextualSpacing/>
              <w:rPr>
                <w:rFonts w:ascii="Calibri" w:hAnsi="Calibri" w:cs="Calibri"/>
              </w:rPr>
            </w:pPr>
            <w:r w:rsidRPr="004F1EDC">
              <w:rPr>
                <w:rFonts w:ascii="Calibri" w:hAnsi="Calibri" w:cs="Calibri"/>
              </w:rPr>
              <w:t xml:space="preserve">Gruppe </w:t>
            </w:r>
          </w:p>
        </w:tc>
        <w:tc>
          <w:tcPr>
            <w:tcW w:w="1701" w:type="dxa"/>
            <w:tcBorders>
              <w:top w:val="single" w:sz="4" w:space="0" w:color="000000"/>
              <w:left w:val="single" w:sz="4" w:space="0" w:color="000000"/>
              <w:bottom w:val="single" w:sz="4" w:space="0" w:color="000000"/>
              <w:right w:val="single" w:sz="4" w:space="0" w:color="000000"/>
            </w:tcBorders>
          </w:tcPr>
          <w:p w14:paraId="7954B220" w14:textId="77777777" w:rsidR="004F1EDC" w:rsidRPr="004F1EDC" w:rsidRDefault="004F1EDC" w:rsidP="008439A5">
            <w:pPr>
              <w:spacing w:line="360" w:lineRule="auto"/>
              <w:ind w:left="2"/>
              <w:contextualSpacing/>
              <w:rPr>
                <w:rFonts w:ascii="Calibri" w:hAnsi="Calibri" w:cs="Calibri"/>
              </w:rPr>
            </w:pPr>
            <w:r w:rsidRPr="004F1EDC">
              <w:rPr>
                <w:rFonts w:ascii="Calibri" w:hAnsi="Calibri" w:cs="Calibri"/>
              </w:rPr>
              <w:t xml:space="preserve">Arbeitsblatt inkl. ausgearbeiteter </w:t>
            </w:r>
          </w:p>
          <w:p w14:paraId="414270CF" w14:textId="77777777" w:rsidR="004F1EDC" w:rsidRPr="004F1EDC" w:rsidRDefault="004F1EDC" w:rsidP="008439A5">
            <w:pPr>
              <w:spacing w:line="360" w:lineRule="auto"/>
              <w:ind w:left="2"/>
              <w:contextualSpacing/>
              <w:rPr>
                <w:rFonts w:ascii="Calibri" w:hAnsi="Calibri" w:cs="Calibri"/>
              </w:rPr>
            </w:pPr>
            <w:r w:rsidRPr="004F1EDC">
              <w:rPr>
                <w:rFonts w:ascii="Calibri" w:hAnsi="Calibri" w:cs="Calibri"/>
              </w:rPr>
              <w:t xml:space="preserve">Argumente </w:t>
            </w:r>
          </w:p>
        </w:tc>
      </w:tr>
      <w:tr w:rsidR="004F1EDC" w:rsidRPr="004F1EDC" w14:paraId="6FA8E1D1" w14:textId="77777777" w:rsidTr="008439A5">
        <w:trPr>
          <w:trHeight w:val="2472"/>
        </w:trPr>
        <w:tc>
          <w:tcPr>
            <w:tcW w:w="1305" w:type="dxa"/>
            <w:tcBorders>
              <w:top w:val="single" w:sz="4" w:space="0" w:color="000000"/>
              <w:left w:val="single" w:sz="4" w:space="0" w:color="000000"/>
              <w:bottom w:val="single" w:sz="4" w:space="0" w:color="000000"/>
              <w:right w:val="single" w:sz="4" w:space="0" w:color="000000"/>
            </w:tcBorders>
          </w:tcPr>
          <w:p w14:paraId="54BEDDA7" w14:textId="77777777" w:rsidR="004F1EDC" w:rsidRPr="004F1EDC" w:rsidRDefault="004F1EDC" w:rsidP="008439A5">
            <w:pPr>
              <w:spacing w:after="120" w:line="360" w:lineRule="auto"/>
              <w:ind w:left="1"/>
              <w:contextualSpacing/>
              <w:rPr>
                <w:rFonts w:ascii="Calibri" w:hAnsi="Calibri" w:cs="Calibri"/>
              </w:rPr>
            </w:pPr>
            <w:r w:rsidRPr="004F1EDC">
              <w:rPr>
                <w:rFonts w:ascii="Calibri" w:hAnsi="Calibri" w:cs="Calibri"/>
                <w:u w:val="single" w:color="000000"/>
              </w:rPr>
              <w:t>Nachbereitung</w:t>
            </w:r>
            <w:r w:rsidRPr="004F1EDC">
              <w:rPr>
                <w:rFonts w:ascii="Calibri" w:hAnsi="Calibri" w:cs="Calibri"/>
              </w:rPr>
              <w:t xml:space="preserve">: </w:t>
            </w:r>
          </w:p>
          <w:p w14:paraId="394A2B28" w14:textId="77777777" w:rsidR="004F1EDC" w:rsidRPr="004F1EDC" w:rsidRDefault="004F1EDC" w:rsidP="008439A5">
            <w:pPr>
              <w:spacing w:line="360" w:lineRule="auto"/>
              <w:ind w:left="1"/>
              <w:contextualSpacing/>
              <w:rPr>
                <w:rFonts w:ascii="Calibri" w:hAnsi="Calibri" w:cs="Calibri"/>
              </w:rPr>
            </w:pPr>
            <w:r w:rsidRPr="004F1EDC">
              <w:rPr>
                <w:rFonts w:ascii="Calibri" w:hAnsi="Calibri" w:cs="Calibri"/>
              </w:rPr>
              <w:t xml:space="preserve">Reflexion des Rollenspiels 10 min </w:t>
            </w:r>
          </w:p>
        </w:tc>
        <w:tc>
          <w:tcPr>
            <w:tcW w:w="4961" w:type="dxa"/>
            <w:tcBorders>
              <w:top w:val="single" w:sz="4" w:space="0" w:color="000000"/>
              <w:left w:val="single" w:sz="4" w:space="0" w:color="000000"/>
              <w:bottom w:val="single" w:sz="4" w:space="0" w:color="000000"/>
              <w:right w:val="single" w:sz="4" w:space="0" w:color="000000"/>
            </w:tcBorders>
          </w:tcPr>
          <w:p w14:paraId="6D666F0D" w14:textId="77777777" w:rsidR="004F1EDC" w:rsidRPr="004F1EDC" w:rsidRDefault="004F1EDC" w:rsidP="008439A5">
            <w:pPr>
              <w:spacing w:line="360" w:lineRule="auto"/>
              <w:contextualSpacing/>
              <w:rPr>
                <w:rFonts w:ascii="Calibri" w:hAnsi="Calibri" w:cs="Calibri"/>
              </w:rPr>
            </w:pPr>
            <w:r w:rsidRPr="004F1EDC">
              <w:rPr>
                <w:rFonts w:ascii="Calibri" w:hAnsi="Calibri" w:cs="Calibri"/>
              </w:rPr>
              <w:t xml:space="preserve">LP löst Gruppendiskussion auf und regt mit Fragen SuS zum Reflektieren an (Feedback von SuS zur Diskussion), LP macht SuS über Vielseitigkeit und Komplexität bezügl. dieser Themen aufmerksam, nennen von Vorteilen und Nachteilen der jeweiligen Standpunkte, LP fragt SuS über persönliche Meinung zur Problematik (Wer soll ihrer Meinung nach das Grundstück erhalten und weshalb?)  </w:t>
            </w:r>
          </w:p>
        </w:tc>
        <w:tc>
          <w:tcPr>
            <w:tcW w:w="1843" w:type="dxa"/>
            <w:tcBorders>
              <w:top w:val="single" w:sz="4" w:space="0" w:color="000000"/>
              <w:left w:val="single" w:sz="4" w:space="0" w:color="000000"/>
              <w:bottom w:val="single" w:sz="4" w:space="0" w:color="000000"/>
              <w:right w:val="single" w:sz="4" w:space="0" w:color="000000"/>
            </w:tcBorders>
          </w:tcPr>
          <w:p w14:paraId="0DBF378B" w14:textId="77777777" w:rsidR="004F1EDC" w:rsidRPr="004F1EDC" w:rsidRDefault="004F1EDC" w:rsidP="008439A5">
            <w:pPr>
              <w:spacing w:line="360" w:lineRule="auto"/>
              <w:ind w:left="2"/>
              <w:contextualSpacing/>
              <w:rPr>
                <w:rFonts w:ascii="Calibri" w:hAnsi="Calibri" w:cs="Calibri"/>
              </w:rPr>
            </w:pPr>
            <w:r w:rsidRPr="004F1EDC">
              <w:rPr>
                <w:rFonts w:ascii="Calibri" w:hAnsi="Calibri" w:cs="Calibri"/>
              </w:rPr>
              <w:t xml:space="preserve">Frontalunterricht </w:t>
            </w:r>
          </w:p>
        </w:tc>
        <w:tc>
          <w:tcPr>
            <w:tcW w:w="1701" w:type="dxa"/>
            <w:tcBorders>
              <w:top w:val="single" w:sz="4" w:space="0" w:color="000000"/>
              <w:left w:val="single" w:sz="4" w:space="0" w:color="000000"/>
              <w:bottom w:val="single" w:sz="4" w:space="0" w:color="000000"/>
              <w:right w:val="single" w:sz="4" w:space="0" w:color="000000"/>
            </w:tcBorders>
          </w:tcPr>
          <w:p w14:paraId="7BC27FAC" w14:textId="77777777" w:rsidR="004F1EDC" w:rsidRPr="004F1EDC" w:rsidRDefault="004F1EDC" w:rsidP="008439A5">
            <w:pPr>
              <w:spacing w:line="360" w:lineRule="auto"/>
              <w:ind w:left="2"/>
              <w:contextualSpacing/>
              <w:rPr>
                <w:rFonts w:ascii="Calibri" w:hAnsi="Calibri" w:cs="Calibri"/>
              </w:rPr>
            </w:pPr>
            <w:r w:rsidRPr="004F1EDC">
              <w:rPr>
                <w:rFonts w:ascii="Calibri" w:hAnsi="Calibri" w:cs="Calibri"/>
              </w:rPr>
              <w:t xml:space="preserve">ev. Arbeitsblatt mit Argumenten </w:t>
            </w:r>
          </w:p>
        </w:tc>
      </w:tr>
    </w:tbl>
    <w:p w14:paraId="3CEC0457" w14:textId="77777777" w:rsidR="004F1EDC" w:rsidRPr="004F1EDC" w:rsidRDefault="004F1EDC" w:rsidP="004F1EDC">
      <w:pPr>
        <w:spacing w:line="244" w:lineRule="auto"/>
        <w:ind w:left="360" w:right="6124"/>
        <w:rPr>
          <w:rFonts w:ascii="Calibri" w:hAnsi="Calibri" w:cs="Calibri"/>
          <w:b/>
          <w:sz w:val="28"/>
        </w:rPr>
      </w:pPr>
      <w:r w:rsidRPr="004F1EDC">
        <w:rPr>
          <w:rFonts w:ascii="Calibri" w:hAnsi="Calibri" w:cs="Calibri"/>
          <w:b/>
          <w:sz w:val="28"/>
        </w:rPr>
        <w:t xml:space="preserve">  </w:t>
      </w:r>
      <w:r w:rsidRPr="004F1EDC">
        <w:rPr>
          <w:rFonts w:ascii="Calibri" w:hAnsi="Calibri" w:cs="Calibri"/>
          <w:b/>
          <w:sz w:val="28"/>
        </w:rPr>
        <w:tab/>
        <w:t xml:space="preserve"> </w:t>
      </w:r>
    </w:p>
    <w:p w14:paraId="5944C8A0" w14:textId="77777777" w:rsidR="001D02FE" w:rsidRPr="004F1EDC" w:rsidRDefault="001D02FE" w:rsidP="008439A5">
      <w:pPr>
        <w:spacing w:line="244" w:lineRule="auto"/>
        <w:ind w:right="6124"/>
        <w:rPr>
          <w:rFonts w:ascii="Calibri" w:hAnsi="Calibri" w:cs="Calibri"/>
        </w:rPr>
      </w:pPr>
    </w:p>
    <w:p w14:paraId="0A279BF1" w14:textId="4F5A0910" w:rsidR="004F1EDC" w:rsidRPr="00F16D31" w:rsidRDefault="004F1EDC" w:rsidP="003B7C69">
      <w:pPr>
        <w:jc w:val="center"/>
        <w:rPr>
          <w:rFonts w:ascii="Calibri" w:hAnsi="Calibri" w:cs="Calibri"/>
          <w:b/>
          <w:bCs/>
          <w:sz w:val="28"/>
          <w:szCs w:val="28"/>
          <w:lang w:val="de-AT"/>
        </w:rPr>
      </w:pPr>
      <w:r w:rsidRPr="00F16D31">
        <w:rPr>
          <w:rFonts w:ascii="Calibri" w:hAnsi="Calibri" w:cs="Calibri"/>
          <w:b/>
          <w:bCs/>
          <w:sz w:val="28"/>
          <w:szCs w:val="28"/>
          <w:lang w:val="de-AT"/>
        </w:rPr>
        <w:lastRenderedPageBreak/>
        <w:t>Einordnung der Unterrichtsmethode in das Ebenen-Modell nach Meyer (Kiper, Meyer &amp; Topsch, 2011, S.113)</w:t>
      </w:r>
    </w:p>
    <w:p w14:paraId="2C961AB5" w14:textId="77777777" w:rsidR="004F1EDC" w:rsidRPr="004F1EDC" w:rsidRDefault="004F1EDC" w:rsidP="004F1EDC">
      <w:pPr>
        <w:spacing w:line="259" w:lineRule="auto"/>
        <w:ind w:left="360"/>
        <w:rPr>
          <w:rFonts w:ascii="Calibri" w:hAnsi="Calibri" w:cs="Calibri"/>
        </w:rPr>
      </w:pPr>
      <w:r w:rsidRPr="004F1EDC">
        <w:rPr>
          <w:rFonts w:ascii="Calibri" w:hAnsi="Calibri" w:cs="Calibri"/>
          <w:b/>
          <w:sz w:val="28"/>
        </w:rPr>
        <w:t xml:space="preserve"> </w:t>
      </w:r>
    </w:p>
    <w:tbl>
      <w:tblPr>
        <w:tblStyle w:val="TableGrid"/>
        <w:tblW w:w="9327" w:type="dxa"/>
        <w:tblInd w:w="-5" w:type="dxa"/>
        <w:tblCellMar>
          <w:top w:w="5" w:type="dxa"/>
          <w:left w:w="108" w:type="dxa"/>
          <w:right w:w="76" w:type="dxa"/>
        </w:tblCellMar>
        <w:tblLook w:val="04A0" w:firstRow="1" w:lastRow="0" w:firstColumn="1" w:lastColumn="0" w:noHBand="0" w:noVBand="1"/>
      </w:tblPr>
      <w:tblGrid>
        <w:gridCol w:w="1276"/>
        <w:gridCol w:w="1559"/>
        <w:gridCol w:w="2410"/>
        <w:gridCol w:w="4082"/>
      </w:tblGrid>
      <w:tr w:rsidR="00F16D31" w:rsidRPr="004F1EDC" w14:paraId="19076A58" w14:textId="77777777" w:rsidTr="004845B1">
        <w:trPr>
          <w:trHeight w:val="1126"/>
        </w:trPr>
        <w:tc>
          <w:tcPr>
            <w:tcW w:w="1276" w:type="dxa"/>
            <w:tcBorders>
              <w:top w:val="single" w:sz="4" w:space="0" w:color="000000"/>
              <w:left w:val="single" w:sz="4" w:space="0" w:color="000000"/>
              <w:bottom w:val="single" w:sz="4" w:space="0" w:color="000000"/>
              <w:right w:val="single" w:sz="4" w:space="0" w:color="000000"/>
            </w:tcBorders>
            <w:shd w:val="clear" w:color="auto" w:fill="B4C6E7"/>
          </w:tcPr>
          <w:p w14:paraId="158B6766" w14:textId="77777777" w:rsidR="004F1EDC" w:rsidRPr="004F1EDC" w:rsidRDefault="004F1EDC" w:rsidP="008439A5">
            <w:pPr>
              <w:spacing w:after="96" w:line="360" w:lineRule="auto"/>
              <w:ind w:left="1"/>
              <w:rPr>
                <w:rFonts w:ascii="Calibri" w:hAnsi="Calibri" w:cs="Calibri"/>
              </w:rPr>
            </w:pPr>
            <w:r w:rsidRPr="004F1EDC">
              <w:rPr>
                <w:rFonts w:ascii="Calibri" w:hAnsi="Calibri" w:cs="Calibri"/>
                <w:b/>
              </w:rPr>
              <w:t xml:space="preserve">Phase/ </w:t>
            </w:r>
          </w:p>
          <w:p w14:paraId="200A7F23" w14:textId="77777777" w:rsidR="004F1EDC" w:rsidRPr="004F1EDC" w:rsidRDefault="004F1EDC" w:rsidP="008439A5">
            <w:pPr>
              <w:spacing w:line="360" w:lineRule="auto"/>
              <w:ind w:left="1"/>
              <w:rPr>
                <w:rFonts w:ascii="Calibri" w:hAnsi="Calibri" w:cs="Calibri"/>
              </w:rPr>
            </w:pPr>
            <w:r w:rsidRPr="004F1EDC">
              <w:rPr>
                <w:rFonts w:ascii="Calibri" w:hAnsi="Calibri" w:cs="Calibri"/>
                <w:b/>
              </w:rPr>
              <w:t xml:space="preserve">Zeit </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cPr>
          <w:p w14:paraId="4DBC1557" w14:textId="77777777" w:rsidR="004F1EDC" w:rsidRPr="004F1EDC" w:rsidRDefault="004F1EDC" w:rsidP="008439A5">
            <w:pPr>
              <w:spacing w:line="360" w:lineRule="auto"/>
              <w:rPr>
                <w:rFonts w:ascii="Calibri" w:hAnsi="Calibri" w:cs="Calibri"/>
              </w:rPr>
            </w:pPr>
            <w:r w:rsidRPr="004F1EDC">
              <w:rPr>
                <w:rFonts w:ascii="Calibri" w:hAnsi="Calibri" w:cs="Calibri"/>
                <w:b/>
              </w:rPr>
              <w:t xml:space="preserve">Makroebene  </w:t>
            </w:r>
            <w:r w:rsidRPr="004F1EDC">
              <w:rPr>
                <w:rFonts w:ascii="Calibri" w:hAnsi="Calibri" w:cs="Calibri"/>
              </w:rPr>
              <w:t xml:space="preserve">(methodische </w:t>
            </w:r>
          </w:p>
          <w:p w14:paraId="438B8A37" w14:textId="77777777" w:rsidR="004F1EDC" w:rsidRPr="004F1EDC" w:rsidRDefault="004F1EDC" w:rsidP="008439A5">
            <w:pPr>
              <w:spacing w:line="360" w:lineRule="auto"/>
              <w:rPr>
                <w:rFonts w:ascii="Calibri" w:hAnsi="Calibri" w:cs="Calibri"/>
              </w:rPr>
            </w:pPr>
            <w:r w:rsidRPr="004F1EDC">
              <w:rPr>
                <w:rFonts w:ascii="Calibri" w:hAnsi="Calibri" w:cs="Calibri"/>
              </w:rPr>
              <w:t>Großformen)</w:t>
            </w:r>
            <w:r w:rsidRPr="004F1EDC">
              <w:rPr>
                <w:rFonts w:ascii="Calibri" w:hAnsi="Calibri" w:cs="Calibri"/>
                <w:b/>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B4C6E7"/>
          </w:tcPr>
          <w:p w14:paraId="5B423120" w14:textId="77777777" w:rsidR="004F1EDC" w:rsidRPr="004F1EDC" w:rsidRDefault="004F1EDC" w:rsidP="008439A5">
            <w:pPr>
              <w:spacing w:after="96" w:line="360" w:lineRule="auto"/>
              <w:ind w:left="2"/>
              <w:rPr>
                <w:rFonts w:ascii="Calibri" w:hAnsi="Calibri" w:cs="Calibri"/>
              </w:rPr>
            </w:pPr>
            <w:r w:rsidRPr="004F1EDC">
              <w:rPr>
                <w:rFonts w:ascii="Calibri" w:hAnsi="Calibri" w:cs="Calibri"/>
                <w:b/>
              </w:rPr>
              <w:t xml:space="preserve">Mesoebene  </w:t>
            </w:r>
          </w:p>
          <w:p w14:paraId="15638DF7" w14:textId="77777777" w:rsidR="004F1EDC" w:rsidRPr="004F1EDC" w:rsidRDefault="004F1EDC" w:rsidP="008439A5">
            <w:pPr>
              <w:spacing w:line="360" w:lineRule="auto"/>
              <w:ind w:left="2"/>
              <w:rPr>
                <w:rFonts w:ascii="Calibri" w:hAnsi="Calibri" w:cs="Calibri"/>
              </w:rPr>
            </w:pPr>
            <w:r w:rsidRPr="004F1EDC">
              <w:rPr>
                <w:rFonts w:ascii="Calibri" w:hAnsi="Calibri" w:cs="Calibri"/>
              </w:rPr>
              <w:t>(Dimensionen methodischen Handelns)</w:t>
            </w:r>
            <w:r w:rsidRPr="004F1EDC">
              <w:rPr>
                <w:rFonts w:ascii="Calibri" w:hAnsi="Calibri" w:cs="Calibri"/>
                <w:b/>
              </w:rPr>
              <w:t xml:space="preserve"> </w:t>
            </w:r>
          </w:p>
        </w:tc>
        <w:tc>
          <w:tcPr>
            <w:tcW w:w="4082" w:type="dxa"/>
            <w:tcBorders>
              <w:top w:val="single" w:sz="4" w:space="0" w:color="000000"/>
              <w:left w:val="single" w:sz="4" w:space="0" w:color="000000"/>
              <w:bottom w:val="single" w:sz="4" w:space="0" w:color="000000"/>
              <w:right w:val="single" w:sz="4" w:space="0" w:color="000000"/>
            </w:tcBorders>
            <w:shd w:val="clear" w:color="auto" w:fill="B4C6E7"/>
          </w:tcPr>
          <w:p w14:paraId="274A0171" w14:textId="77777777" w:rsidR="004F1EDC" w:rsidRPr="004F1EDC" w:rsidRDefault="004F1EDC" w:rsidP="008439A5">
            <w:pPr>
              <w:spacing w:after="96" w:line="360" w:lineRule="auto"/>
              <w:rPr>
                <w:rFonts w:ascii="Calibri" w:hAnsi="Calibri" w:cs="Calibri"/>
              </w:rPr>
            </w:pPr>
            <w:r w:rsidRPr="004F1EDC">
              <w:rPr>
                <w:rFonts w:ascii="Calibri" w:hAnsi="Calibri" w:cs="Calibri"/>
                <w:b/>
              </w:rPr>
              <w:t xml:space="preserve">Mikroebene  </w:t>
            </w:r>
          </w:p>
          <w:p w14:paraId="5D26152E" w14:textId="77777777" w:rsidR="004F1EDC" w:rsidRPr="004F1EDC" w:rsidRDefault="004F1EDC" w:rsidP="008439A5">
            <w:pPr>
              <w:spacing w:line="360" w:lineRule="auto"/>
              <w:rPr>
                <w:rFonts w:ascii="Calibri" w:hAnsi="Calibri" w:cs="Calibri"/>
              </w:rPr>
            </w:pPr>
            <w:r w:rsidRPr="004F1EDC">
              <w:rPr>
                <w:rFonts w:ascii="Calibri" w:hAnsi="Calibri" w:cs="Calibri"/>
              </w:rPr>
              <w:t xml:space="preserve">(Inszenierungstechniken) </w:t>
            </w:r>
          </w:p>
        </w:tc>
      </w:tr>
      <w:tr w:rsidR="004F1EDC" w:rsidRPr="004F1EDC" w14:paraId="43A00C50" w14:textId="77777777" w:rsidTr="004845B1">
        <w:trPr>
          <w:trHeight w:val="2488"/>
        </w:trPr>
        <w:tc>
          <w:tcPr>
            <w:tcW w:w="1276" w:type="dxa"/>
            <w:tcBorders>
              <w:top w:val="single" w:sz="4" w:space="0" w:color="000000"/>
              <w:left w:val="single" w:sz="4" w:space="0" w:color="000000"/>
              <w:bottom w:val="single" w:sz="4" w:space="0" w:color="000000"/>
              <w:right w:val="single" w:sz="4" w:space="0" w:color="000000"/>
            </w:tcBorders>
          </w:tcPr>
          <w:p w14:paraId="4C876345" w14:textId="77777777" w:rsidR="004F1EDC" w:rsidRPr="004F1EDC" w:rsidRDefault="004F1EDC" w:rsidP="004845B1">
            <w:pPr>
              <w:spacing w:after="96" w:line="276" w:lineRule="auto"/>
              <w:ind w:left="1"/>
              <w:rPr>
                <w:rFonts w:ascii="Calibri" w:hAnsi="Calibri" w:cs="Calibri"/>
              </w:rPr>
            </w:pPr>
            <w:r w:rsidRPr="004F1EDC">
              <w:rPr>
                <w:rFonts w:ascii="Calibri" w:hAnsi="Calibri" w:cs="Calibri"/>
              </w:rPr>
              <w:t xml:space="preserve">1. Phase </w:t>
            </w:r>
          </w:p>
          <w:p w14:paraId="00F83BD7" w14:textId="77777777" w:rsidR="004F1EDC" w:rsidRPr="004F1EDC" w:rsidRDefault="004F1EDC" w:rsidP="004845B1">
            <w:pPr>
              <w:spacing w:line="276" w:lineRule="auto"/>
              <w:ind w:left="1"/>
              <w:rPr>
                <w:rFonts w:ascii="Calibri" w:hAnsi="Calibri" w:cs="Calibri"/>
              </w:rPr>
            </w:pPr>
            <w:r w:rsidRPr="004F1EDC">
              <w:rPr>
                <w:rFonts w:ascii="Calibri" w:hAnsi="Calibri" w:cs="Calibri"/>
              </w:rPr>
              <w:t xml:space="preserve">(5 min) </w:t>
            </w:r>
          </w:p>
        </w:tc>
        <w:tc>
          <w:tcPr>
            <w:tcW w:w="1559" w:type="dxa"/>
            <w:tcBorders>
              <w:top w:val="single" w:sz="4" w:space="0" w:color="000000"/>
              <w:left w:val="single" w:sz="4" w:space="0" w:color="000000"/>
              <w:bottom w:val="single" w:sz="4" w:space="0" w:color="000000"/>
              <w:right w:val="single" w:sz="4" w:space="0" w:color="000000"/>
            </w:tcBorders>
          </w:tcPr>
          <w:p w14:paraId="4E1C5E8D" w14:textId="77777777" w:rsidR="004F1EDC" w:rsidRPr="004F1EDC" w:rsidRDefault="004F1EDC" w:rsidP="004845B1">
            <w:pPr>
              <w:spacing w:after="120" w:line="276" w:lineRule="auto"/>
              <w:rPr>
                <w:rFonts w:ascii="Calibri" w:hAnsi="Calibri" w:cs="Calibri"/>
              </w:rPr>
            </w:pPr>
            <w:r w:rsidRPr="004F1EDC">
              <w:rPr>
                <w:rFonts w:ascii="Calibri" w:hAnsi="Calibri" w:cs="Calibri"/>
                <w:u w:val="single" w:color="000000"/>
              </w:rPr>
              <w:t>Großformen des</w:t>
            </w:r>
            <w:r w:rsidRPr="004F1EDC">
              <w:rPr>
                <w:rFonts w:ascii="Calibri" w:hAnsi="Calibri" w:cs="Calibri"/>
              </w:rPr>
              <w:t xml:space="preserve"> </w:t>
            </w:r>
            <w:r w:rsidRPr="004F1EDC">
              <w:rPr>
                <w:rFonts w:ascii="Calibri" w:hAnsi="Calibri" w:cs="Calibri"/>
                <w:u w:val="single" w:color="000000"/>
              </w:rPr>
              <w:t>Unterrichts:</w:t>
            </w:r>
            <w:r w:rsidRPr="004F1EDC">
              <w:rPr>
                <w:rFonts w:ascii="Calibri" w:hAnsi="Calibri" w:cs="Calibri"/>
              </w:rPr>
              <w:t xml:space="preserve">  </w:t>
            </w:r>
          </w:p>
          <w:p w14:paraId="316430F3" w14:textId="77777777" w:rsidR="004F1EDC" w:rsidRPr="004F1EDC" w:rsidRDefault="004F1EDC" w:rsidP="004845B1">
            <w:pPr>
              <w:spacing w:line="276" w:lineRule="auto"/>
              <w:rPr>
                <w:rFonts w:ascii="Calibri" w:hAnsi="Calibri" w:cs="Calibri"/>
              </w:rPr>
            </w:pPr>
            <w:r w:rsidRPr="004F1EDC">
              <w:rPr>
                <w:rFonts w:ascii="Calibri" w:hAnsi="Calibri" w:cs="Calibri"/>
              </w:rPr>
              <w:t xml:space="preserve">gemeinsamer </w:t>
            </w:r>
          </w:p>
          <w:p w14:paraId="6BB6A487" w14:textId="77777777" w:rsidR="004F1EDC" w:rsidRPr="004F1EDC" w:rsidRDefault="004F1EDC" w:rsidP="004845B1">
            <w:pPr>
              <w:spacing w:line="276" w:lineRule="auto"/>
              <w:rPr>
                <w:rFonts w:ascii="Calibri" w:hAnsi="Calibri" w:cs="Calibri"/>
              </w:rPr>
            </w:pPr>
            <w:r w:rsidRPr="004F1EDC">
              <w:rPr>
                <w:rFonts w:ascii="Calibri" w:hAnsi="Calibri" w:cs="Calibri"/>
              </w:rPr>
              <w:t xml:space="preserve">Unterricht </w:t>
            </w:r>
          </w:p>
        </w:tc>
        <w:tc>
          <w:tcPr>
            <w:tcW w:w="2410" w:type="dxa"/>
            <w:tcBorders>
              <w:top w:val="single" w:sz="4" w:space="0" w:color="000000"/>
              <w:left w:val="single" w:sz="4" w:space="0" w:color="000000"/>
              <w:bottom w:val="single" w:sz="4" w:space="0" w:color="000000"/>
              <w:right w:val="single" w:sz="4" w:space="0" w:color="000000"/>
            </w:tcBorders>
          </w:tcPr>
          <w:p w14:paraId="58D2CF78" w14:textId="77777777" w:rsidR="004F1EDC" w:rsidRPr="004F1EDC" w:rsidRDefault="004F1EDC" w:rsidP="004845B1">
            <w:pPr>
              <w:spacing w:after="96" w:line="276" w:lineRule="auto"/>
              <w:ind w:left="2"/>
              <w:rPr>
                <w:rFonts w:ascii="Calibri" w:hAnsi="Calibri" w:cs="Calibri"/>
              </w:rPr>
            </w:pPr>
            <w:r w:rsidRPr="004F1EDC">
              <w:rPr>
                <w:rFonts w:ascii="Calibri" w:hAnsi="Calibri" w:cs="Calibri"/>
                <w:u w:val="single" w:color="000000"/>
              </w:rPr>
              <w:t>1. Sozialform:</w:t>
            </w:r>
            <w:r w:rsidRPr="004F1EDC">
              <w:rPr>
                <w:rFonts w:ascii="Calibri" w:hAnsi="Calibri" w:cs="Calibri"/>
              </w:rPr>
              <w:t xml:space="preserve">  </w:t>
            </w:r>
          </w:p>
          <w:p w14:paraId="2A6E1552" w14:textId="77777777" w:rsidR="004F1EDC" w:rsidRPr="004F1EDC" w:rsidRDefault="004F1EDC" w:rsidP="004845B1">
            <w:pPr>
              <w:spacing w:line="276" w:lineRule="auto"/>
              <w:ind w:left="2" w:right="199"/>
              <w:rPr>
                <w:rFonts w:ascii="Calibri" w:hAnsi="Calibri" w:cs="Calibri"/>
              </w:rPr>
            </w:pPr>
            <w:r w:rsidRPr="004F1EDC">
              <w:rPr>
                <w:rFonts w:ascii="Calibri" w:hAnsi="Calibri" w:cs="Calibri"/>
              </w:rPr>
              <w:t xml:space="preserve">Frontalunterricht </w:t>
            </w:r>
          </w:p>
          <w:p w14:paraId="5C34C5C0" w14:textId="77777777" w:rsidR="004F1EDC" w:rsidRPr="004F1EDC" w:rsidRDefault="004F1EDC" w:rsidP="004845B1">
            <w:pPr>
              <w:spacing w:line="276" w:lineRule="auto"/>
              <w:ind w:left="2" w:right="199"/>
              <w:rPr>
                <w:rFonts w:ascii="Calibri" w:hAnsi="Calibri" w:cs="Calibri"/>
              </w:rPr>
            </w:pPr>
            <w:r w:rsidRPr="004F1EDC">
              <w:rPr>
                <w:rFonts w:ascii="Calibri" w:hAnsi="Calibri" w:cs="Calibri"/>
                <w:u w:val="single" w:color="000000"/>
              </w:rPr>
              <w:t>2. Handlungsmuster:</w:t>
            </w:r>
            <w:r w:rsidRPr="004F1EDC">
              <w:rPr>
                <w:rFonts w:ascii="Calibri" w:hAnsi="Calibri" w:cs="Calibri"/>
              </w:rPr>
              <w:t xml:space="preserve">  </w:t>
            </w:r>
          </w:p>
          <w:p w14:paraId="6F934438" w14:textId="77777777" w:rsidR="004F1EDC" w:rsidRPr="004F1EDC" w:rsidRDefault="004F1EDC" w:rsidP="004845B1">
            <w:pPr>
              <w:spacing w:line="276" w:lineRule="auto"/>
              <w:ind w:left="2" w:right="646"/>
              <w:rPr>
                <w:rFonts w:ascii="Calibri" w:hAnsi="Calibri" w:cs="Calibri"/>
              </w:rPr>
            </w:pPr>
            <w:r w:rsidRPr="004F1EDC">
              <w:rPr>
                <w:rFonts w:ascii="Calibri" w:hAnsi="Calibri" w:cs="Calibri"/>
              </w:rPr>
              <w:t xml:space="preserve">Lehrervortrag </w:t>
            </w:r>
          </w:p>
          <w:p w14:paraId="7FAD00A4" w14:textId="4C3B6BBD" w:rsidR="004F1EDC" w:rsidRPr="004F1EDC" w:rsidRDefault="004F1EDC" w:rsidP="004845B1">
            <w:pPr>
              <w:spacing w:line="276" w:lineRule="auto"/>
              <w:ind w:left="2" w:right="646"/>
              <w:rPr>
                <w:rFonts w:ascii="Calibri" w:hAnsi="Calibri" w:cs="Calibri"/>
              </w:rPr>
            </w:pPr>
            <w:r w:rsidRPr="004F1EDC">
              <w:rPr>
                <w:rFonts w:ascii="Calibri" w:hAnsi="Calibri" w:cs="Calibri"/>
                <w:u w:val="single" w:color="000000"/>
              </w:rPr>
              <w:t>3.Verlaufsform:</w:t>
            </w:r>
            <w:r w:rsidRPr="004F1EDC">
              <w:rPr>
                <w:rFonts w:ascii="Calibri" w:hAnsi="Calibri" w:cs="Calibri"/>
              </w:rPr>
              <w:t xml:space="preserve">  </w:t>
            </w:r>
          </w:p>
          <w:p w14:paraId="2AFE8DCA" w14:textId="77777777" w:rsidR="004F1EDC" w:rsidRPr="004F1EDC" w:rsidRDefault="004F1EDC" w:rsidP="004845B1">
            <w:pPr>
              <w:spacing w:line="276" w:lineRule="auto"/>
              <w:ind w:left="2"/>
              <w:rPr>
                <w:rFonts w:ascii="Calibri" w:hAnsi="Calibri" w:cs="Calibri"/>
              </w:rPr>
            </w:pPr>
            <w:r w:rsidRPr="004F1EDC">
              <w:rPr>
                <w:rFonts w:ascii="Calibri" w:hAnsi="Calibri" w:cs="Calibri"/>
              </w:rPr>
              <w:t xml:space="preserve">Einstieg </w:t>
            </w:r>
          </w:p>
        </w:tc>
        <w:tc>
          <w:tcPr>
            <w:tcW w:w="4082" w:type="dxa"/>
            <w:tcBorders>
              <w:top w:val="single" w:sz="4" w:space="0" w:color="000000"/>
              <w:left w:val="single" w:sz="4" w:space="0" w:color="000000"/>
              <w:bottom w:val="single" w:sz="4" w:space="0" w:color="000000"/>
              <w:right w:val="single" w:sz="4" w:space="0" w:color="000000"/>
            </w:tcBorders>
          </w:tcPr>
          <w:p w14:paraId="02923BC1" w14:textId="77777777" w:rsidR="004F1EDC" w:rsidRPr="004F1EDC" w:rsidRDefault="004F1EDC" w:rsidP="004845B1">
            <w:pPr>
              <w:spacing w:after="96" w:line="276" w:lineRule="auto"/>
              <w:rPr>
                <w:rFonts w:ascii="Calibri" w:hAnsi="Calibri" w:cs="Calibri"/>
              </w:rPr>
            </w:pPr>
            <w:r w:rsidRPr="004F1EDC">
              <w:rPr>
                <w:rFonts w:ascii="Calibri" w:hAnsi="Calibri" w:cs="Calibri"/>
                <w:u w:val="single" w:color="000000"/>
              </w:rPr>
              <w:t>Inszenierungstechniken der LP:</w:t>
            </w:r>
            <w:r w:rsidRPr="004F1EDC">
              <w:rPr>
                <w:rFonts w:ascii="Calibri" w:hAnsi="Calibri" w:cs="Calibri"/>
              </w:rPr>
              <w:t xml:space="preserve">  </w:t>
            </w:r>
          </w:p>
          <w:p w14:paraId="3F0B0586" w14:textId="77777777" w:rsidR="004F1EDC" w:rsidRPr="004F1EDC" w:rsidRDefault="004F1EDC" w:rsidP="004845B1">
            <w:pPr>
              <w:spacing w:after="120" w:line="276" w:lineRule="auto"/>
              <w:rPr>
                <w:rFonts w:ascii="Calibri" w:hAnsi="Calibri" w:cs="Calibri"/>
              </w:rPr>
            </w:pPr>
            <w:r w:rsidRPr="004F1EDC">
              <w:rPr>
                <w:rFonts w:ascii="Calibri" w:hAnsi="Calibri" w:cs="Calibri"/>
              </w:rPr>
              <w:t xml:space="preserve">Ablauf des Rollenspiels beschreiben, Fragen der SuS beantworten </w:t>
            </w:r>
          </w:p>
          <w:p w14:paraId="24DFB82E" w14:textId="77777777" w:rsidR="004F1EDC" w:rsidRPr="004F1EDC" w:rsidRDefault="004F1EDC" w:rsidP="004845B1">
            <w:pPr>
              <w:spacing w:after="96" w:line="276" w:lineRule="auto"/>
              <w:rPr>
                <w:rFonts w:ascii="Calibri" w:hAnsi="Calibri" w:cs="Calibri"/>
              </w:rPr>
            </w:pPr>
            <w:r w:rsidRPr="004F1EDC">
              <w:rPr>
                <w:rFonts w:ascii="Calibri" w:hAnsi="Calibri" w:cs="Calibri"/>
                <w:u w:val="single" w:color="000000"/>
              </w:rPr>
              <w:t>Inszenierungstechniken der SuS:</w:t>
            </w:r>
            <w:r w:rsidRPr="004F1EDC">
              <w:rPr>
                <w:rFonts w:ascii="Calibri" w:hAnsi="Calibri" w:cs="Calibri"/>
              </w:rPr>
              <w:t xml:space="preserve">  </w:t>
            </w:r>
          </w:p>
          <w:p w14:paraId="35A986AB" w14:textId="77777777" w:rsidR="004F1EDC" w:rsidRPr="004F1EDC" w:rsidRDefault="004F1EDC" w:rsidP="004845B1">
            <w:pPr>
              <w:spacing w:line="276" w:lineRule="auto"/>
              <w:rPr>
                <w:rFonts w:ascii="Calibri" w:hAnsi="Calibri" w:cs="Calibri"/>
              </w:rPr>
            </w:pPr>
            <w:r w:rsidRPr="004F1EDC">
              <w:rPr>
                <w:rFonts w:ascii="Calibri" w:hAnsi="Calibri" w:cs="Calibri"/>
              </w:rPr>
              <w:t xml:space="preserve">zuhören, sich melden und Fragen stellen bei Unklarheiten </w:t>
            </w:r>
          </w:p>
        </w:tc>
      </w:tr>
      <w:tr w:rsidR="004F1EDC" w:rsidRPr="004F1EDC" w14:paraId="30E42B19" w14:textId="77777777" w:rsidTr="004845B1">
        <w:trPr>
          <w:trHeight w:val="2779"/>
        </w:trPr>
        <w:tc>
          <w:tcPr>
            <w:tcW w:w="1276" w:type="dxa"/>
            <w:tcBorders>
              <w:top w:val="single" w:sz="4" w:space="0" w:color="000000"/>
              <w:left w:val="single" w:sz="4" w:space="0" w:color="000000"/>
              <w:bottom w:val="single" w:sz="4" w:space="0" w:color="000000"/>
              <w:right w:val="single" w:sz="4" w:space="0" w:color="000000"/>
            </w:tcBorders>
          </w:tcPr>
          <w:p w14:paraId="6E0529C2" w14:textId="77777777" w:rsidR="004F1EDC" w:rsidRPr="004F1EDC" w:rsidRDefault="004F1EDC" w:rsidP="004845B1">
            <w:pPr>
              <w:spacing w:after="96" w:line="276" w:lineRule="auto"/>
              <w:ind w:left="1"/>
              <w:rPr>
                <w:rFonts w:ascii="Calibri" w:hAnsi="Calibri" w:cs="Calibri"/>
              </w:rPr>
            </w:pPr>
            <w:r w:rsidRPr="004F1EDC">
              <w:rPr>
                <w:rFonts w:ascii="Calibri" w:hAnsi="Calibri" w:cs="Calibri"/>
              </w:rPr>
              <w:t xml:space="preserve">2. Phase </w:t>
            </w:r>
          </w:p>
          <w:p w14:paraId="571FE95E" w14:textId="77777777" w:rsidR="004F1EDC" w:rsidRPr="004F1EDC" w:rsidRDefault="004F1EDC" w:rsidP="004845B1">
            <w:pPr>
              <w:spacing w:line="276" w:lineRule="auto"/>
              <w:ind w:left="1"/>
              <w:rPr>
                <w:rFonts w:ascii="Calibri" w:hAnsi="Calibri" w:cs="Calibri"/>
              </w:rPr>
            </w:pPr>
            <w:r w:rsidRPr="004F1EDC">
              <w:rPr>
                <w:rFonts w:ascii="Calibri" w:hAnsi="Calibri" w:cs="Calibri"/>
              </w:rPr>
              <w:t xml:space="preserve">(10 min) </w:t>
            </w:r>
          </w:p>
        </w:tc>
        <w:tc>
          <w:tcPr>
            <w:tcW w:w="1559" w:type="dxa"/>
            <w:tcBorders>
              <w:top w:val="single" w:sz="4" w:space="0" w:color="000000"/>
              <w:left w:val="single" w:sz="4" w:space="0" w:color="000000"/>
              <w:bottom w:val="single" w:sz="4" w:space="0" w:color="000000"/>
              <w:right w:val="single" w:sz="4" w:space="0" w:color="000000"/>
            </w:tcBorders>
          </w:tcPr>
          <w:p w14:paraId="7E489895" w14:textId="77777777" w:rsidR="004F1EDC" w:rsidRPr="004F1EDC" w:rsidRDefault="004F1EDC" w:rsidP="004845B1">
            <w:pPr>
              <w:spacing w:after="120" w:line="276" w:lineRule="auto"/>
              <w:rPr>
                <w:rFonts w:ascii="Calibri" w:hAnsi="Calibri" w:cs="Calibri"/>
              </w:rPr>
            </w:pPr>
            <w:r w:rsidRPr="004F1EDC">
              <w:rPr>
                <w:rFonts w:ascii="Calibri" w:hAnsi="Calibri" w:cs="Calibri"/>
                <w:u w:val="single" w:color="000000"/>
              </w:rPr>
              <w:t>Großformen des</w:t>
            </w:r>
            <w:r w:rsidRPr="004F1EDC">
              <w:rPr>
                <w:rFonts w:ascii="Calibri" w:hAnsi="Calibri" w:cs="Calibri"/>
              </w:rPr>
              <w:t xml:space="preserve"> </w:t>
            </w:r>
            <w:r w:rsidRPr="004F1EDC">
              <w:rPr>
                <w:rFonts w:ascii="Calibri" w:hAnsi="Calibri" w:cs="Calibri"/>
                <w:u w:val="single" w:color="000000"/>
              </w:rPr>
              <w:t>Unterrichts:</w:t>
            </w:r>
            <w:r w:rsidRPr="004F1EDC">
              <w:rPr>
                <w:rFonts w:ascii="Calibri" w:hAnsi="Calibri" w:cs="Calibri"/>
              </w:rPr>
              <w:t xml:space="preserve">  </w:t>
            </w:r>
          </w:p>
          <w:p w14:paraId="42127960" w14:textId="77777777" w:rsidR="004F1EDC" w:rsidRPr="004F1EDC" w:rsidRDefault="004F1EDC" w:rsidP="004845B1">
            <w:pPr>
              <w:spacing w:line="276" w:lineRule="auto"/>
              <w:rPr>
                <w:rFonts w:ascii="Calibri" w:hAnsi="Calibri" w:cs="Calibri"/>
              </w:rPr>
            </w:pPr>
            <w:r w:rsidRPr="004F1EDC">
              <w:rPr>
                <w:rFonts w:ascii="Calibri" w:hAnsi="Calibri" w:cs="Calibri"/>
              </w:rPr>
              <w:t xml:space="preserve">gemeinsamer </w:t>
            </w:r>
          </w:p>
          <w:p w14:paraId="59C72B6B" w14:textId="77777777" w:rsidR="004F1EDC" w:rsidRPr="004F1EDC" w:rsidRDefault="004F1EDC" w:rsidP="004845B1">
            <w:pPr>
              <w:spacing w:line="276" w:lineRule="auto"/>
              <w:rPr>
                <w:rFonts w:ascii="Calibri" w:hAnsi="Calibri" w:cs="Calibri"/>
              </w:rPr>
            </w:pPr>
            <w:r w:rsidRPr="004F1EDC">
              <w:rPr>
                <w:rFonts w:ascii="Calibri" w:hAnsi="Calibri" w:cs="Calibri"/>
              </w:rPr>
              <w:t xml:space="preserve">Unterricht </w:t>
            </w:r>
          </w:p>
        </w:tc>
        <w:tc>
          <w:tcPr>
            <w:tcW w:w="2410" w:type="dxa"/>
            <w:tcBorders>
              <w:top w:val="single" w:sz="4" w:space="0" w:color="000000"/>
              <w:left w:val="single" w:sz="4" w:space="0" w:color="000000"/>
              <w:bottom w:val="single" w:sz="4" w:space="0" w:color="000000"/>
              <w:right w:val="single" w:sz="4" w:space="0" w:color="000000"/>
            </w:tcBorders>
          </w:tcPr>
          <w:p w14:paraId="48D99604" w14:textId="00A7BE0E" w:rsidR="004F1EDC" w:rsidRPr="004845B1" w:rsidRDefault="004845B1" w:rsidP="004845B1">
            <w:pPr>
              <w:spacing w:after="96" w:line="276" w:lineRule="auto"/>
              <w:rPr>
                <w:rFonts w:ascii="Calibri" w:hAnsi="Calibri" w:cs="Calibri"/>
                <w:u w:val="single" w:color="000000"/>
              </w:rPr>
            </w:pPr>
            <w:r>
              <w:rPr>
                <w:rFonts w:ascii="Calibri" w:hAnsi="Calibri" w:cs="Calibri"/>
                <w:u w:val="single" w:color="000000"/>
              </w:rPr>
              <w:t>1.</w:t>
            </w:r>
            <w:r w:rsidR="004F1EDC" w:rsidRPr="004845B1">
              <w:rPr>
                <w:rFonts w:ascii="Calibri" w:hAnsi="Calibri" w:cs="Calibri"/>
                <w:u w:val="single" w:color="000000"/>
              </w:rPr>
              <w:t xml:space="preserve">Sozialform:  </w:t>
            </w:r>
          </w:p>
          <w:p w14:paraId="5E5CF1BD" w14:textId="77777777" w:rsidR="004F1EDC" w:rsidRPr="004F1EDC" w:rsidRDefault="004F1EDC" w:rsidP="004845B1">
            <w:pPr>
              <w:spacing w:after="96" w:line="276" w:lineRule="auto"/>
              <w:ind w:left="2"/>
              <w:rPr>
                <w:rFonts w:ascii="Calibri" w:hAnsi="Calibri" w:cs="Calibri"/>
              </w:rPr>
            </w:pPr>
            <w:r w:rsidRPr="004F1EDC">
              <w:rPr>
                <w:rFonts w:ascii="Calibri" w:hAnsi="Calibri" w:cs="Calibri"/>
              </w:rPr>
              <w:t xml:space="preserve">Einzelarbeit </w:t>
            </w:r>
          </w:p>
          <w:p w14:paraId="2EB2DB25" w14:textId="2BE13FCA" w:rsidR="004F1EDC" w:rsidRPr="004F1EDC" w:rsidRDefault="004845B1" w:rsidP="004845B1">
            <w:pPr>
              <w:spacing w:after="60" w:line="276" w:lineRule="auto"/>
              <w:ind w:left="2"/>
              <w:rPr>
                <w:rFonts w:ascii="Calibri" w:hAnsi="Calibri" w:cs="Calibri"/>
              </w:rPr>
            </w:pPr>
            <w:r>
              <w:rPr>
                <w:rFonts w:ascii="Calibri" w:hAnsi="Calibri" w:cs="Calibri"/>
                <w:u w:val="single" w:color="000000"/>
              </w:rPr>
              <w:t>2.</w:t>
            </w:r>
            <w:r w:rsidR="004F1EDC" w:rsidRPr="004F1EDC">
              <w:rPr>
                <w:rFonts w:ascii="Calibri" w:hAnsi="Calibri" w:cs="Calibri"/>
                <w:u w:val="single" w:color="000000"/>
              </w:rPr>
              <w:t>Handlungsmuster:</w:t>
            </w:r>
            <w:r w:rsidR="004F1EDC" w:rsidRPr="004F1EDC">
              <w:rPr>
                <w:rFonts w:ascii="Calibri" w:hAnsi="Calibri" w:cs="Calibri"/>
              </w:rPr>
              <w:t xml:space="preserve">  Arbeiten am Arbeitsblatt </w:t>
            </w:r>
          </w:p>
          <w:p w14:paraId="1E8DDB1B" w14:textId="20441B8E" w:rsidR="004F1EDC" w:rsidRPr="004F1EDC" w:rsidRDefault="004845B1" w:rsidP="004845B1">
            <w:pPr>
              <w:spacing w:after="96" w:line="276" w:lineRule="auto"/>
              <w:ind w:left="2"/>
              <w:rPr>
                <w:rFonts w:ascii="Calibri" w:hAnsi="Calibri" w:cs="Calibri"/>
              </w:rPr>
            </w:pPr>
            <w:r>
              <w:rPr>
                <w:rFonts w:ascii="Calibri" w:hAnsi="Calibri" w:cs="Calibri"/>
                <w:u w:val="single" w:color="000000"/>
              </w:rPr>
              <w:t>3.</w:t>
            </w:r>
            <w:r w:rsidR="004F1EDC" w:rsidRPr="004F1EDC">
              <w:rPr>
                <w:rFonts w:ascii="Calibri" w:hAnsi="Calibri" w:cs="Calibri"/>
                <w:u w:val="single" w:color="000000"/>
              </w:rPr>
              <w:t>Verlaufsform:</w:t>
            </w:r>
            <w:r w:rsidR="004F1EDC" w:rsidRPr="004F1EDC">
              <w:rPr>
                <w:rFonts w:ascii="Calibri" w:hAnsi="Calibri" w:cs="Calibri"/>
              </w:rPr>
              <w:t xml:space="preserve">  </w:t>
            </w:r>
          </w:p>
          <w:p w14:paraId="431B6B48" w14:textId="77777777" w:rsidR="004F1EDC" w:rsidRPr="004F1EDC" w:rsidRDefault="004F1EDC" w:rsidP="004845B1">
            <w:pPr>
              <w:spacing w:line="276" w:lineRule="auto"/>
              <w:ind w:left="2"/>
              <w:rPr>
                <w:rFonts w:ascii="Calibri" w:hAnsi="Calibri" w:cs="Calibri"/>
              </w:rPr>
            </w:pPr>
            <w:r w:rsidRPr="004F1EDC">
              <w:rPr>
                <w:rFonts w:ascii="Calibri" w:hAnsi="Calibri" w:cs="Calibri"/>
              </w:rPr>
              <w:t xml:space="preserve">Erarbeitung </w:t>
            </w:r>
          </w:p>
        </w:tc>
        <w:tc>
          <w:tcPr>
            <w:tcW w:w="4082" w:type="dxa"/>
            <w:tcBorders>
              <w:top w:val="single" w:sz="4" w:space="0" w:color="000000"/>
              <w:left w:val="single" w:sz="4" w:space="0" w:color="000000"/>
              <w:bottom w:val="single" w:sz="4" w:space="0" w:color="000000"/>
              <w:right w:val="single" w:sz="4" w:space="0" w:color="000000"/>
            </w:tcBorders>
          </w:tcPr>
          <w:p w14:paraId="0DEF8625" w14:textId="77777777" w:rsidR="004F1EDC" w:rsidRPr="004F1EDC" w:rsidRDefault="004F1EDC" w:rsidP="004845B1">
            <w:pPr>
              <w:spacing w:after="40" w:line="276" w:lineRule="auto"/>
              <w:ind w:right="287"/>
              <w:rPr>
                <w:rFonts w:ascii="Calibri" w:hAnsi="Calibri" w:cs="Calibri"/>
              </w:rPr>
            </w:pPr>
            <w:r w:rsidRPr="004F1EDC">
              <w:rPr>
                <w:rFonts w:ascii="Calibri" w:hAnsi="Calibri" w:cs="Calibri"/>
                <w:u w:val="single" w:color="000000"/>
              </w:rPr>
              <w:t>Inszenierungstechniken der LP:</w:t>
            </w:r>
            <w:r w:rsidRPr="004F1EDC">
              <w:rPr>
                <w:rFonts w:ascii="Calibri" w:hAnsi="Calibri" w:cs="Calibri"/>
              </w:rPr>
              <w:t xml:space="preserve">  Infos zum besseren Verständnis ergänzen, Erarbeitungsphase beobachten </w:t>
            </w:r>
            <w:r w:rsidRPr="004F1EDC">
              <w:rPr>
                <w:rFonts w:ascii="Calibri" w:hAnsi="Calibri" w:cs="Calibri"/>
                <w:u w:val="single" w:color="000000"/>
              </w:rPr>
              <w:t>Inszenierungstechniken der SuS:</w:t>
            </w:r>
            <w:r w:rsidRPr="004F1EDC">
              <w:rPr>
                <w:rFonts w:ascii="Calibri" w:hAnsi="Calibri" w:cs="Calibri"/>
              </w:rPr>
              <w:t xml:space="preserve">  </w:t>
            </w:r>
          </w:p>
          <w:p w14:paraId="38F9FCE1" w14:textId="77777777" w:rsidR="004F1EDC" w:rsidRPr="004F1EDC" w:rsidRDefault="004F1EDC" w:rsidP="004845B1">
            <w:pPr>
              <w:spacing w:line="276" w:lineRule="auto"/>
              <w:rPr>
                <w:rFonts w:ascii="Calibri" w:hAnsi="Calibri" w:cs="Calibri"/>
              </w:rPr>
            </w:pPr>
            <w:r w:rsidRPr="004F1EDC">
              <w:rPr>
                <w:rFonts w:ascii="Calibri" w:hAnsi="Calibri" w:cs="Calibri"/>
              </w:rPr>
              <w:t>Gedanken sammeln,</w:t>
            </w:r>
            <w:r w:rsidRPr="004F1EDC">
              <w:rPr>
                <w:rFonts w:ascii="Calibri" w:hAnsi="Calibri" w:cs="Calibri"/>
                <w:u w:val="single" w:color="000000"/>
              </w:rPr>
              <w:t xml:space="preserve"> </w:t>
            </w:r>
            <w:r w:rsidRPr="004F1EDC">
              <w:rPr>
                <w:rFonts w:ascii="Calibri" w:hAnsi="Calibri" w:cs="Calibri"/>
              </w:rPr>
              <w:t xml:space="preserve">Argumente ausarbeiten, ggf. im Buch/Heft recherchieren, </w:t>
            </w:r>
          </w:p>
          <w:p w14:paraId="6967097F" w14:textId="77777777" w:rsidR="004F1EDC" w:rsidRPr="004F1EDC" w:rsidRDefault="004F1EDC" w:rsidP="004845B1">
            <w:pPr>
              <w:spacing w:line="276" w:lineRule="auto"/>
              <w:rPr>
                <w:rFonts w:ascii="Calibri" w:hAnsi="Calibri" w:cs="Calibri"/>
              </w:rPr>
            </w:pPr>
            <w:r w:rsidRPr="004F1EDC">
              <w:rPr>
                <w:rFonts w:ascii="Calibri" w:hAnsi="Calibri" w:cs="Calibri"/>
              </w:rPr>
              <w:t xml:space="preserve">Fragen bei Unklarheiten stellen </w:t>
            </w:r>
          </w:p>
        </w:tc>
      </w:tr>
      <w:tr w:rsidR="004F1EDC" w:rsidRPr="004F1EDC" w14:paraId="6F0814FC" w14:textId="77777777" w:rsidTr="004845B1">
        <w:trPr>
          <w:trHeight w:val="2544"/>
        </w:trPr>
        <w:tc>
          <w:tcPr>
            <w:tcW w:w="1276" w:type="dxa"/>
            <w:tcBorders>
              <w:top w:val="single" w:sz="4" w:space="0" w:color="000000"/>
              <w:left w:val="single" w:sz="4" w:space="0" w:color="000000"/>
              <w:bottom w:val="single" w:sz="4" w:space="0" w:color="000000"/>
              <w:right w:val="single" w:sz="4" w:space="0" w:color="000000"/>
            </w:tcBorders>
          </w:tcPr>
          <w:p w14:paraId="3C562F61" w14:textId="77777777" w:rsidR="004F1EDC" w:rsidRPr="004F1EDC" w:rsidRDefault="004F1EDC" w:rsidP="004845B1">
            <w:pPr>
              <w:spacing w:after="96" w:line="276" w:lineRule="auto"/>
              <w:ind w:left="1"/>
              <w:rPr>
                <w:rFonts w:ascii="Calibri" w:hAnsi="Calibri" w:cs="Calibri"/>
              </w:rPr>
            </w:pPr>
            <w:r w:rsidRPr="004F1EDC">
              <w:rPr>
                <w:rFonts w:ascii="Calibri" w:hAnsi="Calibri" w:cs="Calibri"/>
              </w:rPr>
              <w:t xml:space="preserve">3. Phase </w:t>
            </w:r>
          </w:p>
          <w:p w14:paraId="51647926" w14:textId="77777777" w:rsidR="004F1EDC" w:rsidRPr="004F1EDC" w:rsidRDefault="004F1EDC" w:rsidP="004845B1">
            <w:pPr>
              <w:spacing w:line="276" w:lineRule="auto"/>
              <w:ind w:left="1"/>
              <w:rPr>
                <w:rFonts w:ascii="Calibri" w:hAnsi="Calibri" w:cs="Calibri"/>
              </w:rPr>
            </w:pPr>
            <w:r w:rsidRPr="004F1EDC">
              <w:rPr>
                <w:rFonts w:ascii="Calibri" w:hAnsi="Calibri" w:cs="Calibri"/>
              </w:rPr>
              <w:t xml:space="preserve">(25 min) </w:t>
            </w:r>
          </w:p>
        </w:tc>
        <w:tc>
          <w:tcPr>
            <w:tcW w:w="1559" w:type="dxa"/>
            <w:tcBorders>
              <w:top w:val="single" w:sz="4" w:space="0" w:color="000000"/>
              <w:left w:val="single" w:sz="4" w:space="0" w:color="000000"/>
              <w:bottom w:val="single" w:sz="4" w:space="0" w:color="000000"/>
              <w:right w:val="single" w:sz="4" w:space="0" w:color="000000"/>
            </w:tcBorders>
          </w:tcPr>
          <w:p w14:paraId="168889A3" w14:textId="77777777" w:rsidR="004F1EDC" w:rsidRPr="004F1EDC" w:rsidRDefault="004F1EDC" w:rsidP="004845B1">
            <w:pPr>
              <w:spacing w:after="120" w:line="276" w:lineRule="auto"/>
              <w:rPr>
                <w:rFonts w:ascii="Calibri" w:hAnsi="Calibri" w:cs="Calibri"/>
              </w:rPr>
            </w:pPr>
            <w:r w:rsidRPr="004F1EDC">
              <w:rPr>
                <w:rFonts w:ascii="Calibri" w:hAnsi="Calibri" w:cs="Calibri"/>
                <w:u w:val="single" w:color="000000"/>
              </w:rPr>
              <w:t>Großformen des</w:t>
            </w:r>
            <w:r w:rsidRPr="004F1EDC">
              <w:rPr>
                <w:rFonts w:ascii="Calibri" w:hAnsi="Calibri" w:cs="Calibri"/>
              </w:rPr>
              <w:t xml:space="preserve"> </w:t>
            </w:r>
            <w:r w:rsidRPr="004F1EDC">
              <w:rPr>
                <w:rFonts w:ascii="Calibri" w:hAnsi="Calibri" w:cs="Calibri"/>
                <w:u w:val="single" w:color="000000"/>
              </w:rPr>
              <w:t>Unterrichts:</w:t>
            </w:r>
            <w:r w:rsidRPr="004F1EDC">
              <w:rPr>
                <w:rFonts w:ascii="Calibri" w:hAnsi="Calibri" w:cs="Calibri"/>
              </w:rPr>
              <w:t xml:space="preserve">  </w:t>
            </w:r>
          </w:p>
          <w:p w14:paraId="0F14FC19" w14:textId="77777777" w:rsidR="004F1EDC" w:rsidRPr="004F1EDC" w:rsidRDefault="004F1EDC" w:rsidP="004845B1">
            <w:pPr>
              <w:spacing w:line="276" w:lineRule="auto"/>
              <w:rPr>
                <w:rFonts w:ascii="Calibri" w:hAnsi="Calibri" w:cs="Calibri"/>
              </w:rPr>
            </w:pPr>
            <w:r w:rsidRPr="004F1EDC">
              <w:rPr>
                <w:rFonts w:ascii="Calibri" w:hAnsi="Calibri" w:cs="Calibri"/>
              </w:rPr>
              <w:t xml:space="preserve">gemeinsamer </w:t>
            </w:r>
          </w:p>
          <w:p w14:paraId="3318024E" w14:textId="77777777" w:rsidR="004F1EDC" w:rsidRPr="004F1EDC" w:rsidRDefault="004F1EDC" w:rsidP="004845B1">
            <w:pPr>
              <w:spacing w:line="276" w:lineRule="auto"/>
              <w:rPr>
                <w:rFonts w:ascii="Calibri" w:hAnsi="Calibri" w:cs="Calibri"/>
              </w:rPr>
            </w:pPr>
            <w:r w:rsidRPr="004F1EDC">
              <w:rPr>
                <w:rFonts w:ascii="Calibri" w:hAnsi="Calibri" w:cs="Calibri"/>
              </w:rPr>
              <w:t xml:space="preserve">Unterricht </w:t>
            </w:r>
          </w:p>
        </w:tc>
        <w:tc>
          <w:tcPr>
            <w:tcW w:w="2410" w:type="dxa"/>
            <w:tcBorders>
              <w:top w:val="single" w:sz="4" w:space="0" w:color="000000"/>
              <w:left w:val="single" w:sz="4" w:space="0" w:color="000000"/>
              <w:bottom w:val="single" w:sz="4" w:space="0" w:color="000000"/>
              <w:right w:val="single" w:sz="4" w:space="0" w:color="000000"/>
            </w:tcBorders>
          </w:tcPr>
          <w:p w14:paraId="3B1D3F28" w14:textId="45BB0658" w:rsidR="004F1EDC" w:rsidRPr="004F1EDC" w:rsidRDefault="004845B1" w:rsidP="004845B1">
            <w:pPr>
              <w:spacing w:after="96" w:line="276" w:lineRule="auto"/>
              <w:ind w:left="2"/>
              <w:rPr>
                <w:rFonts w:ascii="Calibri" w:hAnsi="Calibri" w:cs="Calibri"/>
              </w:rPr>
            </w:pPr>
            <w:r>
              <w:rPr>
                <w:rFonts w:ascii="Calibri" w:hAnsi="Calibri" w:cs="Calibri"/>
                <w:u w:val="single" w:color="000000"/>
              </w:rPr>
              <w:t>1.</w:t>
            </w:r>
            <w:r w:rsidR="004F1EDC" w:rsidRPr="004F1EDC">
              <w:rPr>
                <w:rFonts w:ascii="Calibri" w:hAnsi="Calibri" w:cs="Calibri"/>
                <w:u w:val="single" w:color="000000"/>
              </w:rPr>
              <w:t>Sozialform:</w:t>
            </w:r>
            <w:r w:rsidR="004F1EDC" w:rsidRPr="004F1EDC">
              <w:rPr>
                <w:rFonts w:ascii="Calibri" w:hAnsi="Calibri" w:cs="Calibri"/>
              </w:rPr>
              <w:t xml:space="preserve">  </w:t>
            </w:r>
          </w:p>
          <w:p w14:paraId="6C0CACAF" w14:textId="77777777" w:rsidR="004F1EDC" w:rsidRPr="004F1EDC" w:rsidRDefault="004F1EDC" w:rsidP="004845B1">
            <w:pPr>
              <w:spacing w:after="96" w:line="276" w:lineRule="auto"/>
              <w:ind w:left="2"/>
              <w:rPr>
                <w:rFonts w:ascii="Calibri" w:hAnsi="Calibri" w:cs="Calibri"/>
              </w:rPr>
            </w:pPr>
            <w:r w:rsidRPr="004F1EDC">
              <w:rPr>
                <w:rFonts w:ascii="Calibri" w:hAnsi="Calibri" w:cs="Calibri"/>
              </w:rPr>
              <w:t xml:space="preserve">Gruppenarbeit </w:t>
            </w:r>
          </w:p>
          <w:p w14:paraId="3D499688" w14:textId="1EBE90CB" w:rsidR="004F1EDC" w:rsidRPr="004F1EDC" w:rsidRDefault="004845B1" w:rsidP="004845B1">
            <w:pPr>
              <w:spacing w:after="115" w:line="276" w:lineRule="auto"/>
              <w:ind w:left="2"/>
              <w:rPr>
                <w:rFonts w:ascii="Calibri" w:hAnsi="Calibri" w:cs="Calibri"/>
              </w:rPr>
            </w:pPr>
            <w:r>
              <w:rPr>
                <w:rFonts w:ascii="Calibri" w:hAnsi="Calibri" w:cs="Calibri"/>
                <w:u w:val="single" w:color="000000"/>
              </w:rPr>
              <w:t>2.</w:t>
            </w:r>
            <w:r w:rsidR="004F1EDC" w:rsidRPr="004F1EDC">
              <w:rPr>
                <w:rFonts w:ascii="Calibri" w:hAnsi="Calibri" w:cs="Calibri"/>
                <w:u w:val="single" w:color="000000"/>
              </w:rPr>
              <w:t>Handlungsmuster:</w:t>
            </w:r>
            <w:r w:rsidR="004F1EDC" w:rsidRPr="004F1EDC">
              <w:rPr>
                <w:rFonts w:ascii="Calibri" w:hAnsi="Calibri" w:cs="Calibri"/>
              </w:rPr>
              <w:t xml:space="preserve"> Schülerdiskussion </w:t>
            </w:r>
          </w:p>
          <w:p w14:paraId="4B20BB0B" w14:textId="2850A0F4" w:rsidR="004F1EDC" w:rsidRPr="004F1EDC" w:rsidRDefault="004845B1" w:rsidP="004845B1">
            <w:pPr>
              <w:spacing w:after="96" w:line="276" w:lineRule="auto"/>
              <w:ind w:left="2"/>
              <w:rPr>
                <w:rFonts w:ascii="Calibri" w:hAnsi="Calibri" w:cs="Calibri"/>
              </w:rPr>
            </w:pPr>
            <w:r>
              <w:rPr>
                <w:rFonts w:ascii="Calibri" w:hAnsi="Calibri" w:cs="Calibri"/>
                <w:u w:val="single" w:color="000000"/>
              </w:rPr>
              <w:t>3.</w:t>
            </w:r>
            <w:r w:rsidR="004F1EDC" w:rsidRPr="004F1EDC">
              <w:rPr>
                <w:rFonts w:ascii="Calibri" w:hAnsi="Calibri" w:cs="Calibri"/>
                <w:u w:val="single" w:color="000000"/>
              </w:rPr>
              <w:t>Verlaufsform:</w:t>
            </w:r>
            <w:r w:rsidR="004F1EDC" w:rsidRPr="004F1EDC">
              <w:rPr>
                <w:rFonts w:ascii="Calibri" w:hAnsi="Calibri" w:cs="Calibri"/>
              </w:rPr>
              <w:t xml:space="preserve">  </w:t>
            </w:r>
          </w:p>
          <w:p w14:paraId="41B47474" w14:textId="77777777" w:rsidR="004F1EDC" w:rsidRPr="004F1EDC" w:rsidRDefault="004F1EDC" w:rsidP="004845B1">
            <w:pPr>
              <w:spacing w:line="276" w:lineRule="auto"/>
              <w:ind w:left="2"/>
              <w:rPr>
                <w:rFonts w:ascii="Calibri" w:hAnsi="Calibri" w:cs="Calibri"/>
              </w:rPr>
            </w:pPr>
            <w:r w:rsidRPr="004F1EDC">
              <w:rPr>
                <w:rFonts w:ascii="Calibri" w:hAnsi="Calibri" w:cs="Calibri"/>
              </w:rPr>
              <w:t xml:space="preserve">Durchführung </w:t>
            </w:r>
          </w:p>
        </w:tc>
        <w:tc>
          <w:tcPr>
            <w:tcW w:w="4082" w:type="dxa"/>
            <w:tcBorders>
              <w:top w:val="single" w:sz="4" w:space="0" w:color="000000"/>
              <w:left w:val="single" w:sz="4" w:space="0" w:color="000000"/>
              <w:bottom w:val="single" w:sz="4" w:space="0" w:color="000000"/>
              <w:right w:val="single" w:sz="4" w:space="0" w:color="000000"/>
            </w:tcBorders>
          </w:tcPr>
          <w:p w14:paraId="42E46FB7" w14:textId="77777777" w:rsidR="004F1EDC" w:rsidRPr="004F1EDC" w:rsidRDefault="004F1EDC" w:rsidP="004845B1">
            <w:pPr>
              <w:spacing w:after="5" w:line="276" w:lineRule="auto"/>
              <w:rPr>
                <w:rFonts w:ascii="Calibri" w:hAnsi="Calibri" w:cs="Calibri"/>
              </w:rPr>
            </w:pPr>
            <w:r w:rsidRPr="004F1EDC">
              <w:rPr>
                <w:rFonts w:ascii="Calibri" w:hAnsi="Calibri" w:cs="Calibri"/>
                <w:u w:val="single" w:color="000000"/>
              </w:rPr>
              <w:t>Inszenierungstechniken der LP:</w:t>
            </w:r>
            <w:r w:rsidRPr="004F1EDC">
              <w:rPr>
                <w:rFonts w:ascii="Calibri" w:hAnsi="Calibri" w:cs="Calibri"/>
              </w:rPr>
              <w:t xml:space="preserve">  Gruppendiskussionen beobachten </w:t>
            </w:r>
            <w:r w:rsidRPr="004F1EDC">
              <w:rPr>
                <w:rFonts w:ascii="Calibri" w:hAnsi="Calibri" w:cs="Calibri"/>
                <w:u w:val="single" w:color="000000"/>
              </w:rPr>
              <w:t>Inszenierungstechniken der SuS:</w:t>
            </w:r>
            <w:r w:rsidRPr="004F1EDC">
              <w:rPr>
                <w:rFonts w:ascii="Calibri" w:hAnsi="Calibri" w:cs="Calibri"/>
              </w:rPr>
              <w:t xml:space="preserve">  </w:t>
            </w:r>
          </w:p>
          <w:p w14:paraId="509E96B2" w14:textId="77777777" w:rsidR="004F1EDC" w:rsidRPr="004F1EDC" w:rsidRDefault="004F1EDC" w:rsidP="004845B1">
            <w:pPr>
              <w:spacing w:line="276" w:lineRule="auto"/>
              <w:rPr>
                <w:rFonts w:ascii="Calibri" w:hAnsi="Calibri" w:cs="Calibri"/>
              </w:rPr>
            </w:pPr>
            <w:r w:rsidRPr="004F1EDC">
              <w:rPr>
                <w:rFonts w:ascii="Calibri" w:hAnsi="Calibri" w:cs="Calibri"/>
              </w:rPr>
              <w:t xml:space="preserve">diskutieren, Mitschüler/innen zuhören/unterbrechen, Standpunkte zusammenfassen, dialogisieren und ggf. dramatisieren, provozieren </w:t>
            </w:r>
          </w:p>
        </w:tc>
      </w:tr>
      <w:tr w:rsidR="004F1EDC" w:rsidRPr="004F1EDC" w14:paraId="5A688BDA" w14:textId="77777777" w:rsidTr="004845B1">
        <w:trPr>
          <w:trHeight w:val="3418"/>
        </w:trPr>
        <w:tc>
          <w:tcPr>
            <w:tcW w:w="1276" w:type="dxa"/>
            <w:tcBorders>
              <w:top w:val="single" w:sz="4" w:space="0" w:color="000000"/>
              <w:left w:val="single" w:sz="4" w:space="0" w:color="000000"/>
              <w:bottom w:val="single" w:sz="4" w:space="0" w:color="000000"/>
              <w:right w:val="single" w:sz="4" w:space="0" w:color="000000"/>
            </w:tcBorders>
          </w:tcPr>
          <w:p w14:paraId="2419FE16" w14:textId="77777777" w:rsidR="004F1EDC" w:rsidRPr="004F1EDC" w:rsidRDefault="004F1EDC" w:rsidP="004845B1">
            <w:pPr>
              <w:spacing w:after="96" w:line="276" w:lineRule="auto"/>
              <w:ind w:left="1"/>
              <w:rPr>
                <w:rFonts w:ascii="Calibri" w:hAnsi="Calibri" w:cs="Calibri"/>
              </w:rPr>
            </w:pPr>
            <w:r w:rsidRPr="004F1EDC">
              <w:rPr>
                <w:rFonts w:ascii="Calibri" w:hAnsi="Calibri" w:cs="Calibri"/>
              </w:rPr>
              <w:t xml:space="preserve">4. Phase </w:t>
            </w:r>
          </w:p>
          <w:p w14:paraId="14355342" w14:textId="77777777" w:rsidR="004F1EDC" w:rsidRPr="004F1EDC" w:rsidRDefault="004F1EDC" w:rsidP="004845B1">
            <w:pPr>
              <w:spacing w:line="276" w:lineRule="auto"/>
              <w:ind w:left="1"/>
              <w:rPr>
                <w:rFonts w:ascii="Calibri" w:hAnsi="Calibri" w:cs="Calibri"/>
              </w:rPr>
            </w:pPr>
            <w:r w:rsidRPr="004F1EDC">
              <w:rPr>
                <w:rFonts w:ascii="Calibri" w:hAnsi="Calibri" w:cs="Calibri"/>
              </w:rPr>
              <w:t xml:space="preserve">(10 min) </w:t>
            </w:r>
          </w:p>
        </w:tc>
        <w:tc>
          <w:tcPr>
            <w:tcW w:w="1559" w:type="dxa"/>
            <w:tcBorders>
              <w:top w:val="single" w:sz="4" w:space="0" w:color="000000"/>
              <w:left w:val="single" w:sz="4" w:space="0" w:color="000000"/>
              <w:bottom w:val="single" w:sz="4" w:space="0" w:color="000000"/>
              <w:right w:val="single" w:sz="4" w:space="0" w:color="000000"/>
            </w:tcBorders>
          </w:tcPr>
          <w:p w14:paraId="5CC7C678" w14:textId="77777777" w:rsidR="004F1EDC" w:rsidRPr="004F1EDC" w:rsidRDefault="004F1EDC" w:rsidP="004845B1">
            <w:pPr>
              <w:spacing w:after="120" w:line="276" w:lineRule="auto"/>
              <w:rPr>
                <w:rFonts w:ascii="Calibri" w:hAnsi="Calibri" w:cs="Calibri"/>
              </w:rPr>
            </w:pPr>
            <w:r w:rsidRPr="004F1EDC">
              <w:rPr>
                <w:rFonts w:ascii="Calibri" w:hAnsi="Calibri" w:cs="Calibri"/>
                <w:u w:val="single" w:color="000000"/>
              </w:rPr>
              <w:t>Großformen des</w:t>
            </w:r>
            <w:r w:rsidRPr="004F1EDC">
              <w:rPr>
                <w:rFonts w:ascii="Calibri" w:hAnsi="Calibri" w:cs="Calibri"/>
              </w:rPr>
              <w:t xml:space="preserve"> </w:t>
            </w:r>
            <w:r w:rsidRPr="004F1EDC">
              <w:rPr>
                <w:rFonts w:ascii="Calibri" w:hAnsi="Calibri" w:cs="Calibri"/>
                <w:u w:val="single" w:color="000000"/>
              </w:rPr>
              <w:t>Unterrichts:</w:t>
            </w:r>
            <w:r w:rsidRPr="004F1EDC">
              <w:rPr>
                <w:rFonts w:ascii="Calibri" w:hAnsi="Calibri" w:cs="Calibri"/>
              </w:rPr>
              <w:t xml:space="preserve">  </w:t>
            </w:r>
          </w:p>
          <w:p w14:paraId="7715CBF9" w14:textId="77777777" w:rsidR="004F1EDC" w:rsidRPr="004F1EDC" w:rsidRDefault="004F1EDC" w:rsidP="004845B1">
            <w:pPr>
              <w:spacing w:line="276" w:lineRule="auto"/>
              <w:rPr>
                <w:rFonts w:ascii="Calibri" w:hAnsi="Calibri" w:cs="Calibri"/>
              </w:rPr>
            </w:pPr>
            <w:r w:rsidRPr="004F1EDC">
              <w:rPr>
                <w:rFonts w:ascii="Calibri" w:hAnsi="Calibri" w:cs="Calibri"/>
              </w:rPr>
              <w:t xml:space="preserve">gemeinsamer </w:t>
            </w:r>
          </w:p>
          <w:p w14:paraId="1A3EFC41" w14:textId="77777777" w:rsidR="004F1EDC" w:rsidRPr="004F1EDC" w:rsidRDefault="004F1EDC" w:rsidP="004845B1">
            <w:pPr>
              <w:spacing w:line="276" w:lineRule="auto"/>
              <w:rPr>
                <w:rFonts w:ascii="Calibri" w:hAnsi="Calibri" w:cs="Calibri"/>
              </w:rPr>
            </w:pPr>
            <w:r w:rsidRPr="004F1EDC">
              <w:rPr>
                <w:rFonts w:ascii="Calibri" w:hAnsi="Calibri" w:cs="Calibri"/>
              </w:rPr>
              <w:t xml:space="preserve">Unterricht </w:t>
            </w:r>
          </w:p>
        </w:tc>
        <w:tc>
          <w:tcPr>
            <w:tcW w:w="2410" w:type="dxa"/>
            <w:tcBorders>
              <w:top w:val="single" w:sz="4" w:space="0" w:color="000000"/>
              <w:left w:val="single" w:sz="4" w:space="0" w:color="000000"/>
              <w:bottom w:val="single" w:sz="4" w:space="0" w:color="000000"/>
              <w:right w:val="single" w:sz="4" w:space="0" w:color="000000"/>
            </w:tcBorders>
          </w:tcPr>
          <w:p w14:paraId="7D60198F" w14:textId="132F2409" w:rsidR="004F1EDC" w:rsidRPr="004F1EDC" w:rsidRDefault="004845B1" w:rsidP="004845B1">
            <w:pPr>
              <w:spacing w:after="96" w:line="276" w:lineRule="auto"/>
              <w:ind w:left="2"/>
              <w:rPr>
                <w:rFonts w:ascii="Calibri" w:hAnsi="Calibri" w:cs="Calibri"/>
              </w:rPr>
            </w:pPr>
            <w:r>
              <w:rPr>
                <w:rFonts w:ascii="Calibri" w:hAnsi="Calibri" w:cs="Calibri"/>
                <w:u w:val="single" w:color="000000"/>
              </w:rPr>
              <w:t xml:space="preserve">1. </w:t>
            </w:r>
            <w:r w:rsidR="004F1EDC" w:rsidRPr="004F1EDC">
              <w:rPr>
                <w:rFonts w:ascii="Calibri" w:hAnsi="Calibri" w:cs="Calibri"/>
                <w:u w:val="single" w:color="000000"/>
              </w:rPr>
              <w:t>Sozialform:</w:t>
            </w:r>
            <w:r w:rsidR="004F1EDC" w:rsidRPr="004F1EDC">
              <w:rPr>
                <w:rFonts w:ascii="Calibri" w:hAnsi="Calibri" w:cs="Calibri"/>
              </w:rPr>
              <w:t xml:space="preserve">  </w:t>
            </w:r>
          </w:p>
          <w:p w14:paraId="6AC17BE2" w14:textId="77777777" w:rsidR="004F1EDC" w:rsidRPr="004F1EDC" w:rsidRDefault="004F1EDC" w:rsidP="004845B1">
            <w:pPr>
              <w:spacing w:after="96" w:line="276" w:lineRule="auto"/>
              <w:ind w:left="2"/>
              <w:rPr>
                <w:rFonts w:ascii="Calibri" w:hAnsi="Calibri" w:cs="Calibri"/>
              </w:rPr>
            </w:pPr>
            <w:r w:rsidRPr="004F1EDC">
              <w:rPr>
                <w:rFonts w:ascii="Calibri" w:hAnsi="Calibri" w:cs="Calibri"/>
              </w:rPr>
              <w:t xml:space="preserve">Frontalunterricht </w:t>
            </w:r>
          </w:p>
          <w:p w14:paraId="1BBA6D89" w14:textId="00734786" w:rsidR="004F1EDC" w:rsidRPr="004F1EDC" w:rsidRDefault="004845B1" w:rsidP="004845B1">
            <w:pPr>
              <w:spacing w:after="120" w:line="276" w:lineRule="auto"/>
              <w:ind w:left="2"/>
              <w:rPr>
                <w:rFonts w:ascii="Calibri" w:hAnsi="Calibri" w:cs="Calibri"/>
              </w:rPr>
            </w:pPr>
            <w:r>
              <w:rPr>
                <w:rFonts w:ascii="Calibri" w:hAnsi="Calibri" w:cs="Calibri"/>
                <w:u w:val="single" w:color="000000"/>
              </w:rPr>
              <w:t xml:space="preserve">2. </w:t>
            </w:r>
            <w:r w:rsidR="004F1EDC" w:rsidRPr="004F1EDC">
              <w:rPr>
                <w:rFonts w:ascii="Calibri" w:hAnsi="Calibri" w:cs="Calibri"/>
                <w:u w:val="single" w:color="000000"/>
              </w:rPr>
              <w:t>Handlungsmuster:</w:t>
            </w:r>
            <w:r w:rsidR="004F1EDC" w:rsidRPr="004F1EDC">
              <w:rPr>
                <w:rFonts w:ascii="Calibri" w:hAnsi="Calibri" w:cs="Calibri"/>
              </w:rPr>
              <w:t xml:space="preserve"> Lehrer-Schüler-Diskussion </w:t>
            </w:r>
          </w:p>
          <w:p w14:paraId="5A08F1D7" w14:textId="53A3577E" w:rsidR="004F1EDC" w:rsidRPr="004F1EDC" w:rsidRDefault="004845B1" w:rsidP="004845B1">
            <w:pPr>
              <w:spacing w:after="96" w:line="276" w:lineRule="auto"/>
              <w:ind w:left="2"/>
              <w:rPr>
                <w:rFonts w:ascii="Calibri" w:hAnsi="Calibri" w:cs="Calibri"/>
              </w:rPr>
            </w:pPr>
            <w:r>
              <w:rPr>
                <w:rFonts w:ascii="Calibri" w:hAnsi="Calibri" w:cs="Calibri"/>
                <w:u w:val="single" w:color="000000"/>
              </w:rPr>
              <w:t xml:space="preserve">3. </w:t>
            </w:r>
            <w:r w:rsidR="004F1EDC" w:rsidRPr="004F1EDC">
              <w:rPr>
                <w:rFonts w:ascii="Calibri" w:hAnsi="Calibri" w:cs="Calibri"/>
                <w:u w:val="single" w:color="000000"/>
              </w:rPr>
              <w:t>Verlaufsform:</w:t>
            </w:r>
            <w:r w:rsidR="004F1EDC" w:rsidRPr="004F1EDC">
              <w:rPr>
                <w:rFonts w:ascii="Calibri" w:hAnsi="Calibri" w:cs="Calibri"/>
              </w:rPr>
              <w:t xml:space="preserve">  </w:t>
            </w:r>
          </w:p>
          <w:p w14:paraId="2432B37A" w14:textId="77777777" w:rsidR="004F1EDC" w:rsidRPr="004F1EDC" w:rsidRDefault="004F1EDC" w:rsidP="004845B1">
            <w:pPr>
              <w:spacing w:after="96" w:line="276" w:lineRule="auto"/>
              <w:ind w:left="2"/>
              <w:rPr>
                <w:rFonts w:ascii="Calibri" w:hAnsi="Calibri" w:cs="Calibri"/>
              </w:rPr>
            </w:pPr>
            <w:r w:rsidRPr="004F1EDC">
              <w:rPr>
                <w:rFonts w:ascii="Calibri" w:hAnsi="Calibri" w:cs="Calibri"/>
              </w:rPr>
              <w:t xml:space="preserve">Nachbereitung/ </w:t>
            </w:r>
          </w:p>
          <w:p w14:paraId="481C1827" w14:textId="77777777" w:rsidR="004F1EDC" w:rsidRPr="004F1EDC" w:rsidRDefault="004F1EDC" w:rsidP="004845B1">
            <w:pPr>
              <w:spacing w:line="276" w:lineRule="auto"/>
              <w:ind w:left="2"/>
              <w:rPr>
                <w:rFonts w:ascii="Calibri" w:hAnsi="Calibri" w:cs="Calibri"/>
              </w:rPr>
            </w:pPr>
            <w:r w:rsidRPr="004F1EDC">
              <w:rPr>
                <w:rFonts w:ascii="Calibri" w:hAnsi="Calibri" w:cs="Calibri"/>
              </w:rPr>
              <w:t xml:space="preserve">Ergebnissicherung </w:t>
            </w:r>
          </w:p>
        </w:tc>
        <w:tc>
          <w:tcPr>
            <w:tcW w:w="4082" w:type="dxa"/>
            <w:tcBorders>
              <w:top w:val="single" w:sz="4" w:space="0" w:color="000000"/>
              <w:left w:val="single" w:sz="4" w:space="0" w:color="000000"/>
              <w:bottom w:val="single" w:sz="4" w:space="0" w:color="000000"/>
              <w:right w:val="single" w:sz="4" w:space="0" w:color="000000"/>
            </w:tcBorders>
          </w:tcPr>
          <w:p w14:paraId="78D758EC" w14:textId="77777777" w:rsidR="004F1EDC" w:rsidRPr="004F1EDC" w:rsidRDefault="004F1EDC" w:rsidP="004845B1">
            <w:pPr>
              <w:spacing w:after="96" w:line="276" w:lineRule="auto"/>
              <w:rPr>
                <w:rFonts w:ascii="Calibri" w:hAnsi="Calibri" w:cs="Calibri"/>
              </w:rPr>
            </w:pPr>
            <w:r w:rsidRPr="004F1EDC">
              <w:rPr>
                <w:rFonts w:ascii="Calibri" w:hAnsi="Calibri" w:cs="Calibri"/>
                <w:u w:val="single" w:color="000000"/>
              </w:rPr>
              <w:t>Inszenierungstechniken der LP:</w:t>
            </w:r>
            <w:r w:rsidRPr="004F1EDC">
              <w:rPr>
                <w:rFonts w:ascii="Calibri" w:hAnsi="Calibri" w:cs="Calibri"/>
              </w:rPr>
              <w:t xml:space="preserve">  </w:t>
            </w:r>
          </w:p>
          <w:p w14:paraId="787B3DE2" w14:textId="77777777" w:rsidR="004F1EDC" w:rsidRPr="004F1EDC" w:rsidRDefault="004F1EDC" w:rsidP="004845B1">
            <w:pPr>
              <w:spacing w:after="120" w:line="276" w:lineRule="auto"/>
              <w:rPr>
                <w:rFonts w:ascii="Calibri" w:hAnsi="Calibri" w:cs="Calibri"/>
              </w:rPr>
            </w:pPr>
            <w:r w:rsidRPr="004F1EDC">
              <w:rPr>
                <w:rFonts w:ascii="Calibri" w:hAnsi="Calibri" w:cs="Calibri"/>
              </w:rPr>
              <w:t xml:space="preserve">Ergebnisse zusammenfassen/sammeln, Fragen stellen, zentrale Aussagen aufzeigen/nennen/ergänzen </w:t>
            </w:r>
          </w:p>
          <w:p w14:paraId="2B01F386" w14:textId="77777777" w:rsidR="004F1EDC" w:rsidRPr="004F1EDC" w:rsidRDefault="004F1EDC" w:rsidP="004845B1">
            <w:pPr>
              <w:spacing w:after="96" w:line="276" w:lineRule="auto"/>
              <w:rPr>
                <w:rFonts w:ascii="Calibri" w:hAnsi="Calibri" w:cs="Calibri"/>
              </w:rPr>
            </w:pPr>
            <w:r w:rsidRPr="004F1EDC">
              <w:rPr>
                <w:rFonts w:ascii="Calibri" w:hAnsi="Calibri" w:cs="Calibri"/>
                <w:u w:val="single" w:color="000000"/>
              </w:rPr>
              <w:t>Inszenierungstechniken der SuS:</w:t>
            </w:r>
            <w:r w:rsidRPr="004F1EDC">
              <w:rPr>
                <w:rFonts w:ascii="Calibri" w:hAnsi="Calibri" w:cs="Calibri"/>
              </w:rPr>
              <w:t xml:space="preserve">  </w:t>
            </w:r>
          </w:p>
          <w:p w14:paraId="04E82F3B" w14:textId="77777777" w:rsidR="004F1EDC" w:rsidRPr="004F1EDC" w:rsidRDefault="004F1EDC" w:rsidP="004845B1">
            <w:pPr>
              <w:spacing w:line="276" w:lineRule="auto"/>
              <w:rPr>
                <w:rFonts w:ascii="Calibri" w:hAnsi="Calibri" w:cs="Calibri"/>
              </w:rPr>
            </w:pPr>
            <w:r w:rsidRPr="004F1EDC">
              <w:rPr>
                <w:rFonts w:ascii="Calibri" w:hAnsi="Calibri" w:cs="Calibri"/>
              </w:rPr>
              <w:t xml:space="preserve">Rollenspiel reflektieren, sich melden, Fragen stellen, Gefühle/Meinungen bezüglich Methode beschreiben, sich kritisch äußern, seine persönliche Meinung bezüglich Gewinner äußern </w:t>
            </w:r>
          </w:p>
        </w:tc>
      </w:tr>
    </w:tbl>
    <w:p w14:paraId="6BEB4735" w14:textId="77777777" w:rsidR="00830A4A" w:rsidRDefault="00830A4A">
      <w:pPr>
        <w:spacing w:after="160" w:line="259" w:lineRule="auto"/>
        <w:rPr>
          <w:rFonts w:ascii="Calibri" w:eastAsiaTheme="majorEastAsia" w:hAnsi="Calibri" w:cs="Calibri"/>
          <w:color w:val="1F3864" w:themeColor="accent1" w:themeShade="80"/>
          <w:sz w:val="32"/>
          <w:szCs w:val="32"/>
        </w:rPr>
      </w:pPr>
      <w:r>
        <w:rPr>
          <w:rFonts w:ascii="Calibri" w:hAnsi="Calibri" w:cs="Calibri"/>
        </w:rPr>
        <w:br w:type="page"/>
      </w:r>
    </w:p>
    <w:p w14:paraId="65D182A0" w14:textId="25A3A85D" w:rsidR="00E922C7" w:rsidRPr="004F1EDC" w:rsidRDefault="00DB7D79" w:rsidP="000B53C8">
      <w:pPr>
        <w:pStyle w:val="1"/>
        <w:numPr>
          <w:ilvl w:val="0"/>
          <w:numId w:val="37"/>
        </w:numPr>
        <w:rPr>
          <w:rFonts w:ascii="Calibri" w:hAnsi="Calibri" w:cs="Calibri"/>
        </w:rPr>
      </w:pPr>
      <w:bookmarkStart w:id="9" w:name="_Toc159020686"/>
      <w:r w:rsidRPr="004F1EDC">
        <w:rPr>
          <w:rFonts w:ascii="Calibri" w:hAnsi="Calibri" w:cs="Calibri"/>
        </w:rPr>
        <w:lastRenderedPageBreak/>
        <w:t>Bezug zum Lehrplan</w:t>
      </w:r>
      <w:bookmarkEnd w:id="9"/>
    </w:p>
    <w:p w14:paraId="109450BB" w14:textId="73605EBB" w:rsidR="00B27D77" w:rsidRPr="00B27D77" w:rsidRDefault="00B27D77" w:rsidP="00B27D77">
      <w:pPr>
        <w:spacing w:line="360" w:lineRule="auto"/>
        <w:jc w:val="both"/>
        <w:rPr>
          <w:rFonts w:ascii="Calibri" w:hAnsi="Calibri" w:cs="Calibri"/>
        </w:rPr>
      </w:pPr>
      <w:r>
        <w:rPr>
          <w:rFonts w:ascii="Calibri" w:hAnsi="Calibri" w:cs="Calibri"/>
        </w:rPr>
        <w:t xml:space="preserve">Unsere Unterrichtssequenz bezieht sich auf die 3. Klasse AHS-Unterstufe, wo Leben und Wirtschaften in Österreich im Vordergrund steht. Hierbei fällt unsere Planung in den letzten aufgeführten Kompetenzbereich </w:t>
      </w:r>
      <w:r w:rsidRPr="00B27D77">
        <w:rPr>
          <w:rFonts w:ascii="Calibri" w:hAnsi="Calibri" w:cs="Calibri"/>
          <w:i/>
          <w:iCs/>
        </w:rPr>
        <w:t>Zentren und Peripherien in Österreich</w:t>
      </w:r>
      <w:r>
        <w:rPr>
          <w:rFonts w:ascii="Calibri" w:hAnsi="Calibri" w:cs="Calibri"/>
        </w:rPr>
        <w:t>.</w:t>
      </w:r>
    </w:p>
    <w:p w14:paraId="364CA63A" w14:textId="2F88077F" w:rsidR="00155790" w:rsidRDefault="00155790" w:rsidP="00155790">
      <w:pPr>
        <w:spacing w:before="240" w:line="360" w:lineRule="auto"/>
        <w:jc w:val="both"/>
        <w:rPr>
          <w:rFonts w:ascii="Calibri" w:hAnsi="Calibri" w:cs="Calibri"/>
          <w:u w:val="single"/>
          <w:lang w:val="de-AT"/>
        </w:rPr>
      </w:pPr>
      <w:r w:rsidRPr="004F1EDC">
        <w:rPr>
          <w:rFonts w:ascii="Calibri" w:hAnsi="Calibri" w:cs="Calibri"/>
          <w:u w:val="single"/>
          <w:lang w:val="de-AT"/>
        </w:rPr>
        <w:t>3. Klasse AHS-Unterstufe</w:t>
      </w:r>
    </w:p>
    <w:p w14:paraId="0D1EE0A9" w14:textId="44C78BD8" w:rsidR="00983EBC" w:rsidRPr="00155790" w:rsidRDefault="00155790" w:rsidP="00155790">
      <w:pPr>
        <w:spacing w:line="360" w:lineRule="auto"/>
        <w:jc w:val="both"/>
        <w:rPr>
          <w:rFonts w:ascii="Calibri" w:hAnsi="Calibri" w:cs="Calibri"/>
          <w:b/>
          <w:bCs/>
          <w:lang w:val="de-AT"/>
        </w:rPr>
      </w:pPr>
      <w:r w:rsidRPr="00155790">
        <w:rPr>
          <w:rFonts w:ascii="Calibri" w:hAnsi="Calibri" w:cs="Calibri"/>
          <w:b/>
          <w:bCs/>
          <w:lang w:val="de-AT"/>
        </w:rPr>
        <w:t>Kompetenzbereich Zentren und Peripherien in Österreich</w:t>
      </w:r>
    </w:p>
    <w:p w14:paraId="749D612C" w14:textId="58F2DEA6" w:rsidR="00983EBC" w:rsidRPr="000B53C8" w:rsidRDefault="00983EBC" w:rsidP="005A5DA1">
      <w:pPr>
        <w:spacing w:line="360" w:lineRule="auto"/>
        <w:jc w:val="both"/>
        <w:rPr>
          <w:rFonts w:ascii="Calibri" w:hAnsi="Calibri" w:cs="Calibri"/>
          <w:i/>
          <w:iCs/>
          <w:lang w:val="de-AT"/>
        </w:rPr>
      </w:pPr>
      <w:r w:rsidRPr="000B53C8">
        <w:rPr>
          <w:rFonts w:ascii="Calibri" w:hAnsi="Calibri" w:cs="Calibri"/>
          <w:i/>
          <w:iCs/>
          <w:lang w:val="de-AT"/>
        </w:rPr>
        <w:t xml:space="preserve">3.17: Die SchülerInnen können mit Hilfe von (Geo-)Medien die Raumnutzungen für Wohnen, Arbeit, Verkehr, Freizeitaktivitäten und Tourismus vergleichen sowie Lösungsansätze der Raumplanung bei Nutzungskonflikten </w:t>
      </w:r>
      <w:r w:rsidRPr="00435CED">
        <w:rPr>
          <w:rFonts w:ascii="Calibri" w:hAnsi="Calibri" w:cs="Calibri"/>
        </w:rPr>
        <w:t>erörtern.</w:t>
      </w:r>
      <w:r w:rsidR="00435CED" w:rsidRPr="00435CED">
        <w:rPr>
          <w:rFonts w:ascii="Calibri" w:hAnsi="Calibri" w:cs="Calibri"/>
        </w:rPr>
        <w:t xml:space="preserve"> </w:t>
      </w:r>
      <w:r w:rsidR="00435CED">
        <w:rPr>
          <w:rFonts w:ascii="Calibri" w:hAnsi="Calibri" w:cs="Calibri"/>
        </w:rPr>
        <w:t>(</w:t>
      </w:r>
      <w:r w:rsidR="00435CED" w:rsidRPr="00435CED">
        <w:rPr>
          <w:rFonts w:ascii="Calibri" w:hAnsi="Calibri" w:cs="Calibri"/>
        </w:rPr>
        <w:t>BGBL</w:t>
      </w:r>
      <w:r w:rsidR="00435CED">
        <w:rPr>
          <w:rFonts w:ascii="Calibri" w:hAnsi="Calibri" w:cs="Calibri"/>
        </w:rPr>
        <w:t xml:space="preserve">, </w:t>
      </w:r>
      <w:r w:rsidR="00435CED" w:rsidRPr="00435CED">
        <w:rPr>
          <w:rFonts w:ascii="Calibri" w:hAnsi="Calibri" w:cs="Calibri"/>
        </w:rPr>
        <w:t>2023</w:t>
      </w:r>
      <w:r w:rsidR="00155790">
        <w:rPr>
          <w:rFonts w:ascii="Calibri" w:hAnsi="Calibri" w:cs="Calibri"/>
        </w:rPr>
        <w:t>,</w:t>
      </w:r>
      <w:r w:rsidR="00B27D77">
        <w:rPr>
          <w:rFonts w:ascii="Calibri" w:hAnsi="Calibri" w:cs="Calibri"/>
        </w:rPr>
        <w:t xml:space="preserve"> S.</w:t>
      </w:r>
      <w:r w:rsidR="00155790">
        <w:rPr>
          <w:rFonts w:ascii="Calibri" w:hAnsi="Calibri" w:cs="Calibri"/>
        </w:rPr>
        <w:t xml:space="preserve"> 126</w:t>
      </w:r>
      <w:r w:rsidR="00435CED" w:rsidRPr="00435CED">
        <w:rPr>
          <w:rFonts w:ascii="Calibri" w:hAnsi="Calibri" w:cs="Calibri"/>
        </w:rPr>
        <w:t>)</w:t>
      </w:r>
    </w:p>
    <w:p w14:paraId="26A2A9F3" w14:textId="71E14A8C" w:rsidR="0083647E" w:rsidRDefault="0083647E" w:rsidP="005A5DA1">
      <w:pPr>
        <w:spacing w:line="360" w:lineRule="auto"/>
        <w:jc w:val="both"/>
        <w:rPr>
          <w:rFonts w:ascii="Calibri" w:hAnsi="Calibri" w:cs="Calibri"/>
        </w:rPr>
      </w:pPr>
    </w:p>
    <w:p w14:paraId="73058F62" w14:textId="372989A3" w:rsidR="00435CED" w:rsidRDefault="00435CED" w:rsidP="005A5DA1">
      <w:pPr>
        <w:spacing w:line="360" w:lineRule="auto"/>
        <w:jc w:val="both"/>
        <w:rPr>
          <w:rFonts w:ascii="Calibri" w:hAnsi="Calibri" w:cs="Calibri"/>
        </w:rPr>
      </w:pPr>
      <w:r>
        <w:rPr>
          <w:rFonts w:ascii="Calibri" w:hAnsi="Calibri" w:cs="Calibri"/>
        </w:rPr>
        <w:t xml:space="preserve">Bezüglich der fächerübergreifenden Kompetenzen kann man sagen, dass unsere Unterrichtssequenz einen </w:t>
      </w:r>
      <w:r w:rsidR="00155790">
        <w:rPr>
          <w:rFonts w:ascii="Calibri" w:hAnsi="Calibri" w:cs="Calibri"/>
        </w:rPr>
        <w:t xml:space="preserve">starken </w:t>
      </w:r>
      <w:r>
        <w:rPr>
          <w:rFonts w:ascii="Calibri" w:hAnsi="Calibri" w:cs="Calibri"/>
        </w:rPr>
        <w:t xml:space="preserve">Fokus auf </w:t>
      </w:r>
      <w:r w:rsidR="00155790" w:rsidRPr="00155790">
        <w:rPr>
          <w:rFonts w:ascii="Calibri" w:hAnsi="Calibri" w:cs="Calibri"/>
          <w:b/>
          <w:bCs/>
          <w:i/>
          <w:iCs/>
        </w:rPr>
        <w:t>Umweltbildung für nachhaltige Entwicklung</w:t>
      </w:r>
      <w:r w:rsidR="00155790">
        <w:rPr>
          <w:rFonts w:ascii="Calibri" w:hAnsi="Calibri" w:cs="Calibri"/>
        </w:rPr>
        <w:t xml:space="preserve"> legt, da besonders auf Flächenversiegelung und deren Folgen auf die Umwelt eingegangen wird. Außerdem wird in unserer Unterrichtsplanung das Thema „Grüne und nachhaltige Stadtentwicklung“ beleuchtet.</w:t>
      </w:r>
      <w:r w:rsidR="00B27D77">
        <w:rPr>
          <w:rFonts w:ascii="Calibri" w:hAnsi="Calibri" w:cs="Calibri"/>
        </w:rPr>
        <w:t xml:space="preserve"> </w:t>
      </w:r>
      <w:r w:rsidR="00B27D77">
        <w:rPr>
          <w:rFonts w:ascii="Calibri" w:hAnsi="Calibri" w:cs="Calibri"/>
        </w:rPr>
        <w:t>(</w:t>
      </w:r>
      <w:r w:rsidR="00B27D77" w:rsidRPr="00435CED">
        <w:rPr>
          <w:rFonts w:ascii="Calibri" w:hAnsi="Calibri" w:cs="Calibri"/>
        </w:rPr>
        <w:t>BGBL</w:t>
      </w:r>
      <w:r w:rsidR="00B27D77">
        <w:rPr>
          <w:rFonts w:ascii="Calibri" w:hAnsi="Calibri" w:cs="Calibri"/>
        </w:rPr>
        <w:t xml:space="preserve">, </w:t>
      </w:r>
      <w:r w:rsidR="00B27D77" w:rsidRPr="00435CED">
        <w:rPr>
          <w:rFonts w:ascii="Calibri" w:hAnsi="Calibri" w:cs="Calibri"/>
        </w:rPr>
        <w:t>2023</w:t>
      </w:r>
      <w:r w:rsidR="00B27D77">
        <w:rPr>
          <w:rFonts w:ascii="Calibri" w:hAnsi="Calibri" w:cs="Calibri"/>
        </w:rPr>
        <w:t>,</w:t>
      </w:r>
      <w:r w:rsidR="00B27D77">
        <w:rPr>
          <w:rFonts w:ascii="Calibri" w:hAnsi="Calibri" w:cs="Calibri"/>
        </w:rPr>
        <w:t xml:space="preserve"> S. 5</w:t>
      </w:r>
      <w:r w:rsidR="00B27D77" w:rsidRPr="00435CED">
        <w:rPr>
          <w:rFonts w:ascii="Calibri" w:hAnsi="Calibri" w:cs="Calibri"/>
        </w:rPr>
        <w:t>)</w:t>
      </w:r>
    </w:p>
    <w:p w14:paraId="210E9FDE" w14:textId="77777777" w:rsidR="00155790" w:rsidRDefault="00155790" w:rsidP="005A5DA1">
      <w:pPr>
        <w:spacing w:line="360" w:lineRule="auto"/>
        <w:jc w:val="both"/>
        <w:rPr>
          <w:rFonts w:ascii="Calibri" w:hAnsi="Calibri" w:cs="Calibri"/>
        </w:rPr>
      </w:pPr>
    </w:p>
    <w:p w14:paraId="3101EED0" w14:textId="06DB1548" w:rsidR="00155790" w:rsidRDefault="00155790" w:rsidP="005A5DA1">
      <w:pPr>
        <w:spacing w:line="360" w:lineRule="auto"/>
        <w:jc w:val="both"/>
        <w:rPr>
          <w:rFonts w:ascii="Calibri" w:hAnsi="Calibri" w:cs="Calibri"/>
        </w:rPr>
      </w:pPr>
      <w:r>
        <w:rPr>
          <w:rFonts w:ascii="Calibri" w:hAnsi="Calibri" w:cs="Calibri"/>
        </w:rPr>
        <w:t xml:space="preserve">Als zentrale fachliche Konzepte behandelt unsere Unterrichtssequenz vor allem die Basiskonzepte </w:t>
      </w:r>
      <w:r w:rsidRPr="00155790">
        <w:rPr>
          <w:rFonts w:ascii="Calibri" w:hAnsi="Calibri" w:cs="Calibri"/>
          <w:b/>
          <w:bCs/>
          <w:i/>
          <w:iCs/>
        </w:rPr>
        <w:t>Veränderung und Wandel</w:t>
      </w:r>
      <w:r>
        <w:rPr>
          <w:rFonts w:ascii="Calibri" w:hAnsi="Calibri" w:cs="Calibri"/>
        </w:rPr>
        <w:t xml:space="preserve"> und </w:t>
      </w:r>
      <w:r w:rsidRPr="00155790">
        <w:rPr>
          <w:rFonts w:ascii="Calibri" w:hAnsi="Calibri" w:cs="Calibri"/>
          <w:b/>
          <w:bCs/>
          <w:i/>
          <w:iCs/>
        </w:rPr>
        <w:t>Maßstabsebenen und Raum</w:t>
      </w:r>
      <w:r>
        <w:rPr>
          <w:rFonts w:ascii="Calibri" w:hAnsi="Calibri" w:cs="Calibri"/>
        </w:rPr>
        <w:t xml:space="preserve"> sowie (Leistungserstellung und) </w:t>
      </w:r>
      <w:r w:rsidRPr="00155790">
        <w:rPr>
          <w:rFonts w:ascii="Calibri" w:hAnsi="Calibri" w:cs="Calibri"/>
          <w:b/>
          <w:bCs/>
          <w:i/>
          <w:iCs/>
        </w:rPr>
        <w:t>Nachhaltigkeit</w:t>
      </w:r>
      <w:r>
        <w:rPr>
          <w:rFonts w:ascii="Calibri" w:hAnsi="Calibri" w:cs="Calibri"/>
        </w:rPr>
        <w:t xml:space="preserve">. </w:t>
      </w:r>
      <w:r>
        <w:rPr>
          <w:rFonts w:ascii="Calibri" w:hAnsi="Calibri" w:cs="Calibri"/>
        </w:rPr>
        <w:t>(</w:t>
      </w:r>
      <w:r w:rsidRPr="00435CED">
        <w:rPr>
          <w:rFonts w:ascii="Calibri" w:hAnsi="Calibri" w:cs="Calibri"/>
        </w:rPr>
        <w:t>BGBL</w:t>
      </w:r>
      <w:r>
        <w:rPr>
          <w:rFonts w:ascii="Calibri" w:hAnsi="Calibri" w:cs="Calibri"/>
        </w:rPr>
        <w:t xml:space="preserve">, </w:t>
      </w:r>
      <w:r w:rsidRPr="00435CED">
        <w:rPr>
          <w:rFonts w:ascii="Calibri" w:hAnsi="Calibri" w:cs="Calibri"/>
        </w:rPr>
        <w:t>2023</w:t>
      </w:r>
      <w:r>
        <w:rPr>
          <w:rFonts w:ascii="Calibri" w:hAnsi="Calibri" w:cs="Calibri"/>
        </w:rPr>
        <w:t xml:space="preserve">, </w:t>
      </w:r>
      <w:r w:rsidR="00B27D77">
        <w:rPr>
          <w:rFonts w:ascii="Calibri" w:hAnsi="Calibri" w:cs="Calibri"/>
        </w:rPr>
        <w:t xml:space="preserve">S. </w:t>
      </w:r>
      <w:r>
        <w:rPr>
          <w:rFonts w:ascii="Calibri" w:hAnsi="Calibri" w:cs="Calibri"/>
        </w:rPr>
        <w:t>122f.</w:t>
      </w:r>
      <w:r w:rsidRPr="00435CED">
        <w:rPr>
          <w:rFonts w:ascii="Calibri" w:hAnsi="Calibri" w:cs="Calibri"/>
        </w:rPr>
        <w:t>)</w:t>
      </w:r>
    </w:p>
    <w:p w14:paraId="4652DB26" w14:textId="77777777" w:rsidR="00DE31C0" w:rsidRDefault="00DE31C0">
      <w:pPr>
        <w:rPr>
          <w:rFonts w:ascii="Calibri" w:hAnsi="Calibri" w:cs="Calibri"/>
        </w:rPr>
      </w:pPr>
    </w:p>
    <w:p w14:paraId="3B2779DE" w14:textId="522C9B03" w:rsidR="00B27D77" w:rsidRDefault="00B27D77" w:rsidP="00B27D77">
      <w:pPr>
        <w:spacing w:line="360" w:lineRule="auto"/>
        <w:jc w:val="both"/>
        <w:rPr>
          <w:rFonts w:ascii="Calibri" w:hAnsi="Calibri" w:cs="Calibri"/>
        </w:rPr>
      </w:pPr>
      <w:r w:rsidRPr="00B27D77">
        <w:rPr>
          <w:rFonts w:ascii="Calibri" w:hAnsi="Calibri" w:cs="Calibri"/>
        </w:rPr>
        <w:t xml:space="preserve">Als Anwendungsbereiche unseres Themas sehen wir vor allem </w:t>
      </w:r>
      <w:proofErr w:type="gramStart"/>
      <w:r>
        <w:rPr>
          <w:rFonts w:ascii="Calibri" w:hAnsi="Calibri" w:cs="Calibri"/>
        </w:rPr>
        <w:t>natürlich die</w:t>
      </w:r>
      <w:proofErr w:type="gramEnd"/>
      <w:r>
        <w:rPr>
          <w:rFonts w:ascii="Calibri" w:hAnsi="Calibri" w:cs="Calibri"/>
        </w:rPr>
        <w:t xml:space="preserve"> </w:t>
      </w:r>
      <w:r w:rsidRPr="00B27D77">
        <w:rPr>
          <w:rFonts w:ascii="Calibri" w:hAnsi="Calibri" w:cs="Calibri"/>
          <w:i/>
          <w:iCs/>
        </w:rPr>
        <w:t>Raumnutzungen und Raumplanungen</w:t>
      </w:r>
      <w:r>
        <w:rPr>
          <w:rFonts w:ascii="Calibri" w:hAnsi="Calibri" w:cs="Calibri"/>
        </w:rPr>
        <w:t xml:space="preserve"> als auch </w:t>
      </w:r>
      <w:r w:rsidRPr="00B27D77">
        <w:rPr>
          <w:rFonts w:ascii="Calibri" w:hAnsi="Calibri" w:cs="Calibri"/>
        </w:rPr>
        <w:t xml:space="preserve">die </w:t>
      </w:r>
      <w:r w:rsidRPr="00B27D77">
        <w:rPr>
          <w:rFonts w:ascii="Calibri" w:hAnsi="Calibri" w:cs="Calibri"/>
          <w:i/>
          <w:iCs/>
        </w:rPr>
        <w:t>Wahrnehmung und Gestaltung von Zentralräumen und Peripherien</w:t>
      </w:r>
      <w:r>
        <w:rPr>
          <w:rFonts w:ascii="Calibri" w:hAnsi="Calibri" w:cs="Calibri"/>
          <w:i/>
          <w:iCs/>
        </w:rPr>
        <w:t xml:space="preserve"> </w:t>
      </w:r>
      <w:r w:rsidRPr="00B27D77">
        <w:rPr>
          <w:rFonts w:ascii="Calibri" w:hAnsi="Calibri" w:cs="Calibri"/>
        </w:rPr>
        <w:t xml:space="preserve">die </w:t>
      </w:r>
      <w:r w:rsidRPr="00B27D77">
        <w:rPr>
          <w:rFonts w:ascii="Calibri" w:hAnsi="Calibri" w:cs="Calibri"/>
          <w:b/>
          <w:bCs/>
          <w:i/>
          <w:iCs/>
        </w:rPr>
        <w:t>Nachhaltige</w:t>
      </w:r>
      <w:r w:rsidRPr="00B27D77">
        <w:rPr>
          <w:rFonts w:ascii="Calibri" w:hAnsi="Calibri" w:cs="Calibri"/>
          <w:i/>
          <w:iCs/>
        </w:rPr>
        <w:t xml:space="preserve"> und zukunftsfähige Entwicklung des Wirtschaftsstandorts Österreich</w:t>
      </w:r>
      <w:r>
        <w:rPr>
          <w:rFonts w:ascii="Calibri" w:hAnsi="Calibri" w:cs="Calibri"/>
          <w:i/>
          <w:iCs/>
        </w:rPr>
        <w:t xml:space="preserve">. </w:t>
      </w:r>
      <w:r>
        <w:rPr>
          <w:rFonts w:ascii="Calibri" w:hAnsi="Calibri" w:cs="Calibri"/>
        </w:rPr>
        <w:t>(</w:t>
      </w:r>
      <w:r w:rsidRPr="00435CED">
        <w:rPr>
          <w:rFonts w:ascii="Calibri" w:hAnsi="Calibri" w:cs="Calibri"/>
        </w:rPr>
        <w:t>BGBL</w:t>
      </w:r>
      <w:r>
        <w:rPr>
          <w:rFonts w:ascii="Calibri" w:hAnsi="Calibri" w:cs="Calibri"/>
        </w:rPr>
        <w:t xml:space="preserve">, </w:t>
      </w:r>
      <w:r w:rsidRPr="00435CED">
        <w:rPr>
          <w:rFonts w:ascii="Calibri" w:hAnsi="Calibri" w:cs="Calibri"/>
        </w:rPr>
        <w:t>2023</w:t>
      </w:r>
      <w:r>
        <w:rPr>
          <w:rFonts w:ascii="Calibri" w:hAnsi="Calibri" w:cs="Calibri"/>
        </w:rPr>
        <w:t>, S. 12</w:t>
      </w:r>
      <w:r>
        <w:rPr>
          <w:rFonts w:ascii="Calibri" w:hAnsi="Calibri" w:cs="Calibri"/>
        </w:rPr>
        <w:t>6</w:t>
      </w:r>
      <w:r>
        <w:rPr>
          <w:rFonts w:ascii="Calibri" w:hAnsi="Calibri" w:cs="Calibri"/>
        </w:rPr>
        <w:t>f.</w:t>
      </w:r>
      <w:r w:rsidRPr="00435CED">
        <w:rPr>
          <w:rFonts w:ascii="Calibri" w:hAnsi="Calibri" w:cs="Calibri"/>
        </w:rPr>
        <w:t>)</w:t>
      </w:r>
    </w:p>
    <w:p w14:paraId="7038E817" w14:textId="029935ED" w:rsidR="00B27D77" w:rsidRPr="00B27D77" w:rsidRDefault="00B27D77" w:rsidP="00B27D77">
      <w:pPr>
        <w:spacing w:after="160" w:line="259" w:lineRule="auto"/>
        <w:rPr>
          <w:rFonts w:ascii="Calibri" w:hAnsi="Calibri" w:cs="Calibri"/>
        </w:rPr>
      </w:pPr>
      <w:r>
        <w:rPr>
          <w:rFonts w:ascii="Calibri" w:hAnsi="Calibri" w:cs="Calibri"/>
        </w:rPr>
        <w:br w:type="page"/>
      </w:r>
    </w:p>
    <w:p w14:paraId="2ED144A7" w14:textId="71D01842" w:rsidR="00E922C7" w:rsidRPr="004F1EDC" w:rsidRDefault="00DB7D79" w:rsidP="00B27D77">
      <w:pPr>
        <w:pStyle w:val="1"/>
        <w:numPr>
          <w:ilvl w:val="0"/>
          <w:numId w:val="37"/>
        </w:numPr>
        <w:rPr>
          <w:rFonts w:ascii="Calibri" w:hAnsi="Calibri" w:cs="Calibri"/>
        </w:rPr>
      </w:pPr>
      <w:bookmarkStart w:id="10" w:name="_Toc159020687"/>
      <w:r w:rsidRPr="004F1EDC">
        <w:rPr>
          <w:rFonts w:ascii="Calibri" w:hAnsi="Calibri" w:cs="Calibri"/>
        </w:rPr>
        <w:lastRenderedPageBreak/>
        <w:t xml:space="preserve">Bezug zum Lehrplan </w:t>
      </w:r>
      <w:r w:rsidRPr="00B27D77">
        <w:rPr>
          <w:rFonts w:ascii="Calibri" w:hAnsi="Calibri" w:cs="Calibri"/>
          <w:i/>
          <w:iCs/>
        </w:rPr>
        <w:t>Digitale Grun</w:t>
      </w:r>
      <w:r w:rsidR="001B2A9F" w:rsidRPr="00B27D77">
        <w:rPr>
          <w:rFonts w:ascii="Calibri" w:hAnsi="Calibri" w:cs="Calibri"/>
          <w:i/>
          <w:iCs/>
        </w:rPr>
        <w:t>d</w:t>
      </w:r>
      <w:r w:rsidRPr="00B27D77">
        <w:rPr>
          <w:rFonts w:ascii="Calibri" w:hAnsi="Calibri" w:cs="Calibri"/>
          <w:i/>
          <w:iCs/>
        </w:rPr>
        <w:t>bildung</w:t>
      </w:r>
      <w:bookmarkEnd w:id="10"/>
    </w:p>
    <w:p w14:paraId="52401FCF" w14:textId="09C8EB46" w:rsidR="00DB7D79" w:rsidRPr="005A5DA1" w:rsidRDefault="00A77D67" w:rsidP="005A5DA1">
      <w:pPr>
        <w:pStyle w:val="STANDARD0"/>
        <w:rPr>
          <w:rFonts w:cs="Calibri"/>
        </w:rPr>
      </w:pPr>
      <w:r w:rsidRPr="005A5DA1">
        <w:rPr>
          <w:rFonts w:cs="Calibri"/>
        </w:rPr>
        <w:t>Beim nun</w:t>
      </w:r>
      <w:r w:rsidR="005A5DA1">
        <w:rPr>
          <w:rFonts w:cs="Calibri"/>
        </w:rPr>
        <w:t xml:space="preserve"> seit </w:t>
      </w:r>
      <w:r w:rsidR="00190135">
        <w:rPr>
          <w:rFonts w:cs="Calibri"/>
        </w:rPr>
        <w:t>2022</w:t>
      </w:r>
      <w:r w:rsidR="00861536">
        <w:rPr>
          <w:rFonts w:cs="Calibri"/>
        </w:rPr>
        <w:t xml:space="preserve"> </w:t>
      </w:r>
      <w:r w:rsidR="006E20D6">
        <w:rPr>
          <w:rFonts w:cs="Calibri"/>
        </w:rPr>
        <w:t>eingeführten</w:t>
      </w:r>
      <w:r w:rsidRPr="005A5DA1">
        <w:rPr>
          <w:rFonts w:cs="Calibri"/>
        </w:rPr>
        <w:t xml:space="preserve"> Pflichtfach „Digitale Grundbildung“ wird vor allem großer Wert auf </w:t>
      </w:r>
      <w:r w:rsidR="00B1009F" w:rsidRPr="005A5DA1">
        <w:rPr>
          <w:rFonts w:cs="Calibri"/>
        </w:rPr>
        <w:t xml:space="preserve">vernetztes Lernen mittels digitalen Tools gelegt. Es sollen die </w:t>
      </w:r>
      <w:proofErr w:type="spellStart"/>
      <w:r w:rsidR="00B1009F" w:rsidRPr="005A5DA1">
        <w:rPr>
          <w:rFonts w:cs="Calibri"/>
        </w:rPr>
        <w:t>SuS</w:t>
      </w:r>
      <w:proofErr w:type="spellEnd"/>
      <w:r w:rsidR="00B1009F" w:rsidRPr="005A5DA1">
        <w:rPr>
          <w:rFonts w:cs="Calibri"/>
        </w:rPr>
        <w:t xml:space="preserve"> dabei bereits früh lernen, </w:t>
      </w:r>
      <w:r w:rsidR="003A065E" w:rsidRPr="005A5DA1">
        <w:rPr>
          <w:rFonts w:cs="Calibri"/>
        </w:rPr>
        <w:t xml:space="preserve">dass </w:t>
      </w:r>
      <w:r w:rsidR="003A01AA" w:rsidRPr="005A5DA1">
        <w:rPr>
          <w:rFonts w:cs="Calibri"/>
        </w:rPr>
        <w:t>Digitalisierung</w:t>
      </w:r>
      <w:r w:rsidR="003A065E" w:rsidRPr="005A5DA1">
        <w:rPr>
          <w:rFonts w:cs="Calibri"/>
        </w:rPr>
        <w:t xml:space="preserve"> im privaten sowie auch im beruflichen Leben nicht mehr wegzudenken ist</w:t>
      </w:r>
      <w:r w:rsidR="006E20D6">
        <w:rPr>
          <w:rFonts w:cs="Calibri"/>
        </w:rPr>
        <w:t>.</w:t>
      </w:r>
      <w:r w:rsidR="003A065E" w:rsidRPr="005A5DA1">
        <w:rPr>
          <w:rFonts w:cs="Calibri"/>
        </w:rPr>
        <w:t xml:space="preserve"> </w:t>
      </w:r>
      <w:r w:rsidR="006E20D6">
        <w:rPr>
          <w:rFonts w:cs="Calibri"/>
        </w:rPr>
        <w:t>Aus diesem Grund</w:t>
      </w:r>
      <w:r w:rsidR="003A065E" w:rsidRPr="005A5DA1">
        <w:rPr>
          <w:rFonts w:cs="Calibri"/>
        </w:rPr>
        <w:t xml:space="preserve"> </w:t>
      </w:r>
      <w:r w:rsidR="008509E0" w:rsidRPr="005A5DA1">
        <w:rPr>
          <w:rFonts w:cs="Calibri"/>
        </w:rPr>
        <w:t xml:space="preserve">werden auch in unserem Unterrichtsbeispiel </w:t>
      </w:r>
      <w:r w:rsidR="003A01AA" w:rsidRPr="005A5DA1">
        <w:rPr>
          <w:rFonts w:cs="Calibri"/>
        </w:rPr>
        <w:t>Aspekte</w:t>
      </w:r>
      <w:r w:rsidR="008509E0" w:rsidRPr="005A5DA1">
        <w:rPr>
          <w:rFonts w:cs="Calibri"/>
        </w:rPr>
        <w:t xml:space="preserve"> von C</w:t>
      </w:r>
      <w:r w:rsidR="003A01AA" w:rsidRPr="005A5DA1">
        <w:rPr>
          <w:rFonts w:cs="Calibri"/>
        </w:rPr>
        <w:t>o</w:t>
      </w:r>
      <w:r w:rsidR="008509E0" w:rsidRPr="005A5DA1">
        <w:rPr>
          <w:rFonts w:cs="Calibri"/>
        </w:rPr>
        <w:t>mput</w:t>
      </w:r>
      <w:r w:rsidR="006E20D6">
        <w:rPr>
          <w:rFonts w:cs="Calibri"/>
        </w:rPr>
        <w:t>at</w:t>
      </w:r>
      <w:r w:rsidR="008509E0" w:rsidRPr="005A5DA1">
        <w:rPr>
          <w:rFonts w:cs="Calibri"/>
        </w:rPr>
        <w:t xml:space="preserve">ional </w:t>
      </w:r>
      <w:proofErr w:type="spellStart"/>
      <w:r w:rsidR="008509E0" w:rsidRPr="005A5DA1">
        <w:rPr>
          <w:rFonts w:cs="Calibri"/>
        </w:rPr>
        <w:t>Thinking</w:t>
      </w:r>
      <w:proofErr w:type="spellEnd"/>
      <w:r w:rsidR="008509E0" w:rsidRPr="005A5DA1">
        <w:rPr>
          <w:rFonts w:cs="Calibri"/>
        </w:rPr>
        <w:t xml:space="preserve">, Mediengestaltung und auch </w:t>
      </w:r>
      <w:r w:rsidR="003A01AA" w:rsidRPr="005A5DA1">
        <w:rPr>
          <w:rFonts w:cs="Calibri"/>
        </w:rPr>
        <w:t>Medienwandel behandelt</w:t>
      </w:r>
      <w:r w:rsidR="005843CA">
        <w:rPr>
          <w:rFonts w:cs="Calibri"/>
        </w:rPr>
        <w:t xml:space="preserve"> bzw</w:t>
      </w:r>
      <w:r w:rsidR="006E20D6">
        <w:rPr>
          <w:rFonts w:cs="Calibri"/>
        </w:rPr>
        <w:t>.</w:t>
      </w:r>
      <w:r w:rsidR="005843CA">
        <w:rPr>
          <w:rFonts w:cs="Calibri"/>
        </w:rPr>
        <w:t xml:space="preserve"> eingebaut</w:t>
      </w:r>
      <w:r w:rsidR="003A01AA" w:rsidRPr="005A5DA1">
        <w:rPr>
          <w:rFonts w:cs="Calibri"/>
        </w:rPr>
        <w:t xml:space="preserve">. </w:t>
      </w:r>
      <w:r w:rsidR="002E70D9" w:rsidRPr="005A5DA1">
        <w:rPr>
          <w:rFonts w:cs="Calibri"/>
        </w:rPr>
        <w:t xml:space="preserve">Besonders </w:t>
      </w:r>
      <w:r w:rsidR="005843CA">
        <w:rPr>
          <w:rFonts w:cs="Calibri"/>
        </w:rPr>
        <w:t>bei</w:t>
      </w:r>
      <w:r w:rsidR="002E70D9" w:rsidRPr="005A5DA1">
        <w:rPr>
          <w:rFonts w:cs="Calibri"/>
        </w:rPr>
        <w:t xml:space="preserve"> der Anwendung von </w:t>
      </w:r>
      <w:proofErr w:type="spellStart"/>
      <w:r w:rsidR="002E70D9" w:rsidRPr="005A5DA1">
        <w:rPr>
          <w:rFonts w:cs="Calibri"/>
        </w:rPr>
        <w:t>ArcGis</w:t>
      </w:r>
      <w:proofErr w:type="spellEnd"/>
      <w:r w:rsidR="002E70D9" w:rsidRPr="005A5DA1">
        <w:rPr>
          <w:rFonts w:cs="Calibri"/>
        </w:rPr>
        <w:t xml:space="preserve"> </w:t>
      </w:r>
      <w:r w:rsidR="006E20D6">
        <w:rPr>
          <w:rFonts w:cs="Calibri"/>
        </w:rPr>
        <w:t>O</w:t>
      </w:r>
      <w:r w:rsidR="002E70D9" w:rsidRPr="005A5DA1">
        <w:rPr>
          <w:rFonts w:cs="Calibri"/>
        </w:rPr>
        <w:t xml:space="preserve">nline oder Google Earth lernen die </w:t>
      </w:r>
      <w:proofErr w:type="spellStart"/>
      <w:r w:rsidR="002E70D9" w:rsidRPr="005A5DA1">
        <w:rPr>
          <w:rFonts w:cs="Calibri"/>
        </w:rPr>
        <w:t>SuS</w:t>
      </w:r>
      <w:proofErr w:type="spellEnd"/>
      <w:r w:rsidR="002E70D9" w:rsidRPr="005A5DA1">
        <w:rPr>
          <w:rFonts w:cs="Calibri"/>
        </w:rPr>
        <w:t xml:space="preserve"> </w:t>
      </w:r>
      <w:r w:rsidR="005A5DA1" w:rsidRPr="005A5DA1">
        <w:rPr>
          <w:rFonts w:cs="Calibri"/>
        </w:rPr>
        <w:t>mit digitalen Geomedien umzugehen</w:t>
      </w:r>
      <w:r w:rsidR="00C754DC">
        <w:rPr>
          <w:rFonts w:cs="Calibri"/>
        </w:rPr>
        <w:t>.</w:t>
      </w:r>
      <w:r w:rsidR="005A5DA1" w:rsidRPr="005A5DA1">
        <w:rPr>
          <w:rFonts w:cs="Calibri"/>
        </w:rPr>
        <w:t xml:space="preserve"> </w:t>
      </w:r>
    </w:p>
    <w:p w14:paraId="3EBFC868" w14:textId="51271D17" w:rsidR="00DB7D79" w:rsidRPr="00705EBB" w:rsidRDefault="0096179B" w:rsidP="005A5DA1">
      <w:pPr>
        <w:pStyle w:val="STANDARD0"/>
        <w:rPr>
          <w:rFonts w:cs="Calibri"/>
        </w:rPr>
      </w:pPr>
      <w:r w:rsidRPr="00705EBB">
        <w:rPr>
          <w:rFonts w:cs="Calibri"/>
        </w:rPr>
        <w:t>I</w:t>
      </w:r>
      <w:r w:rsidR="00705EBB">
        <w:rPr>
          <w:rFonts w:cs="Calibri"/>
        </w:rPr>
        <w:t>n</w:t>
      </w:r>
      <w:r w:rsidRPr="00705EBB">
        <w:rPr>
          <w:rFonts w:cs="Calibri"/>
        </w:rPr>
        <w:t xml:space="preserve"> unserem Fall lernen die </w:t>
      </w:r>
      <w:proofErr w:type="spellStart"/>
      <w:r w:rsidRPr="00705EBB">
        <w:rPr>
          <w:rFonts w:cs="Calibri"/>
        </w:rPr>
        <w:t>SuS</w:t>
      </w:r>
      <w:proofErr w:type="spellEnd"/>
      <w:r w:rsidRPr="00705EBB">
        <w:rPr>
          <w:rFonts w:cs="Calibri"/>
        </w:rPr>
        <w:t xml:space="preserve"> mit </w:t>
      </w:r>
      <w:r w:rsidR="008F2AF7" w:rsidRPr="00705EBB">
        <w:rPr>
          <w:rFonts w:cs="Calibri"/>
        </w:rPr>
        <w:t xml:space="preserve">digitalen Karten auf ArcGIS </w:t>
      </w:r>
      <w:r w:rsidR="00C754DC">
        <w:rPr>
          <w:rFonts w:cs="Calibri"/>
        </w:rPr>
        <w:t>O</w:t>
      </w:r>
      <w:r w:rsidR="008F2AF7" w:rsidRPr="00705EBB">
        <w:rPr>
          <w:rFonts w:cs="Calibri"/>
        </w:rPr>
        <w:t xml:space="preserve">nline, welche in der </w:t>
      </w:r>
      <w:proofErr w:type="spellStart"/>
      <w:r w:rsidR="008F2AF7" w:rsidRPr="00705EBB">
        <w:rPr>
          <w:rFonts w:cs="Calibri"/>
        </w:rPr>
        <w:t>Story</w:t>
      </w:r>
      <w:r w:rsidR="00C754DC">
        <w:rPr>
          <w:rFonts w:cs="Calibri"/>
        </w:rPr>
        <w:t>m</w:t>
      </w:r>
      <w:r w:rsidR="008F2AF7" w:rsidRPr="00705EBB">
        <w:rPr>
          <w:rFonts w:cs="Calibri"/>
        </w:rPr>
        <w:t>ap</w:t>
      </w:r>
      <w:proofErr w:type="spellEnd"/>
      <w:r w:rsidR="008F2AF7" w:rsidRPr="00705EBB">
        <w:rPr>
          <w:rFonts w:cs="Calibri"/>
        </w:rPr>
        <w:t xml:space="preserve"> eingebaut sind, sie zu lesen, </w:t>
      </w:r>
      <w:r w:rsidR="006E20D6">
        <w:rPr>
          <w:rFonts w:cs="Calibri"/>
        </w:rPr>
        <w:t xml:space="preserve">zu </w:t>
      </w:r>
      <w:r w:rsidR="008F2AF7" w:rsidRPr="00705EBB">
        <w:rPr>
          <w:rFonts w:cs="Calibri"/>
        </w:rPr>
        <w:t xml:space="preserve">interpretieren und analysieren zu können. </w:t>
      </w:r>
      <w:r w:rsidR="00280153" w:rsidRPr="00705EBB">
        <w:rPr>
          <w:rFonts w:cs="Calibri"/>
        </w:rPr>
        <w:t xml:space="preserve">Des </w:t>
      </w:r>
      <w:r w:rsidR="00CE4509" w:rsidRPr="00705EBB">
        <w:rPr>
          <w:rFonts w:cs="Calibri"/>
        </w:rPr>
        <w:t>Weiteren</w:t>
      </w:r>
      <w:r w:rsidR="00280153" w:rsidRPr="00705EBB">
        <w:rPr>
          <w:rFonts w:cs="Calibri"/>
        </w:rPr>
        <w:t xml:space="preserve"> können sie </w:t>
      </w:r>
      <w:r w:rsidR="00CE4509" w:rsidRPr="00705EBB">
        <w:rPr>
          <w:rFonts w:cs="Calibri"/>
        </w:rPr>
        <w:t xml:space="preserve">die Daten der </w:t>
      </w:r>
      <w:r w:rsidR="00280153" w:rsidRPr="00705EBB">
        <w:rPr>
          <w:rFonts w:cs="Calibri"/>
        </w:rPr>
        <w:t xml:space="preserve">beiden Google Earth Bilder </w:t>
      </w:r>
      <w:r w:rsidR="00CE4509" w:rsidRPr="00705EBB">
        <w:rPr>
          <w:rFonts w:cs="Calibri"/>
        </w:rPr>
        <w:t xml:space="preserve">verwenden, um Veränderungen in der Landschaft zu </w:t>
      </w:r>
      <w:r w:rsidR="006E20D6">
        <w:rPr>
          <w:rFonts w:cs="Calibri"/>
        </w:rPr>
        <w:t>erkennen</w:t>
      </w:r>
      <w:r w:rsidR="00CE4509" w:rsidRPr="00705EBB">
        <w:rPr>
          <w:rFonts w:cs="Calibri"/>
        </w:rPr>
        <w:t xml:space="preserve">, geographische </w:t>
      </w:r>
      <w:r w:rsidR="006E20D6">
        <w:rPr>
          <w:rFonts w:cs="Calibri"/>
        </w:rPr>
        <w:t>Räume</w:t>
      </w:r>
      <w:r w:rsidR="00CE4509" w:rsidRPr="00705EBB">
        <w:rPr>
          <w:rFonts w:cs="Calibri"/>
        </w:rPr>
        <w:t xml:space="preserve"> zu erforschen und Umweltprobleme</w:t>
      </w:r>
      <w:r w:rsidR="006E20D6">
        <w:rPr>
          <w:rFonts w:cs="Calibri"/>
        </w:rPr>
        <w:t xml:space="preserve"> und gesellschaftliche Entwicklungs- und Wandlungsprozesse (durch Bevölkerungszuwachs, erhöhte </w:t>
      </w:r>
      <w:proofErr w:type="spellStart"/>
      <w:r w:rsidR="006E20D6">
        <w:rPr>
          <w:rFonts w:cs="Calibri"/>
        </w:rPr>
        <w:t>Tourismusattraktivät</w:t>
      </w:r>
      <w:proofErr w:type="spellEnd"/>
      <w:r w:rsidR="006E20D6">
        <w:rPr>
          <w:rFonts w:cs="Calibri"/>
        </w:rPr>
        <w:t>, etc. Siedlungserweiterungen, Erschließung neuer Straßen, etc.)</w:t>
      </w:r>
      <w:r w:rsidR="00CE4509" w:rsidRPr="00705EBB">
        <w:rPr>
          <w:rFonts w:cs="Calibri"/>
        </w:rPr>
        <w:t xml:space="preserve"> zu identifizieren.</w:t>
      </w:r>
    </w:p>
    <w:p w14:paraId="006434E4" w14:textId="754A812F" w:rsidR="0083647E" w:rsidRPr="004F1EDC" w:rsidRDefault="00400B58" w:rsidP="00705EBB">
      <w:pPr>
        <w:spacing w:line="360" w:lineRule="auto"/>
        <w:jc w:val="both"/>
        <w:rPr>
          <w:rFonts w:ascii="Calibri" w:eastAsiaTheme="majorEastAsia" w:hAnsi="Calibri" w:cs="Calibri"/>
          <w:color w:val="1F3864" w:themeColor="accent1" w:themeShade="80"/>
          <w:sz w:val="32"/>
          <w:szCs w:val="32"/>
        </w:rPr>
      </w:pPr>
      <w:r w:rsidRPr="00705EBB">
        <w:rPr>
          <w:rFonts w:ascii="Calibri" w:hAnsi="Calibri" w:cs="Calibri"/>
        </w:rPr>
        <w:t xml:space="preserve">Die </w:t>
      </w:r>
      <w:proofErr w:type="spellStart"/>
      <w:r>
        <w:rPr>
          <w:rFonts w:ascii="Calibri" w:hAnsi="Calibri" w:cs="Calibri"/>
        </w:rPr>
        <w:t>SuS</w:t>
      </w:r>
      <w:proofErr w:type="spellEnd"/>
      <w:r w:rsidRPr="00705EBB">
        <w:rPr>
          <w:rFonts w:ascii="Calibri" w:hAnsi="Calibri" w:cs="Calibri"/>
        </w:rPr>
        <w:t xml:space="preserve"> lernen</w:t>
      </w:r>
      <w:r>
        <w:rPr>
          <w:rFonts w:ascii="Calibri" w:hAnsi="Calibri" w:cs="Calibri"/>
        </w:rPr>
        <w:t xml:space="preserve"> außerdem</w:t>
      </w:r>
      <w:r w:rsidRPr="00705EBB">
        <w:rPr>
          <w:rFonts w:ascii="Calibri" w:hAnsi="Calibri" w:cs="Calibri"/>
        </w:rPr>
        <w:t xml:space="preserve"> digitale Kommunikationswerkzeuge</w:t>
      </w:r>
      <w:r w:rsidR="00705EBB">
        <w:rPr>
          <w:rFonts w:ascii="Calibri" w:hAnsi="Calibri" w:cs="Calibri"/>
        </w:rPr>
        <w:t xml:space="preserve"> wie </w:t>
      </w:r>
      <w:proofErr w:type="spellStart"/>
      <w:r w:rsidR="00705EBB">
        <w:rPr>
          <w:rFonts w:ascii="Calibri" w:hAnsi="Calibri" w:cs="Calibri"/>
        </w:rPr>
        <w:t>Padlet</w:t>
      </w:r>
      <w:proofErr w:type="spellEnd"/>
      <w:r w:rsidRPr="00705EBB">
        <w:rPr>
          <w:rFonts w:ascii="Calibri" w:hAnsi="Calibri" w:cs="Calibri"/>
        </w:rPr>
        <w:t xml:space="preserve"> zu verwenden, um mit </w:t>
      </w:r>
      <w:r w:rsidR="00250972">
        <w:rPr>
          <w:rFonts w:ascii="Calibri" w:hAnsi="Calibri" w:cs="Calibri"/>
        </w:rPr>
        <w:t>ihren MitschülerInnen</w:t>
      </w:r>
      <w:r w:rsidRPr="00705EBB">
        <w:rPr>
          <w:rFonts w:ascii="Calibri" w:hAnsi="Calibri" w:cs="Calibri"/>
        </w:rPr>
        <w:t xml:space="preserve"> zusammenzuarbeiten, Ideen auszutauschen und an gemeinsamen Projekten</w:t>
      </w:r>
      <w:r w:rsidR="002C19D8">
        <w:rPr>
          <w:rFonts w:ascii="Calibri" w:hAnsi="Calibri" w:cs="Calibri"/>
        </w:rPr>
        <w:t>/</w:t>
      </w:r>
      <w:r w:rsidR="006E20D6">
        <w:rPr>
          <w:rFonts w:ascii="Calibri" w:hAnsi="Calibri" w:cs="Calibri"/>
        </w:rPr>
        <w:t xml:space="preserve">Aufgaben </w:t>
      </w:r>
      <w:r w:rsidRPr="00705EBB">
        <w:rPr>
          <w:rFonts w:ascii="Calibri" w:hAnsi="Calibri" w:cs="Calibri"/>
        </w:rPr>
        <w:t>zu arbeiten</w:t>
      </w:r>
      <w:r w:rsidRPr="00400B58">
        <w:rPr>
          <w:rFonts w:ascii="Calibri" w:hAnsi="Calibri" w:cs="Calibri"/>
        </w:rPr>
        <w:t>.</w:t>
      </w:r>
      <w:r w:rsidR="0083647E" w:rsidRPr="004F1EDC">
        <w:rPr>
          <w:rFonts w:ascii="Calibri" w:hAnsi="Calibri" w:cs="Calibri"/>
        </w:rPr>
        <w:br w:type="page"/>
      </w:r>
    </w:p>
    <w:p w14:paraId="0DF49610" w14:textId="3B67A065" w:rsidR="00DB7D79" w:rsidRPr="004F1EDC" w:rsidRDefault="00DB7D79" w:rsidP="000B53C8">
      <w:pPr>
        <w:pStyle w:val="1"/>
        <w:numPr>
          <w:ilvl w:val="0"/>
          <w:numId w:val="37"/>
        </w:numPr>
        <w:rPr>
          <w:rFonts w:ascii="Calibri" w:hAnsi="Calibri" w:cs="Calibri"/>
        </w:rPr>
      </w:pPr>
      <w:bookmarkStart w:id="11" w:name="_Toc159020688"/>
      <w:r w:rsidRPr="004F1EDC">
        <w:rPr>
          <w:rFonts w:ascii="Calibri" w:hAnsi="Calibri" w:cs="Calibri"/>
        </w:rPr>
        <w:lastRenderedPageBreak/>
        <w:t>Feinlernziele</w:t>
      </w:r>
      <w:r w:rsidR="00E537A3">
        <w:rPr>
          <w:rFonts w:ascii="Calibri" w:hAnsi="Calibri" w:cs="Calibri"/>
        </w:rPr>
        <w:t>, Operatoren</w:t>
      </w:r>
      <w:r w:rsidR="004F1EDC">
        <w:rPr>
          <w:rFonts w:ascii="Calibri" w:hAnsi="Calibri" w:cs="Calibri"/>
        </w:rPr>
        <w:t xml:space="preserve"> und Anforderungsbereiche</w:t>
      </w:r>
      <w:r w:rsidR="00435CED">
        <w:rPr>
          <w:rFonts w:ascii="Calibri" w:hAnsi="Calibri" w:cs="Calibri"/>
        </w:rPr>
        <w:t xml:space="preserve"> </w:t>
      </w:r>
      <w:r w:rsidR="00435CED" w:rsidRPr="00435CED">
        <w:rPr>
          <w:rFonts w:ascii="Calibri" w:hAnsi="Calibri" w:cs="Calibri"/>
          <w:sz w:val="22"/>
          <w:szCs w:val="22"/>
        </w:rPr>
        <w:t>(Sitte, 2011, S. 26)</w:t>
      </w:r>
      <w:bookmarkEnd w:id="11"/>
    </w:p>
    <w:p w14:paraId="1B038C8E" w14:textId="220A8012" w:rsidR="004F1EDC" w:rsidRPr="00BB7EBF" w:rsidRDefault="004F1EDC" w:rsidP="00BB7EBF">
      <w:pPr>
        <w:shd w:val="clear" w:color="auto" w:fill="DEEAF6" w:themeFill="accent5" w:themeFillTint="33"/>
        <w:rPr>
          <w:rFonts w:ascii="Calibri" w:hAnsi="Calibri" w:cs="Calibri"/>
          <w:b/>
          <w:bCs/>
          <w:i/>
          <w:iCs/>
          <w:u w:val="single"/>
          <w:lang w:val="de-AT"/>
        </w:rPr>
      </w:pPr>
      <w:r w:rsidRPr="00BB7EBF">
        <w:rPr>
          <w:rFonts w:ascii="Calibri" w:hAnsi="Calibri" w:cs="Calibri"/>
          <w:b/>
          <w:bCs/>
          <w:i/>
          <w:iCs/>
          <w:u w:val="single"/>
          <w:lang w:val="de-AT"/>
        </w:rPr>
        <w:t xml:space="preserve">1. Unterrichtsstunde </w:t>
      </w:r>
    </w:p>
    <w:p w14:paraId="4CBAB88D" w14:textId="77777777" w:rsidR="004F1EDC" w:rsidRDefault="004F1EDC">
      <w:pPr>
        <w:rPr>
          <w:rFonts w:ascii="Calibri" w:hAnsi="Calibri" w:cs="Calibri"/>
        </w:rPr>
      </w:pPr>
    </w:p>
    <w:p w14:paraId="765AD8B9" w14:textId="508D030C" w:rsidR="004F1EDC" w:rsidRPr="00F16D31" w:rsidRDefault="004F1EDC" w:rsidP="005A5DA1">
      <w:pPr>
        <w:spacing w:line="360" w:lineRule="auto"/>
        <w:jc w:val="both"/>
        <w:rPr>
          <w:rFonts w:ascii="Calibri" w:hAnsi="Calibri" w:cs="Calibri"/>
        </w:rPr>
      </w:pPr>
      <w:r w:rsidRPr="00F16D31">
        <w:rPr>
          <w:rFonts w:ascii="Calibri" w:hAnsi="Calibri" w:cs="Calibri"/>
        </w:rPr>
        <w:t>Die Schüler*innen können</w:t>
      </w:r>
    </w:p>
    <w:p w14:paraId="21FAF7E9" w14:textId="604A81BB" w:rsidR="00E607F4" w:rsidRPr="004F1EDC" w:rsidRDefault="00E607F4" w:rsidP="005A5DA1">
      <w:pPr>
        <w:pStyle w:val="Listenabsatz"/>
        <w:numPr>
          <w:ilvl w:val="0"/>
          <w:numId w:val="28"/>
        </w:numPr>
        <w:spacing w:line="360" w:lineRule="auto"/>
        <w:jc w:val="both"/>
        <w:rPr>
          <w:rFonts w:ascii="Calibri" w:hAnsi="Calibri" w:cs="Calibri"/>
        </w:rPr>
      </w:pPr>
      <w:r w:rsidRPr="004F1EDC">
        <w:rPr>
          <w:rFonts w:ascii="Calibri" w:hAnsi="Calibri" w:cs="Calibri"/>
        </w:rPr>
        <w:t>die Begriffe Raumordnungsplan, Raumordnungsverfahren und raumplanerische Zusammenarbeit erklären und verschiedene Landnutzungskategorien nennen. (AF I)</w:t>
      </w:r>
    </w:p>
    <w:p w14:paraId="56CED6F0" w14:textId="255FBDAC" w:rsidR="00E607F4" w:rsidRPr="004F1EDC" w:rsidRDefault="00E607F4" w:rsidP="005A5DA1">
      <w:pPr>
        <w:pStyle w:val="Listenabsatz"/>
        <w:numPr>
          <w:ilvl w:val="0"/>
          <w:numId w:val="28"/>
        </w:numPr>
        <w:spacing w:line="360" w:lineRule="auto"/>
        <w:jc w:val="both"/>
        <w:rPr>
          <w:rFonts w:ascii="Calibri" w:hAnsi="Calibri" w:cs="Calibri"/>
        </w:rPr>
      </w:pPr>
      <w:r w:rsidRPr="004F1EDC">
        <w:rPr>
          <w:rFonts w:ascii="Calibri" w:hAnsi="Calibri" w:cs="Calibri"/>
        </w:rPr>
        <w:t>verschiedene Bilder den unterschiedlichen Landnutzungskategorien zuordnen. (AF II)</w:t>
      </w:r>
    </w:p>
    <w:p w14:paraId="061EC31F" w14:textId="2ACB1AEB" w:rsidR="004F1EDC" w:rsidRPr="004F1EDC" w:rsidRDefault="004F1EDC" w:rsidP="005A5DA1">
      <w:pPr>
        <w:pStyle w:val="Listenabsatz"/>
        <w:numPr>
          <w:ilvl w:val="0"/>
          <w:numId w:val="28"/>
        </w:numPr>
        <w:spacing w:line="360" w:lineRule="auto"/>
        <w:jc w:val="both"/>
        <w:rPr>
          <w:rFonts w:ascii="Calibri" w:hAnsi="Calibri" w:cs="Calibri"/>
        </w:rPr>
      </w:pPr>
      <w:r w:rsidRPr="004F1EDC">
        <w:rPr>
          <w:rFonts w:ascii="Calibri" w:hAnsi="Calibri" w:cs="Calibri"/>
          <w:color w:val="000000"/>
        </w:rPr>
        <w:t xml:space="preserve">erörtern, weshalb der öffentliche Verkehr in peripheren Gebieten (auf dem Land) ausgebaut werden soll und erklären, weshalb dieser trotzdem </w:t>
      </w:r>
      <w:r w:rsidR="000C5942">
        <w:rPr>
          <w:rFonts w:ascii="Calibri" w:hAnsi="Calibri" w:cs="Calibri"/>
          <w:color w:val="000000"/>
        </w:rPr>
        <w:t xml:space="preserve">oft </w:t>
      </w:r>
      <w:r w:rsidRPr="004F1EDC">
        <w:rPr>
          <w:rFonts w:ascii="Calibri" w:hAnsi="Calibri" w:cs="Calibri"/>
          <w:color w:val="000000"/>
        </w:rPr>
        <w:t>nicht ausgebaut wird. (AF III)</w:t>
      </w:r>
    </w:p>
    <w:p w14:paraId="5BEBA3B9" w14:textId="0E6B81FA" w:rsidR="004F1EDC" w:rsidRPr="00416317" w:rsidRDefault="004F1EDC" w:rsidP="005A5DA1">
      <w:pPr>
        <w:pStyle w:val="Listenabsatz"/>
        <w:numPr>
          <w:ilvl w:val="0"/>
          <w:numId w:val="28"/>
        </w:numPr>
        <w:spacing w:line="360" w:lineRule="auto"/>
        <w:jc w:val="both"/>
        <w:rPr>
          <w:rFonts w:ascii="Calibri" w:hAnsi="Calibri" w:cs="Calibri"/>
        </w:rPr>
      </w:pPr>
      <w:r w:rsidRPr="004F1EDC">
        <w:rPr>
          <w:rFonts w:ascii="Calibri" w:hAnsi="Calibri" w:cs="Calibri"/>
          <w:color w:val="000000"/>
        </w:rPr>
        <w:t>reflektieren, weshalb trotz der Notwendigkeit des öffentlichen Verkehrs nicht mehr/nicht öfter Busse/Züge fahren. (AF III)</w:t>
      </w:r>
    </w:p>
    <w:p w14:paraId="0110CC47" w14:textId="77777777" w:rsidR="00416317" w:rsidRPr="004F1EDC" w:rsidRDefault="00416317" w:rsidP="00416317">
      <w:pPr>
        <w:pStyle w:val="Listenabsatz"/>
        <w:rPr>
          <w:rFonts w:ascii="Calibri" w:hAnsi="Calibri" w:cs="Calibri"/>
        </w:rPr>
      </w:pPr>
    </w:p>
    <w:p w14:paraId="234423A8" w14:textId="643EC607" w:rsidR="004F1EDC" w:rsidRPr="00BB7EBF" w:rsidRDefault="004F1EDC" w:rsidP="00BB7EBF">
      <w:pPr>
        <w:shd w:val="clear" w:color="auto" w:fill="DEEAF6" w:themeFill="accent5" w:themeFillTint="33"/>
        <w:rPr>
          <w:rFonts w:ascii="Calibri" w:hAnsi="Calibri" w:cs="Calibri"/>
          <w:b/>
          <w:bCs/>
          <w:i/>
          <w:iCs/>
          <w:u w:val="single"/>
          <w:lang w:val="de-AT"/>
        </w:rPr>
      </w:pPr>
      <w:r w:rsidRPr="00BB7EBF">
        <w:rPr>
          <w:rFonts w:ascii="Calibri" w:hAnsi="Calibri" w:cs="Calibri"/>
          <w:b/>
          <w:bCs/>
          <w:i/>
          <w:iCs/>
          <w:u w:val="single"/>
          <w:lang w:val="de-AT"/>
        </w:rPr>
        <w:t>2. Unterrichtsstunde</w:t>
      </w:r>
      <w:r w:rsidR="00A11B01" w:rsidRPr="00BB7EBF">
        <w:rPr>
          <w:rFonts w:ascii="Calibri" w:hAnsi="Calibri" w:cs="Calibri"/>
          <w:b/>
          <w:bCs/>
          <w:i/>
          <w:iCs/>
          <w:u w:val="single"/>
          <w:lang w:val="de-AT"/>
        </w:rPr>
        <w:t xml:space="preserve"> </w:t>
      </w:r>
    </w:p>
    <w:p w14:paraId="2ACCBFDF" w14:textId="77777777" w:rsidR="004F1EDC" w:rsidRPr="004F1EDC" w:rsidRDefault="004F1EDC" w:rsidP="004F1EDC">
      <w:pPr>
        <w:rPr>
          <w:rFonts w:ascii="Calibri" w:hAnsi="Calibri" w:cs="Calibri"/>
        </w:rPr>
      </w:pPr>
    </w:p>
    <w:p w14:paraId="5037767F" w14:textId="77777777" w:rsidR="004F1EDC" w:rsidRPr="00F16D31" w:rsidRDefault="004F1EDC" w:rsidP="005A5DA1">
      <w:pPr>
        <w:spacing w:line="360" w:lineRule="auto"/>
        <w:jc w:val="both"/>
        <w:rPr>
          <w:rFonts w:ascii="Calibri" w:hAnsi="Calibri" w:cs="Calibri"/>
        </w:rPr>
      </w:pPr>
      <w:r w:rsidRPr="00F16D31">
        <w:rPr>
          <w:rFonts w:ascii="Calibri" w:hAnsi="Calibri" w:cs="Calibri"/>
        </w:rPr>
        <w:t>Die Schüler*innen können</w:t>
      </w:r>
    </w:p>
    <w:p w14:paraId="0335B79F" w14:textId="363BC6D1" w:rsidR="004F1EDC" w:rsidRDefault="004F1EDC" w:rsidP="005A5DA1">
      <w:pPr>
        <w:pStyle w:val="Listenabsatz"/>
        <w:numPr>
          <w:ilvl w:val="0"/>
          <w:numId w:val="29"/>
        </w:numPr>
        <w:spacing w:line="360" w:lineRule="auto"/>
        <w:jc w:val="both"/>
        <w:rPr>
          <w:rFonts w:ascii="Calibri" w:hAnsi="Calibri" w:cs="Calibri"/>
        </w:rPr>
      </w:pPr>
      <w:r>
        <w:rPr>
          <w:rFonts w:ascii="Calibri" w:hAnsi="Calibri" w:cs="Calibri"/>
        </w:rPr>
        <w:t>den Begriff Grünlanddeklaration erklären und mind. 3 Beispiele für deklarierte Grünflächen nennen. (AF I)</w:t>
      </w:r>
    </w:p>
    <w:p w14:paraId="7486F5FB" w14:textId="31DB57C6" w:rsidR="004F1EDC" w:rsidRDefault="004F1EDC" w:rsidP="005A5DA1">
      <w:pPr>
        <w:pStyle w:val="Listenabsatz"/>
        <w:numPr>
          <w:ilvl w:val="0"/>
          <w:numId w:val="29"/>
        </w:numPr>
        <w:spacing w:line="360" w:lineRule="auto"/>
        <w:jc w:val="both"/>
        <w:rPr>
          <w:rFonts w:ascii="Calibri" w:hAnsi="Calibri" w:cs="Calibri"/>
        </w:rPr>
      </w:pPr>
      <w:r>
        <w:rPr>
          <w:rFonts w:ascii="Calibri" w:hAnsi="Calibri" w:cs="Calibri"/>
        </w:rPr>
        <w:t>den Begriff Flächenversiegelung erklären mind. 3 Folgen von Bodenversiegelung nennen.</w:t>
      </w:r>
      <w:r w:rsidR="00F16D31">
        <w:rPr>
          <w:rFonts w:ascii="Calibri" w:hAnsi="Calibri" w:cs="Calibri"/>
          <w:lang w:val="de-AT"/>
        </w:rPr>
        <w:t xml:space="preserve"> (AF I)</w:t>
      </w:r>
    </w:p>
    <w:p w14:paraId="586013F6" w14:textId="0B8E203A" w:rsidR="004F1EDC" w:rsidRPr="004F1EDC" w:rsidRDefault="004F1EDC" w:rsidP="005A5DA1">
      <w:pPr>
        <w:pStyle w:val="Listenabsatz"/>
        <w:numPr>
          <w:ilvl w:val="0"/>
          <w:numId w:val="29"/>
        </w:numPr>
        <w:spacing w:line="360" w:lineRule="auto"/>
        <w:jc w:val="both"/>
        <w:rPr>
          <w:rFonts w:ascii="Calibri" w:hAnsi="Calibri" w:cs="Calibri"/>
        </w:rPr>
      </w:pPr>
      <w:r w:rsidRPr="004F1EDC">
        <w:rPr>
          <w:rFonts w:ascii="Calibri" w:hAnsi="Calibri" w:cs="Calibri"/>
        </w:rPr>
        <w:t xml:space="preserve">den Kommentar </w:t>
      </w:r>
      <w:r w:rsidRPr="004F1EDC">
        <w:rPr>
          <w:rFonts w:ascii="Calibri" w:hAnsi="Calibri" w:cs="Calibri"/>
          <w:color w:val="000000"/>
        </w:rPr>
        <w:t>"Bodenversiegelung heizt die Klimakrise an"</w:t>
      </w:r>
      <w:r>
        <w:rPr>
          <w:rFonts w:ascii="Calibri" w:hAnsi="Calibri" w:cs="Calibri"/>
          <w:color w:val="000000"/>
        </w:rPr>
        <w:t xml:space="preserve"> </w:t>
      </w:r>
      <w:r w:rsidRPr="004F1EDC">
        <w:rPr>
          <w:rFonts w:ascii="Calibri" w:hAnsi="Calibri" w:cs="Calibri"/>
        </w:rPr>
        <w:t>aus dem STANDARD lesen und Fragen dazu beantworten</w:t>
      </w:r>
      <w:r>
        <w:rPr>
          <w:rFonts w:ascii="Calibri" w:hAnsi="Calibri" w:cs="Calibri"/>
        </w:rPr>
        <w:t>:</w:t>
      </w:r>
    </w:p>
    <w:p w14:paraId="5E71DF63" w14:textId="117DCDD3" w:rsidR="004F1EDC" w:rsidRPr="004F1EDC" w:rsidRDefault="004F1EDC" w:rsidP="005A5DA1">
      <w:pPr>
        <w:pStyle w:val="Listenabsatz"/>
        <w:numPr>
          <w:ilvl w:val="1"/>
          <w:numId w:val="28"/>
        </w:numPr>
        <w:spacing w:line="360" w:lineRule="auto"/>
        <w:jc w:val="both"/>
        <w:rPr>
          <w:rFonts w:ascii="Calibri" w:hAnsi="Calibri" w:cs="Calibri"/>
          <w:color w:val="000000"/>
        </w:rPr>
      </w:pPr>
      <w:r w:rsidRPr="004F1EDC">
        <w:rPr>
          <w:rFonts w:ascii="Calibri" w:hAnsi="Calibri" w:cs="Calibri"/>
          <w:color w:val="000000"/>
        </w:rPr>
        <w:t>begründen, weshalb versiegelte Flächen zu einem lokalen Temperaturanstieg in Städten führen können. (AF II)</w:t>
      </w:r>
    </w:p>
    <w:p w14:paraId="5DB0361F" w14:textId="3EC823FC" w:rsidR="004F1EDC" w:rsidRDefault="004F1EDC" w:rsidP="005A5DA1">
      <w:pPr>
        <w:pStyle w:val="Listenabsatz"/>
        <w:numPr>
          <w:ilvl w:val="1"/>
          <w:numId w:val="28"/>
        </w:numPr>
        <w:spacing w:line="360" w:lineRule="auto"/>
        <w:jc w:val="both"/>
        <w:rPr>
          <w:rFonts w:ascii="Calibri" w:hAnsi="Calibri" w:cs="Calibri"/>
          <w:color w:val="000000"/>
        </w:rPr>
      </w:pPr>
      <w:r w:rsidRPr="004F1EDC">
        <w:rPr>
          <w:rFonts w:ascii="Calibri" w:hAnsi="Calibri" w:cs="Calibri"/>
          <w:color w:val="000000"/>
        </w:rPr>
        <w:t xml:space="preserve">einen Lösungsansatz entwickeln, wie man der Entwicklung von heißen Städten durch zunehmende Bodenversiegelung entgegenwirken könnte. (AF III) </w:t>
      </w:r>
    </w:p>
    <w:p w14:paraId="4FEC2E7A" w14:textId="77777777" w:rsidR="004F1EDC" w:rsidRDefault="004F1EDC" w:rsidP="005A5DA1">
      <w:pPr>
        <w:pStyle w:val="Listenabsatz"/>
        <w:numPr>
          <w:ilvl w:val="0"/>
          <w:numId w:val="28"/>
        </w:numPr>
        <w:spacing w:line="360" w:lineRule="auto"/>
        <w:jc w:val="both"/>
        <w:rPr>
          <w:rFonts w:ascii="Calibri" w:hAnsi="Calibri" w:cs="Calibri"/>
          <w:color w:val="000000"/>
        </w:rPr>
      </w:pPr>
      <w:r>
        <w:rPr>
          <w:rFonts w:ascii="Calibri" w:hAnsi="Calibri" w:cs="Calibri"/>
          <w:color w:val="000000"/>
        </w:rPr>
        <w:t>anhand der Karte „Flächeninanspruchnahme in Österreich“ Bezirke mit geringer und hohe Flächeninanspruchnahme verorten. (AF I)</w:t>
      </w:r>
    </w:p>
    <w:p w14:paraId="1E0A8548" w14:textId="7EA46CCD" w:rsidR="004F1EDC" w:rsidRDefault="004F1EDC" w:rsidP="005A5DA1">
      <w:pPr>
        <w:pStyle w:val="Listenabsatz"/>
        <w:numPr>
          <w:ilvl w:val="0"/>
          <w:numId w:val="28"/>
        </w:numPr>
        <w:spacing w:line="360" w:lineRule="auto"/>
        <w:jc w:val="both"/>
        <w:rPr>
          <w:rFonts w:ascii="Calibri" w:hAnsi="Calibri" w:cs="Calibri"/>
          <w:color w:val="000000"/>
        </w:rPr>
      </w:pPr>
      <w:r>
        <w:rPr>
          <w:rFonts w:ascii="Calibri" w:hAnsi="Calibri" w:cs="Calibri"/>
          <w:color w:val="000000"/>
        </w:rPr>
        <w:t>anhand der Karte „Flächeninanspruchnahme in Österreich“ begründen und reflektieren, wieso die Flächeninanspruchnahme in Österreich stark variiert. (AF II &amp; III)</w:t>
      </w:r>
    </w:p>
    <w:p w14:paraId="6C05AA16" w14:textId="7342025E" w:rsidR="005A5DA1" w:rsidRDefault="005A5DA1">
      <w:pPr>
        <w:spacing w:after="160" w:line="259" w:lineRule="auto"/>
        <w:rPr>
          <w:rFonts w:ascii="Calibri" w:hAnsi="Calibri" w:cs="Calibri"/>
          <w:color w:val="000000"/>
        </w:rPr>
      </w:pPr>
      <w:r>
        <w:rPr>
          <w:rFonts w:ascii="Calibri" w:hAnsi="Calibri" w:cs="Calibri"/>
          <w:color w:val="000000"/>
        </w:rPr>
        <w:br w:type="page"/>
      </w:r>
    </w:p>
    <w:p w14:paraId="0BBF5BAC" w14:textId="67782C58" w:rsidR="004F1EDC" w:rsidRPr="00BB7EBF" w:rsidRDefault="004F1EDC" w:rsidP="00BB7EBF">
      <w:pPr>
        <w:shd w:val="clear" w:color="auto" w:fill="DEEAF6" w:themeFill="accent5" w:themeFillTint="33"/>
        <w:rPr>
          <w:rFonts w:ascii="Calibri" w:hAnsi="Calibri" w:cs="Calibri"/>
          <w:b/>
          <w:bCs/>
          <w:i/>
          <w:iCs/>
          <w:u w:val="single"/>
        </w:rPr>
      </w:pPr>
      <w:r w:rsidRPr="00BB7EBF">
        <w:rPr>
          <w:rFonts w:ascii="Calibri" w:hAnsi="Calibri" w:cs="Calibri"/>
          <w:b/>
          <w:bCs/>
          <w:i/>
          <w:iCs/>
          <w:u w:val="single"/>
          <w:lang w:val="de-AT"/>
        </w:rPr>
        <w:lastRenderedPageBreak/>
        <w:t xml:space="preserve">3. </w:t>
      </w:r>
      <w:r w:rsidRPr="00BB7EBF">
        <w:rPr>
          <w:rFonts w:ascii="Calibri" w:hAnsi="Calibri" w:cs="Calibri"/>
          <w:b/>
          <w:bCs/>
          <w:i/>
          <w:iCs/>
          <w:u w:val="single"/>
        </w:rPr>
        <w:t>Unterrichtsstunde</w:t>
      </w:r>
    </w:p>
    <w:p w14:paraId="2166248A" w14:textId="77777777" w:rsidR="004F1EDC" w:rsidRPr="00BB7EBF" w:rsidRDefault="004F1EDC" w:rsidP="005A5DA1">
      <w:pPr>
        <w:spacing w:line="360" w:lineRule="auto"/>
        <w:jc w:val="both"/>
        <w:rPr>
          <w:rFonts w:ascii="Calibri" w:hAnsi="Calibri" w:cs="Calibri"/>
          <w:b/>
          <w:bCs/>
          <w:sz w:val="22"/>
          <w:szCs w:val="22"/>
          <w:u w:val="single"/>
        </w:rPr>
      </w:pPr>
    </w:p>
    <w:p w14:paraId="6720ECAD" w14:textId="4F80F5E5" w:rsidR="004F1EDC" w:rsidRPr="006E20D6" w:rsidRDefault="004F1EDC" w:rsidP="005A5DA1">
      <w:pPr>
        <w:spacing w:line="360" w:lineRule="auto"/>
        <w:jc w:val="both"/>
        <w:rPr>
          <w:rFonts w:ascii="Calibri" w:hAnsi="Calibri" w:cs="Calibri"/>
        </w:rPr>
      </w:pPr>
      <w:r w:rsidRPr="006E20D6">
        <w:rPr>
          <w:rFonts w:ascii="Calibri" w:hAnsi="Calibri" w:cs="Calibri"/>
        </w:rPr>
        <w:t>Die Schüler*innen können…</w:t>
      </w:r>
    </w:p>
    <w:p w14:paraId="4C00ED6C" w14:textId="6E06953F" w:rsidR="004F1EDC" w:rsidRDefault="004F1EDC" w:rsidP="005A5DA1">
      <w:pPr>
        <w:pStyle w:val="Listenabsatz"/>
        <w:numPr>
          <w:ilvl w:val="0"/>
          <w:numId w:val="31"/>
        </w:numPr>
        <w:spacing w:line="360" w:lineRule="auto"/>
        <w:jc w:val="both"/>
        <w:rPr>
          <w:rFonts w:ascii="Calibri" w:hAnsi="Calibri" w:cs="Calibri"/>
        </w:rPr>
      </w:pPr>
      <w:r>
        <w:rPr>
          <w:rFonts w:ascii="Calibri" w:hAnsi="Calibri" w:cs="Calibri"/>
        </w:rPr>
        <w:t xml:space="preserve">…mit </w:t>
      </w:r>
      <w:r w:rsidR="00435CED">
        <w:rPr>
          <w:rFonts w:ascii="Calibri" w:hAnsi="Calibri" w:cs="Calibri"/>
        </w:rPr>
        <w:t xml:space="preserve">unserer </w:t>
      </w:r>
      <w:r>
        <w:rPr>
          <w:rFonts w:ascii="Calibri" w:hAnsi="Calibri" w:cs="Calibri"/>
        </w:rPr>
        <w:t xml:space="preserve">ArcGIS Online Karte arbeiten und </w:t>
      </w:r>
      <w:r w:rsidR="00435CED">
        <w:rPr>
          <w:rFonts w:ascii="Calibri" w:hAnsi="Calibri" w:cs="Calibri"/>
        </w:rPr>
        <w:t xml:space="preserve">die </w:t>
      </w:r>
      <w:r>
        <w:rPr>
          <w:rFonts w:ascii="Calibri" w:hAnsi="Calibri" w:cs="Calibri"/>
        </w:rPr>
        <w:t>Legende entziffern. (AF I)</w:t>
      </w:r>
    </w:p>
    <w:p w14:paraId="4756CC15" w14:textId="44188137" w:rsidR="004F1EDC" w:rsidRDefault="004F1EDC" w:rsidP="005A5DA1">
      <w:pPr>
        <w:pStyle w:val="Listenabsatz"/>
        <w:numPr>
          <w:ilvl w:val="0"/>
          <w:numId w:val="31"/>
        </w:numPr>
        <w:spacing w:line="360" w:lineRule="auto"/>
        <w:jc w:val="both"/>
        <w:rPr>
          <w:rFonts w:ascii="Calibri" w:hAnsi="Calibri" w:cs="Calibri"/>
        </w:rPr>
      </w:pPr>
      <w:r>
        <w:rPr>
          <w:rFonts w:ascii="Calibri" w:hAnsi="Calibri" w:cs="Calibri"/>
        </w:rPr>
        <w:t>…die ArcGIS Online Karte mit einer nicht interaktiven vergleichen und Unterschiede finden. (AF II)</w:t>
      </w:r>
    </w:p>
    <w:p w14:paraId="50E245CF" w14:textId="77777777" w:rsidR="00435CED" w:rsidRDefault="00A11B01" w:rsidP="005A5DA1">
      <w:pPr>
        <w:pStyle w:val="Listenabsatz"/>
        <w:numPr>
          <w:ilvl w:val="0"/>
          <w:numId w:val="31"/>
        </w:numPr>
        <w:spacing w:line="360" w:lineRule="auto"/>
        <w:jc w:val="both"/>
        <w:rPr>
          <w:rFonts w:ascii="Calibri" w:hAnsi="Calibri" w:cs="Calibri"/>
        </w:rPr>
      </w:pPr>
      <w:r>
        <w:rPr>
          <w:rFonts w:ascii="Calibri" w:hAnsi="Calibri" w:cs="Calibri"/>
        </w:rPr>
        <w:t xml:space="preserve">… anhand zweier Google Earth </w:t>
      </w:r>
      <w:r w:rsidR="00435CED">
        <w:rPr>
          <w:rFonts w:ascii="Calibri" w:hAnsi="Calibri" w:cs="Calibri"/>
        </w:rPr>
        <w:t>Satellitenb</w:t>
      </w:r>
      <w:r>
        <w:rPr>
          <w:rFonts w:ascii="Calibri" w:hAnsi="Calibri" w:cs="Calibri"/>
        </w:rPr>
        <w:t xml:space="preserve">ilder </w:t>
      </w:r>
      <w:r w:rsidR="001263A2">
        <w:rPr>
          <w:rFonts w:ascii="Calibri" w:hAnsi="Calibri" w:cs="Calibri"/>
        </w:rPr>
        <w:t>de</w:t>
      </w:r>
      <w:r w:rsidR="00435CED">
        <w:rPr>
          <w:rFonts w:ascii="Calibri" w:hAnsi="Calibri" w:cs="Calibri"/>
        </w:rPr>
        <w:t>rselben</w:t>
      </w:r>
      <w:r w:rsidR="001263A2">
        <w:rPr>
          <w:rFonts w:ascii="Calibri" w:hAnsi="Calibri" w:cs="Calibri"/>
        </w:rPr>
        <w:t xml:space="preserve"> </w:t>
      </w:r>
      <w:r w:rsidR="00435CED">
        <w:rPr>
          <w:rFonts w:ascii="Calibri" w:hAnsi="Calibri" w:cs="Calibri"/>
        </w:rPr>
        <w:t>Gemeinde</w:t>
      </w:r>
      <w:r w:rsidR="001263A2">
        <w:rPr>
          <w:rFonts w:ascii="Calibri" w:hAnsi="Calibri" w:cs="Calibri"/>
        </w:rPr>
        <w:t xml:space="preserve">, </w:t>
      </w:r>
      <w:r w:rsidR="00435CED">
        <w:rPr>
          <w:rFonts w:ascii="Calibri" w:hAnsi="Calibri" w:cs="Calibri"/>
        </w:rPr>
        <w:t xml:space="preserve">aufgenommen </w:t>
      </w:r>
      <w:r w:rsidR="001263A2">
        <w:rPr>
          <w:rFonts w:ascii="Calibri" w:hAnsi="Calibri" w:cs="Calibri"/>
        </w:rPr>
        <w:t>in unterschiedlichen Jahren</w:t>
      </w:r>
      <w:r w:rsidR="00BD439D">
        <w:rPr>
          <w:rFonts w:ascii="Calibri" w:hAnsi="Calibri" w:cs="Calibri"/>
        </w:rPr>
        <w:t xml:space="preserve">, </w:t>
      </w:r>
      <w:r w:rsidR="0027500A">
        <w:rPr>
          <w:rFonts w:ascii="Calibri" w:hAnsi="Calibri" w:cs="Calibri"/>
        </w:rPr>
        <w:t>Unterschiede charakterisieren</w:t>
      </w:r>
      <w:r w:rsidR="00AA7E2F">
        <w:rPr>
          <w:rFonts w:ascii="Calibri" w:hAnsi="Calibri" w:cs="Calibri"/>
        </w:rPr>
        <w:t xml:space="preserve"> (AF II)</w:t>
      </w:r>
      <w:r w:rsidR="00435CED">
        <w:rPr>
          <w:rFonts w:ascii="Calibri" w:hAnsi="Calibri" w:cs="Calibri"/>
        </w:rPr>
        <w:t>.</w:t>
      </w:r>
      <w:r w:rsidR="00AA7E2F">
        <w:rPr>
          <w:rFonts w:ascii="Calibri" w:hAnsi="Calibri" w:cs="Calibri"/>
        </w:rPr>
        <w:t xml:space="preserve"> </w:t>
      </w:r>
    </w:p>
    <w:p w14:paraId="480296EB" w14:textId="183BB74E" w:rsidR="00A11B01" w:rsidRDefault="00435CED" w:rsidP="005A5DA1">
      <w:pPr>
        <w:pStyle w:val="Listenabsatz"/>
        <w:numPr>
          <w:ilvl w:val="0"/>
          <w:numId w:val="31"/>
        </w:numPr>
        <w:spacing w:line="360" w:lineRule="auto"/>
        <w:jc w:val="both"/>
        <w:rPr>
          <w:rFonts w:ascii="Calibri" w:hAnsi="Calibri" w:cs="Calibri"/>
        </w:rPr>
      </w:pPr>
      <w:r>
        <w:rPr>
          <w:rFonts w:ascii="Calibri" w:hAnsi="Calibri" w:cs="Calibri"/>
        </w:rPr>
        <w:t xml:space="preserve">… </w:t>
      </w:r>
      <w:r w:rsidR="00AA7E2F">
        <w:rPr>
          <w:rFonts w:ascii="Calibri" w:hAnsi="Calibri" w:cs="Calibri"/>
        </w:rPr>
        <w:t xml:space="preserve">eine </w:t>
      </w:r>
      <w:r>
        <w:rPr>
          <w:rFonts w:ascii="Calibri" w:hAnsi="Calibri" w:cs="Calibri"/>
        </w:rPr>
        <w:t>Zukunftsvorhersage</w:t>
      </w:r>
      <w:r w:rsidR="00AA7E2F">
        <w:rPr>
          <w:rFonts w:ascii="Calibri" w:hAnsi="Calibri" w:cs="Calibri"/>
        </w:rPr>
        <w:t xml:space="preserve"> für die weitere Entwicklung d</w:t>
      </w:r>
      <w:r w:rsidR="001263A2">
        <w:rPr>
          <w:rFonts w:ascii="Calibri" w:hAnsi="Calibri" w:cs="Calibri"/>
        </w:rPr>
        <w:t>e</w:t>
      </w:r>
      <w:r w:rsidR="00BD439D">
        <w:rPr>
          <w:rFonts w:ascii="Calibri" w:hAnsi="Calibri" w:cs="Calibri"/>
        </w:rPr>
        <w:t xml:space="preserve">r </w:t>
      </w:r>
      <w:r>
        <w:rPr>
          <w:rFonts w:ascii="Calibri" w:hAnsi="Calibri" w:cs="Calibri"/>
        </w:rPr>
        <w:t>Flächennutzung</w:t>
      </w:r>
      <w:r w:rsidR="00BB7EBF">
        <w:rPr>
          <w:rFonts w:ascii="Calibri" w:hAnsi="Calibri" w:cs="Calibri"/>
        </w:rPr>
        <w:t xml:space="preserve"> </w:t>
      </w:r>
      <w:r>
        <w:rPr>
          <w:rFonts w:ascii="Calibri" w:hAnsi="Calibri" w:cs="Calibri"/>
        </w:rPr>
        <w:t xml:space="preserve">in der Gemeinde </w:t>
      </w:r>
      <w:r w:rsidR="00BB7EBF">
        <w:rPr>
          <w:rFonts w:ascii="Calibri" w:hAnsi="Calibri" w:cs="Calibri"/>
        </w:rPr>
        <w:t>entwickeln. (AF III)</w:t>
      </w:r>
    </w:p>
    <w:p w14:paraId="1CE5FAA5" w14:textId="47734315" w:rsidR="004F1EDC" w:rsidRDefault="004F1EDC" w:rsidP="005A5DA1">
      <w:pPr>
        <w:pStyle w:val="Listenabsatz"/>
        <w:numPr>
          <w:ilvl w:val="0"/>
          <w:numId w:val="31"/>
        </w:numPr>
        <w:spacing w:line="360" w:lineRule="auto"/>
        <w:jc w:val="both"/>
        <w:rPr>
          <w:rFonts w:ascii="Calibri" w:hAnsi="Calibri" w:cs="Calibri"/>
        </w:rPr>
      </w:pPr>
      <w:r>
        <w:rPr>
          <w:rFonts w:ascii="Calibri" w:hAnsi="Calibri" w:cs="Calibri"/>
        </w:rPr>
        <w:t>…den Inhalt der ArcGIS Online Karte kritisch reflektieren und die Bedeutsamkeit von Grünflächen in Städten argumentieren. (AF III)</w:t>
      </w:r>
    </w:p>
    <w:p w14:paraId="6A9EEC4A" w14:textId="6960D9C5" w:rsidR="00BB7EBF" w:rsidRPr="005A5DA1" w:rsidRDefault="004F1EDC" w:rsidP="005A5DA1">
      <w:pPr>
        <w:pStyle w:val="Listenabsatz"/>
        <w:numPr>
          <w:ilvl w:val="0"/>
          <w:numId w:val="31"/>
        </w:numPr>
        <w:spacing w:line="360" w:lineRule="auto"/>
        <w:jc w:val="both"/>
        <w:rPr>
          <w:rFonts w:ascii="Calibri" w:hAnsi="Calibri" w:cs="Calibri"/>
        </w:rPr>
      </w:pPr>
      <w:r>
        <w:rPr>
          <w:rFonts w:ascii="Calibri" w:hAnsi="Calibri" w:cs="Calibri"/>
        </w:rPr>
        <w:t>…mit dem Tool „Stadtklimaarchitekt“ ihre eigene klimafreundliche Stadt bauen, grüne Räume inkludieren und versiegelte Flächen und Hitzeinseln berücksichtigen. (AF I, II &amp; III)</w:t>
      </w:r>
    </w:p>
    <w:p w14:paraId="24C50A19" w14:textId="77777777" w:rsidR="00BB7EBF" w:rsidRDefault="00BB7EBF" w:rsidP="005A5DA1">
      <w:pPr>
        <w:spacing w:line="360" w:lineRule="auto"/>
        <w:jc w:val="both"/>
        <w:rPr>
          <w:rFonts w:ascii="Calibri" w:hAnsi="Calibri" w:cs="Calibri"/>
        </w:rPr>
      </w:pPr>
    </w:p>
    <w:p w14:paraId="144E4187" w14:textId="12268FFB" w:rsidR="004F1EDC" w:rsidRPr="00BB7EBF" w:rsidRDefault="004F1EDC" w:rsidP="005A5DA1">
      <w:pPr>
        <w:shd w:val="clear" w:color="auto" w:fill="DEEAF6" w:themeFill="accent5" w:themeFillTint="33"/>
        <w:spacing w:line="360" w:lineRule="auto"/>
        <w:jc w:val="both"/>
        <w:rPr>
          <w:rFonts w:ascii="Calibri" w:hAnsi="Calibri" w:cs="Calibri"/>
          <w:b/>
          <w:bCs/>
          <w:i/>
          <w:iCs/>
          <w:u w:val="single"/>
          <w:lang w:val="de-AT"/>
        </w:rPr>
      </w:pPr>
      <w:r w:rsidRPr="00BB7EBF">
        <w:rPr>
          <w:rFonts w:ascii="Calibri" w:hAnsi="Calibri" w:cs="Calibri"/>
          <w:b/>
          <w:bCs/>
          <w:i/>
          <w:iCs/>
          <w:u w:val="single"/>
          <w:lang w:val="de-AT"/>
        </w:rPr>
        <w:t>4. Unterrichtsstunde</w:t>
      </w:r>
    </w:p>
    <w:p w14:paraId="015AD29B" w14:textId="77777777" w:rsidR="004F1EDC" w:rsidRPr="004F1EDC" w:rsidRDefault="004F1EDC" w:rsidP="005A5DA1">
      <w:pPr>
        <w:spacing w:line="360" w:lineRule="auto"/>
        <w:jc w:val="both"/>
        <w:rPr>
          <w:rFonts w:ascii="Calibri" w:hAnsi="Calibri" w:cs="Calibri"/>
        </w:rPr>
      </w:pPr>
    </w:p>
    <w:p w14:paraId="70B2D750" w14:textId="37472077" w:rsidR="004F1EDC" w:rsidRPr="006E20D6" w:rsidRDefault="004F1EDC" w:rsidP="005A5DA1">
      <w:pPr>
        <w:spacing w:line="360" w:lineRule="auto"/>
        <w:jc w:val="both"/>
        <w:rPr>
          <w:rFonts w:ascii="Calibri" w:hAnsi="Calibri" w:cs="Calibri"/>
        </w:rPr>
      </w:pPr>
      <w:r w:rsidRPr="006E20D6">
        <w:rPr>
          <w:rFonts w:ascii="Calibri" w:hAnsi="Calibri" w:cs="Calibri"/>
        </w:rPr>
        <w:t>Die Schüler*innen können</w:t>
      </w:r>
    </w:p>
    <w:p w14:paraId="7AEE63F0" w14:textId="24A2B54F" w:rsidR="004F1EDC" w:rsidRPr="004F1EDC" w:rsidRDefault="00845E4D" w:rsidP="005A5DA1">
      <w:pPr>
        <w:pStyle w:val="Listenabsatz"/>
        <w:numPr>
          <w:ilvl w:val="0"/>
          <w:numId w:val="28"/>
        </w:numPr>
        <w:spacing w:line="360" w:lineRule="auto"/>
        <w:jc w:val="both"/>
        <w:rPr>
          <w:rFonts w:ascii="Calibri" w:hAnsi="Calibri" w:cs="Calibri"/>
        </w:rPr>
      </w:pPr>
      <w:r w:rsidRPr="004F1EDC">
        <w:rPr>
          <w:rFonts w:ascii="Calibri" w:hAnsi="Calibri" w:cs="Calibri"/>
        </w:rPr>
        <w:t xml:space="preserve">die Nutzung eines </w:t>
      </w:r>
      <w:r w:rsidR="006E20D6">
        <w:rPr>
          <w:rFonts w:ascii="Calibri" w:hAnsi="Calibri" w:cs="Calibri"/>
        </w:rPr>
        <w:t>Grünlands</w:t>
      </w:r>
      <w:r w:rsidRPr="004F1EDC">
        <w:rPr>
          <w:rFonts w:ascii="Calibri" w:hAnsi="Calibri" w:cs="Calibri"/>
        </w:rPr>
        <w:t xml:space="preserve"> aus unterschiedlichen Perspektiven betrachten und </w:t>
      </w:r>
      <w:r w:rsidR="004F1EDC">
        <w:rPr>
          <w:rFonts w:ascii="Calibri" w:hAnsi="Calibri" w:cs="Calibri"/>
        </w:rPr>
        <w:t>mit verschiedenen theoriebasierten Argumenten</w:t>
      </w:r>
      <w:r w:rsidR="006E20D6">
        <w:rPr>
          <w:rFonts w:ascii="Calibri" w:hAnsi="Calibri" w:cs="Calibri"/>
        </w:rPr>
        <w:t xml:space="preserve">, die sie in der Unterrichtseinheit </w:t>
      </w:r>
      <w:r w:rsidR="000C5942">
        <w:rPr>
          <w:rFonts w:ascii="Calibri" w:hAnsi="Calibri" w:cs="Calibri"/>
        </w:rPr>
        <w:t>kennengelernt haben,</w:t>
      </w:r>
      <w:r w:rsidR="004F1EDC">
        <w:rPr>
          <w:rFonts w:ascii="Calibri" w:hAnsi="Calibri" w:cs="Calibri"/>
        </w:rPr>
        <w:t xml:space="preserve"> </w:t>
      </w:r>
      <w:r w:rsidRPr="004F1EDC">
        <w:rPr>
          <w:rFonts w:ascii="Calibri" w:hAnsi="Calibri" w:cs="Calibri"/>
        </w:rPr>
        <w:t>argumentieren.</w:t>
      </w:r>
      <w:r w:rsidR="004F1EDC" w:rsidRPr="004F1EDC">
        <w:rPr>
          <w:rFonts w:ascii="Calibri" w:hAnsi="Calibri" w:cs="Calibri"/>
        </w:rPr>
        <w:t xml:space="preserve"> (AF III)</w:t>
      </w:r>
    </w:p>
    <w:p w14:paraId="1E62ABA7" w14:textId="77777777" w:rsidR="004F1EDC" w:rsidRPr="004F1EDC" w:rsidRDefault="004F1EDC" w:rsidP="005A5DA1">
      <w:pPr>
        <w:pStyle w:val="Listenabsatz"/>
        <w:spacing w:line="360" w:lineRule="auto"/>
        <w:jc w:val="both"/>
        <w:rPr>
          <w:rFonts w:ascii="Calibri" w:hAnsi="Calibri" w:cs="Calibri"/>
        </w:rPr>
      </w:pPr>
    </w:p>
    <w:p w14:paraId="2A8C77BD" w14:textId="36A534FB" w:rsidR="0083647E" w:rsidRPr="004F1EDC" w:rsidRDefault="0083647E" w:rsidP="005A5DA1">
      <w:pPr>
        <w:pStyle w:val="Listenabsatz"/>
        <w:numPr>
          <w:ilvl w:val="0"/>
          <w:numId w:val="28"/>
        </w:numPr>
        <w:spacing w:line="360" w:lineRule="auto"/>
        <w:jc w:val="both"/>
        <w:rPr>
          <w:rFonts w:ascii="Calibri" w:hAnsi="Calibri" w:cs="Calibri"/>
        </w:rPr>
      </w:pPr>
      <w:r w:rsidRPr="004F1EDC">
        <w:rPr>
          <w:rFonts w:ascii="Calibri" w:hAnsi="Calibri" w:cs="Calibri"/>
        </w:rPr>
        <w:br w:type="page"/>
      </w:r>
    </w:p>
    <w:p w14:paraId="1BE18E7F" w14:textId="187DE590" w:rsidR="0083647E" w:rsidRPr="004F1EDC" w:rsidRDefault="0083647E" w:rsidP="000B53C8">
      <w:pPr>
        <w:pStyle w:val="1"/>
        <w:numPr>
          <w:ilvl w:val="0"/>
          <w:numId w:val="37"/>
        </w:numPr>
        <w:rPr>
          <w:rFonts w:ascii="Calibri" w:hAnsi="Calibri" w:cs="Calibri"/>
        </w:rPr>
      </w:pPr>
      <w:bookmarkStart w:id="12" w:name="_Toc159020689"/>
      <w:r w:rsidRPr="004F1EDC">
        <w:rPr>
          <w:rFonts w:ascii="Calibri" w:hAnsi="Calibri" w:cs="Calibri"/>
        </w:rPr>
        <w:lastRenderedPageBreak/>
        <w:t>Literaturverzeichnis</w:t>
      </w:r>
      <w:bookmarkEnd w:id="12"/>
    </w:p>
    <w:p w14:paraId="0397B4A9" w14:textId="57D00EA9" w:rsidR="00EF7B28" w:rsidRDefault="00EF7B28" w:rsidP="00B27D77">
      <w:pPr>
        <w:spacing w:line="360" w:lineRule="auto"/>
        <w:ind w:left="709" w:hanging="709"/>
        <w:jc w:val="both"/>
        <w:rPr>
          <w:rFonts w:ascii="Calibri" w:hAnsi="Calibri" w:cs="Calibri"/>
          <w:sz w:val="22"/>
          <w:szCs w:val="22"/>
        </w:rPr>
      </w:pPr>
      <w:r w:rsidRPr="00EF7B28">
        <w:rPr>
          <w:rFonts w:ascii="Calibri" w:hAnsi="Calibri" w:cs="Calibri"/>
          <w:sz w:val="22"/>
          <w:szCs w:val="22"/>
        </w:rPr>
        <w:t xml:space="preserve">BGBL (2023). Lehrplan der AHS-Unter- und Oberstufe. Wien: Bundesministerium für Bildung, Wissen-schaft und Forschung. Abgerufen am </w:t>
      </w:r>
      <w:r w:rsidR="00051E37">
        <w:rPr>
          <w:rFonts w:ascii="Calibri" w:hAnsi="Calibri" w:cs="Calibri"/>
          <w:sz w:val="22"/>
          <w:szCs w:val="22"/>
        </w:rPr>
        <w:t>11</w:t>
      </w:r>
      <w:r w:rsidRPr="00EF7B28">
        <w:rPr>
          <w:rFonts w:ascii="Calibri" w:hAnsi="Calibri" w:cs="Calibri"/>
          <w:sz w:val="22"/>
          <w:szCs w:val="22"/>
        </w:rPr>
        <w:t>.0</w:t>
      </w:r>
      <w:r w:rsidR="00051E37">
        <w:rPr>
          <w:rFonts w:ascii="Calibri" w:hAnsi="Calibri" w:cs="Calibri"/>
          <w:sz w:val="22"/>
          <w:szCs w:val="22"/>
        </w:rPr>
        <w:t>2</w:t>
      </w:r>
      <w:r w:rsidRPr="00EF7B28">
        <w:rPr>
          <w:rFonts w:ascii="Calibri" w:hAnsi="Calibri" w:cs="Calibri"/>
          <w:sz w:val="22"/>
          <w:szCs w:val="22"/>
        </w:rPr>
        <w:t>.2024 von https://www.bmbwf.gv.at/Themen/schule/schulpraxis/lp/lp_ahs.html.</w:t>
      </w:r>
    </w:p>
    <w:p w14:paraId="05D40A2B" w14:textId="1EACEF2D" w:rsidR="002C1DE8" w:rsidRPr="004A221F" w:rsidRDefault="002C1DE8" w:rsidP="00B27D77">
      <w:pPr>
        <w:spacing w:line="360" w:lineRule="auto"/>
        <w:ind w:left="709" w:hanging="709"/>
        <w:jc w:val="both"/>
        <w:rPr>
          <w:rFonts w:ascii="Calibri" w:hAnsi="Calibri" w:cs="Calibri"/>
          <w:sz w:val="22"/>
          <w:szCs w:val="22"/>
        </w:rPr>
      </w:pPr>
      <w:r w:rsidRPr="004A221F">
        <w:rPr>
          <w:rFonts w:ascii="Calibri" w:hAnsi="Calibri" w:cs="Calibri"/>
          <w:sz w:val="22"/>
          <w:szCs w:val="22"/>
        </w:rPr>
        <w:t xml:space="preserve">Breuste, Pauleit, S., Haase, D., &amp; Sauerwein, M. (2016). Stadtökosysteme (1. Aufl.). Berlin/Heidelberg: Springer. https://doi.org/10.1007/978-3-642-55434-6 </w:t>
      </w:r>
    </w:p>
    <w:p w14:paraId="0DB97EEA" w14:textId="58920C75" w:rsidR="004A221F" w:rsidRPr="004A221F" w:rsidRDefault="004F1EDC" w:rsidP="00B27D77">
      <w:pPr>
        <w:spacing w:line="360" w:lineRule="auto"/>
        <w:ind w:left="709" w:hanging="709"/>
        <w:jc w:val="both"/>
        <w:rPr>
          <w:rFonts w:ascii="Calibri" w:hAnsi="Calibri" w:cs="Calibri"/>
          <w:sz w:val="22"/>
          <w:szCs w:val="22"/>
        </w:rPr>
      </w:pPr>
      <w:r w:rsidRPr="004A221F">
        <w:rPr>
          <w:rFonts w:ascii="Calibri" w:hAnsi="Calibri" w:cs="Calibri"/>
          <w:sz w:val="22"/>
          <w:szCs w:val="22"/>
        </w:rPr>
        <w:t xml:space="preserve">Kiper, H., Meyer, H., Topsch, W. (2011): </w:t>
      </w:r>
      <w:r w:rsidRPr="004A221F">
        <w:rPr>
          <w:rFonts w:ascii="Calibri" w:hAnsi="Calibri" w:cs="Calibri"/>
          <w:i/>
          <w:iCs/>
          <w:sz w:val="22"/>
          <w:szCs w:val="22"/>
        </w:rPr>
        <w:t>Einführung in die Schulpädagogik</w:t>
      </w:r>
      <w:r w:rsidRPr="004A221F">
        <w:rPr>
          <w:rFonts w:ascii="Calibri" w:hAnsi="Calibri" w:cs="Calibri"/>
          <w:sz w:val="22"/>
          <w:szCs w:val="22"/>
        </w:rPr>
        <w:t xml:space="preserve">. (6. Auflage). Ber- lin: Cornelsen Scriptor. </w:t>
      </w:r>
    </w:p>
    <w:p w14:paraId="5806ACEC" w14:textId="2B69A84D" w:rsidR="00534BA5" w:rsidRPr="004A221F" w:rsidRDefault="00534BA5" w:rsidP="00B27D77">
      <w:pPr>
        <w:pStyle w:val="STANDARD0"/>
        <w:ind w:left="709" w:hanging="709"/>
        <w:rPr>
          <w:rFonts w:cs="Calibri"/>
          <w:sz w:val="22"/>
          <w:szCs w:val="22"/>
        </w:rPr>
      </w:pPr>
      <w:r w:rsidRPr="004A221F">
        <w:rPr>
          <w:rFonts w:cs="Calibri"/>
          <w:sz w:val="22"/>
          <w:szCs w:val="22"/>
        </w:rPr>
        <w:t>LBVO (1974): Verordnung des Bundesministers für Unterricht und Kunst vom 24. Juni 1974 über die Leis-tungsbeurteilung in Pflichtschulen sowie mittleren und höheren Schulen (</w:t>
      </w:r>
      <w:proofErr w:type="spellStart"/>
      <w:r w:rsidRPr="004A221F">
        <w:rPr>
          <w:rFonts w:cs="Calibri"/>
          <w:sz w:val="22"/>
          <w:szCs w:val="22"/>
        </w:rPr>
        <w:t>Leistungsbeurteilungsverord-nung</w:t>
      </w:r>
      <w:proofErr w:type="spellEnd"/>
      <w:r w:rsidRPr="004A221F">
        <w:rPr>
          <w:rFonts w:cs="Calibri"/>
          <w:sz w:val="22"/>
          <w:szCs w:val="22"/>
        </w:rPr>
        <w:t xml:space="preserve">), </w:t>
      </w:r>
      <w:proofErr w:type="spellStart"/>
      <w:r w:rsidRPr="004A221F">
        <w:rPr>
          <w:rFonts w:cs="Calibri"/>
          <w:sz w:val="22"/>
          <w:szCs w:val="22"/>
        </w:rPr>
        <w:t>StF</w:t>
      </w:r>
      <w:proofErr w:type="spellEnd"/>
      <w:r w:rsidRPr="004A221F">
        <w:rPr>
          <w:rFonts w:cs="Calibri"/>
          <w:sz w:val="22"/>
          <w:szCs w:val="22"/>
        </w:rPr>
        <w:t>:</w:t>
      </w:r>
      <w:r w:rsidR="00F20234">
        <w:rPr>
          <w:rFonts w:cs="Calibri"/>
          <w:sz w:val="22"/>
          <w:szCs w:val="22"/>
        </w:rPr>
        <w:t xml:space="preserve"> </w:t>
      </w:r>
      <w:r w:rsidRPr="004A221F">
        <w:rPr>
          <w:rFonts w:cs="Calibri"/>
          <w:sz w:val="22"/>
          <w:szCs w:val="22"/>
        </w:rPr>
        <w:t>BGBl. Nr.  71/1974, https://www.ris.bka.gv.at/GeltendeFassung/Bundesnormen/10009375/Leistungsbeurteilungsverordnung,%20Fassung%20vom%2006.12.2017.pdf, Zugriff: 11.02.2024</w:t>
      </w:r>
    </w:p>
    <w:p w14:paraId="70CC67D9" w14:textId="34473930" w:rsidR="00416317" w:rsidRPr="004A221F" w:rsidRDefault="00416317" w:rsidP="00B27D77">
      <w:pPr>
        <w:spacing w:line="360" w:lineRule="auto"/>
        <w:ind w:left="709" w:hanging="709"/>
        <w:jc w:val="both"/>
        <w:rPr>
          <w:rFonts w:ascii="Calibri" w:hAnsi="Calibri" w:cs="Calibri"/>
          <w:sz w:val="22"/>
          <w:szCs w:val="22"/>
        </w:rPr>
      </w:pPr>
      <w:r w:rsidRPr="004A221F">
        <w:rPr>
          <w:rFonts w:ascii="Calibri" w:hAnsi="Calibri" w:cs="Calibri"/>
          <w:sz w:val="22"/>
          <w:szCs w:val="22"/>
        </w:rPr>
        <w:t xml:space="preserve">Liedauer. (2020). Wohnraum, Macht &amp; Exklusion: die Rolle des Wohnraumes für die sozialräumliche Exklusion von geflüchteten Menschen in der Stadt Salzburg. </w:t>
      </w:r>
    </w:p>
    <w:p w14:paraId="5F664479" w14:textId="2FB93C62" w:rsidR="002C1DE8" w:rsidRPr="004A221F" w:rsidRDefault="002C1DE8" w:rsidP="00B27D77">
      <w:pPr>
        <w:spacing w:line="360" w:lineRule="auto"/>
        <w:ind w:left="709" w:hanging="709"/>
        <w:jc w:val="both"/>
        <w:rPr>
          <w:rFonts w:ascii="Calibri" w:hAnsi="Calibri" w:cs="Calibri"/>
          <w:sz w:val="22"/>
          <w:szCs w:val="22"/>
        </w:rPr>
      </w:pPr>
      <w:r w:rsidRPr="004A221F">
        <w:rPr>
          <w:rFonts w:ascii="Calibri" w:hAnsi="Calibri" w:cs="Calibri"/>
          <w:sz w:val="22"/>
          <w:szCs w:val="22"/>
        </w:rPr>
        <w:t>Sitte, C. (2011). Maturafragen NEU (!?) – eine schrittweise Annäherung an eine kompetenzorientiere Form in Geographie und Wirtschaftskunde. GW-Unterricht, 124, 39-41. Wien: Verlag der Österreichi-schen Akademie der Wissenschaften. Anhang 4</w:t>
      </w:r>
    </w:p>
    <w:p w14:paraId="4D68A502" w14:textId="41FA4161" w:rsidR="002C1DE8" w:rsidRDefault="00416317" w:rsidP="00B27D77">
      <w:pPr>
        <w:spacing w:line="360" w:lineRule="auto"/>
        <w:ind w:left="709" w:hanging="709"/>
        <w:jc w:val="both"/>
        <w:rPr>
          <w:rFonts w:ascii="Calibri" w:hAnsi="Calibri" w:cs="Calibri"/>
          <w:sz w:val="22"/>
          <w:szCs w:val="22"/>
        </w:rPr>
      </w:pPr>
      <w:r w:rsidRPr="004A221F">
        <w:rPr>
          <w:rFonts w:ascii="Calibri" w:hAnsi="Calibri" w:cs="Calibri"/>
          <w:sz w:val="22"/>
          <w:szCs w:val="22"/>
        </w:rPr>
        <w:t>Wieshofer. (2015). Fachkonzept Grün- und Freiraum: gemeinsam draußen. Magistrat der Stadt Wien, Magistratsabt. 18 - Stadtentwicklung und Stadtplanung.</w:t>
      </w:r>
    </w:p>
    <w:p w14:paraId="5780B840" w14:textId="0F6A5EDA" w:rsidR="00B27D77" w:rsidRPr="004F1EDC" w:rsidRDefault="00B27D77" w:rsidP="00B27D77">
      <w:pPr>
        <w:pStyle w:val="1"/>
        <w:numPr>
          <w:ilvl w:val="0"/>
          <w:numId w:val="37"/>
        </w:numPr>
        <w:rPr>
          <w:rFonts w:ascii="Calibri" w:hAnsi="Calibri" w:cs="Calibri"/>
        </w:rPr>
      </w:pPr>
      <w:bookmarkStart w:id="13" w:name="_Toc159020690"/>
      <w:r>
        <w:rPr>
          <w:rFonts w:ascii="Calibri" w:hAnsi="Calibri" w:cs="Calibri"/>
        </w:rPr>
        <w:t>Abbildungsverzeich</w:t>
      </w:r>
      <w:r w:rsidR="00F20234">
        <w:rPr>
          <w:rFonts w:ascii="Calibri" w:hAnsi="Calibri" w:cs="Calibri"/>
        </w:rPr>
        <w:t>n</w:t>
      </w:r>
      <w:r>
        <w:rPr>
          <w:rFonts w:ascii="Calibri" w:hAnsi="Calibri" w:cs="Calibri"/>
        </w:rPr>
        <w:t>is</w:t>
      </w:r>
      <w:bookmarkEnd w:id="13"/>
    </w:p>
    <w:p w14:paraId="501E781A" w14:textId="127B97DF" w:rsidR="00416317" w:rsidRPr="000C5942" w:rsidRDefault="002C1DE8" w:rsidP="000C5942">
      <w:pPr>
        <w:spacing w:line="360" w:lineRule="auto"/>
        <w:jc w:val="both"/>
        <w:rPr>
          <w:rFonts w:ascii="Calibri" w:hAnsi="Calibri" w:cs="Calibri"/>
          <w:sz w:val="22"/>
          <w:szCs w:val="22"/>
        </w:rPr>
      </w:pPr>
      <w:r w:rsidRPr="000C5942">
        <w:rPr>
          <w:rFonts w:ascii="Calibri" w:hAnsi="Calibri" w:cs="Calibri"/>
          <w:sz w:val="22"/>
          <w:szCs w:val="22"/>
        </w:rPr>
        <w:t xml:space="preserve">Alle verwendeten Bilder in der Arbeit </w:t>
      </w:r>
      <w:r w:rsidR="00B27D77">
        <w:rPr>
          <w:rFonts w:ascii="Calibri" w:hAnsi="Calibri" w:cs="Calibri"/>
          <w:sz w:val="22"/>
          <w:szCs w:val="22"/>
        </w:rPr>
        <w:t>wurden</w:t>
      </w:r>
      <w:r w:rsidRPr="000C5942">
        <w:rPr>
          <w:rFonts w:ascii="Calibri" w:hAnsi="Calibri" w:cs="Calibri"/>
          <w:sz w:val="22"/>
          <w:szCs w:val="22"/>
        </w:rPr>
        <w:t xml:space="preserve"> </w:t>
      </w:r>
      <w:r w:rsidR="00B27D77">
        <w:rPr>
          <w:rFonts w:ascii="Calibri" w:hAnsi="Calibri" w:cs="Calibri"/>
          <w:sz w:val="22"/>
          <w:szCs w:val="22"/>
        </w:rPr>
        <w:t>aus</w:t>
      </w:r>
      <w:r w:rsidR="000C5942" w:rsidRPr="000C5942">
        <w:rPr>
          <w:rFonts w:ascii="Calibri" w:hAnsi="Calibri" w:cs="Calibri"/>
          <w:sz w:val="22"/>
          <w:szCs w:val="22"/>
        </w:rPr>
        <w:t xml:space="preserve"> der lizenzfreien Website</w:t>
      </w:r>
      <w:r w:rsidRPr="000C5942">
        <w:rPr>
          <w:rFonts w:ascii="Calibri" w:hAnsi="Calibri" w:cs="Calibri"/>
          <w:sz w:val="22"/>
          <w:szCs w:val="22"/>
        </w:rPr>
        <w:t xml:space="preserve"> </w:t>
      </w:r>
      <w:proofErr w:type="spellStart"/>
      <w:r w:rsidRPr="00B27D77">
        <w:rPr>
          <w:rFonts w:ascii="Calibri" w:hAnsi="Calibri" w:cs="Calibri"/>
          <w:i/>
          <w:iCs/>
          <w:sz w:val="22"/>
          <w:szCs w:val="22"/>
        </w:rPr>
        <w:t>Pixabay</w:t>
      </w:r>
      <w:proofErr w:type="spellEnd"/>
      <w:r w:rsidR="00B27D77">
        <w:rPr>
          <w:rFonts w:ascii="Calibri" w:hAnsi="Calibri" w:cs="Calibri"/>
          <w:sz w:val="22"/>
          <w:szCs w:val="22"/>
        </w:rPr>
        <w:t xml:space="preserve"> </w:t>
      </w:r>
      <w:r w:rsidR="00B27D77" w:rsidRPr="000C5942">
        <w:rPr>
          <w:rFonts w:ascii="Calibri" w:hAnsi="Calibri" w:cs="Calibri"/>
          <w:sz w:val="22"/>
          <w:szCs w:val="22"/>
        </w:rPr>
        <w:t>(</w:t>
      </w:r>
      <w:hyperlink r:id="rId10" w:history="1">
        <w:r w:rsidR="00B27D77" w:rsidRPr="000F01F1">
          <w:rPr>
            <w:rStyle w:val="Hyperlink"/>
            <w:rFonts w:ascii="Calibri" w:hAnsi="Calibri" w:cs="Calibri"/>
            <w:sz w:val="22"/>
            <w:szCs w:val="22"/>
          </w:rPr>
          <w:t>https://pixabay.com</w:t>
        </w:r>
      </w:hyperlink>
      <w:r w:rsidR="00B27D77" w:rsidRPr="000C5942">
        <w:rPr>
          <w:rFonts w:ascii="Calibri" w:hAnsi="Calibri" w:cs="Calibri"/>
          <w:sz w:val="22"/>
          <w:szCs w:val="22"/>
        </w:rPr>
        <w:t>)</w:t>
      </w:r>
      <w:r w:rsidR="00B27D77">
        <w:rPr>
          <w:rFonts w:ascii="Calibri" w:hAnsi="Calibri" w:cs="Calibri"/>
          <w:sz w:val="22"/>
          <w:szCs w:val="22"/>
        </w:rPr>
        <w:t xml:space="preserve"> entnommen</w:t>
      </w:r>
      <w:r w:rsidR="000C5942" w:rsidRPr="000C5942">
        <w:rPr>
          <w:rFonts w:ascii="Calibri" w:hAnsi="Calibri" w:cs="Calibri"/>
          <w:sz w:val="22"/>
          <w:szCs w:val="22"/>
        </w:rPr>
        <w:t xml:space="preserve">. </w:t>
      </w:r>
    </w:p>
    <w:sectPr w:rsidR="00416317" w:rsidRPr="000C5942" w:rsidSect="0083647E">
      <w:headerReference w:type="default" r:id="rId11"/>
      <w:footerReference w:type="default" r:id="rId12"/>
      <w:pgSz w:w="11906" w:h="16838" w:code="9"/>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4B11" w14:textId="77777777" w:rsidR="0036302E" w:rsidRDefault="0036302E" w:rsidP="007F6705">
      <w:r>
        <w:separator/>
      </w:r>
    </w:p>
  </w:endnote>
  <w:endnote w:type="continuationSeparator" w:id="0">
    <w:p w14:paraId="5B1DAF01" w14:textId="77777777" w:rsidR="0036302E" w:rsidRDefault="0036302E" w:rsidP="007F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C1BF" w14:textId="4AFCC866" w:rsidR="007F6705" w:rsidRPr="00706C11" w:rsidRDefault="0083647E">
    <w:pPr>
      <w:pStyle w:val="Fuzeile"/>
      <w:rPr>
        <w:rFonts w:ascii="Calibri" w:hAnsi="Calibri" w:cs="Calibri"/>
        <w:sz w:val="21"/>
        <w:szCs w:val="21"/>
      </w:rPr>
    </w:pPr>
    <w:r>
      <w:rPr>
        <w:rFonts w:ascii="Calibri" w:hAnsi="Calibri" w:cs="Calibri"/>
        <w:sz w:val="21"/>
        <w:szCs w:val="21"/>
      </w:rPr>
      <w:t>Seminararbeit Unterrichtsseq</w:t>
    </w:r>
    <w:r w:rsidR="00224E73">
      <w:rPr>
        <w:rFonts w:ascii="Calibri" w:hAnsi="Calibri" w:cs="Calibri"/>
        <w:sz w:val="21"/>
        <w:szCs w:val="21"/>
      </w:rPr>
      <w:t>ue</w:t>
    </w:r>
    <w:r>
      <w:rPr>
        <w:rFonts w:ascii="Calibri" w:hAnsi="Calibri" w:cs="Calibri"/>
        <w:sz w:val="21"/>
        <w:szCs w:val="21"/>
      </w:rPr>
      <w:t>nz</w:t>
    </w:r>
    <w:r w:rsidR="00F36D69" w:rsidRPr="00706C11">
      <w:rPr>
        <w:rFonts w:ascii="Calibri" w:hAnsi="Calibri" w:cs="Calibri"/>
        <w:sz w:val="21"/>
        <w:szCs w:val="21"/>
      </w:rPr>
      <w:t xml:space="preserve">    </w:t>
    </w:r>
    <w:r w:rsidR="00706C11">
      <w:rPr>
        <w:rFonts w:ascii="Calibri" w:hAnsi="Calibri" w:cs="Calibri"/>
        <w:sz w:val="21"/>
        <w:szCs w:val="21"/>
      </w:rPr>
      <w:t xml:space="preserve">       </w:t>
    </w:r>
    <w:r w:rsidR="00897099" w:rsidRPr="00706C11">
      <w:rPr>
        <w:rFonts w:ascii="Calibri" w:hAnsi="Calibri" w:cs="Calibri"/>
        <w:sz w:val="21"/>
        <w:szCs w:val="21"/>
      </w:rPr>
      <w:t>Cora Bräuer &amp; Valentina Aistleitner</w:t>
    </w:r>
    <w:r w:rsidR="00E70503" w:rsidRPr="00706C11">
      <w:rPr>
        <w:rFonts w:ascii="Calibri" w:hAnsi="Calibri" w:cs="Calibri"/>
        <w:sz w:val="21"/>
        <w:szCs w:val="21"/>
      </w:rPr>
      <w:tab/>
    </w:r>
    <w:r w:rsidR="00E70503" w:rsidRPr="00706C11">
      <w:rPr>
        <w:rFonts w:ascii="Calibri" w:hAnsi="Calibri" w:cs="Calibri"/>
        <w:sz w:val="21"/>
        <w:szCs w:val="21"/>
      </w:rPr>
      <w:fldChar w:fldCharType="begin"/>
    </w:r>
    <w:r w:rsidR="00E70503" w:rsidRPr="00706C11">
      <w:rPr>
        <w:rFonts w:ascii="Calibri" w:hAnsi="Calibri" w:cs="Calibri"/>
        <w:sz w:val="21"/>
        <w:szCs w:val="21"/>
      </w:rPr>
      <w:instrText>PAGE   \* MERGEFORMAT</w:instrText>
    </w:r>
    <w:r w:rsidR="00E70503" w:rsidRPr="00706C11">
      <w:rPr>
        <w:rFonts w:ascii="Calibri" w:hAnsi="Calibri" w:cs="Calibri"/>
        <w:sz w:val="21"/>
        <w:szCs w:val="21"/>
      </w:rPr>
      <w:fldChar w:fldCharType="separate"/>
    </w:r>
    <w:r w:rsidR="00E70503" w:rsidRPr="00706C11">
      <w:rPr>
        <w:rFonts w:ascii="Calibri" w:hAnsi="Calibri" w:cs="Calibri"/>
        <w:sz w:val="21"/>
        <w:szCs w:val="21"/>
      </w:rPr>
      <w:t>1</w:t>
    </w:r>
    <w:r w:rsidR="00E70503" w:rsidRPr="00706C11">
      <w:rPr>
        <w:rFonts w:ascii="Calibri" w:hAnsi="Calibri" w:cs="Calibri"/>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CCAE" w14:textId="77777777" w:rsidR="0036302E" w:rsidRDefault="0036302E" w:rsidP="007F6705">
      <w:r>
        <w:separator/>
      </w:r>
    </w:p>
  </w:footnote>
  <w:footnote w:type="continuationSeparator" w:id="0">
    <w:p w14:paraId="1C7A0A52" w14:textId="77777777" w:rsidR="0036302E" w:rsidRDefault="0036302E" w:rsidP="007F6705">
      <w:r>
        <w:continuationSeparator/>
      </w:r>
    </w:p>
  </w:footnote>
  <w:footnote w:id="1">
    <w:p w14:paraId="4434B38A" w14:textId="1E6F38F7" w:rsidR="002C00D0" w:rsidRPr="002C00D0" w:rsidRDefault="002C00D0">
      <w:pPr>
        <w:pStyle w:val="Funotentext"/>
        <w:rPr>
          <w:lang w:val="de-AT"/>
        </w:rPr>
      </w:pPr>
      <w:r>
        <w:rPr>
          <w:rStyle w:val="Funotenzeichen"/>
        </w:rPr>
        <w:footnoteRef/>
      </w:r>
      <w:r>
        <w:t xml:space="preserve"> </w:t>
      </w:r>
      <w:r>
        <w:rPr>
          <w:lang w:val="de-AT"/>
        </w:rPr>
        <w:t>Aufgrund der Tatsache, dass ArcGIS Online nicht über historische Satellitenbilder verfügt bzw. keine Zeitleiste anbietet, wurde Google Earth als Anschauungsbeispiel für Flächenversiegelung in einer Gemeinde herangezogen. Da in der Storymap Google Earth Satellitenbilder nicht einbettbar sind, haben wir uns entschlossen, einen Screenshot von zwei Satellitenbildern aus Google Earth in unsere Storymap einzufügen.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36AD" w14:textId="37E3FE4D" w:rsidR="00706C11" w:rsidRPr="00706C11" w:rsidRDefault="00E47857">
    <w:pPr>
      <w:pStyle w:val="Kopfzeile"/>
      <w:rPr>
        <w:lang w:val="de-AT"/>
      </w:rPr>
    </w:pPr>
    <w:r>
      <w:rPr>
        <w:lang w:val="de-AT"/>
      </w:rPr>
      <w:t>Geo</w:t>
    </w:r>
    <w:r w:rsidR="00EA004D">
      <w:rPr>
        <w:lang w:val="de-AT"/>
      </w:rPr>
      <w:t>-</w:t>
    </w:r>
    <w:r>
      <w:rPr>
        <w:lang w:val="de-AT"/>
      </w:rPr>
      <w:t xml:space="preserve"> Wirtschaftsmedien und ihre Didaktik</w:t>
    </w:r>
    <w:r>
      <w:rPr>
        <w:lang w:val="de-AT"/>
      </w:rPr>
      <w:tab/>
    </w:r>
    <w:r>
      <w:rPr>
        <w:lang w:val="de-AT"/>
      </w:rPr>
      <w:tab/>
    </w:r>
    <w:r w:rsidR="00EA004D">
      <w:rPr>
        <w:lang w:val="de-AT"/>
      </w:rPr>
      <w:t>WS 2023/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F05"/>
    <w:multiLevelType w:val="hybridMultilevel"/>
    <w:tmpl w:val="4C1C3FEA"/>
    <w:lvl w:ilvl="0" w:tplc="FE28E922">
      <w:start w:val="2"/>
      <w:numFmt w:val="bullet"/>
      <w:lvlText w:val=""/>
      <w:lvlJc w:val="left"/>
      <w:pPr>
        <w:ind w:left="720" w:hanging="360"/>
      </w:pPr>
      <w:rPr>
        <w:rFonts w:ascii="Symbol" w:eastAsiaTheme="minorHAnsi"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315067"/>
    <w:multiLevelType w:val="hybridMultilevel"/>
    <w:tmpl w:val="6CF09E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A70BED"/>
    <w:multiLevelType w:val="hybridMultilevel"/>
    <w:tmpl w:val="3F04FC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6678CB"/>
    <w:multiLevelType w:val="multilevel"/>
    <w:tmpl w:val="98BE4D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E74E7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FB26A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085667"/>
    <w:multiLevelType w:val="hybridMultilevel"/>
    <w:tmpl w:val="E93A19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2232A4"/>
    <w:multiLevelType w:val="hybridMultilevel"/>
    <w:tmpl w:val="03BC7ACA"/>
    <w:lvl w:ilvl="0" w:tplc="A8D0CF5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227DA5"/>
    <w:multiLevelType w:val="hybridMultilevel"/>
    <w:tmpl w:val="1994B14C"/>
    <w:lvl w:ilvl="0" w:tplc="0407000F">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8B5135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0A3BF6"/>
    <w:multiLevelType w:val="hybridMultilevel"/>
    <w:tmpl w:val="538223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BD0211B"/>
    <w:multiLevelType w:val="hybridMultilevel"/>
    <w:tmpl w:val="9AECE4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9F3344"/>
    <w:multiLevelType w:val="hybridMultilevel"/>
    <w:tmpl w:val="B130F8FC"/>
    <w:lvl w:ilvl="0" w:tplc="0407000F">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B80621"/>
    <w:multiLevelType w:val="hybridMultilevel"/>
    <w:tmpl w:val="9B5EF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C01D65"/>
    <w:multiLevelType w:val="hybridMultilevel"/>
    <w:tmpl w:val="E93A19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D64F13"/>
    <w:multiLevelType w:val="hybridMultilevel"/>
    <w:tmpl w:val="8E18A1F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EA40FC"/>
    <w:multiLevelType w:val="hybridMultilevel"/>
    <w:tmpl w:val="8C82D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98D4015"/>
    <w:multiLevelType w:val="hybridMultilevel"/>
    <w:tmpl w:val="005C12DA"/>
    <w:lvl w:ilvl="0" w:tplc="CC8CA4F6">
      <w:start w:val="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BFC123C"/>
    <w:multiLevelType w:val="hybridMultilevel"/>
    <w:tmpl w:val="0DF257B6"/>
    <w:lvl w:ilvl="0" w:tplc="A274A576">
      <w:numFmt w:val="bullet"/>
      <w:lvlText w:val="-"/>
      <w:lvlJc w:val="left"/>
      <w:pPr>
        <w:ind w:left="720" w:hanging="360"/>
      </w:pPr>
      <w:rPr>
        <w:rFonts w:ascii="Calibri" w:eastAsiaTheme="minorHAnsi" w:hAnsi="Calibri" w:cs="Calibri"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C44631A"/>
    <w:multiLevelType w:val="hybridMultilevel"/>
    <w:tmpl w:val="4D6242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3057D33"/>
    <w:multiLevelType w:val="hybridMultilevel"/>
    <w:tmpl w:val="E93A19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CE18E0"/>
    <w:multiLevelType w:val="hybridMultilevel"/>
    <w:tmpl w:val="E93A19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4D3E03"/>
    <w:multiLevelType w:val="hybridMultilevel"/>
    <w:tmpl w:val="10A857F8"/>
    <w:lvl w:ilvl="0" w:tplc="FE28E922">
      <w:start w:val="2"/>
      <w:numFmt w:val="bullet"/>
      <w:lvlText w:val=""/>
      <w:lvlJc w:val="left"/>
      <w:pPr>
        <w:ind w:left="720" w:hanging="360"/>
      </w:pPr>
      <w:rPr>
        <w:rFonts w:ascii="Symbol" w:eastAsiaTheme="minorHAnsi"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B576DA"/>
    <w:multiLevelType w:val="hybridMultilevel"/>
    <w:tmpl w:val="3BCA0A10"/>
    <w:lvl w:ilvl="0" w:tplc="162CE66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9C592E"/>
    <w:multiLevelType w:val="hybridMultilevel"/>
    <w:tmpl w:val="18F4B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8687C99"/>
    <w:multiLevelType w:val="hybridMultilevel"/>
    <w:tmpl w:val="7F1012E4"/>
    <w:lvl w:ilvl="0" w:tplc="1876A5C8">
      <w:start w:val="1"/>
      <w:numFmt w:val="decimal"/>
      <w:lvlText w:val="%1."/>
      <w:lvlJc w:val="left"/>
      <w:pPr>
        <w:ind w:left="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1" w:tplc="7AF69672">
      <w:start w:val="1"/>
      <w:numFmt w:val="lowerLetter"/>
      <w:lvlText w:val="%2"/>
      <w:lvlJc w:val="left"/>
      <w:pPr>
        <w:ind w:left="119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2" w:tplc="0C020D0A">
      <w:start w:val="1"/>
      <w:numFmt w:val="lowerRoman"/>
      <w:lvlText w:val="%3"/>
      <w:lvlJc w:val="left"/>
      <w:pPr>
        <w:ind w:left="191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3" w:tplc="BB9CDBC8">
      <w:start w:val="1"/>
      <w:numFmt w:val="decimal"/>
      <w:lvlText w:val="%4"/>
      <w:lvlJc w:val="left"/>
      <w:pPr>
        <w:ind w:left="263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4" w:tplc="0B2CFE18">
      <w:start w:val="1"/>
      <w:numFmt w:val="lowerLetter"/>
      <w:lvlText w:val="%5"/>
      <w:lvlJc w:val="left"/>
      <w:pPr>
        <w:ind w:left="335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5" w:tplc="87B815E2">
      <w:start w:val="1"/>
      <w:numFmt w:val="lowerRoman"/>
      <w:lvlText w:val="%6"/>
      <w:lvlJc w:val="left"/>
      <w:pPr>
        <w:ind w:left="407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6" w:tplc="DEC6105E">
      <w:start w:val="1"/>
      <w:numFmt w:val="decimal"/>
      <w:lvlText w:val="%7"/>
      <w:lvlJc w:val="left"/>
      <w:pPr>
        <w:ind w:left="479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7" w:tplc="4E1A9008">
      <w:start w:val="1"/>
      <w:numFmt w:val="lowerLetter"/>
      <w:lvlText w:val="%8"/>
      <w:lvlJc w:val="left"/>
      <w:pPr>
        <w:ind w:left="551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8" w:tplc="0D78FE2E">
      <w:start w:val="1"/>
      <w:numFmt w:val="lowerRoman"/>
      <w:lvlText w:val="%9"/>
      <w:lvlJc w:val="left"/>
      <w:pPr>
        <w:ind w:left="623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abstractNum>
  <w:abstractNum w:abstractNumId="26" w15:restartNumberingAfterBreak="0">
    <w:nsid w:val="49EC3198"/>
    <w:multiLevelType w:val="hybridMultilevel"/>
    <w:tmpl w:val="9D706A82"/>
    <w:lvl w:ilvl="0" w:tplc="00A4046C">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E57283F"/>
    <w:multiLevelType w:val="hybridMultilevel"/>
    <w:tmpl w:val="238C0B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BB618CF"/>
    <w:multiLevelType w:val="hybridMultilevel"/>
    <w:tmpl w:val="49801C20"/>
    <w:lvl w:ilvl="0" w:tplc="0407000F">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9" w15:restartNumberingAfterBreak="0">
    <w:nsid w:val="5C130371"/>
    <w:multiLevelType w:val="hybridMultilevel"/>
    <w:tmpl w:val="50F0A20E"/>
    <w:lvl w:ilvl="0" w:tplc="36F49952">
      <w:start w:val="1"/>
      <w:numFmt w:val="decimal"/>
      <w:lvlText w:val="%1."/>
      <w:lvlJc w:val="left"/>
      <w:pPr>
        <w:ind w:left="362" w:hanging="360"/>
      </w:pPr>
      <w:rPr>
        <w:rFonts w:hint="default"/>
      </w:rPr>
    </w:lvl>
    <w:lvl w:ilvl="1" w:tplc="04070019" w:tentative="1">
      <w:start w:val="1"/>
      <w:numFmt w:val="lowerLetter"/>
      <w:lvlText w:val="%2."/>
      <w:lvlJc w:val="left"/>
      <w:pPr>
        <w:ind w:left="1082" w:hanging="360"/>
      </w:pPr>
    </w:lvl>
    <w:lvl w:ilvl="2" w:tplc="0407001B" w:tentative="1">
      <w:start w:val="1"/>
      <w:numFmt w:val="lowerRoman"/>
      <w:lvlText w:val="%3."/>
      <w:lvlJc w:val="right"/>
      <w:pPr>
        <w:ind w:left="1802" w:hanging="180"/>
      </w:pPr>
    </w:lvl>
    <w:lvl w:ilvl="3" w:tplc="0407000F" w:tentative="1">
      <w:start w:val="1"/>
      <w:numFmt w:val="decimal"/>
      <w:lvlText w:val="%4."/>
      <w:lvlJc w:val="left"/>
      <w:pPr>
        <w:ind w:left="2522" w:hanging="360"/>
      </w:pPr>
    </w:lvl>
    <w:lvl w:ilvl="4" w:tplc="04070019" w:tentative="1">
      <w:start w:val="1"/>
      <w:numFmt w:val="lowerLetter"/>
      <w:lvlText w:val="%5."/>
      <w:lvlJc w:val="left"/>
      <w:pPr>
        <w:ind w:left="3242" w:hanging="360"/>
      </w:pPr>
    </w:lvl>
    <w:lvl w:ilvl="5" w:tplc="0407001B" w:tentative="1">
      <w:start w:val="1"/>
      <w:numFmt w:val="lowerRoman"/>
      <w:lvlText w:val="%6."/>
      <w:lvlJc w:val="right"/>
      <w:pPr>
        <w:ind w:left="3962" w:hanging="180"/>
      </w:pPr>
    </w:lvl>
    <w:lvl w:ilvl="6" w:tplc="0407000F" w:tentative="1">
      <w:start w:val="1"/>
      <w:numFmt w:val="decimal"/>
      <w:lvlText w:val="%7."/>
      <w:lvlJc w:val="left"/>
      <w:pPr>
        <w:ind w:left="4682" w:hanging="360"/>
      </w:pPr>
    </w:lvl>
    <w:lvl w:ilvl="7" w:tplc="04070019" w:tentative="1">
      <w:start w:val="1"/>
      <w:numFmt w:val="lowerLetter"/>
      <w:lvlText w:val="%8."/>
      <w:lvlJc w:val="left"/>
      <w:pPr>
        <w:ind w:left="5402" w:hanging="360"/>
      </w:pPr>
    </w:lvl>
    <w:lvl w:ilvl="8" w:tplc="0407001B" w:tentative="1">
      <w:start w:val="1"/>
      <w:numFmt w:val="lowerRoman"/>
      <w:lvlText w:val="%9."/>
      <w:lvlJc w:val="right"/>
      <w:pPr>
        <w:ind w:left="6122" w:hanging="180"/>
      </w:pPr>
    </w:lvl>
  </w:abstractNum>
  <w:abstractNum w:abstractNumId="30" w15:restartNumberingAfterBreak="0">
    <w:nsid w:val="5D8740CB"/>
    <w:multiLevelType w:val="hybridMultilevel"/>
    <w:tmpl w:val="F1F4C27C"/>
    <w:lvl w:ilvl="0" w:tplc="872E7D94">
      <w:start w:val="1"/>
      <w:numFmt w:val="decimal"/>
      <w:lvlText w:val="%1."/>
      <w:lvlJc w:val="left"/>
      <w:pPr>
        <w:ind w:left="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1" w:tplc="1B9689FE">
      <w:start w:val="1"/>
      <w:numFmt w:val="lowerLetter"/>
      <w:lvlText w:val="%2"/>
      <w:lvlJc w:val="left"/>
      <w:pPr>
        <w:ind w:left="119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2" w:tplc="7E748C38">
      <w:start w:val="1"/>
      <w:numFmt w:val="lowerRoman"/>
      <w:lvlText w:val="%3"/>
      <w:lvlJc w:val="left"/>
      <w:pPr>
        <w:ind w:left="191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3" w:tplc="A9A6F66A">
      <w:start w:val="1"/>
      <w:numFmt w:val="decimal"/>
      <w:lvlText w:val="%4"/>
      <w:lvlJc w:val="left"/>
      <w:pPr>
        <w:ind w:left="263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4" w:tplc="E3B8C534">
      <w:start w:val="1"/>
      <w:numFmt w:val="lowerLetter"/>
      <w:lvlText w:val="%5"/>
      <w:lvlJc w:val="left"/>
      <w:pPr>
        <w:ind w:left="335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5" w:tplc="D4545C24">
      <w:start w:val="1"/>
      <w:numFmt w:val="lowerRoman"/>
      <w:lvlText w:val="%6"/>
      <w:lvlJc w:val="left"/>
      <w:pPr>
        <w:ind w:left="407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6" w:tplc="313879FE">
      <w:start w:val="1"/>
      <w:numFmt w:val="decimal"/>
      <w:lvlText w:val="%7"/>
      <w:lvlJc w:val="left"/>
      <w:pPr>
        <w:ind w:left="479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7" w:tplc="7DB656F6">
      <w:start w:val="1"/>
      <w:numFmt w:val="lowerLetter"/>
      <w:lvlText w:val="%8"/>
      <w:lvlJc w:val="left"/>
      <w:pPr>
        <w:ind w:left="551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8" w:tplc="81A2C478">
      <w:start w:val="1"/>
      <w:numFmt w:val="lowerRoman"/>
      <w:lvlText w:val="%9"/>
      <w:lvlJc w:val="left"/>
      <w:pPr>
        <w:ind w:left="623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abstractNum>
  <w:abstractNum w:abstractNumId="31" w15:restartNumberingAfterBreak="0">
    <w:nsid w:val="613E5F05"/>
    <w:multiLevelType w:val="hybridMultilevel"/>
    <w:tmpl w:val="AF2498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22149E2"/>
    <w:multiLevelType w:val="hybridMultilevel"/>
    <w:tmpl w:val="72DCE9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0C5976"/>
    <w:multiLevelType w:val="hybridMultilevel"/>
    <w:tmpl w:val="77A21310"/>
    <w:lvl w:ilvl="0" w:tplc="B4C470E6">
      <w:start w:val="1"/>
      <w:numFmt w:val="decimal"/>
      <w:lvlText w:val="%1."/>
      <w:lvlJc w:val="left"/>
      <w:pPr>
        <w:ind w:left="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1" w:tplc="B1C20D3A">
      <w:start w:val="1"/>
      <w:numFmt w:val="lowerLetter"/>
      <w:lvlText w:val="%2"/>
      <w:lvlJc w:val="left"/>
      <w:pPr>
        <w:ind w:left="119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2" w:tplc="A67097DC">
      <w:start w:val="1"/>
      <w:numFmt w:val="lowerRoman"/>
      <w:lvlText w:val="%3"/>
      <w:lvlJc w:val="left"/>
      <w:pPr>
        <w:ind w:left="191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3" w:tplc="500C4FEA">
      <w:start w:val="1"/>
      <w:numFmt w:val="decimal"/>
      <w:lvlText w:val="%4"/>
      <w:lvlJc w:val="left"/>
      <w:pPr>
        <w:ind w:left="263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4" w:tplc="56B491FC">
      <w:start w:val="1"/>
      <w:numFmt w:val="lowerLetter"/>
      <w:lvlText w:val="%5"/>
      <w:lvlJc w:val="left"/>
      <w:pPr>
        <w:ind w:left="335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5" w:tplc="F6D843DC">
      <w:start w:val="1"/>
      <w:numFmt w:val="lowerRoman"/>
      <w:lvlText w:val="%6"/>
      <w:lvlJc w:val="left"/>
      <w:pPr>
        <w:ind w:left="407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6" w:tplc="CD4EB636">
      <w:start w:val="1"/>
      <w:numFmt w:val="decimal"/>
      <w:lvlText w:val="%7"/>
      <w:lvlJc w:val="left"/>
      <w:pPr>
        <w:ind w:left="479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7" w:tplc="A56A6E1A">
      <w:start w:val="1"/>
      <w:numFmt w:val="lowerLetter"/>
      <w:lvlText w:val="%8"/>
      <w:lvlJc w:val="left"/>
      <w:pPr>
        <w:ind w:left="551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8" w:tplc="41A23AD0">
      <w:start w:val="1"/>
      <w:numFmt w:val="lowerRoman"/>
      <w:lvlText w:val="%9"/>
      <w:lvlJc w:val="left"/>
      <w:pPr>
        <w:ind w:left="6230"/>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abstractNum>
  <w:abstractNum w:abstractNumId="34" w15:restartNumberingAfterBreak="0">
    <w:nsid w:val="6A3666F1"/>
    <w:multiLevelType w:val="hybridMultilevel"/>
    <w:tmpl w:val="B512F498"/>
    <w:lvl w:ilvl="0" w:tplc="FE28E922">
      <w:start w:val="2"/>
      <w:numFmt w:val="bullet"/>
      <w:lvlText w:val=""/>
      <w:lvlJc w:val="left"/>
      <w:pPr>
        <w:ind w:left="720" w:hanging="360"/>
      </w:pPr>
      <w:rPr>
        <w:rFonts w:ascii="Symbol" w:eastAsiaTheme="minorHAnsi"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C2C1CCD"/>
    <w:multiLevelType w:val="hybridMultilevel"/>
    <w:tmpl w:val="B0BE11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FA149E1"/>
    <w:multiLevelType w:val="hybridMultilevel"/>
    <w:tmpl w:val="5336CE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BC243A"/>
    <w:multiLevelType w:val="hybridMultilevel"/>
    <w:tmpl w:val="E04EB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7D2031B"/>
    <w:multiLevelType w:val="hybridMultilevel"/>
    <w:tmpl w:val="5336CEB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7FD6FD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7221792">
    <w:abstractNumId w:val="9"/>
  </w:num>
  <w:num w:numId="2" w16cid:durableId="1884750693">
    <w:abstractNumId w:val="38"/>
  </w:num>
  <w:num w:numId="3" w16cid:durableId="1537542455">
    <w:abstractNumId w:val="19"/>
  </w:num>
  <w:num w:numId="4" w16cid:durableId="1934896830">
    <w:abstractNumId w:val="37"/>
  </w:num>
  <w:num w:numId="5" w16cid:durableId="1285886514">
    <w:abstractNumId w:val="10"/>
  </w:num>
  <w:num w:numId="6" w16cid:durableId="70740619">
    <w:abstractNumId w:val="36"/>
  </w:num>
  <w:num w:numId="7" w16cid:durableId="615216749">
    <w:abstractNumId w:val="4"/>
  </w:num>
  <w:num w:numId="8" w16cid:durableId="1797522991">
    <w:abstractNumId w:val="39"/>
  </w:num>
  <w:num w:numId="9" w16cid:durableId="298345442">
    <w:abstractNumId w:val="28"/>
  </w:num>
  <w:num w:numId="10" w16cid:durableId="166136135">
    <w:abstractNumId w:val="2"/>
  </w:num>
  <w:num w:numId="11" w16cid:durableId="512690228">
    <w:abstractNumId w:val="7"/>
  </w:num>
  <w:num w:numId="12" w16cid:durableId="1575627954">
    <w:abstractNumId w:val="3"/>
  </w:num>
  <w:num w:numId="13" w16cid:durableId="861088684">
    <w:abstractNumId w:val="15"/>
  </w:num>
  <w:num w:numId="14" w16cid:durableId="953248437">
    <w:abstractNumId w:val="6"/>
  </w:num>
  <w:num w:numId="15" w16cid:durableId="343364891">
    <w:abstractNumId w:val="16"/>
  </w:num>
  <w:num w:numId="16" w16cid:durableId="1709136679">
    <w:abstractNumId w:val="20"/>
  </w:num>
  <w:num w:numId="17" w16cid:durableId="1302925727">
    <w:abstractNumId w:val="24"/>
  </w:num>
  <w:num w:numId="18" w16cid:durableId="1796367266">
    <w:abstractNumId w:val="14"/>
  </w:num>
  <w:num w:numId="19" w16cid:durableId="1913850498">
    <w:abstractNumId w:val="21"/>
  </w:num>
  <w:num w:numId="20" w16cid:durableId="1184126813">
    <w:abstractNumId w:val="18"/>
  </w:num>
  <w:num w:numId="21" w16cid:durableId="1280646189">
    <w:abstractNumId w:val="11"/>
  </w:num>
  <w:num w:numId="22" w16cid:durableId="491214808">
    <w:abstractNumId w:val="34"/>
  </w:num>
  <w:num w:numId="23" w16cid:durableId="1401946640">
    <w:abstractNumId w:val="26"/>
  </w:num>
  <w:num w:numId="24" w16cid:durableId="1899050186">
    <w:abstractNumId w:val="12"/>
  </w:num>
  <w:num w:numId="25" w16cid:durableId="421537567">
    <w:abstractNumId w:val="30"/>
  </w:num>
  <w:num w:numId="26" w16cid:durableId="1604530096">
    <w:abstractNumId w:val="33"/>
  </w:num>
  <w:num w:numId="27" w16cid:durableId="1722748454">
    <w:abstractNumId w:val="25"/>
  </w:num>
  <w:num w:numId="28" w16cid:durableId="1076442889">
    <w:abstractNumId w:val="1"/>
  </w:num>
  <w:num w:numId="29" w16cid:durableId="1341616407">
    <w:abstractNumId w:val="32"/>
  </w:num>
  <w:num w:numId="30" w16cid:durableId="2060977305">
    <w:abstractNumId w:val="5"/>
  </w:num>
  <w:num w:numId="31" w16cid:durableId="1720392883">
    <w:abstractNumId w:val="13"/>
  </w:num>
  <w:num w:numId="32" w16cid:durableId="720440333">
    <w:abstractNumId w:val="23"/>
  </w:num>
  <w:num w:numId="33" w16cid:durableId="938367652">
    <w:abstractNumId w:val="27"/>
  </w:num>
  <w:num w:numId="34" w16cid:durableId="1613323636">
    <w:abstractNumId w:val="17"/>
  </w:num>
  <w:num w:numId="35" w16cid:durableId="99880205">
    <w:abstractNumId w:val="31"/>
  </w:num>
  <w:num w:numId="36" w16cid:durableId="1031220977">
    <w:abstractNumId w:val="8"/>
  </w:num>
  <w:num w:numId="37" w16cid:durableId="869419305">
    <w:abstractNumId w:val="35"/>
  </w:num>
  <w:num w:numId="38" w16cid:durableId="1262300179">
    <w:abstractNumId w:val="22"/>
  </w:num>
  <w:num w:numId="39" w16cid:durableId="1665667246">
    <w:abstractNumId w:val="0"/>
  </w:num>
  <w:num w:numId="40" w16cid:durableId="752524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C7"/>
    <w:rsid w:val="00025531"/>
    <w:rsid w:val="00030548"/>
    <w:rsid w:val="00031035"/>
    <w:rsid w:val="0003465E"/>
    <w:rsid w:val="00051E37"/>
    <w:rsid w:val="00060854"/>
    <w:rsid w:val="00061815"/>
    <w:rsid w:val="000A10AA"/>
    <w:rsid w:val="000A14B0"/>
    <w:rsid w:val="000A2C69"/>
    <w:rsid w:val="000B162F"/>
    <w:rsid w:val="000B445B"/>
    <w:rsid w:val="000B52D9"/>
    <w:rsid w:val="000B53C8"/>
    <w:rsid w:val="000C2802"/>
    <w:rsid w:val="000C3CB6"/>
    <w:rsid w:val="000C403B"/>
    <w:rsid w:val="000C5942"/>
    <w:rsid w:val="000C6D1D"/>
    <w:rsid w:val="000F01B9"/>
    <w:rsid w:val="00104B6B"/>
    <w:rsid w:val="001263A2"/>
    <w:rsid w:val="00142A00"/>
    <w:rsid w:val="00154323"/>
    <w:rsid w:val="00155790"/>
    <w:rsid w:val="001775BD"/>
    <w:rsid w:val="00183828"/>
    <w:rsid w:val="00184369"/>
    <w:rsid w:val="00190135"/>
    <w:rsid w:val="001A6D7A"/>
    <w:rsid w:val="001B2A9F"/>
    <w:rsid w:val="001B66F2"/>
    <w:rsid w:val="001D02C2"/>
    <w:rsid w:val="001D02FE"/>
    <w:rsid w:val="001E1069"/>
    <w:rsid w:val="00202CA8"/>
    <w:rsid w:val="002044B2"/>
    <w:rsid w:val="00220BD1"/>
    <w:rsid w:val="00221FEA"/>
    <w:rsid w:val="00224E73"/>
    <w:rsid w:val="00225F41"/>
    <w:rsid w:val="00250972"/>
    <w:rsid w:val="0026784B"/>
    <w:rsid w:val="0027500A"/>
    <w:rsid w:val="00277617"/>
    <w:rsid w:val="00280153"/>
    <w:rsid w:val="00281834"/>
    <w:rsid w:val="002844FE"/>
    <w:rsid w:val="00293A73"/>
    <w:rsid w:val="002C00D0"/>
    <w:rsid w:val="002C0196"/>
    <w:rsid w:val="002C10D8"/>
    <w:rsid w:val="002C19D8"/>
    <w:rsid w:val="002C1DE8"/>
    <w:rsid w:val="002C6578"/>
    <w:rsid w:val="002D1CB4"/>
    <w:rsid w:val="002E70D9"/>
    <w:rsid w:val="002F7235"/>
    <w:rsid w:val="003047D2"/>
    <w:rsid w:val="00311FA8"/>
    <w:rsid w:val="00313A5E"/>
    <w:rsid w:val="00327FA3"/>
    <w:rsid w:val="003359CF"/>
    <w:rsid w:val="00335AFB"/>
    <w:rsid w:val="0036302E"/>
    <w:rsid w:val="003651BB"/>
    <w:rsid w:val="00370CBB"/>
    <w:rsid w:val="0037224A"/>
    <w:rsid w:val="00383634"/>
    <w:rsid w:val="00394139"/>
    <w:rsid w:val="003A01AA"/>
    <w:rsid w:val="003A065E"/>
    <w:rsid w:val="003B7C69"/>
    <w:rsid w:val="003D50DA"/>
    <w:rsid w:val="003E03B7"/>
    <w:rsid w:val="003F6BD9"/>
    <w:rsid w:val="00400B58"/>
    <w:rsid w:val="00405507"/>
    <w:rsid w:val="00416317"/>
    <w:rsid w:val="00420E16"/>
    <w:rsid w:val="00435C00"/>
    <w:rsid w:val="00435CED"/>
    <w:rsid w:val="0044678D"/>
    <w:rsid w:val="004516BD"/>
    <w:rsid w:val="00452D21"/>
    <w:rsid w:val="004555AB"/>
    <w:rsid w:val="00480258"/>
    <w:rsid w:val="00483E70"/>
    <w:rsid w:val="004845B1"/>
    <w:rsid w:val="004A221F"/>
    <w:rsid w:val="004A30E8"/>
    <w:rsid w:val="004B444D"/>
    <w:rsid w:val="004D750D"/>
    <w:rsid w:val="004D79C6"/>
    <w:rsid w:val="004E027C"/>
    <w:rsid w:val="004F1EDC"/>
    <w:rsid w:val="004F4F0F"/>
    <w:rsid w:val="00511E3E"/>
    <w:rsid w:val="005127A9"/>
    <w:rsid w:val="00526E21"/>
    <w:rsid w:val="00534BA5"/>
    <w:rsid w:val="00552285"/>
    <w:rsid w:val="00552FEC"/>
    <w:rsid w:val="005703A2"/>
    <w:rsid w:val="005843CA"/>
    <w:rsid w:val="0059136E"/>
    <w:rsid w:val="005A05BD"/>
    <w:rsid w:val="005A5DA1"/>
    <w:rsid w:val="005B477C"/>
    <w:rsid w:val="005F4402"/>
    <w:rsid w:val="006028DC"/>
    <w:rsid w:val="00615084"/>
    <w:rsid w:val="006228BB"/>
    <w:rsid w:val="00633038"/>
    <w:rsid w:val="0065531E"/>
    <w:rsid w:val="006674C2"/>
    <w:rsid w:val="006A1B58"/>
    <w:rsid w:val="006B0BF1"/>
    <w:rsid w:val="006B50CB"/>
    <w:rsid w:val="006C10D9"/>
    <w:rsid w:val="006D7323"/>
    <w:rsid w:val="006E00BF"/>
    <w:rsid w:val="006E20D6"/>
    <w:rsid w:val="006E3E88"/>
    <w:rsid w:val="00700DD0"/>
    <w:rsid w:val="007030E4"/>
    <w:rsid w:val="00704606"/>
    <w:rsid w:val="00705EBB"/>
    <w:rsid w:val="00706C11"/>
    <w:rsid w:val="0070733D"/>
    <w:rsid w:val="00721382"/>
    <w:rsid w:val="007232F5"/>
    <w:rsid w:val="007308CC"/>
    <w:rsid w:val="00742F66"/>
    <w:rsid w:val="007513F9"/>
    <w:rsid w:val="0075358C"/>
    <w:rsid w:val="0075408B"/>
    <w:rsid w:val="00766749"/>
    <w:rsid w:val="00772FAD"/>
    <w:rsid w:val="007760EE"/>
    <w:rsid w:val="00780CA4"/>
    <w:rsid w:val="00795525"/>
    <w:rsid w:val="007A66A7"/>
    <w:rsid w:val="007A7560"/>
    <w:rsid w:val="007B0511"/>
    <w:rsid w:val="007C3DE2"/>
    <w:rsid w:val="007D0C52"/>
    <w:rsid w:val="007E7EEF"/>
    <w:rsid w:val="007F53EB"/>
    <w:rsid w:val="007F6705"/>
    <w:rsid w:val="0080728A"/>
    <w:rsid w:val="00815C8B"/>
    <w:rsid w:val="00822446"/>
    <w:rsid w:val="00830A4A"/>
    <w:rsid w:val="0083275B"/>
    <w:rsid w:val="0083647E"/>
    <w:rsid w:val="00837164"/>
    <w:rsid w:val="008439A5"/>
    <w:rsid w:val="008440E7"/>
    <w:rsid w:val="0084585D"/>
    <w:rsid w:val="00845E4D"/>
    <w:rsid w:val="00846F58"/>
    <w:rsid w:val="008509E0"/>
    <w:rsid w:val="00861536"/>
    <w:rsid w:val="008646D9"/>
    <w:rsid w:val="00866928"/>
    <w:rsid w:val="00891D47"/>
    <w:rsid w:val="00896B43"/>
    <w:rsid w:val="00897099"/>
    <w:rsid w:val="008A5B8D"/>
    <w:rsid w:val="008A7CDD"/>
    <w:rsid w:val="008B7204"/>
    <w:rsid w:val="008C66B7"/>
    <w:rsid w:val="008D417A"/>
    <w:rsid w:val="008F24F4"/>
    <w:rsid w:val="008F2AF7"/>
    <w:rsid w:val="008F6B63"/>
    <w:rsid w:val="00900DDD"/>
    <w:rsid w:val="00925EAC"/>
    <w:rsid w:val="009267B0"/>
    <w:rsid w:val="009267ED"/>
    <w:rsid w:val="00947231"/>
    <w:rsid w:val="00947511"/>
    <w:rsid w:val="00952CA3"/>
    <w:rsid w:val="009613D3"/>
    <w:rsid w:val="0096179B"/>
    <w:rsid w:val="00962850"/>
    <w:rsid w:val="00983EBC"/>
    <w:rsid w:val="009B2A4C"/>
    <w:rsid w:val="009C7D18"/>
    <w:rsid w:val="009F42FD"/>
    <w:rsid w:val="00A11B01"/>
    <w:rsid w:val="00A22B15"/>
    <w:rsid w:val="00A51F8C"/>
    <w:rsid w:val="00A60094"/>
    <w:rsid w:val="00A70789"/>
    <w:rsid w:val="00A77D67"/>
    <w:rsid w:val="00A939B9"/>
    <w:rsid w:val="00A94B78"/>
    <w:rsid w:val="00A969A4"/>
    <w:rsid w:val="00AA5502"/>
    <w:rsid w:val="00AA7E2F"/>
    <w:rsid w:val="00AD36DA"/>
    <w:rsid w:val="00AD3CF5"/>
    <w:rsid w:val="00B057D6"/>
    <w:rsid w:val="00B1009F"/>
    <w:rsid w:val="00B124C3"/>
    <w:rsid w:val="00B13FDF"/>
    <w:rsid w:val="00B22691"/>
    <w:rsid w:val="00B27D77"/>
    <w:rsid w:val="00B3688D"/>
    <w:rsid w:val="00B50662"/>
    <w:rsid w:val="00B60D95"/>
    <w:rsid w:val="00B70248"/>
    <w:rsid w:val="00B9667E"/>
    <w:rsid w:val="00BA138A"/>
    <w:rsid w:val="00BB7EBF"/>
    <w:rsid w:val="00BC5238"/>
    <w:rsid w:val="00BD439D"/>
    <w:rsid w:val="00BD600C"/>
    <w:rsid w:val="00BE3D73"/>
    <w:rsid w:val="00C134B9"/>
    <w:rsid w:val="00C16062"/>
    <w:rsid w:val="00C24F3A"/>
    <w:rsid w:val="00C31E72"/>
    <w:rsid w:val="00C354E1"/>
    <w:rsid w:val="00C51E67"/>
    <w:rsid w:val="00C754DC"/>
    <w:rsid w:val="00C93742"/>
    <w:rsid w:val="00CB2797"/>
    <w:rsid w:val="00CB3CE8"/>
    <w:rsid w:val="00CB46BA"/>
    <w:rsid w:val="00CE4509"/>
    <w:rsid w:val="00CE5E42"/>
    <w:rsid w:val="00D2253D"/>
    <w:rsid w:val="00D357D7"/>
    <w:rsid w:val="00D358C1"/>
    <w:rsid w:val="00D420F1"/>
    <w:rsid w:val="00D434FD"/>
    <w:rsid w:val="00D52EBA"/>
    <w:rsid w:val="00D76C7E"/>
    <w:rsid w:val="00D77253"/>
    <w:rsid w:val="00D82D38"/>
    <w:rsid w:val="00D873AE"/>
    <w:rsid w:val="00D97AAE"/>
    <w:rsid w:val="00DA5E2A"/>
    <w:rsid w:val="00DB2988"/>
    <w:rsid w:val="00DB7D79"/>
    <w:rsid w:val="00DE31C0"/>
    <w:rsid w:val="00DE78BA"/>
    <w:rsid w:val="00DF05BD"/>
    <w:rsid w:val="00E01A80"/>
    <w:rsid w:val="00E03E12"/>
    <w:rsid w:val="00E17B40"/>
    <w:rsid w:val="00E47857"/>
    <w:rsid w:val="00E537A3"/>
    <w:rsid w:val="00E607F4"/>
    <w:rsid w:val="00E66A00"/>
    <w:rsid w:val="00E67823"/>
    <w:rsid w:val="00E70503"/>
    <w:rsid w:val="00E72E7F"/>
    <w:rsid w:val="00E8206B"/>
    <w:rsid w:val="00E870A4"/>
    <w:rsid w:val="00E922C7"/>
    <w:rsid w:val="00E93F9D"/>
    <w:rsid w:val="00EA004D"/>
    <w:rsid w:val="00EA4FB4"/>
    <w:rsid w:val="00EA72B4"/>
    <w:rsid w:val="00EB458C"/>
    <w:rsid w:val="00ED7471"/>
    <w:rsid w:val="00EE0C7A"/>
    <w:rsid w:val="00EF7B28"/>
    <w:rsid w:val="00F016C3"/>
    <w:rsid w:val="00F16326"/>
    <w:rsid w:val="00F16D31"/>
    <w:rsid w:val="00F20234"/>
    <w:rsid w:val="00F217D3"/>
    <w:rsid w:val="00F22B2A"/>
    <w:rsid w:val="00F36D69"/>
    <w:rsid w:val="00F43B5C"/>
    <w:rsid w:val="00F45A8E"/>
    <w:rsid w:val="00F47D1C"/>
    <w:rsid w:val="00F627C9"/>
    <w:rsid w:val="00F70334"/>
    <w:rsid w:val="00FB1E1E"/>
    <w:rsid w:val="00FE30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98FEF"/>
  <w15:docId w15:val="{400DC971-873D-9C43-A57F-BECF605E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1EDC"/>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F217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F47D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F47D1C"/>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4F1E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O">
    <w:name w:val="GEO"/>
    <w:basedOn w:val="berschrift1"/>
    <w:next w:val="berschrift1"/>
    <w:link w:val="GEOZchn"/>
    <w:qFormat/>
    <w:rsid w:val="00F217D3"/>
    <w:pPr>
      <w:pBdr>
        <w:bottom w:val="single" w:sz="4" w:space="1" w:color="auto"/>
      </w:pBdr>
    </w:pPr>
    <w:rPr>
      <w:smallCaps/>
      <w:color w:val="385623" w:themeColor="accent6" w:themeShade="80"/>
      <w:lang w:val="en-US"/>
    </w:rPr>
  </w:style>
  <w:style w:type="character" w:customStyle="1" w:styleId="GEOZchn">
    <w:name w:val="GEO Zchn"/>
    <w:basedOn w:val="berschrift1Zchn"/>
    <w:link w:val="GEO"/>
    <w:rsid w:val="00F217D3"/>
    <w:rPr>
      <w:rFonts w:asciiTheme="majorHAnsi" w:eastAsiaTheme="majorEastAsia" w:hAnsiTheme="majorHAnsi" w:cstheme="majorBidi"/>
      <w:smallCaps/>
      <w:color w:val="385623" w:themeColor="accent6" w:themeShade="80"/>
      <w:sz w:val="32"/>
      <w:szCs w:val="32"/>
      <w:lang w:val="en-US"/>
    </w:rPr>
  </w:style>
  <w:style w:type="character" w:customStyle="1" w:styleId="berschrift1Zchn">
    <w:name w:val="Überschrift 1 Zchn"/>
    <w:basedOn w:val="Absatz-Standardschriftart"/>
    <w:link w:val="berschrift1"/>
    <w:uiPriority w:val="9"/>
    <w:rsid w:val="00F217D3"/>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EB458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B458C"/>
    <w:rPr>
      <w:rFonts w:asciiTheme="majorHAnsi" w:eastAsiaTheme="majorEastAsia" w:hAnsiTheme="majorHAnsi" w:cstheme="majorBidi"/>
      <w:spacing w:val="-10"/>
      <w:kern w:val="28"/>
      <w:sz w:val="56"/>
      <w:szCs w:val="56"/>
    </w:rPr>
  </w:style>
  <w:style w:type="paragraph" w:customStyle="1" w:styleId="Titelblattberschrift">
    <w:name w:val="Titelblatt_Überschrift"/>
    <w:basedOn w:val="Titel"/>
    <w:link w:val="TitelblattberschriftZchn"/>
    <w:qFormat/>
    <w:rsid w:val="00B124C3"/>
    <w:rPr>
      <w:rFonts w:ascii="Verdana" w:hAnsi="Verdana"/>
    </w:rPr>
  </w:style>
  <w:style w:type="paragraph" w:customStyle="1" w:styleId="1">
    <w:name w:val="Ü 1"/>
    <w:basedOn w:val="berschrift1"/>
    <w:link w:val="1Zchn"/>
    <w:qFormat/>
    <w:rsid w:val="00025531"/>
    <w:pPr>
      <w:spacing w:before="360" w:after="240"/>
    </w:pPr>
    <w:rPr>
      <w:rFonts w:ascii="Verdana" w:hAnsi="Verdana"/>
      <w:color w:val="1F3864" w:themeColor="accent1" w:themeShade="80"/>
    </w:rPr>
  </w:style>
  <w:style w:type="character" w:customStyle="1" w:styleId="TitelblattberschriftZchn">
    <w:name w:val="Titelblatt_Überschrift Zchn"/>
    <w:basedOn w:val="TitelZchn"/>
    <w:link w:val="Titelblattberschrift"/>
    <w:rsid w:val="00B124C3"/>
    <w:rPr>
      <w:rFonts w:ascii="Verdana" w:eastAsiaTheme="majorEastAsia" w:hAnsi="Verdana" w:cstheme="majorBidi"/>
      <w:spacing w:val="-10"/>
      <w:kern w:val="28"/>
      <w:sz w:val="56"/>
      <w:szCs w:val="56"/>
    </w:rPr>
  </w:style>
  <w:style w:type="paragraph" w:customStyle="1" w:styleId="2">
    <w:name w:val="Ü2"/>
    <w:basedOn w:val="berschrift2"/>
    <w:link w:val="2Zchn"/>
    <w:qFormat/>
    <w:rsid w:val="00025531"/>
    <w:pPr>
      <w:spacing w:before="360" w:after="120"/>
    </w:pPr>
    <w:rPr>
      <w:rFonts w:ascii="Verdana" w:hAnsi="Verdana"/>
      <w:sz w:val="28"/>
    </w:rPr>
  </w:style>
  <w:style w:type="character" w:customStyle="1" w:styleId="1Zchn">
    <w:name w:val="Ü 1 Zchn"/>
    <w:basedOn w:val="berschrift1Zchn"/>
    <w:link w:val="1"/>
    <w:rsid w:val="00025531"/>
    <w:rPr>
      <w:rFonts w:ascii="Verdana" w:eastAsiaTheme="majorEastAsia" w:hAnsi="Verdana" w:cstheme="majorBidi"/>
      <w:color w:val="1F3864" w:themeColor="accent1" w:themeShade="80"/>
      <w:sz w:val="32"/>
      <w:szCs w:val="32"/>
    </w:rPr>
  </w:style>
  <w:style w:type="paragraph" w:customStyle="1" w:styleId="3">
    <w:name w:val="Ü3"/>
    <w:basedOn w:val="berschrift3"/>
    <w:link w:val="3Zchn"/>
    <w:qFormat/>
    <w:rsid w:val="00025531"/>
    <w:pPr>
      <w:spacing w:before="240" w:after="120"/>
    </w:pPr>
    <w:rPr>
      <w:rFonts w:ascii="Verdana" w:hAnsi="Verdana"/>
      <w:color w:val="4472C4" w:themeColor="accent1"/>
    </w:rPr>
  </w:style>
  <w:style w:type="character" w:customStyle="1" w:styleId="berschrift2Zchn">
    <w:name w:val="Überschrift 2 Zchn"/>
    <w:basedOn w:val="Absatz-Standardschriftart"/>
    <w:link w:val="berschrift2"/>
    <w:uiPriority w:val="9"/>
    <w:semiHidden/>
    <w:rsid w:val="00F47D1C"/>
    <w:rPr>
      <w:rFonts w:asciiTheme="majorHAnsi" w:eastAsiaTheme="majorEastAsia" w:hAnsiTheme="majorHAnsi" w:cstheme="majorBidi"/>
      <w:color w:val="2F5496" w:themeColor="accent1" w:themeShade="BF"/>
      <w:sz w:val="26"/>
      <w:szCs w:val="26"/>
    </w:rPr>
  </w:style>
  <w:style w:type="character" w:customStyle="1" w:styleId="2Zchn">
    <w:name w:val="Ü2 Zchn"/>
    <w:basedOn w:val="berschrift2Zchn"/>
    <w:link w:val="2"/>
    <w:rsid w:val="00025531"/>
    <w:rPr>
      <w:rFonts w:ascii="Verdana" w:eastAsiaTheme="majorEastAsia" w:hAnsi="Verdana" w:cstheme="majorBidi"/>
      <w:color w:val="2F5496" w:themeColor="accent1" w:themeShade="BF"/>
      <w:sz w:val="28"/>
      <w:szCs w:val="26"/>
    </w:rPr>
  </w:style>
  <w:style w:type="paragraph" w:customStyle="1" w:styleId="STANDARD0">
    <w:name w:val="STANDARD"/>
    <w:basedOn w:val="Standard"/>
    <w:link w:val="STANDARDZchn"/>
    <w:qFormat/>
    <w:rsid w:val="005A5DA1"/>
    <w:pPr>
      <w:spacing w:after="60" w:line="360" w:lineRule="auto"/>
      <w:jc w:val="both"/>
    </w:pPr>
    <w:rPr>
      <w:rFonts w:ascii="Calibri" w:hAnsi="Calibri"/>
    </w:rPr>
  </w:style>
  <w:style w:type="character" w:customStyle="1" w:styleId="berschrift3Zchn">
    <w:name w:val="Überschrift 3 Zchn"/>
    <w:basedOn w:val="Absatz-Standardschriftart"/>
    <w:link w:val="berschrift3"/>
    <w:uiPriority w:val="9"/>
    <w:rsid w:val="00F47D1C"/>
    <w:rPr>
      <w:rFonts w:asciiTheme="majorHAnsi" w:eastAsiaTheme="majorEastAsia" w:hAnsiTheme="majorHAnsi" w:cstheme="majorBidi"/>
      <w:color w:val="1F3763" w:themeColor="accent1" w:themeShade="7F"/>
      <w:sz w:val="24"/>
      <w:szCs w:val="24"/>
    </w:rPr>
  </w:style>
  <w:style w:type="character" w:customStyle="1" w:styleId="3Zchn">
    <w:name w:val="Ü3 Zchn"/>
    <w:basedOn w:val="berschrift3Zchn"/>
    <w:link w:val="3"/>
    <w:rsid w:val="00025531"/>
    <w:rPr>
      <w:rFonts w:ascii="Verdana" w:eastAsiaTheme="majorEastAsia" w:hAnsi="Verdana" w:cstheme="majorBidi"/>
      <w:color w:val="4472C4" w:themeColor="accent1"/>
      <w:sz w:val="24"/>
      <w:szCs w:val="24"/>
    </w:rPr>
  </w:style>
  <w:style w:type="paragraph" w:styleId="Kopfzeile">
    <w:name w:val="header"/>
    <w:basedOn w:val="Standard"/>
    <w:link w:val="KopfzeileZchn"/>
    <w:uiPriority w:val="99"/>
    <w:unhideWhenUsed/>
    <w:rsid w:val="007F6705"/>
    <w:pPr>
      <w:tabs>
        <w:tab w:val="center" w:pos="4536"/>
        <w:tab w:val="right" w:pos="9072"/>
      </w:tabs>
    </w:pPr>
  </w:style>
  <w:style w:type="character" w:customStyle="1" w:styleId="STANDARDZchn">
    <w:name w:val="STANDARD Zchn"/>
    <w:basedOn w:val="Absatz-Standardschriftart"/>
    <w:link w:val="STANDARD0"/>
    <w:rsid w:val="005A5DA1"/>
    <w:rPr>
      <w:rFonts w:ascii="Calibri" w:eastAsia="Times New Roman" w:hAnsi="Calibri" w:cs="Times New Roman"/>
      <w:sz w:val="24"/>
      <w:szCs w:val="24"/>
      <w:lang w:eastAsia="de-DE"/>
    </w:rPr>
  </w:style>
  <w:style w:type="character" w:customStyle="1" w:styleId="KopfzeileZchn">
    <w:name w:val="Kopfzeile Zchn"/>
    <w:basedOn w:val="Absatz-Standardschriftart"/>
    <w:link w:val="Kopfzeile"/>
    <w:uiPriority w:val="99"/>
    <w:rsid w:val="007F6705"/>
  </w:style>
  <w:style w:type="paragraph" w:styleId="Fuzeile">
    <w:name w:val="footer"/>
    <w:basedOn w:val="Standard"/>
    <w:link w:val="FuzeileZchn"/>
    <w:uiPriority w:val="99"/>
    <w:unhideWhenUsed/>
    <w:rsid w:val="007F6705"/>
    <w:pPr>
      <w:tabs>
        <w:tab w:val="center" w:pos="4536"/>
        <w:tab w:val="right" w:pos="9072"/>
      </w:tabs>
    </w:pPr>
  </w:style>
  <w:style w:type="character" w:customStyle="1" w:styleId="FuzeileZchn">
    <w:name w:val="Fußzeile Zchn"/>
    <w:basedOn w:val="Absatz-Standardschriftart"/>
    <w:link w:val="Fuzeile"/>
    <w:uiPriority w:val="99"/>
    <w:rsid w:val="007F6705"/>
  </w:style>
  <w:style w:type="paragraph" w:styleId="Listenabsatz">
    <w:name w:val="List Paragraph"/>
    <w:basedOn w:val="Standard"/>
    <w:uiPriority w:val="34"/>
    <w:qFormat/>
    <w:rsid w:val="00E922C7"/>
    <w:pPr>
      <w:ind w:left="720"/>
      <w:contextualSpacing/>
    </w:pPr>
  </w:style>
  <w:style w:type="table" w:styleId="Tabellenraster">
    <w:name w:val="Table Grid"/>
    <w:basedOn w:val="NormaleTabelle"/>
    <w:uiPriority w:val="39"/>
    <w:rsid w:val="000B16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81834"/>
    <w:rPr>
      <w:color w:val="0563C1" w:themeColor="hyperlink"/>
      <w:u w:val="single"/>
    </w:rPr>
  </w:style>
  <w:style w:type="paragraph" w:styleId="Verzeichnis1">
    <w:name w:val="toc 1"/>
    <w:basedOn w:val="Standard"/>
    <w:next w:val="Standard"/>
    <w:autoRedefine/>
    <w:uiPriority w:val="39"/>
    <w:unhideWhenUsed/>
    <w:rsid w:val="009B2A4C"/>
    <w:pPr>
      <w:spacing w:before="360"/>
    </w:pPr>
    <w:rPr>
      <w:rFonts w:asciiTheme="majorHAnsi" w:hAnsiTheme="majorHAnsi" w:cstheme="majorHAnsi"/>
      <w:b/>
      <w:bCs/>
      <w:caps/>
    </w:rPr>
  </w:style>
  <w:style w:type="paragraph" w:styleId="Verzeichnis2">
    <w:name w:val="toc 2"/>
    <w:basedOn w:val="Standard"/>
    <w:next w:val="Standard"/>
    <w:autoRedefine/>
    <w:uiPriority w:val="39"/>
    <w:unhideWhenUsed/>
    <w:rsid w:val="009B2A4C"/>
    <w:pPr>
      <w:spacing w:before="240"/>
    </w:pPr>
    <w:rPr>
      <w:rFonts w:cstheme="minorHAnsi"/>
      <w:b/>
      <w:bCs/>
      <w:sz w:val="20"/>
      <w:szCs w:val="20"/>
    </w:rPr>
  </w:style>
  <w:style w:type="paragraph" w:styleId="Verzeichnis3">
    <w:name w:val="toc 3"/>
    <w:basedOn w:val="Standard"/>
    <w:next w:val="Standard"/>
    <w:autoRedefine/>
    <w:uiPriority w:val="39"/>
    <w:unhideWhenUsed/>
    <w:rsid w:val="009B2A4C"/>
    <w:pPr>
      <w:ind w:left="220"/>
    </w:pPr>
    <w:rPr>
      <w:rFonts w:cstheme="minorHAnsi"/>
      <w:sz w:val="20"/>
      <w:szCs w:val="20"/>
    </w:rPr>
  </w:style>
  <w:style w:type="paragraph" w:styleId="Verzeichnis4">
    <w:name w:val="toc 4"/>
    <w:basedOn w:val="Standard"/>
    <w:next w:val="Standard"/>
    <w:autoRedefine/>
    <w:uiPriority w:val="39"/>
    <w:unhideWhenUsed/>
    <w:rsid w:val="009B2A4C"/>
    <w:pPr>
      <w:ind w:left="440"/>
    </w:pPr>
    <w:rPr>
      <w:rFonts w:cstheme="minorHAnsi"/>
      <w:sz w:val="20"/>
      <w:szCs w:val="20"/>
    </w:rPr>
  </w:style>
  <w:style w:type="paragraph" w:styleId="Verzeichnis5">
    <w:name w:val="toc 5"/>
    <w:basedOn w:val="Standard"/>
    <w:next w:val="Standard"/>
    <w:autoRedefine/>
    <w:uiPriority w:val="39"/>
    <w:unhideWhenUsed/>
    <w:rsid w:val="009B2A4C"/>
    <w:pPr>
      <w:ind w:left="660"/>
    </w:pPr>
    <w:rPr>
      <w:rFonts w:cstheme="minorHAnsi"/>
      <w:sz w:val="20"/>
      <w:szCs w:val="20"/>
    </w:rPr>
  </w:style>
  <w:style w:type="paragraph" w:styleId="Verzeichnis6">
    <w:name w:val="toc 6"/>
    <w:basedOn w:val="Standard"/>
    <w:next w:val="Standard"/>
    <w:autoRedefine/>
    <w:uiPriority w:val="39"/>
    <w:unhideWhenUsed/>
    <w:rsid w:val="009B2A4C"/>
    <w:pPr>
      <w:ind w:left="880"/>
    </w:pPr>
    <w:rPr>
      <w:rFonts w:cstheme="minorHAnsi"/>
      <w:sz w:val="20"/>
      <w:szCs w:val="20"/>
    </w:rPr>
  </w:style>
  <w:style w:type="paragraph" w:styleId="Verzeichnis7">
    <w:name w:val="toc 7"/>
    <w:basedOn w:val="Standard"/>
    <w:next w:val="Standard"/>
    <w:autoRedefine/>
    <w:uiPriority w:val="39"/>
    <w:unhideWhenUsed/>
    <w:rsid w:val="009B2A4C"/>
    <w:pPr>
      <w:ind w:left="1100"/>
    </w:pPr>
    <w:rPr>
      <w:rFonts w:cstheme="minorHAnsi"/>
      <w:sz w:val="20"/>
      <w:szCs w:val="20"/>
    </w:rPr>
  </w:style>
  <w:style w:type="paragraph" w:styleId="Verzeichnis8">
    <w:name w:val="toc 8"/>
    <w:basedOn w:val="Standard"/>
    <w:next w:val="Standard"/>
    <w:autoRedefine/>
    <w:uiPriority w:val="39"/>
    <w:unhideWhenUsed/>
    <w:rsid w:val="009B2A4C"/>
    <w:pPr>
      <w:ind w:left="1320"/>
    </w:pPr>
    <w:rPr>
      <w:rFonts w:cstheme="minorHAnsi"/>
      <w:sz w:val="20"/>
      <w:szCs w:val="20"/>
    </w:rPr>
  </w:style>
  <w:style w:type="paragraph" w:styleId="Verzeichnis9">
    <w:name w:val="toc 9"/>
    <w:basedOn w:val="Standard"/>
    <w:next w:val="Standard"/>
    <w:autoRedefine/>
    <w:uiPriority w:val="39"/>
    <w:unhideWhenUsed/>
    <w:rsid w:val="009B2A4C"/>
    <w:pPr>
      <w:ind w:left="1540"/>
    </w:pPr>
    <w:rPr>
      <w:rFonts w:cstheme="minorHAnsi"/>
      <w:sz w:val="20"/>
      <w:szCs w:val="20"/>
    </w:rPr>
  </w:style>
  <w:style w:type="paragraph" w:styleId="berarbeitung">
    <w:name w:val="Revision"/>
    <w:hidden/>
    <w:uiPriority w:val="99"/>
    <w:semiHidden/>
    <w:rsid w:val="000C6D1D"/>
    <w:pPr>
      <w:spacing w:after="0" w:line="240" w:lineRule="auto"/>
    </w:pPr>
  </w:style>
  <w:style w:type="character" w:styleId="Kommentarzeichen">
    <w:name w:val="annotation reference"/>
    <w:basedOn w:val="Absatz-Standardschriftart"/>
    <w:uiPriority w:val="99"/>
    <w:semiHidden/>
    <w:unhideWhenUsed/>
    <w:rsid w:val="000C6D1D"/>
    <w:rPr>
      <w:sz w:val="16"/>
      <w:szCs w:val="16"/>
    </w:rPr>
  </w:style>
  <w:style w:type="paragraph" w:styleId="Kommentartext">
    <w:name w:val="annotation text"/>
    <w:basedOn w:val="Standard"/>
    <w:link w:val="KommentartextZchn"/>
    <w:uiPriority w:val="99"/>
    <w:unhideWhenUsed/>
    <w:rsid w:val="000C6D1D"/>
    <w:rPr>
      <w:sz w:val="20"/>
      <w:szCs w:val="20"/>
    </w:rPr>
  </w:style>
  <w:style w:type="character" w:customStyle="1" w:styleId="KommentartextZchn">
    <w:name w:val="Kommentartext Zchn"/>
    <w:basedOn w:val="Absatz-Standardschriftart"/>
    <w:link w:val="Kommentartext"/>
    <w:uiPriority w:val="99"/>
    <w:rsid w:val="000C6D1D"/>
    <w:rPr>
      <w:sz w:val="20"/>
      <w:szCs w:val="20"/>
    </w:rPr>
  </w:style>
  <w:style w:type="paragraph" w:styleId="Kommentarthema">
    <w:name w:val="annotation subject"/>
    <w:basedOn w:val="Kommentartext"/>
    <w:next w:val="Kommentartext"/>
    <w:link w:val="KommentarthemaZchn"/>
    <w:uiPriority w:val="99"/>
    <w:semiHidden/>
    <w:unhideWhenUsed/>
    <w:rsid w:val="000C6D1D"/>
    <w:rPr>
      <w:b/>
      <w:bCs/>
    </w:rPr>
  </w:style>
  <w:style w:type="character" w:customStyle="1" w:styleId="KommentarthemaZchn">
    <w:name w:val="Kommentarthema Zchn"/>
    <w:basedOn w:val="KommentartextZchn"/>
    <w:link w:val="Kommentarthema"/>
    <w:uiPriority w:val="99"/>
    <w:semiHidden/>
    <w:rsid w:val="000C6D1D"/>
    <w:rPr>
      <w:b/>
      <w:bCs/>
      <w:sz w:val="20"/>
      <w:szCs w:val="20"/>
    </w:rPr>
  </w:style>
  <w:style w:type="character" w:customStyle="1" w:styleId="berschrift4Zchn">
    <w:name w:val="Überschrift 4 Zchn"/>
    <w:basedOn w:val="Absatz-Standardschriftart"/>
    <w:link w:val="berschrift4"/>
    <w:uiPriority w:val="9"/>
    <w:semiHidden/>
    <w:rsid w:val="004F1EDC"/>
    <w:rPr>
      <w:rFonts w:asciiTheme="majorHAnsi" w:eastAsiaTheme="majorEastAsia" w:hAnsiTheme="majorHAnsi" w:cstheme="majorBidi"/>
      <w:i/>
      <w:iCs/>
      <w:color w:val="2F5496" w:themeColor="accent1" w:themeShade="BF"/>
    </w:rPr>
  </w:style>
  <w:style w:type="table" w:customStyle="1" w:styleId="TableGrid">
    <w:name w:val="TableGrid"/>
    <w:rsid w:val="004F1EDC"/>
    <w:pPr>
      <w:spacing w:after="0" w:line="240" w:lineRule="auto"/>
    </w:pPr>
    <w:rPr>
      <w:rFonts w:eastAsiaTheme="minorEastAsia"/>
      <w:kern w:val="2"/>
      <w:lang w:eastAsia="de-DE"/>
    </w:rPr>
    <w:tblPr>
      <w:tblCellMar>
        <w:top w:w="0" w:type="dxa"/>
        <w:left w:w="0" w:type="dxa"/>
        <w:bottom w:w="0" w:type="dxa"/>
        <w:right w:w="0" w:type="dxa"/>
      </w:tblCellMar>
    </w:tblPr>
  </w:style>
  <w:style w:type="paragraph" w:styleId="StandardWeb">
    <w:name w:val="Normal (Web)"/>
    <w:basedOn w:val="Standard"/>
    <w:uiPriority w:val="99"/>
    <w:semiHidden/>
    <w:unhideWhenUsed/>
    <w:rsid w:val="004F1EDC"/>
    <w:pPr>
      <w:spacing w:before="100" w:beforeAutospacing="1" w:after="100" w:afterAutospacing="1"/>
    </w:pPr>
  </w:style>
  <w:style w:type="paragraph" w:styleId="Funotentext">
    <w:name w:val="footnote text"/>
    <w:basedOn w:val="Standard"/>
    <w:link w:val="FunotentextZchn"/>
    <w:uiPriority w:val="99"/>
    <w:semiHidden/>
    <w:unhideWhenUsed/>
    <w:rsid w:val="002C00D0"/>
    <w:rPr>
      <w:sz w:val="20"/>
      <w:szCs w:val="20"/>
    </w:rPr>
  </w:style>
  <w:style w:type="character" w:customStyle="1" w:styleId="FunotentextZchn">
    <w:name w:val="Fußnotentext Zchn"/>
    <w:basedOn w:val="Absatz-Standardschriftart"/>
    <w:link w:val="Funotentext"/>
    <w:uiPriority w:val="99"/>
    <w:semiHidden/>
    <w:rsid w:val="002C00D0"/>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2C00D0"/>
    <w:rPr>
      <w:vertAlign w:val="superscript"/>
    </w:rPr>
  </w:style>
  <w:style w:type="character" w:styleId="NichtaufgelsteErwhnung">
    <w:name w:val="Unresolved Mention"/>
    <w:basedOn w:val="Absatz-Standardschriftart"/>
    <w:uiPriority w:val="99"/>
    <w:semiHidden/>
    <w:unhideWhenUsed/>
    <w:rsid w:val="00B27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2924">
      <w:bodyDiv w:val="1"/>
      <w:marLeft w:val="0"/>
      <w:marRight w:val="0"/>
      <w:marTop w:val="0"/>
      <w:marBottom w:val="0"/>
      <w:divBdr>
        <w:top w:val="none" w:sz="0" w:space="0" w:color="auto"/>
        <w:left w:val="none" w:sz="0" w:space="0" w:color="auto"/>
        <w:bottom w:val="none" w:sz="0" w:space="0" w:color="auto"/>
        <w:right w:val="none" w:sz="0" w:space="0" w:color="auto"/>
      </w:divBdr>
    </w:div>
    <w:div w:id="1474329459">
      <w:bodyDiv w:val="1"/>
      <w:marLeft w:val="0"/>
      <w:marRight w:val="0"/>
      <w:marTop w:val="0"/>
      <w:marBottom w:val="0"/>
      <w:divBdr>
        <w:top w:val="none" w:sz="0" w:space="0" w:color="auto"/>
        <w:left w:val="none" w:sz="0" w:space="0" w:color="auto"/>
        <w:bottom w:val="none" w:sz="0" w:space="0" w:color="auto"/>
        <w:right w:val="none" w:sz="0" w:space="0" w:color="auto"/>
      </w:divBdr>
      <w:divsChild>
        <w:div w:id="698970896">
          <w:marLeft w:val="0"/>
          <w:marRight w:val="0"/>
          <w:marTop w:val="0"/>
          <w:marBottom w:val="0"/>
          <w:divBdr>
            <w:top w:val="none" w:sz="0" w:space="0" w:color="auto"/>
            <w:left w:val="none" w:sz="0" w:space="0" w:color="auto"/>
            <w:bottom w:val="none" w:sz="0" w:space="0" w:color="auto"/>
            <w:right w:val="none" w:sz="0" w:space="0" w:color="auto"/>
          </w:divBdr>
          <w:divsChild>
            <w:div w:id="1927151927">
              <w:marLeft w:val="0"/>
              <w:marRight w:val="0"/>
              <w:marTop w:val="0"/>
              <w:marBottom w:val="0"/>
              <w:divBdr>
                <w:top w:val="none" w:sz="0" w:space="0" w:color="auto"/>
                <w:left w:val="none" w:sz="0" w:space="0" w:color="auto"/>
                <w:bottom w:val="none" w:sz="0" w:space="0" w:color="auto"/>
                <w:right w:val="none" w:sz="0" w:space="0" w:color="auto"/>
              </w:divBdr>
              <w:divsChild>
                <w:div w:id="1436054876">
                  <w:marLeft w:val="0"/>
                  <w:marRight w:val="0"/>
                  <w:marTop w:val="0"/>
                  <w:marBottom w:val="0"/>
                  <w:divBdr>
                    <w:top w:val="none" w:sz="0" w:space="0" w:color="auto"/>
                    <w:left w:val="none" w:sz="0" w:space="0" w:color="auto"/>
                    <w:bottom w:val="none" w:sz="0" w:space="0" w:color="auto"/>
                    <w:right w:val="none" w:sz="0" w:space="0" w:color="auto"/>
                  </w:divBdr>
                  <w:divsChild>
                    <w:div w:id="15731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82713">
      <w:bodyDiv w:val="1"/>
      <w:marLeft w:val="0"/>
      <w:marRight w:val="0"/>
      <w:marTop w:val="0"/>
      <w:marBottom w:val="0"/>
      <w:divBdr>
        <w:top w:val="none" w:sz="0" w:space="0" w:color="auto"/>
        <w:left w:val="none" w:sz="0" w:space="0" w:color="auto"/>
        <w:bottom w:val="none" w:sz="0" w:space="0" w:color="auto"/>
        <w:right w:val="none" w:sz="0" w:space="0" w:color="auto"/>
      </w:divBdr>
      <w:divsChild>
        <w:div w:id="194316585">
          <w:marLeft w:val="0"/>
          <w:marRight w:val="0"/>
          <w:marTop w:val="0"/>
          <w:marBottom w:val="0"/>
          <w:divBdr>
            <w:top w:val="none" w:sz="0" w:space="0" w:color="auto"/>
            <w:left w:val="none" w:sz="0" w:space="0" w:color="auto"/>
            <w:bottom w:val="none" w:sz="0" w:space="0" w:color="auto"/>
            <w:right w:val="none" w:sz="0" w:space="0" w:color="auto"/>
          </w:divBdr>
          <w:divsChild>
            <w:div w:id="1256595488">
              <w:marLeft w:val="0"/>
              <w:marRight w:val="0"/>
              <w:marTop w:val="0"/>
              <w:marBottom w:val="0"/>
              <w:divBdr>
                <w:top w:val="none" w:sz="0" w:space="0" w:color="auto"/>
                <w:left w:val="none" w:sz="0" w:space="0" w:color="auto"/>
                <w:bottom w:val="none" w:sz="0" w:space="0" w:color="auto"/>
                <w:right w:val="none" w:sz="0" w:space="0" w:color="auto"/>
              </w:divBdr>
              <w:divsChild>
                <w:div w:id="18787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ixabay.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itzer\OneDrive\Dokumente\Geo_MONTAG_Wirtschaftsmedien_Didaktik\Entdecke%20Linz_Br&#228;uer&amp;Aistleitne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7C5B4-9580-465C-8137-59C27946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C:\Users\Besitzer\OneDrive\Dokumente\Geo_MONTAG_Wirtschaftsmedien_Didaktik\Entdecke Linz_Bräuer&amp;Aistleitner.dotx</Template>
  <TotalTime>0</TotalTime>
  <Pages>16</Pages>
  <Words>3186</Words>
  <Characters>20079</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Besitzer</dc:creator>
  <cp:keywords/>
  <dc:description/>
  <cp:lastModifiedBy>Bräuer Cora</cp:lastModifiedBy>
  <cp:revision>2</cp:revision>
  <dcterms:created xsi:type="dcterms:W3CDTF">2024-02-17T00:09:00Z</dcterms:created>
  <dcterms:modified xsi:type="dcterms:W3CDTF">2024-02-17T00:09:00Z</dcterms:modified>
</cp:coreProperties>
</file>