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2362" w14:textId="3CE923EB" w:rsidR="00923161" w:rsidRPr="00B17EE6" w:rsidRDefault="00923161" w:rsidP="00923161">
      <w:pPr>
        <w:rPr>
          <w:b/>
          <w:bCs/>
          <w:sz w:val="28"/>
          <w:szCs w:val="28"/>
          <w:u w:val="single"/>
        </w:rPr>
      </w:pPr>
    </w:p>
    <w:p w14:paraId="35EC33DB" w14:textId="7DF96C31" w:rsidR="00923161" w:rsidRPr="002B484A" w:rsidRDefault="00865C4F" w:rsidP="0092316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color w:val="ED7D31" w:themeColor="accent2"/>
          <w:sz w:val="28"/>
          <w:szCs w:val="28"/>
        </w:rPr>
        <w:t>Produzieren und Konsumieren im Haushalt</w:t>
      </w:r>
    </w:p>
    <w:p w14:paraId="418E1673" w14:textId="1CDC7467" w:rsidR="00923161" w:rsidRPr="00B17EE6" w:rsidRDefault="00923161" w:rsidP="00923161">
      <w:pPr>
        <w:pStyle w:val="Listenabsatz"/>
        <w:numPr>
          <w:ilvl w:val="1"/>
          <w:numId w:val="1"/>
        </w:numPr>
        <w:tabs>
          <w:tab w:val="left" w:pos="3402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(Schulbuch S. </w:t>
      </w:r>
      <w:r w:rsidR="00865C4F">
        <w:rPr>
          <w:sz w:val="28"/>
          <w:szCs w:val="28"/>
        </w:rPr>
        <w:t>20-21</w:t>
      </w:r>
      <w:r>
        <w:rPr>
          <w:sz w:val="28"/>
          <w:szCs w:val="28"/>
        </w:rPr>
        <w:t xml:space="preserve">, </w:t>
      </w:r>
      <w:r w:rsidRPr="00B17EE6">
        <w:rPr>
          <w:sz w:val="28"/>
          <w:szCs w:val="28"/>
        </w:rPr>
        <w:t xml:space="preserve">Arbeitsheft S. </w:t>
      </w:r>
      <w:r w:rsidR="00865C4F">
        <w:rPr>
          <w:sz w:val="28"/>
          <w:szCs w:val="28"/>
        </w:rPr>
        <w:t>10</w:t>
      </w:r>
      <w:r w:rsidRPr="00B17EE6">
        <w:rPr>
          <w:sz w:val="28"/>
          <w:szCs w:val="28"/>
        </w:rPr>
        <w:t>)</w:t>
      </w:r>
      <w:r w:rsidR="0066202F" w:rsidRPr="0066202F">
        <w:rPr>
          <w:b/>
          <w:bCs/>
          <w:noProof/>
          <w:sz w:val="28"/>
          <w:szCs w:val="28"/>
          <w:u w:val="single"/>
        </w:rPr>
        <w:t xml:space="preserve"> </w:t>
      </w:r>
    </w:p>
    <w:p w14:paraId="030014F8" w14:textId="084EC20D" w:rsidR="00923161" w:rsidRPr="00B17EE6" w:rsidRDefault="00865C4F" w:rsidP="0092316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color w:val="ED7D31" w:themeColor="accent2"/>
          <w:sz w:val="28"/>
          <w:szCs w:val="28"/>
        </w:rPr>
        <w:t>Einnahmen und Ausgaben im Haushalt</w:t>
      </w:r>
    </w:p>
    <w:p w14:paraId="353123BE" w14:textId="61F21D0B" w:rsidR="00923161" w:rsidRPr="00B17EE6" w:rsidRDefault="00923161" w:rsidP="00923161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B17EE6">
        <w:rPr>
          <w:sz w:val="28"/>
          <w:szCs w:val="28"/>
        </w:rPr>
        <w:t xml:space="preserve">(Schulbuch S. </w:t>
      </w:r>
      <w:r w:rsidR="00865C4F">
        <w:rPr>
          <w:sz w:val="28"/>
          <w:szCs w:val="28"/>
        </w:rPr>
        <w:t>22-23</w:t>
      </w:r>
      <w:r w:rsidRPr="00B17EE6">
        <w:rPr>
          <w:sz w:val="28"/>
          <w:szCs w:val="28"/>
        </w:rPr>
        <w:t>)</w:t>
      </w:r>
    </w:p>
    <w:p w14:paraId="39350BF7" w14:textId="1F26B5E5" w:rsidR="00923161" w:rsidRPr="00B17EE6" w:rsidRDefault="00865C4F" w:rsidP="0092316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color w:val="ED7D31" w:themeColor="accent2"/>
          <w:sz w:val="28"/>
          <w:szCs w:val="28"/>
        </w:rPr>
        <w:t>Einkaufen für den Haushalt</w:t>
      </w:r>
    </w:p>
    <w:p w14:paraId="4318C857" w14:textId="60E5C42A" w:rsidR="00923161" w:rsidRPr="00B17EE6" w:rsidRDefault="00923161" w:rsidP="00923161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B17EE6">
        <w:rPr>
          <w:sz w:val="28"/>
          <w:szCs w:val="28"/>
        </w:rPr>
        <w:t xml:space="preserve">(Schulbuch S. </w:t>
      </w:r>
      <w:r w:rsidR="00865C4F">
        <w:rPr>
          <w:sz w:val="28"/>
          <w:szCs w:val="28"/>
        </w:rPr>
        <w:t>24-25, Arbeitsheft S.12</w:t>
      </w:r>
      <w:r w:rsidRPr="00B17EE6">
        <w:rPr>
          <w:sz w:val="28"/>
          <w:szCs w:val="28"/>
        </w:rPr>
        <w:t>)</w:t>
      </w:r>
    </w:p>
    <w:p w14:paraId="28CA81A1" w14:textId="774312C0" w:rsidR="00923161" w:rsidRPr="00B17EE6" w:rsidRDefault="0066202F" w:rsidP="0092316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CCEF348" wp14:editId="4CB9F405">
            <wp:simplePos x="0" y="0"/>
            <wp:positionH relativeFrom="column">
              <wp:posOffset>4667250</wp:posOffset>
            </wp:positionH>
            <wp:positionV relativeFrom="paragraph">
              <wp:posOffset>158115</wp:posOffset>
            </wp:positionV>
            <wp:extent cx="1642745" cy="1642745"/>
            <wp:effectExtent l="0" t="0" r="0" b="0"/>
            <wp:wrapThrough wrapText="bothSides">
              <wp:wrapPolygon edited="0">
                <wp:start x="6847" y="1169"/>
                <wp:lineTo x="5511" y="1670"/>
                <wp:lineTo x="5177" y="2171"/>
                <wp:lineTo x="5177" y="4175"/>
                <wp:lineTo x="3340" y="6847"/>
                <wp:lineTo x="3006" y="7681"/>
                <wp:lineTo x="4008" y="8850"/>
                <wp:lineTo x="5344" y="9518"/>
                <wp:lineTo x="5344" y="10854"/>
                <wp:lineTo x="7014" y="12190"/>
                <wp:lineTo x="8516" y="12190"/>
                <wp:lineTo x="8349" y="20039"/>
                <wp:lineTo x="8516" y="20373"/>
                <wp:lineTo x="10687" y="20373"/>
                <wp:lineTo x="10854" y="20039"/>
                <wp:lineTo x="10854" y="14862"/>
                <wp:lineTo x="14528" y="12190"/>
                <wp:lineTo x="15029" y="9518"/>
                <wp:lineTo x="17200" y="9518"/>
                <wp:lineTo x="18202" y="8516"/>
                <wp:lineTo x="17868" y="6847"/>
                <wp:lineTo x="15697" y="4008"/>
                <wp:lineTo x="9518" y="1169"/>
                <wp:lineTo x="6847" y="1169"/>
              </wp:wrapPolygon>
            </wp:wrapThrough>
            <wp:docPr id="497160169" name="Grafik 1" descr="Palm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60169" name="Grafik 497160169" descr="Palme Silhouet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18D">
        <w:rPr>
          <w:color w:val="ED7D31" w:themeColor="accent2"/>
          <w:sz w:val="28"/>
          <w:szCs w:val="28"/>
        </w:rPr>
        <w:t>Verschiedene Lebensweisen und Lebensqualitäten</w:t>
      </w:r>
    </w:p>
    <w:p w14:paraId="7BDBD706" w14:textId="78F8575D" w:rsidR="00923161" w:rsidRPr="00B17EE6" w:rsidRDefault="00923161" w:rsidP="00923161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B17EE6">
        <w:rPr>
          <w:sz w:val="28"/>
          <w:szCs w:val="28"/>
        </w:rPr>
        <w:t xml:space="preserve">(Schulbuch S. </w:t>
      </w:r>
      <w:r w:rsidR="003E218D">
        <w:rPr>
          <w:sz w:val="28"/>
          <w:szCs w:val="28"/>
        </w:rPr>
        <w:t>26-27</w:t>
      </w:r>
      <w:r w:rsidRPr="00B17EE6">
        <w:rPr>
          <w:sz w:val="28"/>
          <w:szCs w:val="28"/>
        </w:rPr>
        <w:t xml:space="preserve">, Arbeitsheft S. </w:t>
      </w:r>
      <w:r w:rsidR="003E218D">
        <w:rPr>
          <w:sz w:val="28"/>
          <w:szCs w:val="28"/>
        </w:rPr>
        <w:t>13</w:t>
      </w:r>
      <w:r w:rsidRPr="00B17EE6">
        <w:rPr>
          <w:sz w:val="28"/>
          <w:szCs w:val="28"/>
        </w:rPr>
        <w:t>)</w:t>
      </w:r>
    </w:p>
    <w:p w14:paraId="3BD503B5" w14:textId="04DB972B" w:rsidR="00923161" w:rsidRPr="00B17EE6" w:rsidRDefault="003E218D" w:rsidP="0092316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color w:val="ED7D31" w:themeColor="accent2"/>
          <w:sz w:val="28"/>
          <w:szCs w:val="28"/>
        </w:rPr>
        <w:t>Leben im Amazonasgebiet- traditionell und modern</w:t>
      </w:r>
    </w:p>
    <w:p w14:paraId="75FBFA43" w14:textId="5551F536" w:rsidR="00923161" w:rsidRDefault="00923161" w:rsidP="00923161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B17EE6">
        <w:rPr>
          <w:sz w:val="28"/>
          <w:szCs w:val="28"/>
        </w:rPr>
        <w:t xml:space="preserve">(Schulbuch S. </w:t>
      </w:r>
      <w:r w:rsidR="003E218D">
        <w:rPr>
          <w:sz w:val="28"/>
          <w:szCs w:val="28"/>
        </w:rPr>
        <w:t>30-31</w:t>
      </w:r>
      <w:r w:rsidRPr="00B17EE6">
        <w:rPr>
          <w:sz w:val="28"/>
          <w:szCs w:val="28"/>
        </w:rPr>
        <w:t>, Arbeitsheft S.</w:t>
      </w:r>
      <w:r>
        <w:rPr>
          <w:sz w:val="28"/>
          <w:szCs w:val="28"/>
        </w:rPr>
        <w:t xml:space="preserve"> </w:t>
      </w:r>
      <w:r w:rsidR="003E218D">
        <w:rPr>
          <w:sz w:val="28"/>
          <w:szCs w:val="28"/>
        </w:rPr>
        <w:t>17</w:t>
      </w:r>
      <w:r w:rsidRPr="00B17EE6">
        <w:rPr>
          <w:sz w:val="28"/>
          <w:szCs w:val="28"/>
        </w:rPr>
        <w:t>)</w:t>
      </w:r>
    </w:p>
    <w:p w14:paraId="7B3547D0" w14:textId="552C39A2" w:rsidR="003E218D" w:rsidRPr="003E218D" w:rsidRDefault="003E218D" w:rsidP="003E218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color w:val="ED7D31" w:themeColor="accent2"/>
          <w:sz w:val="28"/>
          <w:szCs w:val="28"/>
        </w:rPr>
        <w:t>Menschen in der Wüste</w:t>
      </w:r>
    </w:p>
    <w:p w14:paraId="25184B85" w14:textId="2700F89F" w:rsidR="003E218D" w:rsidRDefault="003E218D" w:rsidP="003E218D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B17EE6">
        <w:rPr>
          <w:sz w:val="28"/>
          <w:szCs w:val="28"/>
        </w:rPr>
        <w:t xml:space="preserve">(Schulbuch S. </w:t>
      </w:r>
      <w:r>
        <w:rPr>
          <w:sz w:val="28"/>
          <w:szCs w:val="28"/>
        </w:rPr>
        <w:t>32-33</w:t>
      </w:r>
      <w:r w:rsidRPr="00B17EE6">
        <w:rPr>
          <w:sz w:val="28"/>
          <w:szCs w:val="28"/>
        </w:rPr>
        <w:t>, Arbeitsheft S.</w:t>
      </w:r>
      <w:r>
        <w:rPr>
          <w:sz w:val="28"/>
          <w:szCs w:val="28"/>
        </w:rPr>
        <w:t xml:space="preserve"> 18</w:t>
      </w:r>
      <w:r w:rsidRPr="00B17EE6">
        <w:rPr>
          <w:sz w:val="28"/>
          <w:szCs w:val="28"/>
        </w:rPr>
        <w:t>)</w:t>
      </w:r>
    </w:p>
    <w:p w14:paraId="0C6E88CE" w14:textId="77777777" w:rsidR="00923161" w:rsidRPr="003E218D" w:rsidRDefault="00923161" w:rsidP="003E218D">
      <w:pPr>
        <w:pStyle w:val="Listenabsatz"/>
        <w:numPr>
          <w:ilvl w:val="0"/>
          <w:numId w:val="1"/>
        </w:numPr>
        <w:rPr>
          <w:sz w:val="28"/>
          <w:szCs w:val="28"/>
        </w:rPr>
      </w:pPr>
    </w:p>
    <w:p w14:paraId="0782F226" w14:textId="77777777" w:rsidR="00923161" w:rsidRPr="00B17EE6" w:rsidRDefault="00923161" w:rsidP="00923161">
      <w:pPr>
        <w:rPr>
          <w:b/>
          <w:bCs/>
          <w:color w:val="ED7D31" w:themeColor="accent2"/>
          <w:sz w:val="28"/>
          <w:szCs w:val="28"/>
        </w:rPr>
      </w:pPr>
      <w:r w:rsidRPr="00B17EE6">
        <w:rPr>
          <w:b/>
          <w:bCs/>
          <w:color w:val="ED7D31" w:themeColor="accent2"/>
          <w:sz w:val="28"/>
          <w:szCs w:val="28"/>
        </w:rPr>
        <w:t>Mögliche Fragen für d</w:t>
      </w:r>
      <w:r>
        <w:rPr>
          <w:b/>
          <w:bCs/>
          <w:color w:val="ED7D31" w:themeColor="accent2"/>
          <w:sz w:val="28"/>
          <w:szCs w:val="28"/>
        </w:rPr>
        <w:t>ie Lernzielkontrolle</w:t>
      </w:r>
      <w:r w:rsidRPr="00B17EE6">
        <w:rPr>
          <w:b/>
          <w:bCs/>
          <w:color w:val="ED7D31" w:themeColor="accent2"/>
          <w:sz w:val="28"/>
          <w:szCs w:val="28"/>
        </w:rPr>
        <w:t>:</w:t>
      </w:r>
    </w:p>
    <w:p w14:paraId="45904ED5" w14:textId="77777777" w:rsidR="00923161" w:rsidRPr="00B17EE6" w:rsidRDefault="00923161" w:rsidP="00923161">
      <w:pPr>
        <w:rPr>
          <w:sz w:val="28"/>
          <w:szCs w:val="28"/>
        </w:rPr>
      </w:pPr>
    </w:p>
    <w:p w14:paraId="4C2D0F9B" w14:textId="239008E8" w:rsidR="00923161" w:rsidRDefault="003E218D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Erkläre den Unterschied zwischen Produktion und Konsum</w:t>
      </w:r>
      <w:r w:rsidR="00923161" w:rsidRPr="00655950">
        <w:rPr>
          <w:sz w:val="28"/>
          <w:szCs w:val="28"/>
        </w:rPr>
        <w:t xml:space="preserve">. </w:t>
      </w:r>
    </w:p>
    <w:p w14:paraId="77BC790F" w14:textId="1DE43296" w:rsidR="00923161" w:rsidRDefault="003E218D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Wie lässt sich bezahlte Arbeit von unbezahlter Arbeit unterscheiden, nenne dazu auch Beispiele</w:t>
      </w:r>
      <w:r w:rsidR="00923161" w:rsidRPr="00655950">
        <w:rPr>
          <w:sz w:val="28"/>
          <w:szCs w:val="28"/>
        </w:rPr>
        <w:t>?</w:t>
      </w:r>
      <w:r>
        <w:rPr>
          <w:sz w:val="28"/>
          <w:szCs w:val="28"/>
        </w:rPr>
        <w:t xml:space="preserve"> (Tabelle im Heft anschauen!!!) </w:t>
      </w:r>
    </w:p>
    <w:p w14:paraId="147D26CB" w14:textId="15CC4109" w:rsidR="00923161" w:rsidRDefault="003E218D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Wie funktioniert der Wirtschaftskreislauf</w:t>
      </w:r>
      <w:r w:rsidR="00923161" w:rsidRPr="00655950">
        <w:rPr>
          <w:sz w:val="28"/>
          <w:szCs w:val="28"/>
        </w:rPr>
        <w:t>?</w:t>
      </w:r>
    </w:p>
    <w:p w14:paraId="2045F444" w14:textId="160B88E7" w:rsidR="00923161" w:rsidRDefault="000933B7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Wie hat sich das „Haushalten“ im Laufe der Zeit verändert?</w:t>
      </w:r>
    </w:p>
    <w:p w14:paraId="3591D42A" w14:textId="07890200" w:rsidR="000933B7" w:rsidRDefault="000933B7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Was bedeutet Konsumentenschutz? Welche Rechte auf Gewährleistung haben wir…?</w:t>
      </w:r>
    </w:p>
    <w:p w14:paraId="36B8A939" w14:textId="6DEB39C5" w:rsidR="00923161" w:rsidRDefault="000933B7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Erkläre den Zweck eines Haushaltsbuches. </w:t>
      </w:r>
    </w:p>
    <w:p w14:paraId="4772C57D" w14:textId="6BFA4804" w:rsidR="000933B7" w:rsidRDefault="000933B7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Wie ist ein Haushaltsbuch aufgebaut?</w:t>
      </w:r>
    </w:p>
    <w:p w14:paraId="6540C559" w14:textId="0D01E9A6" w:rsidR="00923161" w:rsidRDefault="000933B7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Wie kommen die Chips in den Supermarkt? Beschreibe den Weg der Erdäpfel zu den Konsumentinnen und Konsumenten. </w:t>
      </w:r>
    </w:p>
    <w:p w14:paraId="00DFD8C7" w14:textId="726CA036" w:rsidR="00923161" w:rsidRDefault="000933B7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Mit welchen Tricks versuchen Supermärkte die Menschen zum Kaufen zu verführen?</w:t>
      </w:r>
    </w:p>
    <w:p w14:paraId="268BFDEC" w14:textId="101B9ACC" w:rsidR="00923161" w:rsidRDefault="000933B7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Nenne Vorteile und Nachteile von Berufen im Handel!</w:t>
      </w:r>
    </w:p>
    <w:p w14:paraId="6398FFFB" w14:textId="0DD2AC25" w:rsidR="00923161" w:rsidRDefault="00A03942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Was bedeutet nachhaltig zu leben?</w:t>
      </w:r>
    </w:p>
    <w:p w14:paraId="7FA11CD4" w14:textId="5882EE5A" w:rsidR="00923161" w:rsidRDefault="00A03942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Vergleiche die Lebensweisen der Yanomami im Regenwald mit den Menschen in der Stadt Manaus! (Tabelle im Heft!!!)</w:t>
      </w:r>
    </w:p>
    <w:p w14:paraId="62DBF50A" w14:textId="4D0E0DC3" w:rsidR="00923161" w:rsidRDefault="00943416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Lebensweise von </w:t>
      </w:r>
      <w:r w:rsidR="00991D41">
        <w:rPr>
          <w:sz w:val="28"/>
          <w:szCs w:val="28"/>
        </w:rPr>
        <w:t>Oasenbewohnerinnen und Oasenbewohner mit den Menschen in Dubai vergleichen. (Tabelle im Heft!!!)</w:t>
      </w:r>
    </w:p>
    <w:p w14:paraId="4963B367" w14:textId="226D018B" w:rsidR="00991D41" w:rsidRPr="00655950" w:rsidRDefault="00991D41" w:rsidP="0092316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Wie bzw. für was werden die einzelnen Teile der Dattelpalme genutzt?</w:t>
      </w:r>
    </w:p>
    <w:p w14:paraId="2B545C6C" w14:textId="77777777" w:rsidR="00923161" w:rsidRPr="00B17EE6" w:rsidRDefault="00923161" w:rsidP="00923161">
      <w:pPr>
        <w:pStyle w:val="Listenabsatz"/>
        <w:rPr>
          <w:sz w:val="28"/>
          <w:szCs w:val="28"/>
        </w:rPr>
      </w:pPr>
    </w:p>
    <w:p w14:paraId="3EEE9489" w14:textId="1EF3727E" w:rsidR="003F3DE1" w:rsidRPr="00991D41" w:rsidRDefault="00923161">
      <w:pPr>
        <w:rPr>
          <w:sz w:val="28"/>
          <w:szCs w:val="28"/>
        </w:rPr>
      </w:pPr>
      <w:r w:rsidRPr="00B17EE6">
        <w:rPr>
          <w:sz w:val="28"/>
          <w:szCs w:val="28"/>
        </w:rPr>
        <w:t>BITTE NICHT VERGESSEN, DIE MERKTEXTE IM HEFT GUT DURCHZULESEN UND ZU LERNEN!</w:t>
      </w:r>
    </w:p>
    <w:sectPr w:rsidR="003F3DE1" w:rsidRPr="00991D41" w:rsidSect="00343E0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117A" w14:textId="77777777" w:rsidR="00343E08" w:rsidRDefault="00343E08" w:rsidP="00991D41">
      <w:r>
        <w:separator/>
      </w:r>
    </w:p>
  </w:endnote>
  <w:endnote w:type="continuationSeparator" w:id="0">
    <w:p w14:paraId="157F0B0C" w14:textId="77777777" w:rsidR="00343E08" w:rsidRDefault="00343E08" w:rsidP="0099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BA15" w14:textId="77777777" w:rsidR="00F2641F" w:rsidRDefault="00000000">
    <w:pPr>
      <w:pStyle w:val="Fuzeile"/>
    </w:pPr>
    <w:r>
      <w:t>GWB_Hackl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56CD" w14:textId="77777777" w:rsidR="00343E08" w:rsidRDefault="00343E08" w:rsidP="00991D41">
      <w:r>
        <w:separator/>
      </w:r>
    </w:p>
  </w:footnote>
  <w:footnote w:type="continuationSeparator" w:id="0">
    <w:p w14:paraId="00D128B7" w14:textId="77777777" w:rsidR="00343E08" w:rsidRDefault="00343E08" w:rsidP="0099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6E19" w14:textId="5B4BCAA5" w:rsidR="00991D41" w:rsidRDefault="00991D41" w:rsidP="00991D41">
    <w:pPr>
      <w:rPr>
        <w:rFonts w:asciiTheme="majorHAnsi" w:hAnsiTheme="majorHAnsi" w:cstheme="majorHAnsi"/>
        <w:b/>
        <w:bCs/>
        <w:color w:val="ED7D31" w:themeColor="accent2"/>
        <w:sz w:val="36"/>
        <w:szCs w:val="36"/>
      </w:rPr>
    </w:pPr>
    <w:r w:rsidRPr="00B17EE6">
      <w:rPr>
        <w:rFonts w:asciiTheme="majorHAnsi" w:hAnsiTheme="majorHAnsi" w:cstheme="majorHAnsi"/>
        <w:b/>
        <w:bCs/>
        <w:color w:val="ED7D31" w:themeColor="accent2"/>
        <w:sz w:val="36"/>
        <w:szCs w:val="36"/>
      </w:rPr>
      <w:t>GEOGRA</w:t>
    </w:r>
    <w:r>
      <w:rPr>
        <w:rFonts w:asciiTheme="majorHAnsi" w:hAnsiTheme="majorHAnsi" w:cstheme="majorHAnsi"/>
        <w:b/>
        <w:bCs/>
        <w:color w:val="ED7D31" w:themeColor="accent2"/>
        <w:sz w:val="36"/>
        <w:szCs w:val="36"/>
      </w:rPr>
      <w:t>PH</w:t>
    </w:r>
    <w:r w:rsidRPr="00B17EE6">
      <w:rPr>
        <w:rFonts w:asciiTheme="majorHAnsi" w:hAnsiTheme="majorHAnsi" w:cstheme="majorHAnsi"/>
        <w:b/>
        <w:bCs/>
        <w:color w:val="ED7D31" w:themeColor="accent2"/>
        <w:sz w:val="36"/>
        <w:szCs w:val="36"/>
      </w:rPr>
      <w:t>IE UND WIRTSCHAFTLICHE BILDUNG</w:t>
    </w:r>
  </w:p>
  <w:p w14:paraId="64ABB030" w14:textId="77777777" w:rsidR="00991D41" w:rsidRPr="00B17EE6" w:rsidRDefault="00991D41" w:rsidP="00991D41">
    <w:pPr>
      <w:rPr>
        <w:rFonts w:asciiTheme="majorHAnsi" w:hAnsiTheme="majorHAnsi" w:cstheme="majorHAnsi"/>
        <w:b/>
        <w:bCs/>
        <w:color w:val="ED7D31" w:themeColor="accent2"/>
        <w:sz w:val="36"/>
        <w:szCs w:val="36"/>
      </w:rPr>
    </w:pPr>
    <w:r>
      <w:rPr>
        <w:rFonts w:asciiTheme="majorHAnsi" w:hAnsiTheme="majorHAnsi" w:cstheme="majorHAnsi"/>
        <w:b/>
        <w:bCs/>
        <w:color w:val="ED7D31" w:themeColor="accent2"/>
        <w:sz w:val="36"/>
        <w:szCs w:val="36"/>
      </w:rPr>
      <w:t>Stoff 2.Lernzielkontrolle (31.01):</w:t>
    </w:r>
  </w:p>
  <w:p w14:paraId="20803C7F" w14:textId="77777777" w:rsidR="00991D41" w:rsidRDefault="00991D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75F"/>
    <w:multiLevelType w:val="hybridMultilevel"/>
    <w:tmpl w:val="6FA0CE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6C1B4C"/>
    <w:multiLevelType w:val="hybridMultilevel"/>
    <w:tmpl w:val="08EA5D6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84531">
    <w:abstractNumId w:val="0"/>
  </w:num>
  <w:num w:numId="2" w16cid:durableId="172166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61"/>
    <w:rsid w:val="000933B7"/>
    <w:rsid w:val="00343E08"/>
    <w:rsid w:val="003E218D"/>
    <w:rsid w:val="003F3DE1"/>
    <w:rsid w:val="0066202F"/>
    <w:rsid w:val="00771D9A"/>
    <w:rsid w:val="00865C4F"/>
    <w:rsid w:val="008E66C0"/>
    <w:rsid w:val="00923161"/>
    <w:rsid w:val="00943416"/>
    <w:rsid w:val="00991D41"/>
    <w:rsid w:val="00A03942"/>
    <w:rsid w:val="00F2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EB70"/>
  <w15:chartTrackingRefBased/>
  <w15:docId w15:val="{0742EEE2-1694-7D46-99D9-4DD2EE40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31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231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3161"/>
  </w:style>
  <w:style w:type="paragraph" w:styleId="Listenabsatz">
    <w:name w:val="List Paragraph"/>
    <w:basedOn w:val="Standard"/>
    <w:uiPriority w:val="34"/>
    <w:qFormat/>
    <w:rsid w:val="0092316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1D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Hackl</dc:creator>
  <cp:keywords/>
  <dc:description/>
  <cp:lastModifiedBy>Niklas Hackl</cp:lastModifiedBy>
  <cp:revision>3</cp:revision>
  <dcterms:created xsi:type="dcterms:W3CDTF">2024-01-23T08:40:00Z</dcterms:created>
  <dcterms:modified xsi:type="dcterms:W3CDTF">2024-01-23T09:51:00Z</dcterms:modified>
</cp:coreProperties>
</file>