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2A9A" w14:textId="1992E87F" w:rsidR="001064D6" w:rsidRDefault="008E2FAB" w:rsidP="008E2FAB">
      <w:pPr>
        <w:pStyle w:val="Titel"/>
        <w:rPr>
          <w:lang w:val="de-AT"/>
        </w:rPr>
      </w:pPr>
      <w:r>
        <w:rPr>
          <w:lang w:val="de-AT"/>
        </w:rPr>
        <w:t>Leistungsbeurteilung Fachpraktikum GW</w:t>
      </w:r>
    </w:p>
    <w:p w14:paraId="4FF8CE15" w14:textId="77777777" w:rsidR="008E2FAB" w:rsidRDefault="008E2FAB" w:rsidP="008E2FAB">
      <w:pPr>
        <w:rPr>
          <w:lang w:val="de-AT"/>
        </w:rPr>
      </w:pPr>
    </w:p>
    <w:p w14:paraId="3BAD1CC2" w14:textId="3781FF6E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de-AT" w:eastAsia="de-AT"/>
          <w14:ligatures w14:val="none"/>
        </w:rPr>
        <w:t xml:space="preserve">1. Klasse </w:t>
      </w:r>
    </w:p>
    <w:p w14:paraId="7B3523A0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1. Mitarbeit (50%)</w:t>
      </w:r>
    </w:p>
    <w:p w14:paraId="40A4B992" w14:textId="77777777" w:rsidR="008E2FAB" w:rsidRPr="008E2FAB" w:rsidRDefault="008E2FAB" w:rsidP="008E2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Regelmäßige Teilnahme am Unterricht</w:t>
      </w:r>
    </w:p>
    <w:p w14:paraId="0A6FE70A" w14:textId="77777777" w:rsidR="008E2FAB" w:rsidRPr="008E2FAB" w:rsidRDefault="008E2FAB" w:rsidP="008E2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Aktive Beteiligung an Diskussionen und Gruppenaktivitäten</w:t>
      </w:r>
    </w:p>
    <w:p w14:paraId="01FF2BAD" w14:textId="77777777" w:rsidR="008E2FAB" w:rsidRPr="008E2FAB" w:rsidRDefault="008E2FAB" w:rsidP="008E2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Bereitschaft, Fragen zu stellen und Konzepte zu erklären</w:t>
      </w:r>
    </w:p>
    <w:p w14:paraId="353B3270" w14:textId="77777777" w:rsidR="008E2FAB" w:rsidRPr="008E2FAB" w:rsidRDefault="008E2FAB" w:rsidP="008E2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Engagement bei Gruppenarbeiten und Partneraktivitäten</w:t>
      </w:r>
    </w:p>
    <w:p w14:paraId="25B77DDA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2. Präsentationen (20%)</w:t>
      </w:r>
    </w:p>
    <w:p w14:paraId="0B63E5A5" w14:textId="77777777" w:rsidR="008E2FAB" w:rsidRPr="008E2FAB" w:rsidRDefault="008E2FAB" w:rsidP="008E2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Es gibt mindestens eine Präsentation im Semester.</w:t>
      </w:r>
    </w:p>
    <w:p w14:paraId="126DAF6E" w14:textId="77777777" w:rsidR="008E2FAB" w:rsidRPr="008E2FAB" w:rsidRDefault="008E2FAB" w:rsidP="008E2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Präsentationen behandeln relevante Themen aus dem Bereich Geografie oder Wirtschaftskunde.</w:t>
      </w:r>
    </w:p>
    <w:p w14:paraId="14EFC330" w14:textId="77777777" w:rsidR="008E2FAB" w:rsidRPr="008E2FAB" w:rsidRDefault="008E2FAB" w:rsidP="008E2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Bewertungskriterien umfassen die Qualität der Recherche, die Klarheit der Präsentation, die Nutzung visueller Hilfsmittel und die Fähigkeit, Fragen aus dem Publikum zu beantworten.</w:t>
      </w:r>
    </w:p>
    <w:p w14:paraId="4D1FD311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3. Schriftliche Mitarbeitskontrolle (30%)</w:t>
      </w:r>
    </w:p>
    <w:p w14:paraId="58F109B7" w14:textId="77777777" w:rsidR="008E2FAB" w:rsidRPr="008E2FAB" w:rsidRDefault="008E2FAB" w:rsidP="008E2F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Pro Semester gibt es eine schriftliche Mitarbeitskontrolle, die den Lernfortschritt und das Verständnis der behandelten Themen überprüft.</w:t>
      </w:r>
    </w:p>
    <w:p w14:paraId="320EA9D1" w14:textId="77777777" w:rsidR="008E2FAB" w:rsidRPr="008E2FAB" w:rsidRDefault="008E2FAB" w:rsidP="008E2F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Kontrolle umfasst Fragen zu verschiedenen Aspekten der Geografie und Wirtschaftskunde, sowie zur aktuellen Ereignissen und Entwicklungen.</w:t>
      </w:r>
    </w:p>
    <w:p w14:paraId="779585D2" w14:textId="77777777" w:rsidR="008E2FAB" w:rsidRPr="008E2FAB" w:rsidRDefault="008E2FAB" w:rsidP="008E2F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Bewertet werden die Genauigkeit der Antworten, die Verwendung von Fachbegriffen und die Fähigkeit, komplexe Zusammenhänge zu erklären.</w:t>
      </w:r>
    </w:p>
    <w:p w14:paraId="3E3BD3C2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Gesamtnote:</w:t>
      </w:r>
    </w:p>
    <w:p w14:paraId="183786BB" w14:textId="77777777" w:rsidR="008E2FAB" w:rsidRPr="008E2FAB" w:rsidRDefault="008E2FAB" w:rsidP="008E2F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Gesamtnote setzt sich aus den oben genannten Komponenten zusammen und wird entsprechend gewichtet.</w:t>
      </w:r>
    </w:p>
    <w:p w14:paraId="253871D4" w14:textId="63EA5C80" w:rsidR="008E2FAB" w:rsidRDefault="008E2FAB" w:rsidP="008E2F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Bewertung erfolgt auf einer Skala von 1 (sehr gut) bis 5 (nicht genügend), wobei Zwischenstufen möglich sind.</w:t>
      </w:r>
    </w:p>
    <w:p w14:paraId="30EB80A1" w14:textId="77777777" w:rsidR="008E2FAB" w:rsidRDefault="008E2FAB">
      <w:pP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br w:type="page"/>
      </w:r>
    </w:p>
    <w:p w14:paraId="79C7010E" w14:textId="389BF641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de-AT" w:eastAsia="de-AT"/>
          <w14:ligatures w14:val="none"/>
        </w:rPr>
        <w:lastRenderedPageBreak/>
        <w:t>2</w:t>
      </w:r>
      <w:r w:rsidRPr="008E2FA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de-AT" w:eastAsia="de-AT"/>
          <w14:ligatures w14:val="none"/>
        </w:rPr>
        <w:t xml:space="preserve">. Klasse </w:t>
      </w:r>
    </w:p>
    <w:p w14:paraId="62807E4E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1. Mitarbeit (45%)</w:t>
      </w:r>
    </w:p>
    <w:p w14:paraId="767A58DD" w14:textId="77777777" w:rsidR="008E2FAB" w:rsidRPr="008E2FAB" w:rsidRDefault="008E2FAB" w:rsidP="008E2F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Regelmäßige Teilnahme am Unterricht</w:t>
      </w:r>
    </w:p>
    <w:p w14:paraId="4EB01104" w14:textId="77777777" w:rsidR="008E2FAB" w:rsidRPr="008E2FAB" w:rsidRDefault="008E2FAB" w:rsidP="008E2F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Aktive Beteiligung an Diskussionen und Gruppenaktivitäten</w:t>
      </w:r>
    </w:p>
    <w:p w14:paraId="5389B4AC" w14:textId="77777777" w:rsidR="008E2FAB" w:rsidRPr="008E2FAB" w:rsidRDefault="008E2FAB" w:rsidP="008E2F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Bereitschaft, Fragen zu stellen und Konzepte zu erklären</w:t>
      </w:r>
    </w:p>
    <w:p w14:paraId="64E50BBD" w14:textId="77777777" w:rsidR="008E2FAB" w:rsidRPr="008E2FAB" w:rsidRDefault="008E2FAB" w:rsidP="008E2F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Engagement bei Gruppenarbeiten und Partneraktivitäten</w:t>
      </w:r>
    </w:p>
    <w:p w14:paraId="1FFE2C38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2. Präsentationen (25%)</w:t>
      </w:r>
    </w:p>
    <w:p w14:paraId="74F32D4B" w14:textId="77777777" w:rsidR="008E2FAB" w:rsidRPr="008E2FAB" w:rsidRDefault="008E2FAB" w:rsidP="008E2F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Es gibt mindestens eine Präsentation im Semester.</w:t>
      </w:r>
    </w:p>
    <w:p w14:paraId="301D84FE" w14:textId="77777777" w:rsidR="008E2FAB" w:rsidRPr="008E2FAB" w:rsidRDefault="008E2FAB" w:rsidP="008E2F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Präsentationen behandeln relevante Themen aus dem Bereich Geografie oder Wirtschaftskunde.</w:t>
      </w:r>
    </w:p>
    <w:p w14:paraId="7783C9BB" w14:textId="77777777" w:rsidR="008E2FAB" w:rsidRPr="008E2FAB" w:rsidRDefault="008E2FAB" w:rsidP="008E2F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Bewertungskriterien umfassen die Qualität der Recherche, die Klarheit der Präsentation, die Nutzung visueller Hilfsmittel und die Fähigkeit, Fragen aus dem Publikum zu beantworten.</w:t>
      </w:r>
    </w:p>
    <w:p w14:paraId="15DEF363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3. Schriftliche Mitarbeitskontrolle (30%)</w:t>
      </w:r>
    </w:p>
    <w:p w14:paraId="252BD889" w14:textId="77777777" w:rsidR="008E2FAB" w:rsidRPr="008E2FAB" w:rsidRDefault="008E2FAB" w:rsidP="008E2F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Pro Semester gibt es eine schriftliche Mitarbeitskontrolle, die den Lernfortschritt und das Verständnis der behandelten Themen überprüft.</w:t>
      </w:r>
    </w:p>
    <w:p w14:paraId="1E1EC2C2" w14:textId="77777777" w:rsidR="008E2FAB" w:rsidRPr="008E2FAB" w:rsidRDefault="008E2FAB" w:rsidP="008E2F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Kontrolle umfasst Fragen zu verschiedenen Aspekten der Geografie und Wirtschaftskunde, sowie zur aktuellen Ereignissen und Entwicklungen.</w:t>
      </w:r>
    </w:p>
    <w:p w14:paraId="1D224ECA" w14:textId="77777777" w:rsidR="008E2FAB" w:rsidRPr="008E2FAB" w:rsidRDefault="008E2FAB" w:rsidP="008E2F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Bewertet werden die Genauigkeit der Antworten, die Verwendung von Fachbegriffen und die Fähigkeit, komplexe Zusammenhänge zu erklären.</w:t>
      </w:r>
    </w:p>
    <w:p w14:paraId="48356BB5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Gesamtnote:</w:t>
      </w:r>
    </w:p>
    <w:p w14:paraId="4471CDCE" w14:textId="77777777" w:rsidR="008E2FAB" w:rsidRPr="008E2FAB" w:rsidRDefault="008E2FAB" w:rsidP="008E2F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Gesamtnote setzt sich aus den oben genannten Komponenten zusammen und wird entsprechend gewichtet.</w:t>
      </w:r>
    </w:p>
    <w:p w14:paraId="5CF12383" w14:textId="45FD53A7" w:rsidR="008E2FAB" w:rsidRDefault="008E2FAB" w:rsidP="008E2F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Bewertung erfolgt auf einer Skala von 1 (sehr gut) bis 5 (nicht genügend), wobei Zwischenstufen möglich sind.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br/>
      </w:r>
    </w:p>
    <w:p w14:paraId="47B6AC50" w14:textId="7C085226" w:rsidR="008E2FAB" w:rsidRPr="008E2FAB" w:rsidRDefault="008E2FAB" w:rsidP="008E2FAB">
      <w:pP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br w:type="page"/>
      </w:r>
    </w:p>
    <w:p w14:paraId="044C9507" w14:textId="264B2648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de-AT" w:eastAsia="de-AT"/>
          <w14:ligatures w14:val="none"/>
        </w:rPr>
        <w:lastRenderedPageBreak/>
        <w:t xml:space="preserve">3. Klasse </w:t>
      </w:r>
    </w:p>
    <w:p w14:paraId="08FDD901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1. Mitarbeit (40%)</w:t>
      </w:r>
    </w:p>
    <w:p w14:paraId="0D7ABC54" w14:textId="77777777" w:rsidR="008E2FAB" w:rsidRPr="008E2FAB" w:rsidRDefault="008E2FAB" w:rsidP="008E2F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Regelmäßige Teilnahme am Unterricht</w:t>
      </w:r>
    </w:p>
    <w:p w14:paraId="3897A880" w14:textId="77777777" w:rsidR="008E2FAB" w:rsidRPr="008E2FAB" w:rsidRDefault="008E2FAB" w:rsidP="008E2F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Aktive Beteiligung an Diskussionen und Gruppenaktivitäten</w:t>
      </w:r>
    </w:p>
    <w:p w14:paraId="2D280301" w14:textId="77777777" w:rsidR="008E2FAB" w:rsidRPr="008E2FAB" w:rsidRDefault="008E2FAB" w:rsidP="008E2F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Bereitschaft, Fragen zu stellen und Konzepte zu erklären</w:t>
      </w:r>
    </w:p>
    <w:p w14:paraId="7308024B" w14:textId="77777777" w:rsidR="008E2FAB" w:rsidRPr="008E2FAB" w:rsidRDefault="008E2FAB" w:rsidP="008E2F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Engagement bei Gruppenarbeiten und Partneraktivitäten</w:t>
      </w:r>
    </w:p>
    <w:p w14:paraId="455EC148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2. Präsentationen (25%)</w:t>
      </w:r>
    </w:p>
    <w:p w14:paraId="5F29C6EA" w14:textId="77777777" w:rsidR="008E2FAB" w:rsidRPr="008E2FAB" w:rsidRDefault="008E2FAB" w:rsidP="008E2F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Es gibt mindestens eine Präsentation im Semester.</w:t>
      </w:r>
    </w:p>
    <w:p w14:paraId="60C0DE17" w14:textId="77777777" w:rsidR="008E2FAB" w:rsidRPr="008E2FAB" w:rsidRDefault="008E2FAB" w:rsidP="008E2F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Präsentationen behandeln relevante Themen aus dem Bereich Geografie oder Wirtschaftskunde.</w:t>
      </w:r>
    </w:p>
    <w:p w14:paraId="62150573" w14:textId="77777777" w:rsidR="008E2FAB" w:rsidRPr="008E2FAB" w:rsidRDefault="008E2FAB" w:rsidP="008E2F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Bewertungskriterien umfassen die Qualität der Recherche, die Klarheit der Präsentation, die Nutzung visueller Hilfsmittel und die Fähigkeit, Fragen aus dem Publikum zu beantworten.</w:t>
      </w:r>
    </w:p>
    <w:p w14:paraId="5B7EF899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3. Schriftliche Mitarbeitskontrolle (35%)</w:t>
      </w:r>
    </w:p>
    <w:p w14:paraId="3113EE09" w14:textId="77777777" w:rsidR="008E2FAB" w:rsidRPr="008E2FAB" w:rsidRDefault="008E2FAB" w:rsidP="008E2F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Pro Semester gibt es eine schriftliche Mitarbeitskontrolle, die den Lernfortschritt und das Verständnis der behandelten Themen überprüft.</w:t>
      </w:r>
    </w:p>
    <w:p w14:paraId="649F8AB0" w14:textId="77777777" w:rsidR="008E2FAB" w:rsidRPr="008E2FAB" w:rsidRDefault="008E2FAB" w:rsidP="008E2F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Kontrolle umfasst Fragen zu verschiedenen Aspekten der Geografie und Wirtschaftskunde, sowie zur aktuellen Ereignissen und Entwicklungen.</w:t>
      </w:r>
    </w:p>
    <w:p w14:paraId="57985D59" w14:textId="77777777" w:rsidR="008E2FAB" w:rsidRPr="008E2FAB" w:rsidRDefault="008E2FAB" w:rsidP="008E2F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Bewertet werden die Genauigkeit der Antworten, die Verwendung von Fachbegriffen und die Fähigkeit, komplexe Zusammenhänge zu erklären.</w:t>
      </w:r>
    </w:p>
    <w:p w14:paraId="0B421041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Gesamtnote:</w:t>
      </w:r>
    </w:p>
    <w:p w14:paraId="007636D4" w14:textId="77777777" w:rsidR="008E2FAB" w:rsidRPr="008E2FAB" w:rsidRDefault="008E2FAB" w:rsidP="008E2F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Gesamtnote setzt sich aus den oben genannten Komponenten zusammen und wird entsprechend gewichtet.</w:t>
      </w:r>
    </w:p>
    <w:p w14:paraId="522212BF" w14:textId="6E311A70" w:rsidR="008E2FAB" w:rsidRDefault="008E2FAB" w:rsidP="008E2F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Bewertung erfolgt auf einer Skala von 1 (sehr gut) bis 5 (nicht genügend), wobei Zwischenstufen möglich sind.</w:t>
      </w:r>
    </w:p>
    <w:p w14:paraId="6CD039B0" w14:textId="77777777" w:rsidR="008E2FAB" w:rsidRDefault="008E2FAB">
      <w:pP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br w:type="page"/>
      </w:r>
    </w:p>
    <w:p w14:paraId="1BC6354B" w14:textId="17B0C893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de-AT" w:eastAsia="de-AT"/>
          <w14:ligatures w14:val="none"/>
        </w:rPr>
        <w:lastRenderedPageBreak/>
        <w:t xml:space="preserve">4. Klasse </w:t>
      </w:r>
    </w:p>
    <w:p w14:paraId="1DF74535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1. Mitarbeit (35%)</w:t>
      </w:r>
    </w:p>
    <w:p w14:paraId="3226B641" w14:textId="77777777" w:rsidR="008E2FAB" w:rsidRPr="008E2FAB" w:rsidRDefault="008E2FAB" w:rsidP="008E2F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Regelmäßige Teilnahme am Unterricht</w:t>
      </w:r>
    </w:p>
    <w:p w14:paraId="122AB7B4" w14:textId="77777777" w:rsidR="008E2FAB" w:rsidRPr="008E2FAB" w:rsidRDefault="008E2FAB" w:rsidP="008E2F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Aktive Beteiligung an Diskussionen und Gruppenaktivitäten</w:t>
      </w:r>
    </w:p>
    <w:p w14:paraId="0BD630F0" w14:textId="77777777" w:rsidR="008E2FAB" w:rsidRPr="008E2FAB" w:rsidRDefault="008E2FAB" w:rsidP="008E2F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Bereitschaft, Fragen zu stellen und Konzepte zu erklären</w:t>
      </w:r>
    </w:p>
    <w:p w14:paraId="332011AC" w14:textId="77777777" w:rsidR="008E2FAB" w:rsidRPr="008E2FAB" w:rsidRDefault="008E2FAB" w:rsidP="008E2F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Engagement bei Gruppenarbeiten und Partneraktivitäten</w:t>
      </w:r>
    </w:p>
    <w:p w14:paraId="338D5B79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2. Präsentationen (30%)</w:t>
      </w:r>
    </w:p>
    <w:p w14:paraId="50FAF8AA" w14:textId="77777777" w:rsidR="008E2FAB" w:rsidRPr="008E2FAB" w:rsidRDefault="008E2FAB" w:rsidP="008E2F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Es gibt mindestens eine Präsentation im Semester.</w:t>
      </w:r>
    </w:p>
    <w:p w14:paraId="47226514" w14:textId="77777777" w:rsidR="008E2FAB" w:rsidRPr="008E2FAB" w:rsidRDefault="008E2FAB" w:rsidP="008E2F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Präsentationen behandeln relevante Themen aus dem Bereich Geografie oder Wirtschaftskunde.</w:t>
      </w:r>
    </w:p>
    <w:p w14:paraId="0D8C8982" w14:textId="77777777" w:rsidR="008E2FAB" w:rsidRPr="008E2FAB" w:rsidRDefault="008E2FAB" w:rsidP="008E2F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Bewertungskriterien umfassen die Qualität der Recherche, die Klarheit der Präsentation, die Nutzung visueller Hilfsmittel und die Fähigkeit, Fragen aus dem Publikum zu beantworten.</w:t>
      </w:r>
    </w:p>
    <w:p w14:paraId="63840083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3. Schriftliche Mitarbeitskontrolle (35%)</w:t>
      </w:r>
    </w:p>
    <w:p w14:paraId="5A149BF2" w14:textId="77777777" w:rsidR="008E2FAB" w:rsidRPr="008E2FAB" w:rsidRDefault="008E2FAB" w:rsidP="008E2F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Pro Semester gibt es eine schriftliche Mitarbeitskontrolle, die den Lernfortschritt und das Verständnis der behandelten Themen überprüft.</w:t>
      </w:r>
    </w:p>
    <w:p w14:paraId="63AF8481" w14:textId="77777777" w:rsidR="008E2FAB" w:rsidRPr="008E2FAB" w:rsidRDefault="008E2FAB" w:rsidP="008E2F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Kontrolle umfasst Fragen zu verschiedenen Aspekten der Geografie und Wirtschaftskunde, sowie zur aktuellen Ereignissen und Entwicklungen.</w:t>
      </w:r>
    </w:p>
    <w:p w14:paraId="5F7B30CA" w14:textId="77777777" w:rsidR="008E2FAB" w:rsidRPr="008E2FAB" w:rsidRDefault="008E2FAB" w:rsidP="008E2F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Bewertet werden die Genauigkeit der Antworten, die Verwendung von Fachbegriffen und die Fähigkeit, komplexe Zusammenhänge zu erklären.</w:t>
      </w:r>
    </w:p>
    <w:p w14:paraId="140B8CC1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AT" w:eastAsia="de-AT"/>
          <w14:ligatures w14:val="none"/>
        </w:rPr>
        <w:t>Gesamtnote:</w:t>
      </w:r>
    </w:p>
    <w:p w14:paraId="1A2373A6" w14:textId="77777777" w:rsidR="008E2FAB" w:rsidRPr="008E2FAB" w:rsidRDefault="008E2FAB" w:rsidP="008E2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Gesamtnote setzt sich aus den oben genannten Komponenten zusammen und wird entsprechend gewichtet.</w:t>
      </w:r>
    </w:p>
    <w:p w14:paraId="5D186F3C" w14:textId="77777777" w:rsidR="008E2FAB" w:rsidRPr="008E2FAB" w:rsidRDefault="008E2FAB" w:rsidP="008E2F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  <w:r w:rsidRPr="008E2FAB"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  <w:t>Die Bewertung erfolgt auf einer Skala von 1 (sehr gut) bis 5 (nicht genügend), wobei Zwischenstufen möglich sind.</w:t>
      </w:r>
    </w:p>
    <w:p w14:paraId="1FA5D80F" w14:textId="77777777" w:rsidR="008E2FAB" w:rsidRPr="008E2FAB" w:rsidRDefault="008E2FAB" w:rsidP="008E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AT" w:eastAsia="de-AT"/>
          <w14:ligatures w14:val="none"/>
        </w:rPr>
      </w:pPr>
    </w:p>
    <w:p w14:paraId="14EE8D1B" w14:textId="77777777" w:rsidR="008E2FAB" w:rsidRPr="008E2FAB" w:rsidRDefault="008E2FAB" w:rsidP="008E2FAB">
      <w:pPr>
        <w:rPr>
          <w:lang w:val="de-AT"/>
        </w:rPr>
      </w:pPr>
    </w:p>
    <w:sectPr w:rsidR="008E2FAB" w:rsidRPr="008E2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B39"/>
    <w:multiLevelType w:val="multilevel"/>
    <w:tmpl w:val="738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A130D"/>
    <w:multiLevelType w:val="multilevel"/>
    <w:tmpl w:val="0CB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67097"/>
    <w:multiLevelType w:val="multilevel"/>
    <w:tmpl w:val="60F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A17"/>
    <w:multiLevelType w:val="multilevel"/>
    <w:tmpl w:val="1F4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38D0"/>
    <w:multiLevelType w:val="multilevel"/>
    <w:tmpl w:val="69D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471B4"/>
    <w:multiLevelType w:val="multilevel"/>
    <w:tmpl w:val="9FD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47A01"/>
    <w:multiLevelType w:val="multilevel"/>
    <w:tmpl w:val="9CB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34C5"/>
    <w:multiLevelType w:val="multilevel"/>
    <w:tmpl w:val="65E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E566D"/>
    <w:multiLevelType w:val="multilevel"/>
    <w:tmpl w:val="AE6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1167D"/>
    <w:multiLevelType w:val="multilevel"/>
    <w:tmpl w:val="C3B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00413"/>
    <w:multiLevelType w:val="multilevel"/>
    <w:tmpl w:val="15F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16478"/>
    <w:multiLevelType w:val="multilevel"/>
    <w:tmpl w:val="306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A2A68"/>
    <w:multiLevelType w:val="multilevel"/>
    <w:tmpl w:val="156E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072DB"/>
    <w:multiLevelType w:val="multilevel"/>
    <w:tmpl w:val="0B0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440BF"/>
    <w:multiLevelType w:val="multilevel"/>
    <w:tmpl w:val="20CC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3434F"/>
    <w:multiLevelType w:val="multilevel"/>
    <w:tmpl w:val="F41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048816">
    <w:abstractNumId w:val="2"/>
  </w:num>
  <w:num w:numId="2" w16cid:durableId="1710956927">
    <w:abstractNumId w:val="14"/>
  </w:num>
  <w:num w:numId="3" w16cid:durableId="1762027692">
    <w:abstractNumId w:val="8"/>
  </w:num>
  <w:num w:numId="4" w16cid:durableId="1909538293">
    <w:abstractNumId w:val="9"/>
  </w:num>
  <w:num w:numId="5" w16cid:durableId="529689010">
    <w:abstractNumId w:val="6"/>
  </w:num>
  <w:num w:numId="6" w16cid:durableId="1275401520">
    <w:abstractNumId w:val="3"/>
  </w:num>
  <w:num w:numId="7" w16cid:durableId="1840776107">
    <w:abstractNumId w:val="15"/>
  </w:num>
  <w:num w:numId="8" w16cid:durableId="1529028480">
    <w:abstractNumId w:val="10"/>
  </w:num>
  <w:num w:numId="9" w16cid:durableId="1838185094">
    <w:abstractNumId w:val="11"/>
  </w:num>
  <w:num w:numId="10" w16cid:durableId="879779479">
    <w:abstractNumId w:val="7"/>
  </w:num>
  <w:num w:numId="11" w16cid:durableId="26609262">
    <w:abstractNumId w:val="1"/>
  </w:num>
  <w:num w:numId="12" w16cid:durableId="400833700">
    <w:abstractNumId w:val="13"/>
  </w:num>
  <w:num w:numId="13" w16cid:durableId="236788691">
    <w:abstractNumId w:val="0"/>
  </w:num>
  <w:num w:numId="14" w16cid:durableId="182718052">
    <w:abstractNumId w:val="4"/>
  </w:num>
  <w:num w:numId="15" w16cid:durableId="1784684634">
    <w:abstractNumId w:val="5"/>
  </w:num>
  <w:num w:numId="16" w16cid:durableId="1631403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AB"/>
    <w:rsid w:val="001064D6"/>
    <w:rsid w:val="008E2FAB"/>
    <w:rsid w:val="00B40888"/>
    <w:rsid w:val="00C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070E"/>
  <w15:chartTrackingRefBased/>
  <w15:docId w15:val="{5B1E499B-0D44-455D-8FE5-50BAEC3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2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2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2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2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2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2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2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2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FA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2FA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2FA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2FA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2FAB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2FA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2FAB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2FA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2FAB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8E2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2FA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2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2FA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8E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2FAB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8E2F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2F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2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2FAB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8E2FA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E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styleId="Hervorhebung">
    <w:name w:val="Emphasis"/>
    <w:basedOn w:val="Absatz-Standardschriftart"/>
    <w:uiPriority w:val="20"/>
    <w:qFormat/>
    <w:rsid w:val="008E2FAB"/>
    <w:rPr>
      <w:i/>
      <w:iCs/>
    </w:rPr>
  </w:style>
  <w:style w:type="character" w:styleId="Fett">
    <w:name w:val="Strong"/>
    <w:basedOn w:val="Absatz-Standardschriftart"/>
    <w:uiPriority w:val="22"/>
    <w:qFormat/>
    <w:rsid w:val="008E2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Aichinger</dc:creator>
  <cp:keywords/>
  <dc:description/>
  <cp:lastModifiedBy>Robin Aichinger</cp:lastModifiedBy>
  <cp:revision>1</cp:revision>
  <dcterms:created xsi:type="dcterms:W3CDTF">2024-05-02T08:46:00Z</dcterms:created>
  <dcterms:modified xsi:type="dcterms:W3CDTF">2024-05-02T08:49:00Z</dcterms:modified>
</cp:coreProperties>
</file>