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C6" w:rsidRPr="002937C6" w:rsidRDefault="002937C6">
      <w:pPr>
        <w:rPr>
          <w:b/>
          <w:sz w:val="32"/>
        </w:rPr>
      </w:pPr>
      <w:r w:rsidRPr="002937C6">
        <w:rPr>
          <w:b/>
          <w:noProof/>
          <w:sz w:val="32"/>
          <w:lang w:eastAsia="de-AT"/>
        </w:rPr>
        <w:drawing>
          <wp:anchor distT="0" distB="0" distL="114300" distR="114300" simplePos="0" relativeHeight="251661312" behindDoc="1" locked="0" layoutInCell="1" allowOverlap="1" wp14:anchorId="48D60482" wp14:editId="5577D880">
            <wp:simplePos x="0" y="0"/>
            <wp:positionH relativeFrom="column">
              <wp:posOffset>-321945</wp:posOffset>
            </wp:positionH>
            <wp:positionV relativeFrom="page">
              <wp:posOffset>370840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7C6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0" locked="0" layoutInCell="1" allowOverlap="1" wp14:anchorId="6662A21C" wp14:editId="29B98634">
            <wp:simplePos x="0" y="0"/>
            <wp:positionH relativeFrom="column">
              <wp:posOffset>4525932</wp:posOffset>
            </wp:positionH>
            <wp:positionV relativeFrom="page">
              <wp:posOffset>534311</wp:posOffset>
            </wp:positionV>
            <wp:extent cx="1818640" cy="5175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7C6">
        <w:rPr>
          <w:b/>
          <w:sz w:val="32"/>
        </w:rPr>
        <w:t xml:space="preserve">Qualifizierung im Rahmen eines IMST-Projektes: </w:t>
      </w:r>
      <w:proofErr w:type="spellStart"/>
      <w:r w:rsidRPr="002937C6">
        <w:rPr>
          <w:b/>
          <w:sz w:val="32"/>
        </w:rPr>
        <w:t>Badges</w:t>
      </w:r>
      <w:proofErr w:type="spellEnd"/>
      <w:r w:rsidRPr="002937C6">
        <w:rPr>
          <w:b/>
          <w:sz w:val="32"/>
        </w:rPr>
        <w:t xml:space="preserve"> für alle Schultypen</w:t>
      </w:r>
    </w:p>
    <w:p w:rsidR="002937C6" w:rsidRDefault="002937C6"/>
    <w:tbl>
      <w:tblPr>
        <w:tblStyle w:val="Tabellenraster"/>
        <w:tblW w:w="10208" w:type="dxa"/>
        <w:tblInd w:w="-43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1134"/>
        <w:gridCol w:w="851"/>
        <w:gridCol w:w="2126"/>
        <w:gridCol w:w="1276"/>
        <w:gridCol w:w="851"/>
      </w:tblGrid>
      <w:tr w:rsidR="007E0003" w:rsidRPr="002227EB" w:rsidTr="00664258">
        <w:trPr>
          <w:cantSplit/>
          <w:trHeight w:val="794"/>
          <w:tblHeader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7E0003">
            <w:pPr>
              <w:pStyle w:val="Tite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E0003" w:rsidRPr="007E0003" w:rsidRDefault="007E0003" w:rsidP="007E0003">
            <w:pPr>
              <w:jc w:val="center"/>
              <w:rPr>
                <w:b/>
                <w:sz w:val="24"/>
              </w:rPr>
            </w:pPr>
            <w:r w:rsidRPr="007E0003">
              <w:rPr>
                <w:b/>
                <w:i/>
                <w:sz w:val="18"/>
              </w:rPr>
              <w:t xml:space="preserve">Titel des </w:t>
            </w:r>
            <w:proofErr w:type="spellStart"/>
            <w:r w:rsidRPr="007E0003">
              <w:rPr>
                <w:b/>
                <w:i/>
                <w:sz w:val="18"/>
              </w:rPr>
              <w:t>Badges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7E00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Verweis auf den </w:t>
            </w:r>
            <w:r w:rsidRPr="007E0003">
              <w:rPr>
                <w:b/>
                <w:i/>
                <w:sz w:val="18"/>
              </w:rPr>
              <w:t>IMST-Projektbericht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br/>
              <w:t>auf Seite Nr.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412990">
            <w:pPr>
              <w:ind w:left="85"/>
              <w:jc w:val="center"/>
              <w:rPr>
                <w:i/>
                <w:sz w:val="18"/>
              </w:rPr>
            </w:pPr>
            <w:r w:rsidRPr="004D31CE">
              <w:rPr>
                <w:i/>
                <w:sz w:val="18"/>
              </w:rPr>
              <w:t>Erfolgt im Schuljahr</w:t>
            </w:r>
          </w:p>
          <w:p w:rsidR="007E0003" w:rsidRPr="002227EB" w:rsidRDefault="007E0003" w:rsidP="00412990">
            <w:pPr>
              <w:ind w:left="85"/>
              <w:jc w:val="center"/>
              <w:rPr>
                <w:sz w:val="18"/>
                <w:szCs w:val="18"/>
              </w:rPr>
            </w:pPr>
            <w:r w:rsidRPr="004D31CE">
              <w:rPr>
                <w:i/>
                <w:sz w:val="18"/>
                <w:szCs w:val="18"/>
              </w:rPr>
              <w:t>2016/17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pStyle w:val="Titel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Punkte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pStyle w:val="Titel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Summe</w:t>
            </w: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Einsatz digitaler Medien im Unterricht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C72DE8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>Schulwe</w:t>
            </w:r>
            <w:r>
              <w:rPr>
                <w:sz w:val="22"/>
              </w:rPr>
              <w:t>ite Nutzung einer Lernplattform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2B7B35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Schulweite Nutzung eines </w:t>
            </w:r>
            <w:r w:rsidR="002B7B35">
              <w:rPr>
                <w:sz w:val="22"/>
              </w:rPr>
              <w:t>E-</w:t>
            </w:r>
            <w:r w:rsidRPr="002227EB">
              <w:rPr>
                <w:sz w:val="22"/>
              </w:rPr>
              <w:t>Portfolio</w:t>
            </w:r>
            <w:r w:rsidR="00C72DE8">
              <w:rPr>
                <w:sz w:val="22"/>
              </w:rPr>
              <w:t>-Systems</w:t>
            </w:r>
            <w:r w:rsidR="00C72DE8" w:rsidRPr="00C72DE8"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Durchgeführter Einsatz eines </w:t>
            </w:r>
            <w:proofErr w:type="spellStart"/>
            <w:r w:rsidRPr="002227EB">
              <w:rPr>
                <w:sz w:val="22"/>
              </w:rPr>
              <w:t>digi.komp</w:t>
            </w:r>
            <w:proofErr w:type="spellEnd"/>
            <w:r w:rsidRPr="002227EB">
              <w:rPr>
                <w:sz w:val="22"/>
              </w:rPr>
              <w:t xml:space="preserve">-Beispiels oder eines </w:t>
            </w:r>
            <w:proofErr w:type="spellStart"/>
            <w:r w:rsidRPr="002227EB">
              <w:rPr>
                <w:sz w:val="22"/>
              </w:rPr>
              <w:t>eTapas</w:t>
            </w:r>
            <w:proofErr w:type="spellEnd"/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i/>
                <w:sz w:val="18"/>
                <w:szCs w:val="18"/>
              </w:rPr>
              <w:t># der Beispiele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2 pro Einsatz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Absolvieren des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4, 8 oder 12 durch alle Schüler/innen der Schulstufe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 xml:space="preserve"># der Klassen 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Klasse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>Anbieten einer ECDL-</w:t>
            </w:r>
            <w:r w:rsidR="00664258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664258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ECDL-</w:t>
            </w:r>
            <w:proofErr w:type="spellStart"/>
            <w:r w:rsidRPr="002227EB">
              <w:rPr>
                <w:sz w:val="22"/>
              </w:rPr>
              <w:t>advanced</w:t>
            </w:r>
            <w:proofErr w:type="spellEnd"/>
            <w:r w:rsidRPr="002227EB">
              <w:rPr>
                <w:sz w:val="22"/>
              </w:rPr>
              <w:t>-</w:t>
            </w:r>
            <w:r w:rsidR="00664258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High-Level-Zertifikatsprüfung </w:t>
            </w:r>
            <w:r w:rsidRPr="00664258">
              <w:rPr>
                <w:sz w:val="18"/>
              </w:rPr>
              <w:t xml:space="preserve">(z. B. Cisco, SAP)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Zertifikat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Durchgeführte Safer-Internet-Aktivität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7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Teilnahme der Schule am Safer-Internet-Day mit einer schulweiten Aktivität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Entwickeln und Erproben von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noBreakHyphen/>
            </w:r>
            <w:r w:rsidRPr="004D31CE">
              <w:rPr>
                <w:b/>
                <w:sz w:val="24"/>
              </w:rPr>
              <w:t>Learning-Szenarien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8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C72DE8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Erstellung eines OER-Materials </w:t>
            </w:r>
            <w:r w:rsidRPr="00664258">
              <w:rPr>
                <w:sz w:val="18"/>
              </w:rPr>
              <w:t xml:space="preserve">(Online-Lehrmittel, </w:t>
            </w:r>
            <w:proofErr w:type="spellStart"/>
            <w:r w:rsidRPr="00664258">
              <w:rPr>
                <w:sz w:val="18"/>
              </w:rPr>
              <w:t>eTapas</w:t>
            </w:r>
            <w:proofErr w:type="spellEnd"/>
            <w:r w:rsidRPr="00664258">
              <w:rPr>
                <w:sz w:val="18"/>
              </w:rPr>
              <w:t xml:space="preserve">, </w:t>
            </w:r>
            <w:proofErr w:type="spellStart"/>
            <w:r w:rsidRPr="00664258">
              <w:rPr>
                <w:sz w:val="18"/>
              </w:rPr>
              <w:t>digi.komp</w:t>
            </w:r>
            <w:proofErr w:type="spellEnd"/>
            <w:r w:rsidRPr="00664258">
              <w:rPr>
                <w:sz w:val="18"/>
              </w:rPr>
              <w:t xml:space="preserve">-Beispiel)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</w:t>
            </w:r>
            <w:r w:rsidR="0066425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OER-Materialien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Erstellung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9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2DE8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Erproben eines OER-Materials mit Feedback </w:t>
            </w:r>
            <w:r w:rsidRPr="00664258">
              <w:rPr>
                <w:sz w:val="18"/>
              </w:rPr>
              <w:t>(Online-Lehrmitt</w:t>
            </w:r>
            <w:r w:rsidR="00C72DE8" w:rsidRPr="00664258">
              <w:rPr>
                <w:sz w:val="18"/>
              </w:rPr>
              <w:t xml:space="preserve">el, </w:t>
            </w:r>
            <w:proofErr w:type="spellStart"/>
            <w:r w:rsidR="00C72DE8" w:rsidRPr="00664258">
              <w:rPr>
                <w:sz w:val="18"/>
              </w:rPr>
              <w:t>eTapas</w:t>
            </w:r>
            <w:proofErr w:type="spellEnd"/>
            <w:r w:rsidR="00C72DE8" w:rsidRPr="00664258">
              <w:rPr>
                <w:sz w:val="18"/>
              </w:rPr>
              <w:t xml:space="preserve">, </w:t>
            </w:r>
            <w:proofErr w:type="spellStart"/>
            <w:r w:rsidR="00C72DE8" w:rsidRPr="00664258">
              <w:rPr>
                <w:sz w:val="18"/>
              </w:rPr>
              <w:t>digi.komp</w:t>
            </w:r>
            <w:proofErr w:type="spellEnd"/>
            <w:r w:rsidR="00C72DE8" w:rsidRPr="00664258">
              <w:rPr>
                <w:sz w:val="18"/>
              </w:rPr>
              <w:t>-Beispiel)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</w:t>
            </w:r>
            <w:r w:rsidR="0066425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OER-Materialien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Erprobung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Einsatz innovativer Lerntechnologien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4D31CE" w:rsidRDefault="007E0003" w:rsidP="007E0003">
            <w:pPr>
              <w:pStyle w:val="Titel"/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412990" w:rsidRDefault="007E0003" w:rsidP="007E0003">
            <w:pPr>
              <w:rPr>
                <w:sz w:val="22"/>
                <w:lang w:val="en-GB"/>
              </w:rPr>
            </w:pPr>
            <w:proofErr w:type="spellStart"/>
            <w:r w:rsidRPr="00412990">
              <w:rPr>
                <w:sz w:val="22"/>
                <w:lang w:val="en-GB"/>
              </w:rPr>
              <w:t>Einsatz</w:t>
            </w:r>
            <w:proofErr w:type="spellEnd"/>
            <w:r w:rsidRPr="00412990">
              <w:rPr>
                <w:sz w:val="22"/>
                <w:lang w:val="en-GB"/>
              </w:rPr>
              <w:t xml:space="preserve"> </w:t>
            </w:r>
            <w:proofErr w:type="spellStart"/>
            <w:r w:rsidRPr="00412990">
              <w:rPr>
                <w:sz w:val="22"/>
                <w:lang w:val="en-GB"/>
              </w:rPr>
              <w:t>innovativer</w:t>
            </w:r>
            <w:proofErr w:type="spellEnd"/>
            <w:r w:rsidRPr="00412990">
              <w:rPr>
                <w:sz w:val="22"/>
                <w:lang w:val="en-GB"/>
              </w:rPr>
              <w:t xml:space="preserve"> </w:t>
            </w:r>
            <w:proofErr w:type="spellStart"/>
            <w:r w:rsidRPr="00412990">
              <w:rPr>
                <w:sz w:val="22"/>
                <w:lang w:val="en-GB"/>
              </w:rPr>
              <w:t>Lerntechnologie</w:t>
            </w:r>
            <w:proofErr w:type="spellEnd"/>
          </w:p>
          <w:p w:rsidR="007E0003" w:rsidRPr="00C72DE8" w:rsidRDefault="007E0003" w:rsidP="007E0003">
            <w:pPr>
              <w:rPr>
                <w:sz w:val="22"/>
                <w:lang w:val="en-GB"/>
              </w:rPr>
            </w:pPr>
            <w:r w:rsidRPr="00664258">
              <w:rPr>
                <w:sz w:val="18"/>
                <w:lang w:val="en-GB"/>
              </w:rPr>
              <w:t>(z.</w:t>
            </w:r>
            <w:r w:rsidR="002B7B35" w:rsidRPr="00664258">
              <w:rPr>
                <w:sz w:val="18"/>
                <w:lang w:val="en-GB"/>
              </w:rPr>
              <w:t> </w:t>
            </w:r>
            <w:r w:rsidRPr="00664258">
              <w:rPr>
                <w:sz w:val="18"/>
                <w:lang w:val="en-GB"/>
              </w:rPr>
              <w:t xml:space="preserve">B. Game based Learning, </w:t>
            </w:r>
            <w:proofErr w:type="spellStart"/>
            <w:r w:rsidRPr="00664258">
              <w:rPr>
                <w:sz w:val="18"/>
                <w:lang w:val="en-GB"/>
              </w:rPr>
              <w:t>Robotik</w:t>
            </w:r>
            <w:proofErr w:type="spellEnd"/>
            <w:r w:rsidRPr="00664258">
              <w:rPr>
                <w:sz w:val="18"/>
                <w:lang w:val="en-GB"/>
              </w:rPr>
              <w:t>, Co</w:t>
            </w:r>
            <w:r w:rsidR="00C72DE8" w:rsidRPr="00664258">
              <w:rPr>
                <w:sz w:val="18"/>
                <w:lang w:val="en-GB"/>
              </w:rPr>
              <w:softHyphen/>
            </w:r>
            <w:r w:rsidRPr="00664258">
              <w:rPr>
                <w:sz w:val="18"/>
                <w:lang w:val="en-GB"/>
              </w:rPr>
              <w:t>ding, Kodu, Minecraft, Genius Hour, Steam, Augmented/Virtual Reality, 3D-Druck)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Pr="00C72DE8" w:rsidRDefault="007E0003" w:rsidP="007E0003">
            <w:pPr>
              <w:spacing w:before="6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Einsatz innovativer und inklusiver Lehrmethoden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9F7612" w:rsidRDefault="007E0003" w:rsidP="007E0003">
            <w:pPr>
              <w:jc w:val="center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11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9F7612" w:rsidRDefault="007E0003" w:rsidP="007E0003">
            <w:pPr>
              <w:rPr>
                <w:sz w:val="22"/>
              </w:rPr>
            </w:pPr>
            <w:r w:rsidRPr="009F7612">
              <w:rPr>
                <w:sz w:val="22"/>
              </w:rPr>
              <w:t xml:space="preserve">Einsatz innovativer Lehrmethode </w:t>
            </w:r>
            <w:r w:rsidR="00664258" w:rsidRPr="009F7612">
              <w:rPr>
                <w:sz w:val="22"/>
              </w:rPr>
              <w:br/>
            </w:r>
            <w:r w:rsidRPr="009F7612">
              <w:rPr>
                <w:sz w:val="18"/>
              </w:rPr>
              <w:t xml:space="preserve">(z. B. </w:t>
            </w:r>
            <w:proofErr w:type="spellStart"/>
            <w:r w:rsidRPr="009F7612">
              <w:rPr>
                <w:sz w:val="18"/>
              </w:rPr>
              <w:t>Flipped</w:t>
            </w:r>
            <w:proofErr w:type="spellEnd"/>
            <w:r w:rsidRPr="009F7612">
              <w:rPr>
                <w:sz w:val="18"/>
              </w:rPr>
              <w:t xml:space="preserve"> </w:t>
            </w:r>
            <w:proofErr w:type="spellStart"/>
            <w:r w:rsidRPr="009F7612">
              <w:rPr>
                <w:sz w:val="18"/>
              </w:rPr>
              <w:t>Classroom</w:t>
            </w:r>
            <w:proofErr w:type="spellEnd"/>
            <w:r w:rsidRPr="009F7612">
              <w:rPr>
                <w:sz w:val="18"/>
              </w:rPr>
              <w:t xml:space="preserve">, Adaptive Lernsoftware, Making, Soziale Medien) </w:t>
            </w:r>
          </w:p>
        </w:tc>
        <w:tc>
          <w:tcPr>
            <w:tcW w:w="851" w:type="dxa"/>
            <w:shd w:val="clear" w:color="auto" w:fill="FFFF99"/>
          </w:tcPr>
          <w:p w:rsidR="007E0003" w:rsidRPr="009F7612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Pr="009F7612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o ja</w:t>
            </w:r>
            <w:r w:rsidRPr="009F7612">
              <w:rPr>
                <w:sz w:val="18"/>
                <w:szCs w:val="18"/>
              </w:rPr>
              <w:tab/>
              <w:t xml:space="preserve"> o nein</w:t>
            </w:r>
          </w:p>
          <w:p w:rsidR="007E0003" w:rsidRPr="009F7612" w:rsidRDefault="007E0003" w:rsidP="00412990">
            <w:pPr>
              <w:ind w:left="85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# des Einsatzes:</w:t>
            </w:r>
          </w:p>
          <w:p w:rsidR="007E0003" w:rsidRPr="009F7612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9F7612" w:rsidRDefault="007E0003" w:rsidP="007E0003">
            <w:pPr>
              <w:jc w:val="center"/>
              <w:rPr>
                <w:sz w:val="18"/>
                <w:szCs w:val="18"/>
              </w:rPr>
            </w:pPr>
            <w:r w:rsidRPr="009F7612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shd w:val="clear" w:color="auto" w:fill="FFFF99"/>
          </w:tcPr>
          <w:p w:rsidR="007E0003" w:rsidRPr="009F7612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>Einsatz gendersensibler Didaktik</w:t>
            </w:r>
            <w:r w:rsidR="00664258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664258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reflexiver Koedukation, um bei der Vermittlung digitaler und informatischer Kompetenzen Buben und Mäd</w:t>
            </w:r>
            <w:r w:rsidR="00664258">
              <w:rPr>
                <w:sz w:val="22"/>
              </w:rPr>
              <w:t>chen gleichermaßen zu erreichen.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Schulübergreifende Kooperation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13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Durchgeführte Aktivität mit einer Partnerschule (für beide Schulen)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des Einsatzes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Aktivität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14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Teilnahme an SCHÜLF einer Partnerschule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Schülfs</w:t>
            </w:r>
            <w:proofErr w:type="spellEnd"/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SCHÜLF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15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Organisation und Durchführung einer SCHÜLF mit Partnerschule(n)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</w:t>
            </w:r>
            <w:proofErr w:type="spellStart"/>
            <w:r>
              <w:rPr>
                <w:sz w:val="18"/>
                <w:szCs w:val="18"/>
              </w:rPr>
              <w:t>Schülfs</w:t>
            </w:r>
            <w:proofErr w:type="spellEnd"/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SCHÜLF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16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Anwerben einer neuen </w:t>
            </w:r>
            <w:proofErr w:type="spellStart"/>
            <w:r w:rsidRPr="002227EB">
              <w:rPr>
                <w:sz w:val="22"/>
              </w:rPr>
              <w:t>eEducation</w:t>
            </w:r>
            <w:proofErr w:type="spellEnd"/>
            <w:r w:rsidRPr="002227EB">
              <w:rPr>
                <w:sz w:val="22"/>
              </w:rPr>
              <w:t>-Austria-</w:t>
            </w:r>
            <w:proofErr w:type="spellStart"/>
            <w:r w:rsidRPr="002227EB">
              <w:rPr>
                <w:sz w:val="22"/>
              </w:rPr>
              <w:t>Member.Schule</w:t>
            </w:r>
            <w:proofErr w:type="spellEnd"/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Schulen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Werbung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 xml:space="preserve">Schulentwicklung </w:t>
            </w:r>
          </w:p>
        </w:tc>
      </w:tr>
      <w:tr w:rsidR="00BF549E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BF549E" w:rsidRPr="004D31CE" w:rsidRDefault="00BF549E" w:rsidP="007E0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BF549E" w:rsidRPr="002227EB" w:rsidRDefault="00BF549E" w:rsidP="00BF549E">
            <w:pPr>
              <w:rPr>
                <w:sz w:val="22"/>
              </w:rPr>
            </w:pPr>
            <w:r w:rsidRPr="002227EB">
              <w:rPr>
                <w:sz w:val="22"/>
              </w:rPr>
              <w:t>Schaffung eines schulautonomen Informatik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 xml:space="preserve">schwerpunkts </w:t>
            </w:r>
          </w:p>
        </w:tc>
        <w:tc>
          <w:tcPr>
            <w:tcW w:w="851" w:type="dxa"/>
            <w:shd w:val="clear" w:color="auto" w:fill="FFFF99"/>
          </w:tcPr>
          <w:p w:rsidR="00BF549E" w:rsidRDefault="00BF549E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BF549E" w:rsidRDefault="00BF549E" w:rsidP="00412990">
            <w:pPr>
              <w:spacing w:before="60" w:after="60"/>
              <w:ind w:left="8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99"/>
            <w:vAlign w:val="center"/>
          </w:tcPr>
          <w:p w:rsidR="00BF549E" w:rsidRPr="002227EB" w:rsidRDefault="00BF549E" w:rsidP="007E0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99"/>
          </w:tcPr>
          <w:p w:rsidR="00BF549E" w:rsidRPr="002227EB" w:rsidRDefault="00BF549E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17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BF549E" w:rsidRDefault="007E0003" w:rsidP="00BF549E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BF549E">
              <w:rPr>
                <w:sz w:val="22"/>
              </w:rPr>
              <w:t xml:space="preserve">bis 2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18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BF549E" w:rsidRDefault="007E0003" w:rsidP="00BF549E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BF549E">
              <w:rPr>
                <w:sz w:val="22"/>
              </w:rPr>
              <w:t xml:space="preserve">von 3 bis 4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19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BF549E" w:rsidRDefault="007E0003" w:rsidP="00BF549E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BF549E">
              <w:rPr>
                <w:sz w:val="22"/>
              </w:rPr>
              <w:t xml:space="preserve">von 5 bis 6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20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BF549E" w:rsidRDefault="007E0003" w:rsidP="00BF549E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BF549E">
              <w:rPr>
                <w:sz w:val="22"/>
              </w:rPr>
              <w:t xml:space="preserve">mehr als 6 </w:t>
            </w:r>
            <w:proofErr w:type="spellStart"/>
            <w:r w:rsidRPr="00BF549E">
              <w:rPr>
                <w:sz w:val="22"/>
              </w:rPr>
              <w:t>WoStd</w:t>
            </w:r>
            <w:proofErr w:type="spellEnd"/>
            <w:r w:rsidRPr="00BF549E">
              <w:rPr>
                <w:sz w:val="22"/>
              </w:rPr>
              <w:t xml:space="preserve">. pro Schultyp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21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2B7B35">
            <w:pPr>
              <w:rPr>
                <w:sz w:val="22"/>
              </w:rPr>
            </w:pPr>
            <w:r w:rsidRPr="002227EB">
              <w:rPr>
                <w:sz w:val="22"/>
              </w:rPr>
              <w:t>Anbieten einer U</w:t>
            </w:r>
            <w:r w:rsidR="002B7B35">
              <w:rPr>
                <w:sz w:val="22"/>
              </w:rPr>
              <w:t xml:space="preserve">nverbindlichen Übung </w:t>
            </w:r>
            <w:r w:rsidRPr="002227EB">
              <w:rPr>
                <w:sz w:val="22"/>
              </w:rPr>
              <w:t>/</w:t>
            </w:r>
            <w:r w:rsidR="002B7B35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eines Freigegenstandes zu einem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>Learning</w:t>
            </w:r>
            <w:r w:rsidR="00041C7E">
              <w:rPr>
                <w:sz w:val="22"/>
              </w:rPr>
              <w:t>-</w:t>
            </w:r>
            <w:r w:rsidRPr="002227EB">
              <w:rPr>
                <w:sz w:val="22"/>
              </w:rPr>
              <w:t xml:space="preserve">Thema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Fächer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 w:after="6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Fach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22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Existenz eines E-Learning Teams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23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Ausarbeitung einer E-Learning Strategie für den Schulstandort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24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Verankerung von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im Schulprofil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25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Nutzung von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als Thema in der Schulqualitätsentwicklung (SQA, QIBB)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Pr="002227EB" w:rsidRDefault="007E0003" w:rsidP="00412990">
            <w:pPr>
              <w:spacing w:before="60" w:after="6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Ausrichten einer pädagogischen Konferenz zu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Schulen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Konferenz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27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Abhalten einer SCHILF für den gesamten Lehrkörper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Schilfs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SCHILF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28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>Teilnahme an nationalen / internationalen Veranstaltungen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Tagungen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29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Info-Veranstaltung für Eltern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>Aktivität zur Förderung von Geschlechter</w:t>
            </w:r>
            <w:r w:rsidR="00041C7E">
              <w:rPr>
                <w:sz w:val="22"/>
              </w:rPr>
              <w:softHyphen/>
            </w:r>
            <w:r w:rsidRPr="002227EB">
              <w:rPr>
                <w:sz w:val="22"/>
              </w:rPr>
              <w:t>gerechtigkeit und Genderbewusstsein im Zusammenhang mit dem Erwerb von digitalen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 xml:space="preserve">informatischen Kompetenzen </w:t>
            </w:r>
            <w:r w:rsidR="00664258">
              <w:rPr>
                <w:sz w:val="22"/>
              </w:rPr>
              <w:br/>
            </w:r>
            <w:r w:rsidRPr="00664258">
              <w:rPr>
                <w:sz w:val="18"/>
              </w:rPr>
              <w:t>(z.</w:t>
            </w:r>
            <w:r w:rsidR="00041C7E" w:rsidRPr="00664258">
              <w:rPr>
                <w:sz w:val="18"/>
              </w:rPr>
              <w:t> </w:t>
            </w:r>
            <w:r w:rsidRPr="00664258">
              <w:rPr>
                <w:sz w:val="18"/>
              </w:rPr>
              <w:t>B. Fortbildungsveranstaltung, geschlechter</w:t>
            </w:r>
            <w:r w:rsidR="00664258" w:rsidRPr="00664258">
              <w:rPr>
                <w:sz w:val="18"/>
              </w:rPr>
              <w:softHyphen/>
            </w:r>
            <w:r w:rsidRPr="00664258">
              <w:rPr>
                <w:sz w:val="18"/>
              </w:rPr>
              <w:t>gerechte Gestaltung der Schul</w:t>
            </w:r>
            <w:r w:rsidR="00041C7E" w:rsidRPr="00664258">
              <w:rPr>
                <w:sz w:val="18"/>
              </w:rPr>
              <w:t>-W</w:t>
            </w:r>
            <w:r w:rsidRPr="00664258">
              <w:rPr>
                <w:sz w:val="18"/>
              </w:rPr>
              <w:t xml:space="preserve">ebsite, Setzen spezieller Angebote für Mädchen, etc.)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Aktivitäten bzw. Veranstaltungen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Veranstaltung bzw. pro Aktivität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Erwerb digitaler Kompetenzen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31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Maßnahme um Junglehrer/innen im ersten Dienstjahr digital fit zu machen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Maßnahmen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Maßnahme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32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>Teilnahme an Online-Veranstaltungen, z.</w:t>
            </w:r>
            <w:r w:rsidR="00041C7E">
              <w:rPr>
                <w:sz w:val="22"/>
              </w:rPr>
              <w:t> </w:t>
            </w:r>
            <w:r w:rsidRPr="002227EB">
              <w:rPr>
                <w:sz w:val="22"/>
              </w:rPr>
              <w:t xml:space="preserve">B. Online-Seminare, LV an PH, MOOC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Veranstaltungen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Veranstaltung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33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>Absolvierung des digitalen Kompetenz</w:t>
            </w:r>
            <w:r w:rsidR="00041C7E">
              <w:rPr>
                <w:sz w:val="22"/>
              </w:rPr>
              <w:softHyphen/>
            </w:r>
            <w:r w:rsidRPr="002227EB">
              <w:rPr>
                <w:sz w:val="22"/>
              </w:rPr>
              <w:t xml:space="preserve">checks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P durch Lehrpersonen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34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Absolvierung des digitalen Kompetenzchecks </w:t>
            </w:r>
            <w:proofErr w:type="spellStart"/>
            <w:r w:rsidRPr="002227EB">
              <w:rPr>
                <w:sz w:val="22"/>
              </w:rPr>
              <w:t>digi.check</w:t>
            </w:r>
            <w:proofErr w:type="spellEnd"/>
            <w:r w:rsidRPr="002227EB">
              <w:rPr>
                <w:sz w:val="22"/>
              </w:rPr>
              <w:t xml:space="preserve"> 4, 8 oder 12 durch Lehrpersonen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Zusatzqualifikation: Modulprüfung von ECDL bzw. ECDL </w:t>
            </w:r>
            <w:proofErr w:type="spellStart"/>
            <w:r w:rsidRPr="002227EB">
              <w:rPr>
                <w:sz w:val="22"/>
              </w:rPr>
              <w:t>advanced</w:t>
            </w:r>
            <w:proofErr w:type="spellEnd"/>
            <w:r w:rsidRPr="002227EB">
              <w:rPr>
                <w:sz w:val="22"/>
              </w:rPr>
              <w:t xml:space="preserve"> oder High Level Zertifikat durch Lehrpersonen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Zertifikate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Zertifikat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r w:rsidRPr="004D31CE">
              <w:rPr>
                <w:b/>
                <w:sz w:val="24"/>
              </w:rPr>
              <w:t>Aktive Verbreitung von E-Learning in der Bildungslandschaft</w:t>
            </w:r>
            <w:r w:rsidRPr="002227EB">
              <w:rPr>
                <w:sz w:val="22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00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36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Berichterstattung über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Learning-Aktivitäten über soziale Medien oder im </w:t>
            </w:r>
            <w:r w:rsidR="00041C7E">
              <w:rPr>
                <w:sz w:val="22"/>
              </w:rPr>
              <w:t>Web</w:t>
            </w:r>
            <w:r w:rsidRPr="002227EB"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Berichte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3 pro Bericht</w:t>
            </w:r>
          </w:p>
        </w:tc>
        <w:tc>
          <w:tcPr>
            <w:tcW w:w="851" w:type="dxa"/>
            <w:shd w:val="clear" w:color="auto" w:fill="FFFF00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shd w:val="clear" w:color="auto" w:fill="FFFF99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Lehrerinnen oder Lehrer der Schule referieren bei nationalen oder internationalen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Tagungen </w:t>
            </w:r>
          </w:p>
        </w:tc>
        <w:tc>
          <w:tcPr>
            <w:tcW w:w="851" w:type="dxa"/>
            <w:shd w:val="clear" w:color="auto" w:fill="FFFF99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Referate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Referat</w:t>
            </w:r>
          </w:p>
        </w:tc>
        <w:tc>
          <w:tcPr>
            <w:tcW w:w="851" w:type="dxa"/>
            <w:shd w:val="clear" w:color="auto" w:fill="FFFF99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38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>Veranstalten eines regionalen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nationalen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inter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>nationalen Netzwerktreffens im Bereich IT</w:t>
            </w:r>
            <w:r w:rsidR="002B7B35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2B7B35">
              <w:rPr>
                <w:sz w:val="22"/>
              </w:rPr>
              <w:t xml:space="preserve"> </w:t>
            </w:r>
            <w:r w:rsidR="00041C7E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Treffen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Treffen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39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041C7E">
            <w:pPr>
              <w:rPr>
                <w:sz w:val="22"/>
              </w:rPr>
            </w:pPr>
            <w:r w:rsidRPr="002227EB">
              <w:rPr>
                <w:sz w:val="22"/>
              </w:rPr>
              <w:t>Teilnahme an nationalen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internationalen Wettbewer</w:t>
            </w:r>
            <w:r>
              <w:rPr>
                <w:sz w:val="22"/>
              </w:rPr>
              <w:softHyphen/>
            </w:r>
            <w:r w:rsidRPr="002227EB">
              <w:rPr>
                <w:sz w:val="22"/>
              </w:rPr>
              <w:t>ben im Bereich IT</w:t>
            </w:r>
            <w:r w:rsidR="00041C7E">
              <w:rPr>
                <w:sz w:val="22"/>
              </w:rPr>
              <w:t xml:space="preserve"> </w:t>
            </w:r>
            <w:r w:rsidRPr="002227EB">
              <w:rPr>
                <w:sz w:val="22"/>
              </w:rPr>
              <w:t>/</w:t>
            </w:r>
            <w:r w:rsidR="00041C7E">
              <w:rPr>
                <w:sz w:val="22"/>
              </w:rPr>
              <w:t xml:space="preserve"> E-</w:t>
            </w:r>
            <w:r w:rsidRPr="002227EB">
              <w:rPr>
                <w:sz w:val="22"/>
              </w:rPr>
              <w:t xml:space="preserve">Learning </w:t>
            </w:r>
            <w:r w:rsidRPr="00664258">
              <w:rPr>
                <w:sz w:val="18"/>
              </w:rPr>
              <w:t>(z.</w:t>
            </w:r>
            <w:r w:rsidR="002B7B35" w:rsidRPr="00664258">
              <w:rPr>
                <w:sz w:val="18"/>
              </w:rPr>
              <w:t> </w:t>
            </w:r>
            <w:r w:rsidRPr="00664258">
              <w:rPr>
                <w:sz w:val="18"/>
              </w:rPr>
              <w:t xml:space="preserve">B. Biber der Informatik, </w:t>
            </w:r>
            <w:proofErr w:type="spellStart"/>
            <w:r w:rsidRPr="00664258">
              <w:rPr>
                <w:sz w:val="18"/>
              </w:rPr>
              <w:t>Coding</w:t>
            </w:r>
            <w:proofErr w:type="spellEnd"/>
            <w:r w:rsidRPr="00664258">
              <w:rPr>
                <w:sz w:val="18"/>
              </w:rPr>
              <w:t xml:space="preserve"> </w:t>
            </w:r>
            <w:proofErr w:type="spellStart"/>
            <w:r w:rsidRPr="00664258">
              <w:rPr>
                <w:sz w:val="18"/>
              </w:rPr>
              <w:t>Week</w:t>
            </w:r>
            <w:proofErr w:type="spellEnd"/>
            <w:r w:rsidRPr="00664258">
              <w:rPr>
                <w:sz w:val="18"/>
              </w:rPr>
              <w:t xml:space="preserve">) </w:t>
            </w:r>
          </w:p>
        </w:tc>
        <w:tc>
          <w:tcPr>
            <w:tcW w:w="851" w:type="dxa"/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Wettbewerbe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10 pro Wettbewerb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Teilnahme an Landesnetzwerktreffen mit Direktor/innen und Schulkoordinator/innen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Default="007E0003" w:rsidP="007E000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003" w:rsidRDefault="007E0003" w:rsidP="00412990">
            <w:pPr>
              <w:spacing w:before="60" w:after="12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  <w:p w:rsidR="007E0003" w:rsidRDefault="007E0003" w:rsidP="00412990">
            <w:pPr>
              <w:ind w:left="85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der Treffen</w:t>
            </w:r>
            <w:r w:rsidRPr="002227EB">
              <w:rPr>
                <w:sz w:val="18"/>
                <w:szCs w:val="18"/>
              </w:rPr>
              <w:t>:</w:t>
            </w:r>
          </w:p>
          <w:p w:rsidR="007E0003" w:rsidRPr="002227EB" w:rsidRDefault="007E0003" w:rsidP="00412990">
            <w:pPr>
              <w:spacing w:before="240"/>
              <w:ind w:left="85"/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…..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 pro Treffen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412990" w:rsidRPr="002227EB" w:rsidTr="00BF549E">
        <w:trPr>
          <w:cantSplit/>
          <w:trHeight w:val="567"/>
        </w:trPr>
        <w:tc>
          <w:tcPr>
            <w:tcW w:w="426" w:type="dxa"/>
            <w:tcBorders>
              <w:right w:val="nil"/>
            </w:tcBorders>
            <w:vAlign w:val="center"/>
          </w:tcPr>
          <w:p w:rsidR="00412990" w:rsidRPr="004D31CE" w:rsidRDefault="00412990" w:rsidP="007E0003">
            <w:pPr>
              <w:pStyle w:val="Titel"/>
              <w:jc w:val="center"/>
              <w:rPr>
                <w:sz w:val="18"/>
                <w:szCs w:val="18"/>
              </w:rPr>
            </w:pPr>
          </w:p>
        </w:tc>
        <w:tc>
          <w:tcPr>
            <w:tcW w:w="9782" w:type="dxa"/>
            <w:gridSpan w:val="6"/>
            <w:tcBorders>
              <w:left w:val="nil"/>
            </w:tcBorders>
            <w:vAlign w:val="bottom"/>
          </w:tcPr>
          <w:p w:rsidR="00412990" w:rsidRPr="002227EB" w:rsidRDefault="00412990" w:rsidP="00BF549E">
            <w:pPr>
              <w:pStyle w:val="Titel"/>
              <w:spacing w:before="120" w:after="60"/>
              <w:rPr>
                <w:sz w:val="18"/>
                <w:szCs w:val="18"/>
              </w:rPr>
            </w:pPr>
            <w:proofErr w:type="spellStart"/>
            <w:r w:rsidRPr="004D31CE">
              <w:rPr>
                <w:b/>
                <w:sz w:val="24"/>
              </w:rPr>
              <w:t>Sonderbadges</w:t>
            </w:r>
            <w:proofErr w:type="spellEnd"/>
            <w:r w:rsidRPr="004D31CE">
              <w:rPr>
                <w:b/>
                <w:sz w:val="24"/>
              </w:rPr>
              <w:t xml:space="preserve"> </w:t>
            </w: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41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2B7B35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Öffentliche Veranstaltung zur Darstellung und Kommunikation der eigenen Leistungen im Bereich </w:t>
            </w:r>
            <w:r w:rsidR="002B7B35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Education </w:t>
            </w:r>
            <w:r w:rsidRPr="00664258">
              <w:rPr>
                <w:sz w:val="18"/>
              </w:rPr>
              <w:t>(</w:t>
            </w:r>
            <w:r w:rsidR="00664258">
              <w:rPr>
                <w:sz w:val="18"/>
              </w:rPr>
              <w:t xml:space="preserve">z. B. </w:t>
            </w:r>
            <w:r w:rsidRPr="00664258">
              <w:rPr>
                <w:sz w:val="18"/>
              </w:rPr>
              <w:t>„</w:t>
            </w:r>
            <w:proofErr w:type="spellStart"/>
            <w:r w:rsidRPr="00664258">
              <w:rPr>
                <w:sz w:val="18"/>
              </w:rPr>
              <w:t>eEducation</w:t>
            </w:r>
            <w:proofErr w:type="spellEnd"/>
            <w:r w:rsidRPr="00664258">
              <w:rPr>
                <w:sz w:val="18"/>
              </w:rPr>
              <w:t xml:space="preserve">-Zertifizierungsfeier“)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  <w:r w:rsidRPr="002227EB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  <w:tr w:rsidR="007E0003" w:rsidRPr="002227EB" w:rsidTr="00664258">
        <w:trPr>
          <w:cantSplit/>
          <w:trHeight w:val="510"/>
        </w:trPr>
        <w:tc>
          <w:tcPr>
            <w:tcW w:w="426" w:type="dxa"/>
            <w:vAlign w:val="center"/>
          </w:tcPr>
          <w:p w:rsidR="007E0003" w:rsidRPr="004D31CE" w:rsidRDefault="007E0003" w:rsidP="007E0003">
            <w:pPr>
              <w:jc w:val="center"/>
              <w:rPr>
                <w:sz w:val="18"/>
                <w:szCs w:val="18"/>
              </w:rPr>
            </w:pPr>
            <w:r w:rsidRPr="004D31CE">
              <w:rPr>
                <w:sz w:val="18"/>
                <w:szCs w:val="18"/>
              </w:rPr>
              <w:t>42</w:t>
            </w:r>
          </w:p>
        </w:tc>
        <w:tc>
          <w:tcPr>
            <w:tcW w:w="4678" w:type="dxa"/>
            <w:gridSpan w:val="2"/>
            <w:vAlign w:val="center"/>
          </w:tcPr>
          <w:p w:rsidR="007E0003" w:rsidRPr="002227EB" w:rsidRDefault="007E0003" w:rsidP="002B7B35">
            <w:pPr>
              <w:rPr>
                <w:sz w:val="22"/>
              </w:rPr>
            </w:pPr>
            <w:r w:rsidRPr="002227EB">
              <w:rPr>
                <w:sz w:val="22"/>
              </w:rPr>
              <w:t xml:space="preserve">Open </w:t>
            </w:r>
            <w:proofErr w:type="spellStart"/>
            <w:r w:rsidRPr="002227EB">
              <w:rPr>
                <w:sz w:val="22"/>
              </w:rPr>
              <w:t>Badge</w:t>
            </w:r>
            <w:proofErr w:type="spellEnd"/>
            <w:r w:rsidRPr="002227EB">
              <w:rPr>
                <w:sz w:val="22"/>
              </w:rPr>
              <w:t xml:space="preserve"> (</w:t>
            </w:r>
            <w:r w:rsidR="002B7B35">
              <w:rPr>
                <w:sz w:val="22"/>
              </w:rPr>
              <w:t>E-</w:t>
            </w:r>
            <w:r w:rsidRPr="002227EB">
              <w:rPr>
                <w:sz w:val="22"/>
              </w:rPr>
              <w:t xml:space="preserve">Learning Aktivität, die nicht in der Liste erscheint und selbst definiert wird) </w:t>
            </w:r>
          </w:p>
        </w:tc>
        <w:tc>
          <w:tcPr>
            <w:tcW w:w="851" w:type="dxa"/>
          </w:tcPr>
          <w:p w:rsidR="007E0003" w:rsidRDefault="007E0003" w:rsidP="007E000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E0003" w:rsidRPr="002227EB" w:rsidRDefault="007E0003" w:rsidP="00412990">
            <w:pPr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ja</w:t>
            </w:r>
            <w:r>
              <w:rPr>
                <w:sz w:val="18"/>
                <w:szCs w:val="18"/>
              </w:rPr>
              <w:tab/>
            </w:r>
            <w:r w:rsidRPr="002227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 </w:t>
            </w:r>
            <w:r w:rsidRPr="002227EB">
              <w:rPr>
                <w:sz w:val="18"/>
                <w:szCs w:val="18"/>
              </w:rPr>
              <w:t>nein</w:t>
            </w:r>
          </w:p>
        </w:tc>
        <w:tc>
          <w:tcPr>
            <w:tcW w:w="1276" w:type="dxa"/>
            <w:vAlign w:val="center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E0003" w:rsidRPr="002227EB" w:rsidRDefault="007E0003" w:rsidP="007E00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3221" w:rsidRDefault="00163221" w:rsidP="00036A48">
      <w:pPr>
        <w:rPr>
          <w:sz w:val="16"/>
          <w:szCs w:val="16"/>
        </w:rPr>
      </w:pPr>
    </w:p>
    <w:p w:rsidR="00A310DB" w:rsidRDefault="00A310DB" w:rsidP="00036A48">
      <w:pPr>
        <w:rPr>
          <w:sz w:val="16"/>
          <w:szCs w:val="16"/>
        </w:rPr>
      </w:pPr>
    </w:p>
    <w:p w:rsidR="00163221" w:rsidRPr="002937C6" w:rsidRDefault="002B7B35" w:rsidP="002937C6">
      <w:pPr>
        <w:tabs>
          <w:tab w:val="left" w:leader="dot" w:pos="7088"/>
        </w:tabs>
        <w:spacing w:after="240" w:line="240" w:lineRule="auto"/>
        <w:rPr>
          <w:b/>
          <w:sz w:val="24"/>
        </w:rPr>
      </w:pPr>
      <w:r w:rsidRPr="002937C6">
        <w:rPr>
          <w:b/>
          <w:sz w:val="24"/>
        </w:rPr>
        <w:t>Summe</w:t>
      </w:r>
      <w:r w:rsidR="00BF549E">
        <w:rPr>
          <w:b/>
          <w:sz w:val="24"/>
        </w:rPr>
        <w:t xml:space="preserve"> der Punkte</w:t>
      </w:r>
      <w:r w:rsidRPr="002937C6">
        <w:rPr>
          <w:b/>
          <w:sz w:val="24"/>
        </w:rPr>
        <w:t xml:space="preserve"> laut obiger Liste</w:t>
      </w:r>
      <w:r w:rsidR="00EF5E64">
        <w:rPr>
          <w:b/>
          <w:sz w:val="24"/>
        </w:rPr>
        <w:t xml:space="preserve"> (IST)</w:t>
      </w:r>
      <w:bookmarkStart w:id="0" w:name="_GoBack"/>
      <w:bookmarkEnd w:id="0"/>
      <w:r w:rsidRPr="002937C6">
        <w:rPr>
          <w:b/>
          <w:sz w:val="24"/>
        </w:rPr>
        <w:t xml:space="preserve">:  </w:t>
      </w:r>
      <w:r w:rsidRPr="002937C6">
        <w:rPr>
          <w:b/>
          <w:sz w:val="24"/>
        </w:rPr>
        <w:tab/>
      </w:r>
    </w:p>
    <w:p w:rsidR="00163221" w:rsidRDefault="00163221" w:rsidP="002937C6">
      <w:pPr>
        <w:spacing w:after="240" w:line="240" w:lineRule="auto"/>
        <w:rPr>
          <w:b/>
          <w:sz w:val="24"/>
        </w:rPr>
      </w:pPr>
    </w:p>
    <w:p w:rsidR="00571257" w:rsidRDefault="00571257" w:rsidP="00571257">
      <w:pPr>
        <w:tabs>
          <w:tab w:val="left" w:leader="dot" w:pos="7088"/>
        </w:tabs>
        <w:spacing w:after="240" w:line="240" w:lineRule="auto"/>
        <w:rPr>
          <w:b/>
          <w:sz w:val="24"/>
        </w:rPr>
      </w:pPr>
      <w:r>
        <w:rPr>
          <w:b/>
          <w:sz w:val="24"/>
        </w:rPr>
        <w:t>Schule:</w:t>
      </w:r>
      <w:r w:rsidR="00BF549E"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571257" w:rsidRDefault="00571257" w:rsidP="00571257">
      <w:pPr>
        <w:tabs>
          <w:tab w:val="left" w:leader="dot" w:pos="7088"/>
        </w:tabs>
        <w:spacing w:after="240" w:line="240" w:lineRule="auto"/>
        <w:rPr>
          <w:b/>
          <w:sz w:val="24"/>
        </w:rPr>
      </w:pPr>
      <w:r>
        <w:rPr>
          <w:b/>
          <w:sz w:val="24"/>
        </w:rPr>
        <w:t>Schultyp</w:t>
      </w:r>
      <w:r w:rsidR="00EF5E64">
        <w:rPr>
          <w:b/>
          <w:sz w:val="24"/>
        </w:rPr>
        <w:t>:</w:t>
      </w:r>
      <w:r w:rsidR="00BF549E"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571257" w:rsidRPr="002937C6" w:rsidRDefault="00571257" w:rsidP="002937C6">
      <w:pPr>
        <w:spacing w:after="240" w:line="240" w:lineRule="auto"/>
        <w:rPr>
          <w:b/>
          <w:sz w:val="24"/>
        </w:rPr>
      </w:pPr>
    </w:p>
    <w:p w:rsidR="00163221" w:rsidRPr="002937C6" w:rsidRDefault="00163221" w:rsidP="002937C6">
      <w:pPr>
        <w:spacing w:after="240" w:line="240" w:lineRule="auto"/>
        <w:rPr>
          <w:b/>
          <w:sz w:val="24"/>
        </w:rPr>
      </w:pPr>
      <w:r w:rsidRPr="002937C6">
        <w:rPr>
          <w:b/>
          <w:sz w:val="24"/>
        </w:rPr>
        <w:t>Zu erreichende Punkte:</w:t>
      </w:r>
    </w:p>
    <w:tbl>
      <w:tblPr>
        <w:tblStyle w:val="Tabellenraster"/>
        <w:tblW w:w="0" w:type="auto"/>
        <w:tblInd w:w="2472" w:type="dxa"/>
        <w:tblLook w:val="04A0" w:firstRow="1" w:lastRow="0" w:firstColumn="1" w:lastColumn="0" w:noHBand="0" w:noVBand="1"/>
      </w:tblPr>
      <w:tblGrid>
        <w:gridCol w:w="1395"/>
        <w:gridCol w:w="1134"/>
        <w:gridCol w:w="1134"/>
      </w:tblGrid>
      <w:tr w:rsidR="002B7B35" w:rsidRPr="002227EB" w:rsidTr="002B7B35">
        <w:tc>
          <w:tcPr>
            <w:tcW w:w="1395" w:type="dxa"/>
            <w:vAlign w:val="center"/>
          </w:tcPr>
          <w:p w:rsidR="002B7B35" w:rsidRPr="002227EB" w:rsidRDefault="002B7B35" w:rsidP="00163221">
            <w:pPr>
              <w:rPr>
                <w:i/>
              </w:rPr>
            </w:pPr>
            <w:r w:rsidRPr="002227EB">
              <w:rPr>
                <w:i/>
              </w:rPr>
              <w:t>Anzahl</w:t>
            </w:r>
            <w:r>
              <w:rPr>
                <w:i/>
              </w:rPr>
              <w:t xml:space="preserve"> der Schulklassen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B7B35" w:rsidRPr="002227EB" w:rsidRDefault="002B7B35" w:rsidP="001632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B7B35" w:rsidRPr="002227EB" w:rsidRDefault="002B7B35" w:rsidP="00163221">
            <w:pPr>
              <w:jc w:val="center"/>
            </w:pPr>
          </w:p>
        </w:tc>
      </w:tr>
      <w:tr w:rsidR="002B7B35" w:rsidRPr="002227EB" w:rsidTr="002B7B35">
        <w:trPr>
          <w:trHeight w:val="567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2B7B35" w:rsidRPr="002227EB" w:rsidRDefault="002B7B35" w:rsidP="0016322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7B35" w:rsidRPr="002227EB" w:rsidRDefault="002B7B35" w:rsidP="00163221">
            <w:pPr>
              <w:jc w:val="center"/>
            </w:pPr>
            <w:r w:rsidRPr="002227EB">
              <w:t xml:space="preserve">* 5 </w:t>
            </w:r>
            <w:r>
              <w:t xml:space="preserve">   </w:t>
            </w:r>
            <w:r w:rsidRPr="002227EB">
              <w:t>=</w:t>
            </w:r>
          </w:p>
        </w:tc>
        <w:tc>
          <w:tcPr>
            <w:tcW w:w="1134" w:type="dxa"/>
            <w:vAlign w:val="center"/>
          </w:tcPr>
          <w:p w:rsidR="002B7B35" w:rsidRPr="002227EB" w:rsidRDefault="002B7B35" w:rsidP="00163221">
            <w:pPr>
              <w:jc w:val="center"/>
            </w:pPr>
          </w:p>
        </w:tc>
      </w:tr>
      <w:tr w:rsidR="002B7B35" w:rsidRPr="002227EB" w:rsidTr="002B7B35">
        <w:trPr>
          <w:trHeight w:val="397"/>
        </w:trPr>
        <w:tc>
          <w:tcPr>
            <w:tcW w:w="1395" w:type="dxa"/>
            <w:tcBorders>
              <w:left w:val="nil"/>
              <w:bottom w:val="nil"/>
              <w:right w:val="nil"/>
            </w:tcBorders>
            <w:vAlign w:val="center"/>
          </w:tcPr>
          <w:p w:rsidR="002B7B35" w:rsidRPr="002227EB" w:rsidRDefault="002B7B35" w:rsidP="00163221"/>
        </w:tc>
        <w:tc>
          <w:tcPr>
            <w:tcW w:w="1134" w:type="dxa"/>
            <w:tcBorders>
              <w:left w:val="nil"/>
            </w:tcBorders>
            <w:vAlign w:val="center"/>
          </w:tcPr>
          <w:p w:rsidR="002B7B35" w:rsidRPr="002227EB" w:rsidRDefault="002B7B35" w:rsidP="001632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7B35" w:rsidRPr="002227EB" w:rsidRDefault="002B7B35" w:rsidP="00163221">
            <w:pPr>
              <w:jc w:val="center"/>
            </w:pPr>
            <w:r w:rsidRPr="002227EB">
              <w:t>+ 25</w:t>
            </w:r>
          </w:p>
        </w:tc>
      </w:tr>
      <w:tr w:rsidR="002B7B35" w:rsidRPr="002227EB" w:rsidTr="002B7B35">
        <w:trPr>
          <w:trHeight w:val="567"/>
        </w:trPr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:rsidR="002B7B35" w:rsidRPr="002227EB" w:rsidRDefault="002B7B35" w:rsidP="0016322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7B35" w:rsidRPr="002227EB" w:rsidRDefault="002B7B35" w:rsidP="00163221">
            <w:pPr>
              <w:jc w:val="center"/>
              <w:rPr>
                <w:b/>
              </w:rPr>
            </w:pPr>
            <w:r w:rsidRPr="002227EB">
              <w:rPr>
                <w:b/>
              </w:rPr>
              <w:t>Summe</w:t>
            </w:r>
            <w:r w:rsidR="00EF5E64">
              <w:rPr>
                <w:b/>
              </w:rPr>
              <w:t xml:space="preserve"> SOLL</w:t>
            </w:r>
          </w:p>
        </w:tc>
        <w:tc>
          <w:tcPr>
            <w:tcW w:w="1134" w:type="dxa"/>
            <w:vAlign w:val="center"/>
          </w:tcPr>
          <w:p w:rsidR="002B7B35" w:rsidRPr="002227EB" w:rsidRDefault="002B7B35" w:rsidP="00163221">
            <w:pPr>
              <w:jc w:val="center"/>
              <w:rPr>
                <w:b/>
              </w:rPr>
            </w:pPr>
          </w:p>
        </w:tc>
      </w:tr>
      <w:tr w:rsidR="002B7B35" w:rsidRPr="002227EB" w:rsidTr="002B7B35">
        <w:trPr>
          <w:trHeight w:val="34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35" w:rsidRPr="002227EB" w:rsidRDefault="002B7B35" w:rsidP="00163221"/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2B7B35" w:rsidRPr="002227EB" w:rsidRDefault="002B7B35" w:rsidP="001632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7B35" w:rsidRPr="002227EB" w:rsidRDefault="002B7B35" w:rsidP="00163221">
            <w:pPr>
              <w:jc w:val="center"/>
              <w:rPr>
                <w:i/>
                <w:sz w:val="16"/>
              </w:rPr>
            </w:pPr>
            <w:r w:rsidRPr="002227EB">
              <w:rPr>
                <w:i/>
                <w:sz w:val="16"/>
              </w:rPr>
              <w:t>max. 150</w:t>
            </w:r>
          </w:p>
        </w:tc>
      </w:tr>
    </w:tbl>
    <w:p w:rsidR="00163221" w:rsidRPr="002227EB" w:rsidRDefault="00163221" w:rsidP="00163221"/>
    <w:sectPr w:rsidR="00163221" w:rsidRPr="002227E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38" w:rsidRDefault="00053C38" w:rsidP="00501586">
      <w:pPr>
        <w:spacing w:after="0" w:line="240" w:lineRule="auto"/>
      </w:pPr>
      <w:r>
        <w:separator/>
      </w:r>
    </w:p>
  </w:endnote>
  <w:endnote w:type="continuationSeparator" w:id="0">
    <w:p w:rsidR="00053C38" w:rsidRDefault="00053C38" w:rsidP="0050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84978"/>
      <w:docPartObj>
        <w:docPartGallery w:val="Page Numbers (Bottom of Page)"/>
        <w:docPartUnique/>
      </w:docPartObj>
    </w:sdtPr>
    <w:sdtEndPr/>
    <w:sdtContent>
      <w:p w:rsidR="007E0003" w:rsidRDefault="007E00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B5" w:rsidRPr="00267CB5">
          <w:rPr>
            <w:noProof/>
            <w:lang w:val="de-DE"/>
          </w:rPr>
          <w:t>1</w:t>
        </w:r>
        <w:r>
          <w:fldChar w:fldCharType="end"/>
        </w:r>
      </w:p>
    </w:sdtContent>
  </w:sdt>
  <w:p w:rsidR="007E0003" w:rsidRDefault="007E00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38" w:rsidRDefault="00053C38" w:rsidP="00501586">
      <w:pPr>
        <w:spacing w:after="0" w:line="240" w:lineRule="auto"/>
      </w:pPr>
      <w:r>
        <w:separator/>
      </w:r>
    </w:p>
  </w:footnote>
  <w:footnote w:type="continuationSeparator" w:id="0">
    <w:p w:rsidR="00053C38" w:rsidRDefault="00053C38" w:rsidP="00501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4724"/>
    <w:multiLevelType w:val="hybridMultilevel"/>
    <w:tmpl w:val="0DE8EC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8"/>
    <w:rsid w:val="00036A48"/>
    <w:rsid w:val="00041C7E"/>
    <w:rsid w:val="00053C38"/>
    <w:rsid w:val="00113C85"/>
    <w:rsid w:val="00163221"/>
    <w:rsid w:val="002227EB"/>
    <w:rsid w:val="00267CB5"/>
    <w:rsid w:val="002937C6"/>
    <w:rsid w:val="002B7B35"/>
    <w:rsid w:val="002E7F0A"/>
    <w:rsid w:val="00356F5B"/>
    <w:rsid w:val="00412990"/>
    <w:rsid w:val="00443D9C"/>
    <w:rsid w:val="004D31CE"/>
    <w:rsid w:val="00501586"/>
    <w:rsid w:val="00544BCB"/>
    <w:rsid w:val="00571257"/>
    <w:rsid w:val="00664258"/>
    <w:rsid w:val="007E0003"/>
    <w:rsid w:val="0082310E"/>
    <w:rsid w:val="009546F3"/>
    <w:rsid w:val="009F7612"/>
    <w:rsid w:val="00A310DB"/>
    <w:rsid w:val="00B36DC8"/>
    <w:rsid w:val="00BF549E"/>
    <w:rsid w:val="00C41C58"/>
    <w:rsid w:val="00C72DE8"/>
    <w:rsid w:val="00D36A82"/>
    <w:rsid w:val="00EF5E64"/>
    <w:rsid w:val="00F32F8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A564-1731-411B-8CF4-B48D9D0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BCB"/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6A48"/>
    <w:pPr>
      <w:spacing w:before="240" w:after="120" w:line="240" w:lineRule="auto"/>
    </w:pPr>
    <w:rPr>
      <w:rFonts w:eastAsiaTheme="majorEastAsia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036A48"/>
    <w:rPr>
      <w:rFonts w:ascii="Arial" w:eastAsiaTheme="majorEastAsia" w:hAnsi="Arial" w:cs="Arial"/>
      <w:spacing w:val="-10"/>
      <w:kern w:val="28"/>
      <w:sz w:val="28"/>
      <w:szCs w:val="28"/>
    </w:rPr>
  </w:style>
  <w:style w:type="table" w:styleId="Tabellenraster">
    <w:name w:val="Table Grid"/>
    <w:basedOn w:val="NormaleTabelle"/>
    <w:uiPriority w:val="39"/>
    <w:rsid w:val="000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586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0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58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BF54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3</cp:revision>
  <cp:lastPrinted>2017-03-28T06:49:00Z</cp:lastPrinted>
  <dcterms:created xsi:type="dcterms:W3CDTF">2017-03-28T06:49:00Z</dcterms:created>
  <dcterms:modified xsi:type="dcterms:W3CDTF">2017-03-28T06:52:00Z</dcterms:modified>
</cp:coreProperties>
</file>