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B9E8" w14:textId="77777777" w:rsidR="00537154" w:rsidRPr="00F13316" w:rsidRDefault="00537154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1783E04F" w14:textId="77777777" w:rsidR="00EE4BAA" w:rsidRPr="00F13316" w:rsidRDefault="00EE4BAA" w:rsidP="00EE4BAA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de-DE"/>
        </w:rPr>
      </w:pPr>
      <w:r w:rsidRPr="00F13316">
        <w:rPr>
          <w:rFonts w:ascii="Times New Roman" w:hAnsi="Times New Roman" w:cs="Times New Roman"/>
          <w:b/>
          <w:i/>
          <w:sz w:val="36"/>
          <w:szCs w:val="36"/>
          <w:lang w:val="de-DE"/>
        </w:rPr>
        <w:t>Stickymoose – Deciding Together!</w:t>
      </w:r>
      <w:bookmarkStart w:id="0" w:name="_GoBack"/>
      <w:bookmarkEnd w:id="0"/>
    </w:p>
    <w:p w14:paraId="3941072C" w14:textId="77777777" w:rsidR="00EE4BAA" w:rsidRPr="00F13316" w:rsidRDefault="00EE4BAA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0EBCFFF9" w14:textId="77777777" w:rsidR="00EE4BAA" w:rsidRPr="00F13316" w:rsidRDefault="00EE4BAA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F13316">
        <w:rPr>
          <w:rFonts w:ascii="Times New Roman" w:hAnsi="Times New Roman" w:cs="Times New Roman"/>
          <w:lang w:val="de-DE"/>
        </w:rPr>
        <w:t xml:space="preserve">Das Wort Stickymoose leitet sich vom Englischen </w:t>
      </w:r>
      <w:r w:rsidRPr="00F13316">
        <w:rPr>
          <w:rFonts w:ascii="Times New Roman" w:hAnsi="Times New Roman" w:cs="Times New Roman"/>
          <w:i/>
          <w:lang w:val="de-DE"/>
        </w:rPr>
        <w:t>sticky = klebrig</w:t>
      </w:r>
      <w:r w:rsidRPr="00F13316">
        <w:rPr>
          <w:rFonts w:ascii="Times New Roman" w:hAnsi="Times New Roman" w:cs="Times New Roman"/>
          <w:lang w:val="de-DE"/>
        </w:rPr>
        <w:t xml:space="preserve"> und </w:t>
      </w:r>
      <w:r w:rsidRPr="00F13316">
        <w:rPr>
          <w:rFonts w:ascii="Times New Roman" w:hAnsi="Times New Roman" w:cs="Times New Roman"/>
          <w:i/>
          <w:lang w:val="de-DE"/>
        </w:rPr>
        <w:t>moose = Elch</w:t>
      </w:r>
      <w:r w:rsidRPr="00F13316">
        <w:rPr>
          <w:rFonts w:ascii="Times New Roman" w:hAnsi="Times New Roman" w:cs="Times New Roman"/>
          <w:lang w:val="de-DE"/>
        </w:rPr>
        <w:t xml:space="preserve"> ab. Das Einzige, was ein klebriger Elch mit diesem Tool zu </w:t>
      </w:r>
      <w:r w:rsidR="00C07E80" w:rsidRPr="00F13316">
        <w:rPr>
          <w:rFonts w:ascii="Times New Roman" w:hAnsi="Times New Roman" w:cs="Times New Roman"/>
          <w:lang w:val="de-DE"/>
        </w:rPr>
        <w:t xml:space="preserve">tun hat, ist das Logo: </w:t>
      </w:r>
    </w:p>
    <w:p w14:paraId="03B4B6E6" w14:textId="77777777" w:rsidR="00EE4BAA" w:rsidRPr="00F13316" w:rsidRDefault="00C07E80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F13316">
        <w:rPr>
          <w:rFonts w:ascii="Helvetica" w:hAnsi="Helvetica" w:cs="Helvetica"/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769FC284" wp14:editId="69F64214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756910" cy="1291590"/>
            <wp:effectExtent l="0" t="0" r="8890" b="3810"/>
            <wp:wrapTight wrapText="bothSides">
              <wp:wrapPolygon edited="0">
                <wp:start x="7910" y="0"/>
                <wp:lineTo x="7624" y="2124"/>
                <wp:lineTo x="7433" y="5097"/>
                <wp:lineTo x="7529" y="6796"/>
                <wp:lineTo x="0" y="9345"/>
                <wp:lineTo x="0" y="17841"/>
                <wp:lineTo x="3717" y="20389"/>
                <wp:lineTo x="10007" y="21239"/>
                <wp:lineTo x="18965" y="21239"/>
                <wp:lineTo x="21538" y="20814"/>
                <wp:lineTo x="21538" y="7646"/>
                <wp:lineTo x="20776" y="7221"/>
                <wp:lineTo x="13628" y="6796"/>
                <wp:lineTo x="13437" y="3823"/>
                <wp:lineTo x="13056" y="0"/>
                <wp:lineTo x="791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34F3" w14:textId="77777777" w:rsidR="00EE4BAA" w:rsidRPr="00F13316" w:rsidRDefault="00EE4BAA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15D12C3E" w14:textId="77777777" w:rsidR="00C07E80" w:rsidRPr="00F13316" w:rsidRDefault="00C07E80" w:rsidP="00EE4BAA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de-DE"/>
        </w:rPr>
      </w:pPr>
    </w:p>
    <w:p w14:paraId="149AF176" w14:textId="77777777" w:rsidR="00C07E80" w:rsidRPr="00F13316" w:rsidRDefault="00C07E80" w:rsidP="00EE4BAA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de-DE"/>
        </w:rPr>
      </w:pPr>
      <w:r w:rsidRPr="00F13316">
        <w:rPr>
          <w:rFonts w:ascii="Times New Roman" w:hAnsi="Times New Roman" w:cs="Times New Roman"/>
          <w:i/>
          <w:sz w:val="20"/>
          <w:szCs w:val="20"/>
          <w:lang w:val="de-DE"/>
        </w:rPr>
        <w:t xml:space="preserve">Quelle: stickymoose.com </w:t>
      </w:r>
    </w:p>
    <w:p w14:paraId="172DF26B" w14:textId="77777777" w:rsidR="00EE4BAA" w:rsidRPr="00F13316" w:rsidRDefault="00EE4BAA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8B9AF56" w14:textId="2EB29867" w:rsidR="00EE4BAA" w:rsidRPr="00F13316" w:rsidRDefault="00EE4BAA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F13316">
        <w:rPr>
          <w:rFonts w:ascii="Times New Roman" w:hAnsi="Times New Roman" w:cs="Times New Roman"/>
          <w:lang w:val="de-DE"/>
        </w:rPr>
        <w:t xml:space="preserve">Bei dieser App handelt es sich um ein kostenloses Programm, bei dem </w:t>
      </w:r>
      <w:r w:rsidR="00C07E80" w:rsidRPr="00F13316">
        <w:rPr>
          <w:rFonts w:ascii="Times New Roman" w:hAnsi="Times New Roman" w:cs="Times New Roman"/>
          <w:lang w:val="de-DE"/>
        </w:rPr>
        <w:t xml:space="preserve">(mehrere) </w:t>
      </w:r>
      <w:r w:rsidRPr="00F13316">
        <w:rPr>
          <w:rFonts w:ascii="Times New Roman" w:hAnsi="Times New Roman" w:cs="Times New Roman"/>
          <w:lang w:val="de-DE"/>
        </w:rPr>
        <w:t xml:space="preserve">Leute zu einem bestimmten Thema </w:t>
      </w:r>
      <w:r w:rsidR="00E55FA4" w:rsidRPr="00F13316">
        <w:rPr>
          <w:rFonts w:ascii="Times New Roman" w:hAnsi="Times New Roman" w:cs="Times New Roman"/>
          <w:lang w:val="de-DE"/>
        </w:rPr>
        <w:t xml:space="preserve">ihre Stimme abgeben </w:t>
      </w:r>
      <w:r w:rsidRPr="00F13316">
        <w:rPr>
          <w:rFonts w:ascii="Times New Roman" w:hAnsi="Times New Roman" w:cs="Times New Roman"/>
          <w:lang w:val="de-DE"/>
        </w:rPr>
        <w:t xml:space="preserve">können. Dies soll Entscheidungen, die von größeren Gruppen getroffen werden, erleichtern. Die App eignet sich </w:t>
      </w:r>
      <w:r w:rsidR="00C07E80" w:rsidRPr="00F13316">
        <w:rPr>
          <w:rFonts w:ascii="Times New Roman" w:hAnsi="Times New Roman" w:cs="Times New Roman"/>
          <w:lang w:val="de-DE"/>
        </w:rPr>
        <w:t xml:space="preserve">also </w:t>
      </w:r>
      <w:r w:rsidRPr="00F13316">
        <w:rPr>
          <w:rFonts w:ascii="Times New Roman" w:hAnsi="Times New Roman" w:cs="Times New Roman"/>
          <w:lang w:val="de-DE"/>
        </w:rPr>
        <w:t xml:space="preserve">hervorragend für all jene, die ihre Freizeitaktivitäten voraus planen </w:t>
      </w:r>
      <w:r w:rsidR="00C07E80" w:rsidRPr="00F13316">
        <w:rPr>
          <w:rFonts w:ascii="Times New Roman" w:hAnsi="Times New Roman" w:cs="Times New Roman"/>
          <w:lang w:val="de-DE"/>
        </w:rPr>
        <w:t>bzw. für sie wichtige Entscheidungen treffen wollen</w:t>
      </w:r>
      <w:r w:rsidRPr="00F13316">
        <w:rPr>
          <w:rFonts w:ascii="Times New Roman" w:hAnsi="Times New Roman" w:cs="Times New Roman"/>
          <w:lang w:val="de-DE"/>
        </w:rPr>
        <w:t xml:space="preserve">. </w:t>
      </w:r>
      <w:r w:rsidR="00C07E80" w:rsidRPr="00F13316">
        <w:rPr>
          <w:rFonts w:ascii="Times New Roman" w:hAnsi="Times New Roman" w:cs="Times New Roman"/>
          <w:lang w:val="de-DE"/>
        </w:rPr>
        <w:t>In erster Linie wurde dieses Programm gegründet, um den häufigen Emailverkehr einzuschränken, denn</w:t>
      </w:r>
      <w:r w:rsidR="00E84519">
        <w:rPr>
          <w:rFonts w:ascii="Times New Roman" w:hAnsi="Times New Roman" w:cs="Times New Roman"/>
          <w:lang w:val="de-DE"/>
        </w:rPr>
        <w:t xml:space="preserve"> heutzutage überprüfen nur die W</w:t>
      </w:r>
      <w:r w:rsidR="00C07E80" w:rsidRPr="00F13316">
        <w:rPr>
          <w:rFonts w:ascii="Times New Roman" w:hAnsi="Times New Roman" w:cs="Times New Roman"/>
          <w:lang w:val="de-DE"/>
        </w:rPr>
        <w:t>enigsten wirklich regelmäßig ihren Account. Ein l</w:t>
      </w:r>
      <w:r w:rsidR="00E84519">
        <w:rPr>
          <w:rFonts w:ascii="Times New Roman" w:hAnsi="Times New Roman" w:cs="Times New Roman"/>
          <w:lang w:val="de-DE"/>
        </w:rPr>
        <w:t>ästiges Hin-und-her</w:t>
      </w:r>
      <w:r w:rsidR="00C07E80" w:rsidRPr="00F13316">
        <w:rPr>
          <w:rFonts w:ascii="Times New Roman" w:hAnsi="Times New Roman" w:cs="Times New Roman"/>
          <w:lang w:val="de-DE"/>
        </w:rPr>
        <w:t>schicken von Emails sollte so vermieden werden. Stickymoose ermöglicht es so, den Leuten online eine Frage zu stellen, Freunde/Kollegen etc. dazu einzuladen, die ihre Vorschläge posten</w:t>
      </w:r>
      <w:r w:rsidR="00E84519">
        <w:rPr>
          <w:rFonts w:ascii="Times New Roman" w:hAnsi="Times New Roman" w:cs="Times New Roman"/>
          <w:lang w:val="de-DE"/>
        </w:rPr>
        <w:t>,</w:t>
      </w:r>
      <w:r w:rsidR="00C07E80" w:rsidRPr="00F13316">
        <w:rPr>
          <w:rFonts w:ascii="Times New Roman" w:hAnsi="Times New Roman" w:cs="Times New Roman"/>
          <w:lang w:val="de-DE"/>
        </w:rPr>
        <w:t xml:space="preserve"> um schlussendlich als Gruppe zu einer Entscheidung zu gelangen. </w:t>
      </w:r>
      <w:r w:rsidR="003D2805" w:rsidRPr="00F13316">
        <w:rPr>
          <w:rFonts w:ascii="Times New Roman" w:hAnsi="Times New Roman" w:cs="Times New Roman"/>
          <w:lang w:val="de-DE"/>
        </w:rPr>
        <w:t>Im Gegensatz zu vielen anderen ähnlichen Programmen, können die Teilnehmer</w:t>
      </w:r>
      <w:r w:rsidR="00E84519">
        <w:rPr>
          <w:rFonts w:ascii="Times New Roman" w:hAnsi="Times New Roman" w:cs="Times New Roman"/>
          <w:lang w:val="de-DE"/>
        </w:rPr>
        <w:t>Innen</w:t>
      </w:r>
      <w:r w:rsidR="003D2805" w:rsidRPr="00F13316">
        <w:rPr>
          <w:rFonts w:ascii="Times New Roman" w:hAnsi="Times New Roman" w:cs="Times New Roman"/>
          <w:lang w:val="de-DE"/>
        </w:rPr>
        <w:t xml:space="preserve"> bei Stickymoose auch selber einen Vorschlag abgeben und dafür stimmen. </w:t>
      </w:r>
    </w:p>
    <w:p w14:paraId="19D080A3" w14:textId="77777777" w:rsidR="00EE4BAA" w:rsidRPr="00F13316" w:rsidRDefault="00EE4BAA" w:rsidP="00EE4BAA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01B959C" w14:textId="2AD88187" w:rsidR="00F13316" w:rsidRPr="00F13316" w:rsidRDefault="00F13316" w:rsidP="00F13316">
      <w:pPr>
        <w:pStyle w:val="berschrift1"/>
        <w:spacing w:line="360" w:lineRule="auto"/>
        <w:rPr>
          <w:rFonts w:ascii="Times New Roman" w:hAnsi="Times New Roman" w:cs="Times New Roman"/>
          <w:color w:val="auto"/>
          <w:sz w:val="36"/>
          <w:szCs w:val="36"/>
          <w:lang w:val="de-DE"/>
        </w:rPr>
      </w:pPr>
      <w:r w:rsidRPr="00F13316">
        <w:rPr>
          <w:rFonts w:ascii="Times New Roman" w:hAnsi="Times New Roman" w:cs="Times New Roman"/>
          <w:color w:val="auto"/>
          <w:sz w:val="36"/>
          <w:szCs w:val="36"/>
          <w:lang w:val="de-DE"/>
        </w:rPr>
        <w:t>Wie funktioniert die App?</w:t>
      </w:r>
    </w:p>
    <w:p w14:paraId="115E5281" w14:textId="20F6ADD5" w:rsidR="00F13316" w:rsidRDefault="00E84519" w:rsidP="00831398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</w:t>
      </w:r>
      <w:r w:rsidR="00F13316" w:rsidRPr="00F13316">
        <w:rPr>
          <w:rFonts w:ascii="Times New Roman" w:hAnsi="Times New Roman" w:cs="Times New Roman"/>
          <w:lang w:val="de-DE"/>
        </w:rPr>
        <w:t xml:space="preserve">leich auf der Startseite der Website </w:t>
      </w:r>
      <w:r>
        <w:rPr>
          <w:rFonts w:ascii="Times New Roman" w:hAnsi="Times New Roman" w:cs="Times New Roman"/>
          <w:lang w:val="de-DE"/>
        </w:rPr>
        <w:t xml:space="preserve">kann man </w:t>
      </w:r>
      <w:r w:rsidR="00F13316" w:rsidRPr="00F13316">
        <w:rPr>
          <w:rFonts w:ascii="Times New Roman" w:hAnsi="Times New Roman" w:cs="Times New Roman"/>
          <w:lang w:val="de-DE"/>
        </w:rPr>
        <w:t>eine Frage eingeben. Klickt man dann auf den Button “Go</w:t>
      </w:r>
      <w:r w:rsidR="009563B4">
        <w:rPr>
          <w:rFonts w:ascii="Times New Roman" w:hAnsi="Times New Roman" w:cs="Times New Roman"/>
          <w:lang w:val="de-DE"/>
        </w:rPr>
        <w:t>!</w:t>
      </w:r>
      <w:r w:rsidR="00F13316" w:rsidRPr="00F13316">
        <w:rPr>
          <w:rFonts w:ascii="Times New Roman" w:hAnsi="Times New Roman" w:cs="Times New Roman"/>
          <w:lang w:val="de-DE"/>
        </w:rPr>
        <w:t>“, so wird man zum nächsten Schritt weitergeleitet, bei dem das Thema der Fragestellung, also ein Titel</w:t>
      </w:r>
      <w:r w:rsidR="00FD4430">
        <w:rPr>
          <w:rFonts w:ascii="Times New Roman" w:hAnsi="Times New Roman" w:cs="Times New Roman"/>
          <w:lang w:val="de-DE"/>
        </w:rPr>
        <w:t>,</w:t>
      </w:r>
      <w:r w:rsidR="00F13316" w:rsidRPr="00F13316">
        <w:rPr>
          <w:rFonts w:ascii="Times New Roman" w:hAnsi="Times New Roman" w:cs="Times New Roman"/>
          <w:lang w:val="de-DE"/>
        </w:rPr>
        <w:t xml:space="preserve"> bekannt gegeben werden</w:t>
      </w:r>
      <w:r w:rsidR="00CE4A29">
        <w:rPr>
          <w:rFonts w:ascii="Times New Roman" w:hAnsi="Times New Roman" w:cs="Times New Roman"/>
          <w:lang w:val="de-DE"/>
        </w:rPr>
        <w:t xml:space="preserve"> kann</w:t>
      </w:r>
      <w:r w:rsidR="00F13316" w:rsidRPr="00F13316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 xml:space="preserve"> Z.B. “Projektwoche der 5M Klasse“</w:t>
      </w:r>
      <w:r w:rsidR="00F13316" w:rsidRPr="00F13316">
        <w:rPr>
          <w:rFonts w:ascii="Times New Roman" w:hAnsi="Times New Roman" w:cs="Times New Roman"/>
          <w:lang w:val="de-DE"/>
        </w:rPr>
        <w:t xml:space="preserve"> </w:t>
      </w:r>
      <w:r w:rsidR="009563B4">
        <w:rPr>
          <w:rFonts w:ascii="Times New Roman" w:hAnsi="Times New Roman" w:cs="Times New Roman"/>
          <w:lang w:val="de-DE"/>
        </w:rPr>
        <w:t>Anschließend besteht die Möglichkeit,</w:t>
      </w:r>
      <w:r>
        <w:rPr>
          <w:rFonts w:ascii="Times New Roman" w:hAnsi="Times New Roman" w:cs="Times New Roman"/>
          <w:lang w:val="de-DE"/>
        </w:rPr>
        <w:t xml:space="preserve"> mehrere</w:t>
      </w:r>
      <w:r w:rsidR="009563B4">
        <w:rPr>
          <w:rFonts w:ascii="Times New Roman" w:hAnsi="Times New Roman" w:cs="Times New Roman"/>
          <w:lang w:val="de-DE"/>
        </w:rPr>
        <w:t xml:space="preserve"> Antwortvorschläge zu schreiben</w:t>
      </w:r>
      <w:r>
        <w:rPr>
          <w:rFonts w:ascii="Times New Roman" w:hAnsi="Times New Roman" w:cs="Times New Roman"/>
          <w:lang w:val="de-DE"/>
        </w:rPr>
        <w:t>, für die die anderen TeilnehmerInnen abstimmen können. Diese können wiederum auch eigene Ideen hinzufügen</w:t>
      </w:r>
      <w:r w:rsidR="009563B4">
        <w:rPr>
          <w:rFonts w:ascii="Times New Roman" w:hAnsi="Times New Roman" w:cs="Times New Roman"/>
          <w:lang w:val="de-DE"/>
        </w:rPr>
        <w:t xml:space="preserve">. Zu guter Letzt werden noch der Name des Erstellers, sowie </w:t>
      </w:r>
      <w:r w:rsidR="00DF3D13">
        <w:rPr>
          <w:rFonts w:ascii="Times New Roman" w:hAnsi="Times New Roman" w:cs="Times New Roman"/>
          <w:lang w:val="de-DE"/>
        </w:rPr>
        <w:t xml:space="preserve">eine optionale </w:t>
      </w:r>
      <w:r w:rsidR="00DF3D13">
        <w:rPr>
          <w:rFonts w:ascii="Times New Roman" w:hAnsi="Times New Roman" w:cs="Times New Roman"/>
          <w:lang w:val="de-DE"/>
        </w:rPr>
        <w:lastRenderedPageBreak/>
        <w:t>Deadline für die Fragestellung angegeben. Nachdem all diese Schritte befolgt wurden, wird automatisch ein Link von Stickymoose.com erstellt, der dann so mit Freunden</w:t>
      </w:r>
      <w:r>
        <w:rPr>
          <w:rFonts w:ascii="Times New Roman" w:hAnsi="Times New Roman" w:cs="Times New Roman"/>
          <w:lang w:val="de-DE"/>
        </w:rPr>
        <w:t>/Kollegen</w:t>
      </w:r>
      <w:r w:rsidR="00DF3D13">
        <w:rPr>
          <w:rFonts w:ascii="Times New Roman" w:hAnsi="Times New Roman" w:cs="Times New Roman"/>
          <w:lang w:val="de-DE"/>
        </w:rPr>
        <w:t xml:space="preserve"> via Social Media (Facebook etc.) oder anderwärtig geteilt werden kann. </w:t>
      </w:r>
      <w:r w:rsidR="00901C18">
        <w:rPr>
          <w:rFonts w:ascii="Times New Roman" w:hAnsi="Times New Roman" w:cs="Times New Roman"/>
          <w:lang w:val="de-DE"/>
        </w:rPr>
        <w:t>Sobald jeder der TeilnehmerInnen abgestimmt</w:t>
      </w:r>
      <w:r w:rsidR="00E55460">
        <w:rPr>
          <w:rFonts w:ascii="Times New Roman" w:hAnsi="Times New Roman" w:cs="Times New Roman"/>
          <w:lang w:val="de-DE"/>
        </w:rPr>
        <w:t xml:space="preserve"> hat,</w:t>
      </w:r>
      <w:r w:rsidR="00901C18">
        <w:rPr>
          <w:rFonts w:ascii="Times New Roman" w:hAnsi="Times New Roman" w:cs="Times New Roman"/>
          <w:lang w:val="de-DE"/>
        </w:rPr>
        <w:t xml:space="preserve"> kann man sehen, welche Antwort die meisten Stimmen bekommen hat. </w:t>
      </w:r>
    </w:p>
    <w:p w14:paraId="0AF47D8E" w14:textId="77777777" w:rsidR="00831398" w:rsidRPr="00831398" w:rsidRDefault="00831398" w:rsidP="00831398">
      <w:pPr>
        <w:spacing w:line="360" w:lineRule="auto"/>
        <w:rPr>
          <w:rFonts w:ascii="Times New Roman" w:hAnsi="Times New Roman" w:cs="Times New Roman"/>
          <w:lang w:val="de-DE"/>
        </w:rPr>
      </w:pPr>
    </w:p>
    <w:p w14:paraId="607EB5B1" w14:textId="2DCD5E6C" w:rsidR="00E55FA4" w:rsidRPr="00F13316" w:rsidRDefault="00E55FA4" w:rsidP="00E55FA4">
      <w:pPr>
        <w:pStyle w:val="berschrift1"/>
        <w:spacing w:line="360" w:lineRule="auto"/>
        <w:rPr>
          <w:rFonts w:ascii="Times New Roman" w:hAnsi="Times New Roman" w:cs="Times New Roman"/>
          <w:color w:val="auto"/>
          <w:sz w:val="36"/>
          <w:szCs w:val="36"/>
          <w:lang w:val="de-DE"/>
        </w:rPr>
      </w:pPr>
      <w:r w:rsidRPr="00F13316">
        <w:rPr>
          <w:rFonts w:ascii="Times New Roman" w:hAnsi="Times New Roman" w:cs="Times New Roman"/>
          <w:color w:val="auto"/>
          <w:sz w:val="36"/>
          <w:szCs w:val="36"/>
          <w:lang w:val="de-DE"/>
        </w:rPr>
        <w:t>Die App im Unterricht</w:t>
      </w:r>
    </w:p>
    <w:p w14:paraId="04C8FE38" w14:textId="2EBC0185" w:rsidR="00E55FA4" w:rsidRDefault="006C480E" w:rsidP="00E55FA4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Meines Erachtens lässt sich </w:t>
      </w:r>
      <w:r w:rsidR="00E55FA4" w:rsidRPr="00F13316">
        <w:rPr>
          <w:rFonts w:ascii="Times New Roman" w:hAnsi="Times New Roman" w:cs="Times New Roman"/>
          <w:lang w:val="de-DE"/>
        </w:rPr>
        <w:t xml:space="preserve">Stickymoose </w:t>
      </w:r>
      <w:r>
        <w:rPr>
          <w:rFonts w:ascii="Times New Roman" w:hAnsi="Times New Roman" w:cs="Times New Roman"/>
          <w:lang w:val="de-DE"/>
        </w:rPr>
        <w:t xml:space="preserve">in gewissen Aspekten </w:t>
      </w:r>
      <w:r w:rsidR="00E55FA4" w:rsidRPr="00F13316">
        <w:rPr>
          <w:rFonts w:ascii="Times New Roman" w:hAnsi="Times New Roman" w:cs="Times New Roman"/>
          <w:lang w:val="de-DE"/>
        </w:rPr>
        <w:t>gut in den Unterricht integrieren. Zum Beispiel können so</w:t>
      </w:r>
      <w:r w:rsidR="00831398">
        <w:rPr>
          <w:rFonts w:ascii="Times New Roman" w:hAnsi="Times New Roman" w:cs="Times New Roman"/>
          <w:lang w:val="de-DE"/>
        </w:rPr>
        <w:t xml:space="preserve"> Vorschläge gemacht werden, </w:t>
      </w:r>
      <w:r w:rsidR="00E55FA4" w:rsidRPr="00F13316">
        <w:rPr>
          <w:rFonts w:ascii="Times New Roman" w:hAnsi="Times New Roman" w:cs="Times New Roman"/>
          <w:lang w:val="de-DE"/>
        </w:rPr>
        <w:t>wohin der nä</w:t>
      </w:r>
      <w:r w:rsidR="00831398">
        <w:rPr>
          <w:rFonts w:ascii="Times New Roman" w:hAnsi="Times New Roman" w:cs="Times New Roman"/>
          <w:lang w:val="de-DE"/>
        </w:rPr>
        <w:t xml:space="preserve">chste Klassenausflug gehen soll </w:t>
      </w:r>
      <w:r>
        <w:rPr>
          <w:rFonts w:ascii="Times New Roman" w:hAnsi="Times New Roman" w:cs="Times New Roman"/>
          <w:lang w:val="de-DE"/>
        </w:rPr>
        <w:t>oder es kann</w:t>
      </w:r>
      <w:r w:rsidR="00831398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bei der Vergabe von Präsentationsthemen und –terminen eine Hilfestellung sein. Als positiven Punkt möchte ich die Option mit der Deadline anmerken. So werden die TeilnehmerInnen dieses Umfrageprogramms dazu aufgefordert</w:t>
      </w:r>
      <w:r w:rsidR="00901C18">
        <w:rPr>
          <w:rFonts w:ascii="Times New Roman" w:hAnsi="Times New Roman" w:cs="Times New Roman"/>
          <w:lang w:val="de-DE"/>
        </w:rPr>
        <w:t xml:space="preserve"> und erinnert</w:t>
      </w:r>
      <w:r>
        <w:rPr>
          <w:rFonts w:ascii="Times New Roman" w:hAnsi="Times New Roman" w:cs="Times New Roman"/>
          <w:lang w:val="de-DE"/>
        </w:rPr>
        <w:t xml:space="preserve">, bis zu einem bestimmten Zeitpunkt ihre Antwort bekannt zu geben. </w:t>
      </w:r>
      <w:r w:rsidR="00E84519">
        <w:rPr>
          <w:rFonts w:ascii="Times New Roman" w:hAnsi="Times New Roman" w:cs="Times New Roman"/>
          <w:lang w:val="de-DE"/>
        </w:rPr>
        <w:t>Besonders SchülerInnen tendieren oftmals dazu, solche Dinge zu vergessen</w:t>
      </w:r>
      <w:r>
        <w:rPr>
          <w:rFonts w:ascii="Times New Roman" w:hAnsi="Times New Roman" w:cs="Times New Roman"/>
          <w:lang w:val="de-DE"/>
        </w:rPr>
        <w:t xml:space="preserve">. </w:t>
      </w:r>
    </w:p>
    <w:p w14:paraId="56EC5A5E" w14:textId="77777777" w:rsidR="00901C18" w:rsidRDefault="00901C18" w:rsidP="00E55FA4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643C68C" w14:textId="7DB237A4" w:rsidR="00901C18" w:rsidRPr="00901C18" w:rsidRDefault="00901C18" w:rsidP="00901C18">
      <w:pPr>
        <w:pStyle w:val="berschrift1"/>
        <w:spacing w:line="360" w:lineRule="auto"/>
        <w:rPr>
          <w:rFonts w:ascii="Times New Roman" w:hAnsi="Times New Roman" w:cs="Times New Roman"/>
          <w:color w:val="auto"/>
          <w:sz w:val="36"/>
          <w:szCs w:val="36"/>
          <w:lang w:val="de-DE"/>
        </w:rPr>
      </w:pPr>
      <w:r w:rsidRPr="00901C18">
        <w:rPr>
          <w:rFonts w:ascii="Times New Roman" w:hAnsi="Times New Roman" w:cs="Times New Roman"/>
          <w:color w:val="auto"/>
          <w:sz w:val="36"/>
          <w:szCs w:val="36"/>
          <w:lang w:val="de-DE"/>
        </w:rPr>
        <w:t>Vorteile</w:t>
      </w:r>
    </w:p>
    <w:p w14:paraId="0124D955" w14:textId="7E9F0815" w:rsidR="00901C18" w:rsidRDefault="00901C18" w:rsidP="00901C18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Website ist sehr userfreundlich gestaltet, und wirkt durch </w:t>
      </w:r>
      <w:r w:rsidR="00B67569">
        <w:rPr>
          <w:rFonts w:ascii="Times New Roman" w:hAnsi="Times New Roman" w:cs="Times New Roman"/>
          <w:lang w:val="de-DE"/>
        </w:rPr>
        <w:t xml:space="preserve">das </w:t>
      </w:r>
      <w:r w:rsidR="00B67569">
        <w:rPr>
          <w:rFonts w:ascii="Times New Roman" w:hAnsi="Times New Roman" w:cs="Times New Roman"/>
          <w:lang w:val="de-DE"/>
        </w:rPr>
        <w:t>Logo</w:t>
      </w:r>
      <w:r w:rsidR="00B67569">
        <w:rPr>
          <w:rFonts w:ascii="Times New Roman" w:hAnsi="Times New Roman" w:cs="Times New Roman"/>
          <w:lang w:val="de-DE"/>
        </w:rPr>
        <w:t xml:space="preserve">, sowie den </w:t>
      </w:r>
      <w:r>
        <w:rPr>
          <w:rFonts w:ascii="Times New Roman" w:hAnsi="Times New Roman" w:cs="Times New Roman"/>
          <w:lang w:val="de-DE"/>
        </w:rPr>
        <w:t>Farben Grün, Blau und Weiß sehr ansprechend. Außerdem ist das Programm sehr einfach zu bedienen, es bedarf keiner zusätzlichen Erklärung</w:t>
      </w:r>
      <w:r w:rsidR="00E55460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de-DE"/>
        </w:rPr>
        <w:t xml:space="preserve">Die Idee, die dahinter steckt, nämlich Entscheidungen in einer Gruppe zu treffen, wo jede/r einzelne Teilnehmer/in seine/ihre </w:t>
      </w:r>
      <w:r w:rsidR="00E55460">
        <w:rPr>
          <w:rFonts w:ascii="Times New Roman" w:hAnsi="Times New Roman" w:cs="Times New Roman"/>
          <w:lang w:val="de-DE"/>
        </w:rPr>
        <w:t xml:space="preserve">eigene </w:t>
      </w:r>
      <w:r>
        <w:rPr>
          <w:rFonts w:ascii="Times New Roman" w:hAnsi="Times New Roman" w:cs="Times New Roman"/>
          <w:lang w:val="de-DE"/>
        </w:rPr>
        <w:t xml:space="preserve">Meinung preisgeben kann ist auch ein weiterer Vorteil. </w:t>
      </w:r>
    </w:p>
    <w:p w14:paraId="086F5DD0" w14:textId="77777777" w:rsidR="00901C18" w:rsidRDefault="00901C18" w:rsidP="00901C18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56B2DBD" w14:textId="39C2D3C2" w:rsidR="00901C18" w:rsidRPr="00E55460" w:rsidRDefault="00901C18" w:rsidP="00E55460">
      <w:pPr>
        <w:pStyle w:val="berschrift1"/>
        <w:spacing w:line="360" w:lineRule="auto"/>
        <w:rPr>
          <w:rFonts w:ascii="Times New Roman" w:hAnsi="Times New Roman" w:cs="Times New Roman"/>
          <w:color w:val="auto"/>
          <w:sz w:val="36"/>
          <w:szCs w:val="36"/>
          <w:lang w:val="de-DE"/>
        </w:rPr>
      </w:pPr>
      <w:r w:rsidRPr="00E55460">
        <w:rPr>
          <w:rFonts w:ascii="Times New Roman" w:hAnsi="Times New Roman" w:cs="Times New Roman"/>
          <w:color w:val="auto"/>
          <w:sz w:val="36"/>
          <w:szCs w:val="36"/>
          <w:lang w:val="de-DE"/>
        </w:rPr>
        <w:t>Nachteile</w:t>
      </w:r>
    </w:p>
    <w:p w14:paraId="28F96283" w14:textId="41B9C744" w:rsidR="00B67569" w:rsidRDefault="00901C18" w:rsidP="00B67569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Wie bereits erwähnt</w:t>
      </w:r>
      <w:r w:rsidR="00B67569">
        <w:rPr>
          <w:rFonts w:ascii="Times New Roman" w:hAnsi="Times New Roman" w:cs="Times New Roman"/>
          <w:lang w:val="de-DE"/>
        </w:rPr>
        <w:t>,</w:t>
      </w:r>
      <w:r>
        <w:rPr>
          <w:rFonts w:ascii="Times New Roman" w:hAnsi="Times New Roman" w:cs="Times New Roman"/>
          <w:lang w:val="de-DE"/>
        </w:rPr>
        <w:t xml:space="preserve"> wurde die App dazu verwendet, um den häufige</w:t>
      </w:r>
      <w:r w:rsidR="00E55460">
        <w:rPr>
          <w:rFonts w:ascii="Times New Roman" w:hAnsi="Times New Roman" w:cs="Times New Roman"/>
          <w:lang w:val="de-DE"/>
        </w:rPr>
        <w:t>n Email-Verkehr zu reduzieren. Falls SchülerInnen nicht auf sozialen Netzwerken</w:t>
      </w:r>
      <w:r w:rsidR="00B67569">
        <w:rPr>
          <w:rFonts w:ascii="Times New Roman" w:hAnsi="Times New Roman" w:cs="Times New Roman"/>
          <w:lang w:val="de-DE"/>
        </w:rPr>
        <w:t xml:space="preserve"> aktiv sein sollten</w:t>
      </w:r>
      <w:r w:rsidR="00E55460">
        <w:rPr>
          <w:rFonts w:ascii="Times New Roman" w:hAnsi="Times New Roman" w:cs="Times New Roman"/>
          <w:lang w:val="de-DE"/>
        </w:rPr>
        <w:t xml:space="preserve">, wird der Link von Stickymoose.com </w:t>
      </w:r>
      <w:r w:rsidR="00B67569">
        <w:rPr>
          <w:rFonts w:ascii="Times New Roman" w:hAnsi="Times New Roman" w:cs="Times New Roman"/>
          <w:lang w:val="de-DE"/>
        </w:rPr>
        <w:t xml:space="preserve">möglicherweise dann </w:t>
      </w:r>
      <w:r w:rsidR="00E55460">
        <w:rPr>
          <w:rFonts w:ascii="Times New Roman" w:hAnsi="Times New Roman" w:cs="Times New Roman"/>
          <w:lang w:val="de-DE"/>
        </w:rPr>
        <w:t xml:space="preserve">per Email </w:t>
      </w:r>
      <w:r w:rsidR="00B67569">
        <w:rPr>
          <w:rFonts w:ascii="Times New Roman" w:hAnsi="Times New Roman" w:cs="Times New Roman"/>
          <w:lang w:val="de-DE"/>
        </w:rPr>
        <w:t>geteilt</w:t>
      </w:r>
      <w:r w:rsidR="00E55460">
        <w:rPr>
          <w:rFonts w:ascii="Times New Roman" w:hAnsi="Times New Roman" w:cs="Times New Roman"/>
          <w:lang w:val="de-DE"/>
        </w:rPr>
        <w:t xml:space="preserve">, worauf die SchülerInnen erst recht wieder dazu gezwungen sind, ihren Email Account zu überprüfen. Dabei handelt es sich eher um einen Widerspruch, als um eine gut durchdachte Lösung. </w:t>
      </w:r>
      <w:r w:rsidR="00B67569">
        <w:rPr>
          <w:rFonts w:ascii="Times New Roman" w:hAnsi="Times New Roman" w:cs="Times New Roman"/>
          <w:lang w:val="de-DE"/>
        </w:rPr>
        <w:t xml:space="preserve">Die Website ist außerdem auf Englisch, dies könnte vielleicht ein Nachteil besonders für SchülerInnen der Unterstufe darstellen, deren Englischkenntnisse noch nicht so gut bzw. ausreichend sind.  </w:t>
      </w:r>
    </w:p>
    <w:p w14:paraId="6BC68400" w14:textId="24E965F6" w:rsidR="00901C18" w:rsidRPr="00F13316" w:rsidRDefault="00901C18" w:rsidP="00901C18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sectPr w:rsidR="00901C18" w:rsidRPr="00F13316" w:rsidSect="00537154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7FFDE" w14:textId="77777777" w:rsidR="00E55460" w:rsidRDefault="00E55460" w:rsidP="00EE4BAA">
      <w:r>
        <w:separator/>
      </w:r>
    </w:p>
  </w:endnote>
  <w:endnote w:type="continuationSeparator" w:id="0">
    <w:p w14:paraId="30A7C613" w14:textId="77777777" w:rsidR="00E55460" w:rsidRDefault="00E55460" w:rsidP="00EE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8935" w14:textId="77777777" w:rsidR="00E55460" w:rsidRDefault="00E55460" w:rsidP="0083139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4316E0" w14:textId="77777777" w:rsidR="00E55460" w:rsidRDefault="00E5546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0841" w14:textId="77777777" w:rsidR="00E55460" w:rsidRPr="00FD461D" w:rsidRDefault="00E55460" w:rsidP="00831398">
    <w:pPr>
      <w:pStyle w:val="Fuzeile"/>
      <w:framePr w:wrap="around" w:vAnchor="text" w:hAnchor="margin" w:xAlign="center" w:y="1"/>
      <w:rPr>
        <w:rStyle w:val="Seitenzahl"/>
        <w:rFonts w:ascii="Times New Roman" w:hAnsi="Times New Roman" w:cs="Times New Roman"/>
      </w:rPr>
    </w:pPr>
    <w:r w:rsidRPr="00FD461D">
      <w:rPr>
        <w:rStyle w:val="Seitenzahl"/>
        <w:rFonts w:ascii="Times New Roman" w:hAnsi="Times New Roman" w:cs="Times New Roman"/>
      </w:rPr>
      <w:fldChar w:fldCharType="begin"/>
    </w:r>
    <w:r w:rsidRPr="00FD461D">
      <w:rPr>
        <w:rStyle w:val="Seitenzahl"/>
        <w:rFonts w:ascii="Times New Roman" w:hAnsi="Times New Roman" w:cs="Times New Roman"/>
      </w:rPr>
      <w:instrText xml:space="preserve">PAGE  </w:instrText>
    </w:r>
    <w:r w:rsidRPr="00FD461D">
      <w:rPr>
        <w:rStyle w:val="Seitenzahl"/>
        <w:rFonts w:ascii="Times New Roman" w:hAnsi="Times New Roman" w:cs="Times New Roman"/>
      </w:rPr>
      <w:fldChar w:fldCharType="separate"/>
    </w:r>
    <w:r w:rsidR="00B67569">
      <w:rPr>
        <w:rStyle w:val="Seitenzahl"/>
        <w:rFonts w:ascii="Times New Roman" w:hAnsi="Times New Roman" w:cs="Times New Roman"/>
        <w:noProof/>
      </w:rPr>
      <w:t>1</w:t>
    </w:r>
    <w:r w:rsidRPr="00FD461D">
      <w:rPr>
        <w:rStyle w:val="Seitenzahl"/>
        <w:rFonts w:ascii="Times New Roman" w:hAnsi="Times New Roman" w:cs="Times New Roman"/>
      </w:rPr>
      <w:fldChar w:fldCharType="end"/>
    </w:r>
  </w:p>
  <w:p w14:paraId="0C696360" w14:textId="77777777" w:rsidR="00E55460" w:rsidRPr="00FD461D" w:rsidRDefault="00E55460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1EA7C" w14:textId="77777777" w:rsidR="00E55460" w:rsidRDefault="00E55460" w:rsidP="00EE4BAA">
      <w:r>
        <w:separator/>
      </w:r>
    </w:p>
  </w:footnote>
  <w:footnote w:type="continuationSeparator" w:id="0">
    <w:p w14:paraId="0BE449F7" w14:textId="77777777" w:rsidR="00E55460" w:rsidRDefault="00E55460" w:rsidP="00EE4B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D4134" w14:textId="77777777" w:rsidR="00E55460" w:rsidRPr="00EE4BAA" w:rsidRDefault="00E55460">
    <w:pPr>
      <w:pStyle w:val="Kopfzeile"/>
      <w:rPr>
        <w:rFonts w:ascii="Times New Roman" w:hAnsi="Times New Roman" w:cs="Times New Roman"/>
      </w:rPr>
    </w:pPr>
    <w:r w:rsidRPr="00EE4BAA">
      <w:rPr>
        <w:rFonts w:ascii="Times New Roman" w:hAnsi="Times New Roman" w:cs="Times New Roman"/>
      </w:rPr>
      <w:t>Eva Pillmair</w:t>
    </w:r>
    <w:r w:rsidRPr="00EE4BAA">
      <w:rPr>
        <w:rFonts w:ascii="Times New Roman" w:hAnsi="Times New Roman" w:cs="Times New Roman"/>
      </w:rPr>
      <w:tab/>
    </w:r>
    <w:r w:rsidRPr="00EE4BAA">
      <w:rPr>
        <w:rFonts w:ascii="Times New Roman" w:hAnsi="Times New Roman" w:cs="Times New Roman"/>
      </w:rPr>
      <w:tab/>
      <w:t>UE Digitale Information &amp; Kommunikation</w:t>
    </w:r>
  </w:p>
  <w:p w14:paraId="01FB0F15" w14:textId="2D190521" w:rsidR="00E55460" w:rsidRPr="00EE4BAA" w:rsidRDefault="00E55460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02. April</w:t>
    </w:r>
    <w:r w:rsidRPr="00EE4BAA">
      <w:rPr>
        <w:rFonts w:ascii="Times New Roman" w:hAnsi="Times New Roman" w:cs="Times New Roman"/>
      </w:rPr>
      <w:t xml:space="preserve"> 2017</w:t>
    </w:r>
    <w:r w:rsidRPr="00EE4BAA">
      <w:rPr>
        <w:rFonts w:ascii="Times New Roman" w:hAnsi="Times New Roman" w:cs="Times New Roman"/>
      </w:rPr>
      <w:tab/>
    </w:r>
    <w:r w:rsidRPr="00EE4BAA">
      <w:rPr>
        <w:rFonts w:ascii="Times New Roman" w:hAnsi="Times New Roman" w:cs="Times New Roman"/>
      </w:rPr>
      <w:tab/>
      <w:t>Mag. Alfons Koller, Robert Vogler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A"/>
    <w:rsid w:val="003D2805"/>
    <w:rsid w:val="00537154"/>
    <w:rsid w:val="006C480E"/>
    <w:rsid w:val="00831398"/>
    <w:rsid w:val="00901C18"/>
    <w:rsid w:val="009563B4"/>
    <w:rsid w:val="00B67569"/>
    <w:rsid w:val="00C07E80"/>
    <w:rsid w:val="00C86F5C"/>
    <w:rsid w:val="00CE4A29"/>
    <w:rsid w:val="00DF3D13"/>
    <w:rsid w:val="00E55460"/>
    <w:rsid w:val="00E55FA4"/>
    <w:rsid w:val="00E84519"/>
    <w:rsid w:val="00EE4BAA"/>
    <w:rsid w:val="00F13316"/>
    <w:rsid w:val="00FD4430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80F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5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EE4BA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E4BAA"/>
    <w:rPr>
      <w:lang w:val="en-US"/>
    </w:rPr>
  </w:style>
  <w:style w:type="paragraph" w:styleId="Fuzeile">
    <w:name w:val="footer"/>
    <w:basedOn w:val="Standard"/>
    <w:link w:val="FuzeileZeichen"/>
    <w:uiPriority w:val="99"/>
    <w:unhideWhenUsed/>
    <w:rsid w:val="00EE4BA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E4BAA"/>
    <w:rPr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E4BA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E4BAA"/>
    <w:rPr>
      <w:rFonts w:ascii="Lucida Grande" w:hAnsi="Lucida Grande" w:cs="Lucida Grande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EE4BAA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E55F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styleId="Seitenzahl">
    <w:name w:val="page number"/>
    <w:basedOn w:val="Absatzstandardschriftart"/>
    <w:uiPriority w:val="99"/>
    <w:semiHidden/>
    <w:unhideWhenUsed/>
    <w:rsid w:val="008313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55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EE4BA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E4BAA"/>
    <w:rPr>
      <w:lang w:val="en-US"/>
    </w:rPr>
  </w:style>
  <w:style w:type="paragraph" w:styleId="Fuzeile">
    <w:name w:val="footer"/>
    <w:basedOn w:val="Standard"/>
    <w:link w:val="FuzeileZeichen"/>
    <w:uiPriority w:val="99"/>
    <w:unhideWhenUsed/>
    <w:rsid w:val="00EE4BA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E4BAA"/>
    <w:rPr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E4BA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E4BAA"/>
    <w:rPr>
      <w:rFonts w:ascii="Lucida Grande" w:hAnsi="Lucida Grande" w:cs="Lucida Grande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EE4BAA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E55F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styleId="Seitenzahl">
    <w:name w:val="page number"/>
    <w:basedOn w:val="Absatzstandardschriftart"/>
    <w:uiPriority w:val="99"/>
    <w:semiHidden/>
    <w:unhideWhenUsed/>
    <w:rsid w:val="0083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3249</Characters>
  <Application>Microsoft Macintosh Word</Application>
  <DocSecurity>0</DocSecurity>
  <Lines>27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Pillmair</dc:creator>
  <cp:keywords/>
  <dc:description/>
  <cp:lastModifiedBy>Eva Pillmair</cp:lastModifiedBy>
  <cp:revision>5</cp:revision>
  <dcterms:created xsi:type="dcterms:W3CDTF">2017-03-28T18:28:00Z</dcterms:created>
  <dcterms:modified xsi:type="dcterms:W3CDTF">2017-04-02T14:10:00Z</dcterms:modified>
</cp:coreProperties>
</file>