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97" w:rsidRDefault="00120ED1">
      <w:r>
        <w:t>Kompensation Lehrausgang Linz:</w:t>
      </w:r>
    </w:p>
    <w:p w:rsidR="00120ED1" w:rsidRDefault="00120ED1">
      <w:r>
        <w:t xml:space="preserve">Über das </w:t>
      </w:r>
      <w:r w:rsidR="00E23784">
        <w:t xml:space="preserve">Tool / </w:t>
      </w:r>
      <w:r>
        <w:t xml:space="preserve">App: </w:t>
      </w:r>
      <w:hyperlink r:id="rId8" w:history="1">
        <w:r w:rsidRPr="00455C60">
          <w:rPr>
            <w:rStyle w:val="Hyperlink"/>
          </w:rPr>
          <w:t>https://www.socrative.com/</w:t>
        </w:r>
      </w:hyperlink>
    </w:p>
    <w:p w:rsidR="00120ED1" w:rsidRDefault="00120ED1"/>
    <w:p w:rsidR="00E23784" w:rsidRPr="00E23784" w:rsidRDefault="00120ED1">
      <w:pPr>
        <w:rPr>
          <w:u w:val="single"/>
        </w:rPr>
      </w:pPr>
      <w:r w:rsidRPr="00E23784">
        <w:rPr>
          <w:u w:val="single"/>
        </w:rPr>
        <w:t>- Was ist der Anspruch des Tools / der App?</w:t>
      </w:r>
    </w:p>
    <w:p w:rsidR="00E23784" w:rsidRDefault="00E23784">
      <w:r>
        <w:t>Die Lehrperson kann eine Art „</w:t>
      </w:r>
      <w:proofErr w:type="spellStart"/>
      <w:r>
        <w:t>MillionenShow</w:t>
      </w:r>
      <w:proofErr w:type="spellEnd"/>
      <w:r>
        <w:t xml:space="preserve">“ erstellen. D.h. man kann individuell Fragen in das Tool integrieren. Die Art der Fragestellung bleibt einem selbst überlassen. </w:t>
      </w:r>
    </w:p>
    <w:p w:rsidR="00E23784" w:rsidRDefault="00E23784">
      <w:r>
        <w:t xml:space="preserve">Es können Fragestellungen mit: </w:t>
      </w:r>
    </w:p>
    <w:p w:rsidR="00E23784" w:rsidRDefault="00E23784" w:rsidP="00E23784">
      <w:pPr>
        <w:pStyle w:val="Listenabsatz"/>
        <w:numPr>
          <w:ilvl w:val="0"/>
          <w:numId w:val="1"/>
        </w:numPr>
      </w:pPr>
      <w:r>
        <w:t>Ja/Nein Antworten</w:t>
      </w:r>
    </w:p>
    <w:p w:rsidR="00E23784" w:rsidRDefault="00E23784" w:rsidP="00E23784">
      <w:pPr>
        <w:pStyle w:val="Listenabsatz"/>
        <w:numPr>
          <w:ilvl w:val="0"/>
          <w:numId w:val="1"/>
        </w:numPr>
      </w:pPr>
      <w:r>
        <w:t>Worte</w:t>
      </w:r>
    </w:p>
    <w:p w:rsidR="00E23784" w:rsidRDefault="00E23784" w:rsidP="00E23784">
      <w:pPr>
        <w:pStyle w:val="Listenabsatz"/>
        <w:numPr>
          <w:ilvl w:val="0"/>
          <w:numId w:val="1"/>
        </w:numPr>
      </w:pPr>
      <w:r>
        <w:t>Sätze</w:t>
      </w:r>
    </w:p>
    <w:p w:rsidR="00E23784" w:rsidRDefault="00E23784" w:rsidP="00E23784">
      <w:pPr>
        <w:pStyle w:val="Listenabsatz"/>
      </w:pPr>
    </w:p>
    <w:p w:rsidR="00E23784" w:rsidRDefault="00E23784" w:rsidP="00E23784">
      <w:pPr>
        <w:pStyle w:val="Listenabsatz"/>
      </w:pPr>
      <w:r>
        <w:t>…beantwortet werden</w:t>
      </w:r>
    </w:p>
    <w:p w:rsidR="00E23784" w:rsidRDefault="00E23784" w:rsidP="00E23784">
      <w:pPr>
        <w:pStyle w:val="Listenabsatz"/>
      </w:pPr>
    </w:p>
    <w:p w:rsidR="00E23784" w:rsidRDefault="00E23784" w:rsidP="00E23784">
      <w:pPr>
        <w:pStyle w:val="Listenabsatz"/>
        <w:ind w:left="0"/>
      </w:pPr>
      <w:r>
        <w:t>Der Lehrveranstaltungsleiter/ die Lehrveranstaltungsleiterin kann das selbsterstellte Tool für seine / ihre Schülerinnen und Schüler freischalten und jene Bewerten bzw. den Spielverlauf „überwachen“.</w:t>
      </w:r>
    </w:p>
    <w:p w:rsidR="00E23784" w:rsidRDefault="00E23784" w:rsidP="00E23784">
      <w:pPr>
        <w:pStyle w:val="Listenabsatz"/>
      </w:pPr>
    </w:p>
    <w:p w:rsidR="004A010C" w:rsidRPr="004A010C" w:rsidRDefault="00120ED1" w:rsidP="004A010C">
      <w:pPr>
        <w:pStyle w:val="Listenabsatz"/>
        <w:ind w:left="0"/>
        <w:rPr>
          <w:u w:val="single"/>
        </w:rPr>
      </w:pPr>
      <w:r w:rsidRPr="00E23784">
        <w:rPr>
          <w:u w:val="single"/>
        </w:rPr>
        <w:t>- Wie funktioniert die Nutzung des Tools / der App?</w:t>
      </w:r>
    </w:p>
    <w:p w:rsidR="004A010C" w:rsidRDefault="00E23784">
      <w:r>
        <w:t>Der Lehrveranstaltungsleiter</w:t>
      </w:r>
      <w:r w:rsidR="004A010C">
        <w:t xml:space="preserve"> die Lehrveranstaltungsleiterin kann</w:t>
      </w:r>
      <w:r>
        <w:t xml:space="preserve"> </w:t>
      </w:r>
      <w:r w:rsidR="004A010C">
        <w:t>danach alle Beantworteten Fragen der Schülerinnen und Schüler einsehen und ein Ergebnis abrufen. Auch eine Echtzeitüberwachung ist möglich.</w:t>
      </w:r>
    </w:p>
    <w:p w:rsidR="004A010C" w:rsidRDefault="004A010C">
      <w:r>
        <w:t>Natürlich müssen Fragestellungen und Antwortstiel am Beginn definiert werden.</w:t>
      </w:r>
    </w:p>
    <w:p w:rsidR="00BB3476" w:rsidRDefault="00BB3476">
      <w:r>
        <w:t>Einloggen kann man sich gratis</w:t>
      </w:r>
      <w:bookmarkStart w:id="0" w:name="_GoBack"/>
      <w:bookmarkEnd w:id="0"/>
    </w:p>
    <w:p w:rsidR="00E23784" w:rsidRPr="00E23784" w:rsidRDefault="00120ED1">
      <w:pPr>
        <w:rPr>
          <w:u w:val="single"/>
        </w:rPr>
      </w:pPr>
      <w:r>
        <w:br/>
      </w:r>
      <w:r w:rsidRPr="00E23784">
        <w:rPr>
          <w:u w:val="single"/>
        </w:rPr>
        <w:t>- Wofür kann dieses Tool / diese App im Unterricht nützlich sein (oder auch nicht)?</w:t>
      </w:r>
    </w:p>
    <w:p w:rsidR="00E23784" w:rsidRDefault="00E23784">
      <w:r>
        <w:t xml:space="preserve">Als Sicherung eines kleinen Stoffgebietes während des Unterrichts geeignet. Diese Sicherungsmethode sollte nicht mehr als 10 Minuten dauern. Die Sicherung kann am Beginn der Unterrichtsstunde erfolgen. Auch als Abrundung einer Unterrichtseinheit ideal um die Schülerinnen und Schüler nochmals anzuregen über die wichtigsten Punkte während der Unterrichtsstunde zu rekapitulieren. </w:t>
      </w:r>
    </w:p>
    <w:p w:rsidR="00120ED1" w:rsidRDefault="00120ED1">
      <w:r>
        <w:br/>
      </w:r>
      <w:r w:rsidRPr="00E23784">
        <w:rPr>
          <w:u w:val="single"/>
        </w:rPr>
        <w:t>- Bewerten Sie das Tool / die App kritisch!</w:t>
      </w:r>
    </w:p>
    <w:p w:rsidR="00E23784" w:rsidRDefault="00E23784">
      <w:r>
        <w:t xml:space="preserve">Ich denke man kann dieses Tool schnell einsetzen. Es ist sehr leicht zu adaptieren. Das heißt man kann minutenschnell eine neues „Fragestundenspiel“ erstellen. Jedoch sollte man darauf aufpassen dieses Tool nicht inflationär zu benützen, bzw. auch nicht zu lange. Empfehlens wert </w:t>
      </w:r>
      <w:proofErr w:type="gramStart"/>
      <w:r>
        <w:t>wäre</w:t>
      </w:r>
      <w:proofErr w:type="gramEnd"/>
      <w:r>
        <w:t xml:space="preserve"> max. 15 Minuten am Anfang oder am Ende und einmal im Monat. </w:t>
      </w:r>
    </w:p>
    <w:sectPr w:rsidR="00E2378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A6" w:rsidRDefault="00AD46A6" w:rsidP="00120ED1">
      <w:pPr>
        <w:spacing w:after="0" w:line="240" w:lineRule="auto"/>
      </w:pPr>
      <w:r>
        <w:separator/>
      </w:r>
    </w:p>
  </w:endnote>
  <w:endnote w:type="continuationSeparator" w:id="0">
    <w:p w:rsidR="00AD46A6" w:rsidRDefault="00AD46A6" w:rsidP="0012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A6" w:rsidRDefault="00AD46A6" w:rsidP="00120ED1">
      <w:pPr>
        <w:spacing w:after="0" w:line="240" w:lineRule="auto"/>
      </w:pPr>
      <w:r>
        <w:separator/>
      </w:r>
    </w:p>
  </w:footnote>
  <w:footnote w:type="continuationSeparator" w:id="0">
    <w:p w:rsidR="00AD46A6" w:rsidRDefault="00AD46A6" w:rsidP="0012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D1" w:rsidRDefault="00120ED1" w:rsidP="00120ED1">
    <w:pPr>
      <w:pStyle w:val="berschrift1"/>
      <w:rPr>
        <w:rFonts w:asciiTheme="minorHAnsi" w:eastAsiaTheme="minorHAnsi" w:hAnsiTheme="minorHAnsi" w:cstheme="minorBidi"/>
        <w:b w:val="0"/>
        <w:bCs w:val="0"/>
        <w:kern w:val="0"/>
        <w:sz w:val="22"/>
        <w:szCs w:val="22"/>
        <w:lang w:eastAsia="en-US"/>
      </w:rPr>
    </w:pPr>
    <w:r w:rsidRPr="00120ED1">
      <w:rPr>
        <w:rFonts w:asciiTheme="minorHAnsi" w:eastAsiaTheme="minorHAnsi" w:hAnsiTheme="minorHAnsi" w:cstheme="minorBidi"/>
        <w:b w:val="0"/>
        <w:bCs w:val="0"/>
        <w:kern w:val="0"/>
        <w:sz w:val="22"/>
        <w:szCs w:val="22"/>
        <w:lang w:eastAsia="en-US"/>
      </w:rPr>
      <w:t>David Kellner</w:t>
    </w:r>
    <w:r>
      <w:rPr>
        <w:rFonts w:asciiTheme="minorHAnsi" w:eastAsiaTheme="minorHAnsi" w:hAnsiTheme="minorHAnsi" w:cstheme="minorBidi"/>
        <w:b w:val="0"/>
        <w:bCs w:val="0"/>
        <w:kern w:val="0"/>
        <w:sz w:val="22"/>
        <w:szCs w:val="22"/>
        <w:lang w:eastAsia="en-US"/>
      </w:rPr>
      <w:tab/>
    </w:r>
    <w:r>
      <w:rPr>
        <w:rFonts w:asciiTheme="minorHAnsi" w:eastAsiaTheme="minorHAnsi" w:hAnsiTheme="minorHAnsi" w:cstheme="minorBidi"/>
        <w:b w:val="0"/>
        <w:bCs w:val="0"/>
        <w:kern w:val="0"/>
        <w:sz w:val="22"/>
        <w:szCs w:val="22"/>
        <w:lang w:eastAsia="en-US"/>
      </w:rPr>
      <w:tab/>
    </w:r>
    <w:r w:rsidRPr="00120ED1">
      <w:rPr>
        <w:rFonts w:asciiTheme="minorHAnsi" w:eastAsiaTheme="minorHAnsi" w:hAnsiTheme="minorHAnsi" w:cstheme="minorBidi"/>
        <w:b w:val="0"/>
        <w:bCs w:val="0"/>
        <w:kern w:val="0"/>
        <w:sz w:val="22"/>
        <w:szCs w:val="22"/>
        <w:lang w:eastAsia="en-US"/>
      </w:rPr>
      <w:t>Digitale Information und Kommunikation</w:t>
    </w:r>
    <w:r>
      <w:rPr>
        <w:rFonts w:asciiTheme="minorHAnsi" w:eastAsiaTheme="minorHAnsi" w:hAnsiTheme="minorHAnsi" w:cstheme="minorBidi"/>
        <w:b w:val="0"/>
        <w:bCs w:val="0"/>
        <w:kern w:val="0"/>
        <w:sz w:val="22"/>
        <w:szCs w:val="22"/>
        <w:lang w:eastAsia="en-US"/>
      </w:rPr>
      <w:tab/>
    </w:r>
    <w:r>
      <w:rPr>
        <w:rFonts w:asciiTheme="minorHAnsi" w:eastAsiaTheme="minorHAnsi" w:hAnsiTheme="minorHAnsi" w:cstheme="minorBidi"/>
        <w:b w:val="0"/>
        <w:bCs w:val="0"/>
        <w:kern w:val="0"/>
        <w:sz w:val="22"/>
        <w:szCs w:val="22"/>
        <w:lang w:eastAsia="en-US"/>
      </w:rPr>
      <w:tab/>
    </w:r>
    <w:r>
      <w:rPr>
        <w:rFonts w:asciiTheme="minorHAnsi" w:eastAsiaTheme="minorHAnsi" w:hAnsiTheme="minorHAnsi" w:cstheme="minorBidi"/>
        <w:b w:val="0"/>
        <w:bCs w:val="0"/>
        <w:kern w:val="0"/>
        <w:sz w:val="22"/>
        <w:szCs w:val="22"/>
        <w:lang w:eastAsia="en-US"/>
      </w:rPr>
      <w:tab/>
      <w:t>SS17</w:t>
    </w:r>
  </w:p>
  <w:p w:rsidR="00120ED1" w:rsidRPr="00120ED1" w:rsidRDefault="00120ED1" w:rsidP="00120ED1">
    <w:pPr>
      <w:pStyle w:val="berschrift1"/>
      <w:rPr>
        <w:rFonts w:asciiTheme="minorHAnsi" w:eastAsiaTheme="minorHAnsi" w:hAnsiTheme="minorHAnsi" w:cstheme="minorBidi"/>
        <w:b w:val="0"/>
        <w:bCs w:val="0"/>
        <w:kern w:val="0"/>
        <w:sz w:val="22"/>
        <w:szCs w:val="22"/>
        <w:lang w:eastAsia="en-US"/>
      </w:rPr>
    </w:pPr>
    <w:r w:rsidRPr="00120ED1">
      <w:rPr>
        <w:rFonts w:asciiTheme="minorHAnsi" w:eastAsiaTheme="minorHAnsi" w:hAnsiTheme="minorHAnsi" w:cstheme="minorBidi"/>
        <w:b w:val="0"/>
        <w:bCs w:val="0"/>
        <w:kern w:val="0"/>
        <w:sz w:val="22"/>
        <w:szCs w:val="22"/>
        <w:lang w:eastAsia="en-US"/>
      </w:rPr>
      <w:t>1220780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0F33"/>
    <w:multiLevelType w:val="hybridMultilevel"/>
    <w:tmpl w:val="93102F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D1"/>
    <w:rsid w:val="00120ED1"/>
    <w:rsid w:val="00273B97"/>
    <w:rsid w:val="004A010C"/>
    <w:rsid w:val="00AD46A6"/>
    <w:rsid w:val="00BB3476"/>
    <w:rsid w:val="00E237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0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0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ED1"/>
  </w:style>
  <w:style w:type="paragraph" w:styleId="Fuzeile">
    <w:name w:val="footer"/>
    <w:basedOn w:val="Standard"/>
    <w:link w:val="FuzeileZchn"/>
    <w:uiPriority w:val="99"/>
    <w:unhideWhenUsed/>
    <w:rsid w:val="00120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ED1"/>
  </w:style>
  <w:style w:type="character" w:customStyle="1" w:styleId="berschrift1Zchn">
    <w:name w:val="Überschrift 1 Zchn"/>
    <w:basedOn w:val="Absatz-Standardschriftart"/>
    <w:link w:val="berschrift1"/>
    <w:uiPriority w:val="9"/>
    <w:rsid w:val="00120ED1"/>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120ED1"/>
    <w:rPr>
      <w:color w:val="0000FF" w:themeColor="hyperlink"/>
      <w:u w:val="single"/>
    </w:rPr>
  </w:style>
  <w:style w:type="paragraph" w:styleId="Listenabsatz">
    <w:name w:val="List Paragraph"/>
    <w:basedOn w:val="Standard"/>
    <w:uiPriority w:val="34"/>
    <w:qFormat/>
    <w:rsid w:val="00E23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0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0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ED1"/>
  </w:style>
  <w:style w:type="paragraph" w:styleId="Fuzeile">
    <w:name w:val="footer"/>
    <w:basedOn w:val="Standard"/>
    <w:link w:val="FuzeileZchn"/>
    <w:uiPriority w:val="99"/>
    <w:unhideWhenUsed/>
    <w:rsid w:val="00120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ED1"/>
  </w:style>
  <w:style w:type="character" w:customStyle="1" w:styleId="berschrift1Zchn">
    <w:name w:val="Überschrift 1 Zchn"/>
    <w:basedOn w:val="Absatz-Standardschriftart"/>
    <w:link w:val="berschrift1"/>
    <w:uiPriority w:val="9"/>
    <w:rsid w:val="00120ED1"/>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120ED1"/>
    <w:rPr>
      <w:color w:val="0000FF" w:themeColor="hyperlink"/>
      <w:u w:val="single"/>
    </w:rPr>
  </w:style>
  <w:style w:type="paragraph" w:styleId="Listenabsatz">
    <w:name w:val="List Paragraph"/>
    <w:basedOn w:val="Standard"/>
    <w:uiPriority w:val="34"/>
    <w:qFormat/>
    <w:rsid w:val="00E2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rativ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 David</dc:creator>
  <cp:lastModifiedBy>Kellner David</cp:lastModifiedBy>
  <cp:revision>2</cp:revision>
  <dcterms:created xsi:type="dcterms:W3CDTF">2017-05-05T07:30:00Z</dcterms:created>
  <dcterms:modified xsi:type="dcterms:W3CDTF">2017-05-05T07:55:00Z</dcterms:modified>
</cp:coreProperties>
</file>