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9D" w:rsidRPr="0058386D" w:rsidRDefault="00E1701B" w:rsidP="00E67D80">
      <w:pPr>
        <w:spacing w:after="0" w:line="288" w:lineRule="auto"/>
        <w:jc w:val="both"/>
        <w:rPr>
          <w:rFonts w:asciiTheme="majorHAnsi" w:hAnsiTheme="majorHAnsi" w:cstheme="majorHAnsi"/>
          <w:b/>
          <w:sz w:val="32"/>
        </w:rPr>
      </w:pPr>
      <w:r w:rsidRPr="0058386D">
        <w:rPr>
          <w:rFonts w:asciiTheme="majorHAnsi" w:hAnsiTheme="majorHAnsi" w:cstheme="majorHAnsi"/>
          <w:b/>
          <w:sz w:val="32"/>
        </w:rPr>
        <w:t>Kartographie als Benutzerschnittstelle für Geoinformation</w:t>
      </w:r>
    </w:p>
    <w:p w:rsidR="006B01D0" w:rsidRPr="0058386D" w:rsidRDefault="00E1701B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 w:rsidRPr="0058386D">
        <w:rPr>
          <w:rFonts w:asciiTheme="majorHAnsi" w:hAnsiTheme="majorHAnsi" w:cstheme="majorHAnsi"/>
          <w:sz w:val="24"/>
        </w:rPr>
        <w:t>Strobl Josef</w:t>
      </w:r>
    </w:p>
    <w:p w:rsidR="006B01D0" w:rsidRPr="0058386D" w:rsidRDefault="006B01D0" w:rsidP="00E67D80">
      <w:pPr>
        <w:spacing w:after="0" w:line="288" w:lineRule="auto"/>
        <w:jc w:val="both"/>
        <w:rPr>
          <w:rFonts w:asciiTheme="majorHAnsi" w:hAnsiTheme="majorHAnsi" w:cstheme="majorHAnsi"/>
          <w:sz w:val="28"/>
        </w:rPr>
      </w:pPr>
    </w:p>
    <w:p w:rsidR="006B01D0" w:rsidRPr="0034689E" w:rsidRDefault="0034689E" w:rsidP="00E67D80">
      <w:pPr>
        <w:spacing w:after="0" w:line="288" w:lineRule="auto"/>
        <w:jc w:val="both"/>
        <w:rPr>
          <w:rFonts w:asciiTheme="majorHAnsi" w:hAnsiTheme="majorHAnsi" w:cstheme="majorHAnsi"/>
          <w:b/>
          <w:sz w:val="24"/>
        </w:rPr>
      </w:pPr>
      <w:r w:rsidRPr="0034689E">
        <w:rPr>
          <w:rFonts w:asciiTheme="majorHAnsi" w:hAnsiTheme="majorHAnsi" w:cstheme="majorHAnsi"/>
          <w:b/>
          <w:sz w:val="24"/>
        </w:rPr>
        <w:t>1 Karten – gestern, heute, und morgen?</w:t>
      </w:r>
    </w:p>
    <w:p w:rsidR="0034689E" w:rsidRDefault="0034689E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Computerunterstützung wurde als Automatisierungswerkzeug verstanden</w:t>
      </w:r>
    </w:p>
    <w:p w:rsidR="0034689E" w:rsidRDefault="0034689E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</w:p>
    <w:p w:rsidR="0034689E" w:rsidRPr="0034689E" w:rsidRDefault="0034689E" w:rsidP="00E67D80">
      <w:pPr>
        <w:spacing w:after="0" w:line="288" w:lineRule="auto"/>
        <w:jc w:val="both"/>
        <w:rPr>
          <w:rFonts w:asciiTheme="majorHAnsi" w:hAnsiTheme="majorHAnsi" w:cstheme="majorHAnsi"/>
          <w:b/>
          <w:sz w:val="24"/>
        </w:rPr>
      </w:pPr>
      <w:r w:rsidRPr="0034689E">
        <w:rPr>
          <w:rFonts w:asciiTheme="majorHAnsi" w:hAnsiTheme="majorHAnsi" w:cstheme="majorHAnsi"/>
          <w:b/>
          <w:sz w:val="24"/>
        </w:rPr>
        <w:t>2 Ziele: Schule, Geographie und Karte</w:t>
      </w:r>
    </w:p>
    <w:p w:rsidR="0034689E" w:rsidRDefault="0034689E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Erstellen von Karten und Auswertung wird als Vorstufe für kompetentes Kartenlesen </w:t>
      </w:r>
      <w:r w:rsidR="00914A0D">
        <w:rPr>
          <w:rFonts w:asciiTheme="majorHAnsi" w:hAnsiTheme="majorHAnsi" w:cstheme="majorHAnsi"/>
          <w:sz w:val="24"/>
        </w:rPr>
        <w:t>betrachtet</w:t>
      </w:r>
    </w:p>
    <w:p w:rsidR="00914A0D" w:rsidRDefault="00914A0D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Karte als Modell der Realität</w:t>
      </w:r>
    </w:p>
    <w:p w:rsidR="00914A0D" w:rsidRDefault="00914A0D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Erweiterte Zielsetzungen im Bereich alltagsorientierter Kompetenzen – bisher: Stadtplan, Straßenkarte; ausgeweitet: Medien, Plattformen. Beispiele heute:</w:t>
      </w:r>
    </w:p>
    <w:p w:rsidR="00914A0D" w:rsidRDefault="00914A0D" w:rsidP="00914A0D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Suchen einer Adresse mit Onlinedienst</w:t>
      </w:r>
    </w:p>
    <w:p w:rsidR="00914A0D" w:rsidRDefault="00914A0D" w:rsidP="00914A0D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Navigationsdienst</w:t>
      </w:r>
    </w:p>
    <w:p w:rsidR="00914A0D" w:rsidRDefault="00914A0D" w:rsidP="00914A0D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Aufsuchen eines Ortes mit GPS-Handy</w:t>
      </w:r>
    </w:p>
    <w:p w:rsidR="00914A0D" w:rsidRDefault="00914A0D" w:rsidP="00914A0D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Orientierung über/in Urlaubsort vor der Reise</w:t>
      </w:r>
    </w:p>
    <w:p w:rsidR="00914A0D" w:rsidRDefault="00914A0D" w:rsidP="00914A0D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Voraussetzungen dafür:</w:t>
      </w:r>
    </w:p>
    <w:p w:rsidR="00914A0D" w:rsidRDefault="00914A0D" w:rsidP="00914A0D">
      <w:pPr>
        <w:pStyle w:val="Listenabsatz"/>
        <w:numPr>
          <w:ilvl w:val="0"/>
          <w:numId w:val="2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Nutzung von Orientierungs- und Navigationssystemen</w:t>
      </w:r>
    </w:p>
    <w:p w:rsidR="00914A0D" w:rsidRDefault="00914A0D" w:rsidP="00914A0D">
      <w:pPr>
        <w:pStyle w:val="Listenabsatz"/>
        <w:numPr>
          <w:ilvl w:val="0"/>
          <w:numId w:val="2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Teilnahme an geo-sozialen Netzwerken</w:t>
      </w:r>
    </w:p>
    <w:p w:rsidR="00914A0D" w:rsidRDefault="00914A0D" w:rsidP="00914A0D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</w:p>
    <w:p w:rsidR="00914A0D" w:rsidRPr="00914A0D" w:rsidRDefault="00914A0D" w:rsidP="00914A0D">
      <w:pPr>
        <w:spacing w:after="0" w:line="288" w:lineRule="auto"/>
        <w:jc w:val="both"/>
        <w:rPr>
          <w:rFonts w:asciiTheme="majorHAnsi" w:hAnsiTheme="majorHAnsi" w:cstheme="majorHAnsi"/>
          <w:b/>
          <w:sz w:val="24"/>
        </w:rPr>
      </w:pPr>
      <w:r w:rsidRPr="00914A0D">
        <w:rPr>
          <w:rFonts w:asciiTheme="majorHAnsi" w:hAnsiTheme="majorHAnsi" w:cstheme="majorHAnsi"/>
          <w:b/>
          <w:sz w:val="24"/>
        </w:rPr>
        <w:t>3 Von Interaktion zur Partizipation</w:t>
      </w:r>
    </w:p>
    <w:p w:rsidR="00914A0D" w:rsidRDefault="00914A0D" w:rsidP="00914A0D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Gedruckte Karten sind Einweg-Kommunikation</w:t>
      </w:r>
    </w:p>
    <w:p w:rsidR="00914A0D" w:rsidRDefault="00914A0D" w:rsidP="00914A0D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Nicht alles muss ersichtlich sein – dazu- und wegschalten</w:t>
      </w:r>
    </w:p>
    <w:p w:rsidR="00914A0D" w:rsidRDefault="00914A0D" w:rsidP="00914A0D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Jederzeit Anpassungen möglich</w:t>
      </w:r>
    </w:p>
    <w:p w:rsidR="00914A0D" w:rsidRDefault="00914A0D" w:rsidP="00914A0D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proofErr w:type="spellStart"/>
      <w:r>
        <w:rPr>
          <w:rFonts w:asciiTheme="majorHAnsi" w:hAnsiTheme="majorHAnsi" w:cstheme="majorHAnsi"/>
          <w:sz w:val="24"/>
        </w:rPr>
        <w:t>Geoweb</w:t>
      </w:r>
      <w:proofErr w:type="spellEnd"/>
      <w:r>
        <w:rPr>
          <w:rFonts w:asciiTheme="majorHAnsi" w:hAnsiTheme="majorHAnsi" w:cstheme="majorHAnsi"/>
          <w:sz w:val="24"/>
        </w:rPr>
        <w:t xml:space="preserve"> 2.0, </w:t>
      </w:r>
      <w:proofErr w:type="spellStart"/>
      <w:r>
        <w:rPr>
          <w:rFonts w:asciiTheme="majorHAnsi" w:hAnsiTheme="majorHAnsi" w:cstheme="majorHAnsi"/>
          <w:sz w:val="24"/>
        </w:rPr>
        <w:t>zB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geoching</w:t>
      </w:r>
      <w:proofErr w:type="spellEnd"/>
      <w:r>
        <w:rPr>
          <w:rFonts w:asciiTheme="majorHAnsi" w:hAnsiTheme="majorHAnsi" w:cstheme="majorHAnsi"/>
          <w:sz w:val="24"/>
        </w:rPr>
        <w:t xml:space="preserve">, geotagging </w:t>
      </w:r>
      <w:r w:rsidRPr="00914A0D">
        <w:rPr>
          <w:rFonts w:asciiTheme="majorHAnsi" w:hAnsiTheme="majorHAnsi" w:cstheme="majorHAnsi"/>
          <w:sz w:val="24"/>
        </w:rPr>
        <w:sym w:font="Wingdings" w:char="F0E0"/>
      </w:r>
      <w:r>
        <w:rPr>
          <w:rFonts w:asciiTheme="majorHAnsi" w:hAnsiTheme="majorHAnsi" w:cstheme="majorHAnsi"/>
          <w:sz w:val="24"/>
        </w:rPr>
        <w:t xml:space="preserve"> Bürgerbeteiligung und gesellschaftliche Entscheidungsprozesse als Ziel (Voraussetzung)</w:t>
      </w:r>
    </w:p>
    <w:p w:rsidR="00914A0D" w:rsidRDefault="00914A0D" w:rsidP="00914A0D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Information ist Macht</w:t>
      </w:r>
    </w:p>
    <w:p w:rsidR="00914A0D" w:rsidRDefault="00914A0D" w:rsidP="00914A0D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</w:p>
    <w:p w:rsidR="00914A0D" w:rsidRPr="00914A0D" w:rsidRDefault="00914A0D" w:rsidP="00914A0D">
      <w:pPr>
        <w:spacing w:after="0" w:line="288" w:lineRule="auto"/>
        <w:jc w:val="both"/>
        <w:rPr>
          <w:rFonts w:asciiTheme="majorHAnsi" w:hAnsiTheme="majorHAnsi" w:cstheme="majorHAnsi"/>
          <w:b/>
          <w:sz w:val="24"/>
        </w:rPr>
      </w:pPr>
      <w:r w:rsidRPr="00914A0D">
        <w:rPr>
          <w:rFonts w:asciiTheme="majorHAnsi" w:hAnsiTheme="majorHAnsi" w:cstheme="majorHAnsi"/>
          <w:b/>
          <w:sz w:val="24"/>
        </w:rPr>
        <w:t>4 Bedienungsabläufe an der Benutzerschnittstelle Karte</w:t>
      </w:r>
    </w:p>
    <w:p w:rsidR="00914A0D" w:rsidRPr="00914A0D" w:rsidRDefault="00914A0D" w:rsidP="00914A0D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Früher: Karte = Lesen, Interpretieren und Analysieren</w:t>
      </w:r>
    </w:p>
    <w:p w:rsidR="00914A0D" w:rsidRDefault="00914A0D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Heute: Bedienen von kartographischen Schnittstellen + gestalten + entdecken</w:t>
      </w:r>
    </w:p>
    <w:p w:rsidR="00914A0D" w:rsidRDefault="00914A0D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Bedienungsabläufe dürfen nicht vom Medium gesteuert werden, sondern von Sachfragen und Arbeitsabläufen</w:t>
      </w:r>
    </w:p>
    <w:p w:rsidR="00914A0D" w:rsidRDefault="00914A0D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Schwerpunkt kann weder auf GIS, noch auf Kartographie liegen, sondern auf generischen Kompetenzen und grundlegendem Verständnis der räumlichen Domäne!</w:t>
      </w:r>
    </w:p>
    <w:p w:rsidR="00914A0D" w:rsidRDefault="00914A0D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</w:p>
    <w:p w:rsidR="00914A0D" w:rsidRPr="00914A0D" w:rsidRDefault="00914A0D" w:rsidP="00E67D80">
      <w:pPr>
        <w:spacing w:after="0" w:line="288" w:lineRule="auto"/>
        <w:jc w:val="both"/>
        <w:rPr>
          <w:rFonts w:asciiTheme="majorHAnsi" w:hAnsiTheme="majorHAnsi" w:cstheme="majorHAnsi"/>
          <w:b/>
          <w:sz w:val="24"/>
        </w:rPr>
      </w:pPr>
      <w:r w:rsidRPr="00914A0D">
        <w:rPr>
          <w:rFonts w:asciiTheme="majorHAnsi" w:hAnsiTheme="majorHAnsi" w:cstheme="majorHAnsi"/>
          <w:b/>
          <w:sz w:val="24"/>
        </w:rPr>
        <w:t>5 Zurück zur Perspektive</w:t>
      </w:r>
    </w:p>
    <w:p w:rsidR="00914A0D" w:rsidRDefault="00914A0D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Traditionelle Technik deckt nicht alle Kompetenzen ab</w:t>
      </w:r>
    </w:p>
    <w:p w:rsidR="00914A0D" w:rsidRDefault="00914A0D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Neue Trends, Bsp.: Autonavigationssysteme</w:t>
      </w:r>
    </w:p>
    <w:p w:rsidR="00EC0BB9" w:rsidRDefault="00EC0BB9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lastRenderedPageBreak/>
        <w:t>Sichtweise aus Schulkartographie: keine Vernachlässigung der Kommunikationsfähigkeit über vertikale Sicht auf virtuelle Globen, sondern deren Ergänzung mit perspektivischen Ansichten</w:t>
      </w:r>
    </w:p>
    <w:p w:rsidR="00EC0BB9" w:rsidRDefault="00EC0BB9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Wechsel zwischen Perspektiven braucht Übung</w:t>
      </w:r>
    </w:p>
    <w:p w:rsidR="00EC0BB9" w:rsidRDefault="00EC0BB9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</w:p>
    <w:p w:rsidR="00EC0BB9" w:rsidRPr="00EC0BB9" w:rsidRDefault="00EC0BB9" w:rsidP="00E67D80">
      <w:pPr>
        <w:spacing w:after="0" w:line="288" w:lineRule="auto"/>
        <w:jc w:val="both"/>
        <w:rPr>
          <w:rFonts w:asciiTheme="majorHAnsi" w:hAnsiTheme="majorHAnsi" w:cstheme="majorHAnsi"/>
          <w:b/>
          <w:sz w:val="24"/>
        </w:rPr>
      </w:pPr>
      <w:r w:rsidRPr="00EC0BB9">
        <w:rPr>
          <w:rFonts w:asciiTheme="majorHAnsi" w:hAnsiTheme="majorHAnsi" w:cstheme="majorHAnsi"/>
          <w:b/>
          <w:sz w:val="24"/>
        </w:rPr>
        <w:t>6 Zielqualifikationen</w:t>
      </w:r>
    </w:p>
    <w:p w:rsidR="00EC0BB9" w:rsidRDefault="00EC0BB9" w:rsidP="00E67D80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Weiterentwicklung der Schulkartographie </w:t>
      </w:r>
      <w:r w:rsidRPr="00EC0BB9">
        <w:rPr>
          <w:rFonts w:asciiTheme="majorHAnsi" w:hAnsiTheme="majorHAnsi" w:cstheme="majorHAnsi"/>
          <w:sz w:val="24"/>
        </w:rPr>
        <w:sym w:font="Wingdings" w:char="F0E0"/>
      </w:r>
      <w:r>
        <w:rPr>
          <w:rFonts w:asciiTheme="majorHAnsi" w:hAnsiTheme="majorHAnsi" w:cstheme="majorHAnsi"/>
          <w:sz w:val="24"/>
        </w:rPr>
        <w:t xml:space="preserve"> Geo-Medienkompetenz</w:t>
      </w:r>
    </w:p>
    <w:p w:rsidR="00EC0BB9" w:rsidRDefault="00EC0BB9" w:rsidP="00EC0BB9">
      <w:pPr>
        <w:pStyle w:val="Listenabsatz"/>
        <w:numPr>
          <w:ilvl w:val="0"/>
          <w:numId w:val="3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Geographische Kompetenz als Grundlage</w:t>
      </w:r>
    </w:p>
    <w:p w:rsidR="00EC0BB9" w:rsidRDefault="00EC0BB9" w:rsidP="00EC0BB9">
      <w:pPr>
        <w:pStyle w:val="Listenabsatz"/>
        <w:numPr>
          <w:ilvl w:val="0"/>
          <w:numId w:val="3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Aktiver Zugang</w:t>
      </w:r>
    </w:p>
    <w:p w:rsidR="00EC0BB9" w:rsidRDefault="00EC0BB9" w:rsidP="00EC0BB9">
      <w:pPr>
        <w:pStyle w:val="Listenabsatz"/>
        <w:numPr>
          <w:ilvl w:val="0"/>
          <w:numId w:val="3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Selbstverständnis als </w:t>
      </w:r>
      <w:proofErr w:type="spellStart"/>
      <w:r>
        <w:rPr>
          <w:rFonts w:asciiTheme="majorHAnsi" w:hAnsiTheme="majorHAnsi" w:cstheme="majorHAnsi"/>
          <w:sz w:val="24"/>
        </w:rPr>
        <w:t>Prosumer</w:t>
      </w:r>
      <w:proofErr w:type="spellEnd"/>
    </w:p>
    <w:p w:rsidR="00EC0BB9" w:rsidRDefault="00EC0BB9" w:rsidP="00EC0BB9">
      <w:pPr>
        <w:pStyle w:val="Listenabsatz"/>
        <w:numPr>
          <w:ilvl w:val="0"/>
          <w:numId w:val="3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Kritikfähigkeit</w:t>
      </w:r>
    </w:p>
    <w:p w:rsidR="00EC0BB9" w:rsidRDefault="00EC0BB9" w:rsidP="00EC0BB9">
      <w:pPr>
        <w:pStyle w:val="Listenabsatz"/>
        <w:numPr>
          <w:ilvl w:val="0"/>
          <w:numId w:val="3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Visuell-räumliches Denken</w:t>
      </w:r>
    </w:p>
    <w:p w:rsidR="00EC0BB9" w:rsidRDefault="00EC0BB9" w:rsidP="00EC0BB9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</w:p>
    <w:p w:rsidR="00EC0BB9" w:rsidRDefault="00EC0BB9" w:rsidP="00EC0BB9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Beispiele:</w:t>
      </w:r>
    </w:p>
    <w:p w:rsidR="00EC0BB9" w:rsidRDefault="00EC0BB9" w:rsidP="00EC0BB9">
      <w:pPr>
        <w:pStyle w:val="Listenabsatz"/>
        <w:numPr>
          <w:ilvl w:val="0"/>
          <w:numId w:val="4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„Wo bin ich“ – Lokalisierung</w:t>
      </w:r>
    </w:p>
    <w:p w:rsidR="00EC0BB9" w:rsidRDefault="00EC0BB9" w:rsidP="00EC0BB9">
      <w:pPr>
        <w:pStyle w:val="Listenabsatz"/>
        <w:numPr>
          <w:ilvl w:val="0"/>
          <w:numId w:val="4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Einschätzungen von Dimensionen (Maßstab)</w:t>
      </w:r>
    </w:p>
    <w:p w:rsidR="00EC0BB9" w:rsidRDefault="00EC0BB9" w:rsidP="00EC0BB9">
      <w:pPr>
        <w:pStyle w:val="Listenabsatz"/>
        <w:numPr>
          <w:ilvl w:val="0"/>
          <w:numId w:val="4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Orientierung von </w:t>
      </w:r>
      <w:proofErr w:type="spellStart"/>
      <w:r>
        <w:rPr>
          <w:rFonts w:asciiTheme="majorHAnsi" w:hAnsiTheme="majorHAnsi" w:cstheme="majorHAnsi"/>
          <w:sz w:val="24"/>
        </w:rPr>
        <w:t>ZoomIn</w:t>
      </w:r>
      <w:proofErr w:type="spellEnd"/>
      <w:r>
        <w:rPr>
          <w:rFonts w:asciiTheme="majorHAnsi" w:hAnsiTheme="majorHAnsi" w:cstheme="majorHAnsi"/>
          <w:sz w:val="24"/>
        </w:rPr>
        <w:t xml:space="preserve"> / </w:t>
      </w:r>
      <w:proofErr w:type="spellStart"/>
      <w:r>
        <w:rPr>
          <w:rFonts w:asciiTheme="majorHAnsi" w:hAnsiTheme="majorHAnsi" w:cstheme="majorHAnsi"/>
          <w:sz w:val="24"/>
        </w:rPr>
        <w:t>ZoomOut</w:t>
      </w:r>
      <w:proofErr w:type="spellEnd"/>
    </w:p>
    <w:p w:rsidR="00EC0BB9" w:rsidRDefault="00EC0BB9" w:rsidP="00EC0BB9">
      <w:pPr>
        <w:pStyle w:val="Listenabsatz"/>
        <w:numPr>
          <w:ilvl w:val="0"/>
          <w:numId w:val="4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Lokalisierung einer Destination</w:t>
      </w:r>
    </w:p>
    <w:p w:rsidR="00EC0BB9" w:rsidRDefault="00EC0BB9" w:rsidP="00EC0BB9">
      <w:pPr>
        <w:pStyle w:val="Listenabsatz"/>
        <w:numPr>
          <w:ilvl w:val="0"/>
          <w:numId w:val="4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Navigation mit Routenfindung und Routenverfolgung</w:t>
      </w:r>
    </w:p>
    <w:p w:rsidR="00EC0BB9" w:rsidRDefault="00EC0BB9" w:rsidP="00EC0BB9">
      <w:pPr>
        <w:pStyle w:val="Listenabsatz"/>
        <w:numPr>
          <w:ilvl w:val="0"/>
          <w:numId w:val="4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Wechsel von Ansichten, Aktivierung von Ebenen</w:t>
      </w:r>
    </w:p>
    <w:p w:rsidR="00EC0BB9" w:rsidRDefault="00EC0BB9" w:rsidP="00EC0BB9">
      <w:pPr>
        <w:pStyle w:val="Listenabsatz"/>
        <w:numPr>
          <w:ilvl w:val="0"/>
          <w:numId w:val="4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Navigation virtueller Globen</w:t>
      </w:r>
    </w:p>
    <w:p w:rsidR="00EC0BB9" w:rsidRDefault="00EC0BB9" w:rsidP="00EC0BB9">
      <w:pPr>
        <w:pStyle w:val="Listenabsatz"/>
        <w:numPr>
          <w:ilvl w:val="0"/>
          <w:numId w:val="4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Partizipation in geo-sozialen Netzwerken</w:t>
      </w:r>
    </w:p>
    <w:p w:rsidR="00EC0BB9" w:rsidRDefault="00EC0BB9" w:rsidP="00EC0BB9">
      <w:pPr>
        <w:pStyle w:val="Listenabsatz"/>
        <w:numPr>
          <w:ilvl w:val="0"/>
          <w:numId w:val="4"/>
        </w:numPr>
        <w:spacing w:after="0" w:line="288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Führung eines Geo-Reisetagebuch-Blogs (tags, </w:t>
      </w:r>
      <w:proofErr w:type="spellStart"/>
      <w:r>
        <w:rPr>
          <w:rFonts w:asciiTheme="majorHAnsi" w:hAnsiTheme="majorHAnsi" w:cstheme="majorHAnsi"/>
          <w:sz w:val="24"/>
        </w:rPr>
        <w:t>places</w:t>
      </w:r>
      <w:proofErr w:type="spellEnd"/>
      <w:r>
        <w:rPr>
          <w:rFonts w:asciiTheme="majorHAnsi" w:hAnsiTheme="majorHAnsi" w:cstheme="majorHAnsi"/>
          <w:sz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</w:rPr>
        <w:t>tracks</w:t>
      </w:r>
      <w:proofErr w:type="spellEnd"/>
      <w:r>
        <w:rPr>
          <w:rFonts w:asciiTheme="majorHAnsi" w:hAnsiTheme="majorHAnsi" w:cstheme="majorHAnsi"/>
          <w:sz w:val="24"/>
        </w:rPr>
        <w:t>)</w:t>
      </w:r>
    </w:p>
    <w:p w:rsidR="00EC0BB9" w:rsidRDefault="00EC0BB9" w:rsidP="00EC0BB9">
      <w:pPr>
        <w:spacing w:after="0" w:line="288" w:lineRule="auto"/>
        <w:jc w:val="both"/>
        <w:rPr>
          <w:rFonts w:asciiTheme="majorHAnsi" w:hAnsiTheme="majorHAnsi" w:cstheme="majorHAnsi"/>
          <w:sz w:val="24"/>
        </w:rPr>
      </w:pPr>
    </w:p>
    <w:p w:rsidR="006B01D0" w:rsidRPr="00CB2D74" w:rsidRDefault="00EC0BB9" w:rsidP="00E67D80">
      <w:pPr>
        <w:spacing w:after="0" w:line="288" w:lineRule="auto"/>
        <w:jc w:val="both"/>
        <w:rPr>
          <w:rFonts w:asciiTheme="majorHAnsi" w:hAnsiTheme="majorHAnsi" w:cstheme="majorHAnsi"/>
          <w:b/>
          <w:sz w:val="32"/>
        </w:rPr>
      </w:pPr>
      <w:r w:rsidRPr="00CB2D74">
        <w:rPr>
          <w:rFonts w:asciiTheme="majorHAnsi" w:hAnsiTheme="majorHAnsi" w:cstheme="majorHAnsi"/>
          <w:b/>
          <w:sz w:val="32"/>
        </w:rPr>
        <w:sym w:font="Wingdings" w:char="F0E0"/>
      </w:r>
      <w:r w:rsidRPr="00CB2D74">
        <w:rPr>
          <w:rFonts w:asciiTheme="majorHAnsi" w:hAnsiTheme="majorHAnsi" w:cstheme="majorHAnsi"/>
          <w:b/>
          <w:sz w:val="32"/>
        </w:rPr>
        <w:t xml:space="preserve"> Kartographie entwickelt sich weiter!</w:t>
      </w:r>
      <w:bookmarkStart w:id="0" w:name="_GoBack"/>
      <w:bookmarkEnd w:id="0"/>
    </w:p>
    <w:sectPr w:rsidR="006B01D0" w:rsidRPr="00CB2D7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82" w:rsidRDefault="00BC3D82" w:rsidP="006944B1">
      <w:pPr>
        <w:spacing w:after="0" w:line="240" w:lineRule="auto"/>
      </w:pPr>
      <w:r>
        <w:separator/>
      </w:r>
    </w:p>
  </w:endnote>
  <w:endnote w:type="continuationSeparator" w:id="0">
    <w:p w:rsidR="00BC3D82" w:rsidRDefault="00BC3D82" w:rsidP="0069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278308"/>
      <w:docPartObj>
        <w:docPartGallery w:val="Page Numbers (Bottom of Page)"/>
        <w:docPartUnique/>
      </w:docPartObj>
    </w:sdtPr>
    <w:sdtContent>
      <w:p w:rsidR="006944B1" w:rsidRDefault="006944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D74" w:rsidRPr="00CB2D74">
          <w:rPr>
            <w:noProof/>
            <w:lang w:val="de-DE"/>
          </w:rPr>
          <w:t>1</w:t>
        </w:r>
        <w:r>
          <w:fldChar w:fldCharType="end"/>
        </w:r>
      </w:p>
    </w:sdtContent>
  </w:sdt>
  <w:p w:rsidR="006944B1" w:rsidRDefault="006944B1">
    <w:pPr>
      <w:pStyle w:val="Fuzeile"/>
    </w:pPr>
    <w:r>
      <w:t>Lovric Anna (1421404)</w:t>
    </w:r>
    <w:r>
      <w:tab/>
      <w:t xml:space="preserve">UE </w:t>
    </w:r>
    <w:proofErr w:type="spellStart"/>
    <w:r>
      <w:t>Dig</w:t>
    </w:r>
    <w:proofErr w:type="spellEnd"/>
    <w:r>
      <w:t xml:space="preserve">. </w:t>
    </w:r>
    <w:proofErr w:type="spellStart"/>
    <w:r>
      <w:t>Inform</w:t>
    </w:r>
    <w:proofErr w:type="spellEnd"/>
    <w:r>
      <w:t>. + Komm.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82" w:rsidRDefault="00BC3D82" w:rsidP="006944B1">
      <w:pPr>
        <w:spacing w:after="0" w:line="240" w:lineRule="auto"/>
      </w:pPr>
      <w:r>
        <w:separator/>
      </w:r>
    </w:p>
  </w:footnote>
  <w:footnote w:type="continuationSeparator" w:id="0">
    <w:p w:rsidR="00BC3D82" w:rsidRDefault="00BC3D82" w:rsidP="0069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1C5"/>
    <w:multiLevelType w:val="hybridMultilevel"/>
    <w:tmpl w:val="3264AA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667E3"/>
    <w:multiLevelType w:val="hybridMultilevel"/>
    <w:tmpl w:val="68282B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B2849"/>
    <w:multiLevelType w:val="hybridMultilevel"/>
    <w:tmpl w:val="5566AB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77691"/>
    <w:multiLevelType w:val="hybridMultilevel"/>
    <w:tmpl w:val="F942DD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80"/>
    <w:rsid w:val="000F19A1"/>
    <w:rsid w:val="0034689E"/>
    <w:rsid w:val="0058386D"/>
    <w:rsid w:val="006944B1"/>
    <w:rsid w:val="006B01D0"/>
    <w:rsid w:val="00752D9C"/>
    <w:rsid w:val="0089776F"/>
    <w:rsid w:val="00914A0D"/>
    <w:rsid w:val="0098465A"/>
    <w:rsid w:val="00BB6ED6"/>
    <w:rsid w:val="00BC3D82"/>
    <w:rsid w:val="00CB2D74"/>
    <w:rsid w:val="00CE514B"/>
    <w:rsid w:val="00DA6B71"/>
    <w:rsid w:val="00E1701B"/>
    <w:rsid w:val="00E67D80"/>
    <w:rsid w:val="00E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D42F"/>
  <w15:chartTrackingRefBased/>
  <w15:docId w15:val="{2EDA9678-C0C8-47E2-B3D9-235543CA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4A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4B1"/>
  </w:style>
  <w:style w:type="paragraph" w:styleId="Fuzeile">
    <w:name w:val="footer"/>
    <w:basedOn w:val="Standard"/>
    <w:link w:val="FuzeileZchn"/>
    <w:uiPriority w:val="99"/>
    <w:unhideWhenUsed/>
    <w:rsid w:val="0069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Lovric</dc:creator>
  <cp:keywords/>
  <dc:description/>
  <cp:lastModifiedBy>Anna Lovric</cp:lastModifiedBy>
  <cp:revision>9</cp:revision>
  <dcterms:created xsi:type="dcterms:W3CDTF">2017-03-22T18:24:00Z</dcterms:created>
  <dcterms:modified xsi:type="dcterms:W3CDTF">2017-05-08T10:54:00Z</dcterms:modified>
</cp:coreProperties>
</file>