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6481C" w14:textId="77777777" w:rsidR="007E030D" w:rsidRDefault="007E030D" w:rsidP="007E030D">
      <w:pPr>
        <w:pStyle w:val="berschrift1"/>
        <w:jc w:val="center"/>
      </w:pPr>
      <w:r>
        <w:t xml:space="preserve">Stundenskizze zum Thema: </w:t>
      </w:r>
      <w:r w:rsidRPr="00514FB0">
        <w:t>Geologische und geomorphologi</w:t>
      </w:r>
      <w:bookmarkStart w:id="0" w:name="_GoBack"/>
      <w:bookmarkEnd w:id="0"/>
      <w:r w:rsidRPr="00514FB0">
        <w:t>sche Erkundung der Salzburger Stadtber</w:t>
      </w:r>
      <w:r>
        <w:t xml:space="preserve">ge </w:t>
      </w:r>
    </w:p>
    <w:p w14:paraId="39692FBE" w14:textId="77777777" w:rsidR="007E030D" w:rsidRDefault="007E030D" w:rsidP="007E030D"/>
    <w:p w14:paraId="13595023" w14:textId="77777777" w:rsidR="007E030D" w:rsidRDefault="007E030D" w:rsidP="007E030D"/>
    <w:p w14:paraId="64640676" w14:textId="77777777" w:rsidR="007E030D" w:rsidRDefault="007E030D" w:rsidP="007E030D">
      <w:pPr>
        <w:spacing w:line="360" w:lineRule="auto"/>
      </w:pPr>
      <w:r w:rsidRPr="0099773A">
        <w:rPr>
          <w:b/>
        </w:rPr>
        <w:t xml:space="preserve">Schulstufe: </w:t>
      </w:r>
      <w:r>
        <w:t xml:space="preserve">7. Klasse </w:t>
      </w:r>
    </w:p>
    <w:p w14:paraId="6C58BC19" w14:textId="77777777" w:rsidR="007E030D" w:rsidRDefault="007E030D" w:rsidP="007E030D">
      <w:pPr>
        <w:spacing w:line="360" w:lineRule="auto"/>
      </w:pPr>
    </w:p>
    <w:p w14:paraId="2335061E" w14:textId="77777777" w:rsidR="007E030D" w:rsidRDefault="007E030D" w:rsidP="007E030D">
      <w:pPr>
        <w:spacing w:line="360" w:lineRule="auto"/>
      </w:pPr>
      <w:r w:rsidRPr="00F037F9">
        <w:rPr>
          <w:b/>
        </w:rPr>
        <w:t>Lehrplanbezug:</w:t>
      </w:r>
      <w:r>
        <w:rPr>
          <w:b/>
        </w:rPr>
        <w:t xml:space="preserve"> </w:t>
      </w:r>
      <w:r>
        <w:t xml:space="preserve">Wie oben erwähnt ist dieses Thema der 7. Klasse AHS – Oberstufe zuzuordnen. Hierbei kann man diese Thematik unter dem Punkt „Naturräumliche Chancen und Risiken“ unterordnen. Allgemein ist die 7. Klasse in vielen Bereichen sehr auf Österreich bezogen. Deshalb bietet sich hier eine Exkursion oder Hausübung, welche in Salzburg stattfindet. Hier werden grundlegende Dinge über die Salzburger Stadtberge gelehrt. Geologische, geomorphologische und wirtschaftliche Bereiche werden hierbei abgehandelt. </w:t>
      </w:r>
    </w:p>
    <w:p w14:paraId="44386A44" w14:textId="77777777" w:rsidR="007E030D" w:rsidRDefault="007E030D" w:rsidP="007E030D">
      <w:pPr>
        <w:spacing w:line="360" w:lineRule="auto"/>
      </w:pPr>
    </w:p>
    <w:p w14:paraId="4351837A" w14:textId="77777777" w:rsidR="007E030D" w:rsidRDefault="007E030D" w:rsidP="007E030D">
      <w:pPr>
        <w:spacing w:line="360" w:lineRule="auto"/>
      </w:pPr>
      <w:r w:rsidRPr="006F24A9">
        <w:rPr>
          <w:b/>
        </w:rPr>
        <w:t xml:space="preserve">Feinlernziele: </w:t>
      </w:r>
      <w:r>
        <w:t xml:space="preserve">SuS sollen grundlegende Dinge über die Salzburger Stadtberge lernen. Im Vordergrund stehen die geologischen und geomorphologischen Bereiche. Außerdem wird in einigen Aufgabenstellungen der wirtschaftliche Nutzen thematisiert. Somit sollen SuS am Ender der Übungen die Unterschiede der einzelnen Stadtberge in Bezug auf Geologie, Geomorphologie und Wirtschaft kennen. Es sollen die einzelnen Gesteine, aus welchen die Berge zusammengesetzt sind, gelernt werden. Außerdem soll der Nutzen der einzelnen Berge (Freizeit, Tourismus, Landwirtschaft etc.) gelernt werden. Im Zuge des Arbeitsblattes werden grundlegende Funktionen von Google Earth den SuS beigebracht.  </w:t>
      </w:r>
    </w:p>
    <w:p w14:paraId="292DB1D1" w14:textId="77777777" w:rsidR="007E030D" w:rsidRDefault="007E030D" w:rsidP="007E030D">
      <w:pPr>
        <w:spacing w:line="360" w:lineRule="auto"/>
      </w:pPr>
    </w:p>
    <w:p w14:paraId="590B783D" w14:textId="77777777" w:rsidR="007E030D" w:rsidRDefault="007E030D" w:rsidP="007E030D">
      <w:pPr>
        <w:spacing w:line="360" w:lineRule="auto"/>
      </w:pPr>
      <w:r w:rsidRPr="00A74CE6">
        <w:rPr>
          <w:b/>
        </w:rPr>
        <w:t>Dauer:</w:t>
      </w:r>
      <w:r>
        <w:rPr>
          <w:b/>
        </w:rPr>
        <w:t xml:space="preserve"> </w:t>
      </w:r>
      <w:proofErr w:type="spellStart"/>
      <w:r>
        <w:t>Actionbound</w:t>
      </w:r>
      <w:proofErr w:type="spellEnd"/>
      <w:r>
        <w:t>: 6h (inklusive Aufgabenstellungen)</w:t>
      </w:r>
    </w:p>
    <w:p w14:paraId="2810A9C8" w14:textId="77777777" w:rsidR="007E030D" w:rsidRDefault="007E030D" w:rsidP="007E030D">
      <w:pPr>
        <w:spacing w:line="360" w:lineRule="auto"/>
        <w:ind w:firstLine="708"/>
      </w:pPr>
      <w:r>
        <w:t xml:space="preserve">Arbeitsblatt: </w:t>
      </w:r>
      <w:r w:rsidRPr="002676D5">
        <w:t>1 – 2h</w:t>
      </w:r>
      <w:r>
        <w:t xml:space="preserve"> </w:t>
      </w:r>
    </w:p>
    <w:p w14:paraId="224E2D88" w14:textId="77777777" w:rsidR="007E030D" w:rsidRDefault="007E030D" w:rsidP="007E030D">
      <w:pPr>
        <w:spacing w:line="360" w:lineRule="auto"/>
        <w:ind w:firstLine="708"/>
      </w:pPr>
    </w:p>
    <w:p w14:paraId="2C358603" w14:textId="77777777" w:rsidR="007E030D" w:rsidRDefault="007E030D" w:rsidP="007E030D">
      <w:pPr>
        <w:spacing w:line="360" w:lineRule="auto"/>
      </w:pPr>
      <w:r w:rsidRPr="002676D5">
        <w:rPr>
          <w:b/>
        </w:rPr>
        <w:t>Autor:</w:t>
      </w:r>
      <w:r>
        <w:t xml:space="preserve"> Florian Dziwok </w:t>
      </w:r>
    </w:p>
    <w:p w14:paraId="1C62DF22" w14:textId="77777777" w:rsidR="007E030D" w:rsidRPr="002676D5" w:rsidRDefault="007E030D" w:rsidP="007E030D">
      <w:pPr>
        <w:spacing w:line="360" w:lineRule="auto"/>
        <w:rPr>
          <w:b/>
        </w:rPr>
      </w:pPr>
      <w:r w:rsidRPr="002676D5">
        <w:rPr>
          <w:b/>
        </w:rPr>
        <w:t xml:space="preserve">E – Mail: </w:t>
      </w:r>
      <w:r>
        <w:t>florian.dziwok@stud.sbg.ac.at</w:t>
      </w:r>
      <w:r w:rsidRPr="002676D5">
        <w:rPr>
          <w:b/>
        </w:rPr>
        <w:tab/>
      </w:r>
      <w:r w:rsidRPr="002676D5">
        <w:rPr>
          <w:b/>
        </w:rPr>
        <w:tab/>
      </w:r>
      <w:r w:rsidRPr="002676D5">
        <w:rPr>
          <w:b/>
        </w:rPr>
        <w:tab/>
      </w:r>
      <w:r w:rsidRPr="002676D5">
        <w:rPr>
          <w:b/>
        </w:rPr>
        <w:tab/>
      </w:r>
      <w:r w:rsidRPr="002676D5">
        <w:rPr>
          <w:b/>
        </w:rPr>
        <w:tab/>
      </w:r>
      <w:r w:rsidRPr="002676D5">
        <w:rPr>
          <w:b/>
        </w:rPr>
        <w:tab/>
      </w:r>
      <w:r w:rsidRPr="002676D5">
        <w:rPr>
          <w:b/>
        </w:rPr>
        <w:tab/>
      </w:r>
    </w:p>
    <w:p w14:paraId="1816DE1E" w14:textId="77777777" w:rsidR="007E030D" w:rsidRPr="002676D5" w:rsidRDefault="007E030D" w:rsidP="007E030D">
      <w:pPr>
        <w:spacing w:line="360" w:lineRule="auto"/>
        <w:ind w:firstLine="708"/>
      </w:pPr>
    </w:p>
    <w:p w14:paraId="6F5A2D54" w14:textId="77777777" w:rsidR="007E030D" w:rsidRDefault="007E030D" w:rsidP="00E077BE">
      <w:pPr>
        <w:pStyle w:val="berschrift1"/>
        <w:jc w:val="center"/>
        <w:rPr>
          <w:sz w:val="40"/>
          <w:szCs w:val="40"/>
        </w:rPr>
      </w:pPr>
    </w:p>
    <w:p w14:paraId="14509124" w14:textId="77777777" w:rsidR="001E6926" w:rsidRDefault="001E6926" w:rsidP="001E6926">
      <w:pPr>
        <w:pStyle w:val="berschrift1"/>
        <w:rPr>
          <w:sz w:val="40"/>
          <w:szCs w:val="40"/>
        </w:rPr>
      </w:pPr>
    </w:p>
    <w:p w14:paraId="4F1FB10F" w14:textId="29C0CF1B" w:rsidR="00D20BFC" w:rsidRDefault="00E077BE" w:rsidP="001E6926">
      <w:pPr>
        <w:pStyle w:val="berschrift1"/>
        <w:jc w:val="center"/>
        <w:rPr>
          <w:sz w:val="40"/>
          <w:szCs w:val="40"/>
        </w:rPr>
      </w:pPr>
      <w:proofErr w:type="spellStart"/>
      <w:r w:rsidRPr="00E077BE">
        <w:rPr>
          <w:sz w:val="40"/>
          <w:szCs w:val="40"/>
        </w:rPr>
        <w:t>Actionbound</w:t>
      </w:r>
      <w:proofErr w:type="spellEnd"/>
      <w:r w:rsidR="007E030D">
        <w:rPr>
          <w:sz w:val="40"/>
          <w:szCs w:val="40"/>
        </w:rPr>
        <w:t xml:space="preserve"> - Arbeitsblatt</w:t>
      </w:r>
    </w:p>
    <w:p w14:paraId="0DD8591B" w14:textId="77777777" w:rsidR="00E077BE" w:rsidRDefault="00E077BE" w:rsidP="00E077BE"/>
    <w:p w14:paraId="39128B73" w14:textId="77777777" w:rsidR="009360F3" w:rsidRDefault="009360F3" w:rsidP="00E077BE">
      <w:pPr>
        <w:spacing w:line="360" w:lineRule="auto"/>
        <w:rPr>
          <w:b/>
        </w:rPr>
      </w:pPr>
    </w:p>
    <w:p w14:paraId="54D1A8DB" w14:textId="77777777" w:rsidR="00A23E4D" w:rsidRDefault="00A23E4D" w:rsidP="00483AE8">
      <w:pPr>
        <w:pStyle w:val="berschrift1"/>
      </w:pPr>
      <w:r>
        <w:t xml:space="preserve">Mönchsberg: </w:t>
      </w:r>
    </w:p>
    <w:p w14:paraId="442862EC" w14:textId="77777777" w:rsidR="00483AE8" w:rsidRPr="00483AE8" w:rsidRDefault="00483AE8" w:rsidP="00483AE8"/>
    <w:p w14:paraId="4D84ABE0" w14:textId="03C9E2F8" w:rsidR="00483AE8" w:rsidRPr="00AC4799" w:rsidRDefault="00483AE8" w:rsidP="00AC4799">
      <w:pPr>
        <w:pStyle w:val="Listenabsatz"/>
        <w:numPr>
          <w:ilvl w:val="0"/>
          <w:numId w:val="1"/>
        </w:numPr>
        <w:spacing w:line="360" w:lineRule="auto"/>
        <w:rPr>
          <w:rFonts w:asciiTheme="majorHAnsi" w:hAnsiTheme="majorHAnsi"/>
        </w:rPr>
      </w:pPr>
      <w:r w:rsidRPr="00AC4799">
        <w:rPr>
          <w:rFonts w:asciiTheme="majorHAnsi" w:hAnsiTheme="majorHAnsi"/>
        </w:rPr>
        <w:t xml:space="preserve">Lokalisiere und kartiere die vom Mönchsberg aus sichtbaren Stadtberge! Nutze dafür Google Earth! </w:t>
      </w:r>
      <w:r w:rsidRPr="00483AE8">
        <w:sym w:font="Wingdings" w:char="F0E0"/>
      </w:r>
      <w:r w:rsidRPr="00AC4799">
        <w:rPr>
          <w:rFonts w:asciiTheme="majorHAnsi" w:hAnsiTheme="majorHAnsi"/>
        </w:rPr>
        <w:t xml:space="preserve"> </w:t>
      </w:r>
      <w:r w:rsidRPr="00AC4799">
        <w:rPr>
          <w:rFonts w:asciiTheme="majorHAnsi" w:hAnsiTheme="majorHAnsi"/>
          <w:b/>
        </w:rPr>
        <w:t>Anforderungsbereich 1: lokalisiere und kartiere</w:t>
      </w:r>
      <w:r w:rsidRPr="00AC4799">
        <w:rPr>
          <w:rFonts w:asciiTheme="majorHAnsi" w:hAnsiTheme="majorHAnsi"/>
        </w:rPr>
        <w:t xml:space="preserve"> </w:t>
      </w:r>
    </w:p>
    <w:p w14:paraId="62B9E0E4" w14:textId="77777777" w:rsidR="005A5C65" w:rsidRDefault="005A5C65" w:rsidP="00E077BE">
      <w:pPr>
        <w:spacing w:line="360" w:lineRule="auto"/>
        <w:rPr>
          <w:rFonts w:asciiTheme="majorHAnsi" w:hAnsiTheme="majorHAnsi"/>
        </w:rPr>
      </w:pPr>
    </w:p>
    <w:p w14:paraId="0FF580C5" w14:textId="33DDB12B" w:rsidR="005A5C65" w:rsidRPr="005A5C65" w:rsidRDefault="005A5C65" w:rsidP="00E077BE">
      <w:pPr>
        <w:spacing w:line="360" w:lineRule="auto"/>
        <w:rPr>
          <w:rFonts w:asciiTheme="majorHAnsi" w:hAnsiTheme="majorHAnsi"/>
        </w:rPr>
      </w:pPr>
      <w:r w:rsidRPr="005A5C65">
        <w:rPr>
          <w:rFonts w:asciiTheme="majorHAnsi" w:hAnsiTheme="majorHAnsi"/>
          <w:b/>
        </w:rPr>
        <w:t xml:space="preserve">Erwartungshorizont: </w:t>
      </w:r>
      <w:r>
        <w:rPr>
          <w:rFonts w:asciiTheme="majorHAnsi" w:hAnsiTheme="majorHAnsi"/>
        </w:rPr>
        <w:t>SuS sollen entlang des Mönchsberges wandern und alle Stadtberge, welche vom Mönchsberg aus sichtbar sind, auf Google Earth maskieren. SuS sollen die geeigneten Signaturen verwenden.</w:t>
      </w:r>
    </w:p>
    <w:p w14:paraId="5FEBE44C" w14:textId="77777777" w:rsidR="00483AE8" w:rsidRDefault="00483AE8" w:rsidP="00E077BE">
      <w:pPr>
        <w:spacing w:line="360" w:lineRule="auto"/>
        <w:rPr>
          <w:rFonts w:asciiTheme="majorHAnsi" w:hAnsiTheme="majorHAnsi"/>
        </w:rPr>
      </w:pPr>
    </w:p>
    <w:p w14:paraId="182D767B" w14:textId="299CFDCF" w:rsidR="00833360" w:rsidRDefault="00833360" w:rsidP="00833360">
      <w:pPr>
        <w:pStyle w:val="berschrift1"/>
      </w:pPr>
      <w:r>
        <w:t xml:space="preserve">Festungsberg: </w:t>
      </w:r>
    </w:p>
    <w:p w14:paraId="5AE28F3E" w14:textId="77777777" w:rsidR="005A5C65" w:rsidRDefault="005A5C65" w:rsidP="005A5C65"/>
    <w:p w14:paraId="15591D73" w14:textId="668DA590" w:rsidR="00A15AED" w:rsidRPr="00742B8C" w:rsidRDefault="00A15AED" w:rsidP="00742B8C">
      <w:pPr>
        <w:pStyle w:val="Listenabsatz"/>
        <w:numPr>
          <w:ilvl w:val="0"/>
          <w:numId w:val="1"/>
        </w:numPr>
        <w:spacing w:line="360" w:lineRule="auto"/>
        <w:rPr>
          <w:rFonts w:asciiTheme="majorHAnsi" w:hAnsiTheme="majorHAnsi"/>
        </w:rPr>
      </w:pPr>
      <w:r w:rsidRPr="00AC4799">
        <w:rPr>
          <w:rFonts w:asciiTheme="majorHAnsi" w:hAnsiTheme="majorHAnsi"/>
        </w:rPr>
        <w:t xml:space="preserve">Vergleiche den Festungsberg und den Mönchsberg hinsichtlich der öffentlichen Nutzung! </w:t>
      </w:r>
      <w:r w:rsidRPr="00A15AED">
        <w:sym w:font="Wingdings" w:char="F0E0"/>
      </w:r>
      <w:r w:rsidRPr="00742B8C">
        <w:rPr>
          <w:rFonts w:asciiTheme="majorHAnsi" w:hAnsiTheme="majorHAnsi"/>
        </w:rPr>
        <w:t xml:space="preserve"> </w:t>
      </w:r>
      <w:r w:rsidRPr="00742B8C">
        <w:rPr>
          <w:rFonts w:asciiTheme="majorHAnsi" w:hAnsiTheme="majorHAnsi"/>
          <w:b/>
        </w:rPr>
        <w:t>Anforderungsbereich 2</w:t>
      </w:r>
      <w:r w:rsidRPr="00742B8C">
        <w:rPr>
          <w:rFonts w:asciiTheme="majorHAnsi" w:hAnsiTheme="majorHAnsi"/>
        </w:rPr>
        <w:t xml:space="preserve">: vergleiche </w:t>
      </w:r>
    </w:p>
    <w:p w14:paraId="216F5150" w14:textId="77777777" w:rsidR="00A15AED" w:rsidRDefault="00A15AED" w:rsidP="00A15AED">
      <w:pPr>
        <w:spacing w:line="360" w:lineRule="auto"/>
        <w:rPr>
          <w:rFonts w:asciiTheme="majorHAnsi" w:hAnsiTheme="majorHAnsi"/>
        </w:rPr>
      </w:pPr>
    </w:p>
    <w:p w14:paraId="7B366B42" w14:textId="7EB4E552" w:rsidR="00A15AED" w:rsidRDefault="00A15AED" w:rsidP="00A15AED">
      <w:pPr>
        <w:spacing w:line="360" w:lineRule="auto"/>
        <w:rPr>
          <w:rFonts w:asciiTheme="majorHAnsi" w:hAnsiTheme="majorHAnsi"/>
        </w:rPr>
      </w:pPr>
      <w:r w:rsidRPr="00A15AED">
        <w:rPr>
          <w:rFonts w:asciiTheme="majorHAnsi" w:hAnsiTheme="majorHAnsi"/>
          <w:b/>
        </w:rPr>
        <w:t xml:space="preserve">Erwartungshorizont: </w:t>
      </w:r>
      <w:r>
        <w:rPr>
          <w:rFonts w:asciiTheme="majorHAnsi" w:hAnsiTheme="majorHAnsi"/>
        </w:rPr>
        <w:t xml:space="preserve">SuS sollen den unterschiedliche Nutzungsweise der beiden Berge erkennen. Mönchsberg weniger wirtschaftlich für die Stadt. Festungsberg dank der Festung wirtschaftlicher Faktor für die Stadt. Mönchberg dient in erster Linie der Erholung und für freiheitliche Aktivitäten. </w:t>
      </w:r>
    </w:p>
    <w:p w14:paraId="7CCE65C9" w14:textId="77777777" w:rsidR="00A15AED" w:rsidRDefault="00A15AED" w:rsidP="00A15AED">
      <w:pPr>
        <w:spacing w:line="360" w:lineRule="auto"/>
        <w:rPr>
          <w:rFonts w:asciiTheme="majorHAnsi" w:hAnsiTheme="majorHAnsi"/>
        </w:rPr>
      </w:pPr>
    </w:p>
    <w:p w14:paraId="1523B88C" w14:textId="5855D32E" w:rsidR="00A15AED" w:rsidRDefault="00CF7149" w:rsidP="00AC4799">
      <w:pPr>
        <w:pStyle w:val="berschrift1"/>
      </w:pPr>
      <w:proofErr w:type="spellStart"/>
      <w:r>
        <w:t>Rainberg</w:t>
      </w:r>
      <w:proofErr w:type="spellEnd"/>
      <w:r>
        <w:t xml:space="preserve">: </w:t>
      </w:r>
    </w:p>
    <w:p w14:paraId="546E8838" w14:textId="77777777" w:rsidR="00CF7149" w:rsidRDefault="00CF7149" w:rsidP="00CF7149"/>
    <w:p w14:paraId="76E82277" w14:textId="074F2582" w:rsidR="00CF7149" w:rsidRPr="00AC4799" w:rsidRDefault="00CF7149" w:rsidP="00AC4799">
      <w:pPr>
        <w:pStyle w:val="Listenabsatz"/>
        <w:numPr>
          <w:ilvl w:val="0"/>
          <w:numId w:val="1"/>
        </w:numPr>
        <w:spacing w:line="360" w:lineRule="auto"/>
        <w:rPr>
          <w:rFonts w:asciiTheme="majorHAnsi" w:hAnsiTheme="majorHAnsi"/>
          <w:b/>
        </w:rPr>
      </w:pPr>
      <w:r w:rsidRPr="00AC4799">
        <w:rPr>
          <w:rFonts w:asciiTheme="majorHAnsi" w:hAnsiTheme="majorHAnsi"/>
        </w:rPr>
        <w:t xml:space="preserve">Begründe warum der </w:t>
      </w:r>
      <w:proofErr w:type="spellStart"/>
      <w:r w:rsidRPr="00AC4799">
        <w:rPr>
          <w:rFonts w:asciiTheme="majorHAnsi" w:hAnsiTheme="majorHAnsi"/>
        </w:rPr>
        <w:t>Rainberg</w:t>
      </w:r>
      <w:proofErr w:type="spellEnd"/>
      <w:r w:rsidRPr="00AC4799">
        <w:rPr>
          <w:rFonts w:asciiTheme="majorHAnsi" w:hAnsiTheme="majorHAnsi"/>
        </w:rPr>
        <w:t xml:space="preserve"> ein relativ (für Salzburger Verhältnisse) gut geeigneter Weinberg ist! </w:t>
      </w:r>
      <w:r w:rsidRPr="00CF7149">
        <w:sym w:font="Wingdings" w:char="F0E0"/>
      </w:r>
      <w:r w:rsidRPr="00AC4799">
        <w:rPr>
          <w:rFonts w:asciiTheme="majorHAnsi" w:hAnsiTheme="majorHAnsi"/>
        </w:rPr>
        <w:t xml:space="preserve"> </w:t>
      </w:r>
      <w:r w:rsidRPr="00AC4799">
        <w:rPr>
          <w:rFonts w:asciiTheme="majorHAnsi" w:hAnsiTheme="majorHAnsi"/>
          <w:b/>
        </w:rPr>
        <w:t>Anforderungsbereich 3: begründe</w:t>
      </w:r>
    </w:p>
    <w:p w14:paraId="0D35D857" w14:textId="77777777" w:rsidR="00CF7149" w:rsidRDefault="00CF7149" w:rsidP="00CF7149">
      <w:pPr>
        <w:spacing w:line="360" w:lineRule="auto"/>
        <w:rPr>
          <w:rFonts w:asciiTheme="majorHAnsi" w:hAnsiTheme="majorHAnsi"/>
          <w:b/>
        </w:rPr>
      </w:pPr>
    </w:p>
    <w:p w14:paraId="65B9384D" w14:textId="0705864B" w:rsidR="00CF7149" w:rsidRDefault="00CF7149" w:rsidP="00CF7149">
      <w:pPr>
        <w:spacing w:line="360" w:lineRule="auto"/>
        <w:rPr>
          <w:rFonts w:asciiTheme="majorHAnsi" w:hAnsiTheme="majorHAnsi"/>
        </w:rPr>
      </w:pPr>
      <w:r w:rsidRPr="00CF7149">
        <w:rPr>
          <w:rFonts w:asciiTheme="majorHAnsi" w:hAnsiTheme="majorHAnsi"/>
          <w:b/>
        </w:rPr>
        <w:t xml:space="preserve">Erwartungshorizont: </w:t>
      </w:r>
      <w:r w:rsidR="00626B6D">
        <w:rPr>
          <w:rFonts w:asciiTheme="majorHAnsi" w:hAnsiTheme="majorHAnsi"/>
        </w:rPr>
        <w:t xml:space="preserve">SuS sollen erkennen, dass der </w:t>
      </w:r>
      <w:proofErr w:type="spellStart"/>
      <w:r w:rsidR="00626B6D">
        <w:rPr>
          <w:rFonts w:asciiTheme="majorHAnsi" w:hAnsiTheme="majorHAnsi"/>
        </w:rPr>
        <w:t>Rainberg</w:t>
      </w:r>
      <w:proofErr w:type="spellEnd"/>
      <w:r w:rsidR="00626B6D">
        <w:rPr>
          <w:rFonts w:asciiTheme="majorHAnsi" w:hAnsiTheme="majorHAnsi"/>
        </w:rPr>
        <w:t xml:space="preserve"> gen Süden geneigt ist und dies für den Weinanbau von Vorteil ist. SuS können für solche Aufgaben Internetquellen benutzen um Informationen über den Weinanbau einzuholen. </w:t>
      </w:r>
    </w:p>
    <w:p w14:paraId="274E973D" w14:textId="77777777" w:rsidR="00120000" w:rsidRDefault="00120000" w:rsidP="00CF7149">
      <w:pPr>
        <w:spacing w:line="360" w:lineRule="auto"/>
        <w:rPr>
          <w:rFonts w:asciiTheme="majorHAnsi" w:hAnsiTheme="majorHAnsi"/>
        </w:rPr>
      </w:pPr>
    </w:p>
    <w:p w14:paraId="0D0CC55F" w14:textId="1E2076BA" w:rsidR="00120000" w:rsidRDefault="00120000" w:rsidP="00120000">
      <w:pPr>
        <w:pStyle w:val="berschrift1"/>
      </w:pPr>
      <w:proofErr w:type="spellStart"/>
      <w:r>
        <w:t>Bürglstein</w:t>
      </w:r>
      <w:proofErr w:type="spellEnd"/>
      <w:r>
        <w:t xml:space="preserve">: </w:t>
      </w:r>
    </w:p>
    <w:p w14:paraId="3DFC9658" w14:textId="77777777" w:rsidR="00120000" w:rsidRDefault="00120000" w:rsidP="00120000"/>
    <w:p w14:paraId="5E777F5B" w14:textId="58E2CCD2" w:rsidR="00120000" w:rsidRPr="00AC4799" w:rsidRDefault="002927FB" w:rsidP="00AC4799">
      <w:pPr>
        <w:pStyle w:val="Listenabsatz"/>
        <w:numPr>
          <w:ilvl w:val="0"/>
          <w:numId w:val="1"/>
        </w:numPr>
        <w:spacing w:line="360" w:lineRule="auto"/>
        <w:rPr>
          <w:rFonts w:asciiTheme="majorHAnsi" w:hAnsiTheme="majorHAnsi"/>
          <w:b/>
        </w:rPr>
      </w:pPr>
      <w:r w:rsidRPr="00AC4799">
        <w:rPr>
          <w:rFonts w:asciiTheme="majorHAnsi" w:hAnsiTheme="majorHAnsi"/>
        </w:rPr>
        <w:t xml:space="preserve">Kartiere mit Hilfe von Google Earth die Wanderwege welche auf den </w:t>
      </w:r>
      <w:proofErr w:type="spellStart"/>
      <w:r w:rsidRPr="00AC4799">
        <w:rPr>
          <w:rFonts w:asciiTheme="majorHAnsi" w:hAnsiTheme="majorHAnsi"/>
        </w:rPr>
        <w:t>Bürglstein</w:t>
      </w:r>
      <w:proofErr w:type="spellEnd"/>
      <w:r w:rsidRPr="00AC4799">
        <w:rPr>
          <w:rFonts w:asciiTheme="majorHAnsi" w:hAnsiTheme="majorHAnsi"/>
        </w:rPr>
        <w:t xml:space="preserve"> führen! Nutze dabei die Richtigen Werkzeuge! </w:t>
      </w:r>
      <w:r w:rsidRPr="002927FB">
        <w:sym w:font="Wingdings" w:char="F0E0"/>
      </w:r>
      <w:r w:rsidRPr="00AC4799">
        <w:rPr>
          <w:rFonts w:asciiTheme="majorHAnsi" w:hAnsiTheme="majorHAnsi"/>
        </w:rPr>
        <w:t xml:space="preserve"> </w:t>
      </w:r>
      <w:r w:rsidRPr="00AC4799">
        <w:rPr>
          <w:rFonts w:asciiTheme="majorHAnsi" w:hAnsiTheme="majorHAnsi"/>
          <w:b/>
        </w:rPr>
        <w:t xml:space="preserve">Anforderungsbereich 1: kartiere </w:t>
      </w:r>
    </w:p>
    <w:p w14:paraId="2615F749" w14:textId="77777777" w:rsidR="002927FB" w:rsidRDefault="002927FB" w:rsidP="00120000">
      <w:pPr>
        <w:spacing w:line="360" w:lineRule="auto"/>
        <w:rPr>
          <w:rFonts w:asciiTheme="majorHAnsi" w:hAnsiTheme="majorHAnsi"/>
          <w:b/>
        </w:rPr>
      </w:pPr>
    </w:p>
    <w:p w14:paraId="33BC710E" w14:textId="6774533D" w:rsidR="002927FB" w:rsidRDefault="002927FB" w:rsidP="00120000">
      <w:pPr>
        <w:spacing w:line="360" w:lineRule="auto"/>
        <w:rPr>
          <w:rFonts w:asciiTheme="majorHAnsi" w:hAnsiTheme="majorHAnsi"/>
        </w:rPr>
      </w:pPr>
      <w:r>
        <w:rPr>
          <w:rFonts w:asciiTheme="majorHAnsi" w:hAnsiTheme="majorHAnsi"/>
          <w:b/>
        </w:rPr>
        <w:t xml:space="preserve">Erwartungshorizont: </w:t>
      </w:r>
      <w:r w:rsidR="000E56C2">
        <w:rPr>
          <w:rFonts w:asciiTheme="majorHAnsi" w:hAnsiTheme="majorHAnsi"/>
        </w:rPr>
        <w:t xml:space="preserve">SuS sollen die Nutzung des Google Earth Dienstes verinnerlichen. </w:t>
      </w:r>
      <w:r w:rsidR="005E7D6E">
        <w:rPr>
          <w:rFonts w:asciiTheme="majorHAnsi" w:hAnsiTheme="majorHAnsi"/>
        </w:rPr>
        <w:t xml:space="preserve">Die Wahl der richtigen Werkzeuge (Liniensignatur) ist bei der Kennzeichnung der Wanderwege von großer Bedeutung. </w:t>
      </w:r>
    </w:p>
    <w:p w14:paraId="5E1591B3" w14:textId="77777777" w:rsidR="005E7D6E" w:rsidRDefault="005E7D6E" w:rsidP="005E7D6E"/>
    <w:p w14:paraId="5629CAAC" w14:textId="77777777" w:rsidR="005E7D6E" w:rsidRPr="005E7D6E" w:rsidRDefault="005E7D6E" w:rsidP="005E7D6E">
      <w:pPr>
        <w:spacing w:line="360" w:lineRule="auto"/>
        <w:rPr>
          <w:rFonts w:asciiTheme="majorHAnsi" w:hAnsiTheme="majorHAnsi"/>
        </w:rPr>
      </w:pPr>
    </w:p>
    <w:p w14:paraId="79CF3509" w14:textId="77777777" w:rsidR="002927FB" w:rsidRDefault="002927FB" w:rsidP="00120000">
      <w:pPr>
        <w:spacing w:line="360" w:lineRule="auto"/>
        <w:rPr>
          <w:rFonts w:asciiTheme="majorHAnsi" w:hAnsiTheme="majorHAnsi"/>
        </w:rPr>
      </w:pPr>
    </w:p>
    <w:p w14:paraId="35D36E5E" w14:textId="77777777" w:rsidR="002927FB" w:rsidRPr="00120000" w:rsidRDefault="002927FB" w:rsidP="00120000">
      <w:pPr>
        <w:spacing w:line="360" w:lineRule="auto"/>
        <w:rPr>
          <w:rFonts w:asciiTheme="majorHAnsi" w:hAnsiTheme="majorHAnsi"/>
        </w:rPr>
      </w:pPr>
    </w:p>
    <w:p w14:paraId="2326FBF7" w14:textId="77777777" w:rsidR="00833360" w:rsidRDefault="00833360" w:rsidP="00833360"/>
    <w:p w14:paraId="06C1C831" w14:textId="77777777" w:rsidR="00833360" w:rsidRPr="00833360" w:rsidRDefault="00833360" w:rsidP="00833360">
      <w:pPr>
        <w:rPr>
          <w:rFonts w:asciiTheme="majorHAnsi" w:hAnsiTheme="majorHAnsi"/>
        </w:rPr>
      </w:pPr>
    </w:p>
    <w:p w14:paraId="765BD4B4" w14:textId="77777777" w:rsidR="00483AE8" w:rsidRDefault="00483AE8" w:rsidP="00E077BE">
      <w:pPr>
        <w:spacing w:line="360" w:lineRule="auto"/>
        <w:rPr>
          <w:rFonts w:asciiTheme="majorHAnsi" w:hAnsiTheme="majorHAnsi"/>
        </w:rPr>
      </w:pPr>
    </w:p>
    <w:p w14:paraId="4B7C1624" w14:textId="77777777" w:rsidR="00483AE8" w:rsidRPr="00483AE8" w:rsidRDefault="00483AE8" w:rsidP="00E077BE">
      <w:pPr>
        <w:spacing w:line="360" w:lineRule="auto"/>
        <w:rPr>
          <w:rFonts w:asciiTheme="majorHAnsi" w:hAnsiTheme="majorHAnsi"/>
        </w:rPr>
      </w:pPr>
    </w:p>
    <w:p w14:paraId="633CC997" w14:textId="0A47CCF4" w:rsidR="00C65FF1" w:rsidRPr="00C65FF1" w:rsidRDefault="00C65FF1" w:rsidP="00E077BE">
      <w:pPr>
        <w:spacing w:line="360" w:lineRule="auto"/>
        <w:rPr>
          <w:b/>
        </w:rPr>
      </w:pPr>
      <w:r>
        <w:rPr>
          <w:b/>
        </w:rPr>
        <w:t xml:space="preserve"> </w:t>
      </w:r>
    </w:p>
    <w:sectPr w:rsidR="00C65FF1" w:rsidRPr="00C65FF1" w:rsidSect="005A7748">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393BD" w14:textId="77777777" w:rsidR="00ED2DA3" w:rsidRDefault="00ED2DA3" w:rsidP="00E077BE">
      <w:r>
        <w:separator/>
      </w:r>
    </w:p>
  </w:endnote>
  <w:endnote w:type="continuationSeparator" w:id="0">
    <w:p w14:paraId="17603558" w14:textId="77777777" w:rsidR="00ED2DA3" w:rsidRDefault="00ED2DA3" w:rsidP="00E0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B43A4" w14:textId="77777777" w:rsidR="00ED2DA3" w:rsidRDefault="00ED2DA3" w:rsidP="00E077BE">
      <w:r>
        <w:separator/>
      </w:r>
    </w:p>
  </w:footnote>
  <w:footnote w:type="continuationSeparator" w:id="0">
    <w:p w14:paraId="20E25B2A" w14:textId="77777777" w:rsidR="00ED2DA3" w:rsidRDefault="00ED2DA3" w:rsidP="00E077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469D0" w14:textId="122D1E66" w:rsidR="00E077BE" w:rsidRDefault="00E077BE">
    <w:pPr>
      <w:pStyle w:val="Kopfzeile"/>
    </w:pPr>
    <w:r>
      <w:t>Florian Dziwok</w:t>
    </w:r>
    <w:r>
      <w:tab/>
      <w:t xml:space="preserve">LV: Digitale </w:t>
    </w:r>
    <w:r w:rsidR="00080471">
      <w:t>Information und Kommunikation</w:t>
    </w:r>
    <w:r w:rsidR="00080471">
      <w:tab/>
      <w:t>24.07</w:t>
    </w:r>
    <w:r>
      <w:t>.2017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405F1"/>
    <w:multiLevelType w:val="hybridMultilevel"/>
    <w:tmpl w:val="B1D488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BE"/>
    <w:rsid w:val="00080471"/>
    <w:rsid w:val="00084307"/>
    <w:rsid w:val="000E56C2"/>
    <w:rsid w:val="00120000"/>
    <w:rsid w:val="00126073"/>
    <w:rsid w:val="001E6926"/>
    <w:rsid w:val="002927FB"/>
    <w:rsid w:val="00483AE8"/>
    <w:rsid w:val="005A5C65"/>
    <w:rsid w:val="005A7748"/>
    <w:rsid w:val="005E7D6E"/>
    <w:rsid w:val="00626B6D"/>
    <w:rsid w:val="00742B8C"/>
    <w:rsid w:val="007E030D"/>
    <w:rsid w:val="00833360"/>
    <w:rsid w:val="009360F3"/>
    <w:rsid w:val="00A15AED"/>
    <w:rsid w:val="00A23E4D"/>
    <w:rsid w:val="00A70DFC"/>
    <w:rsid w:val="00AC4799"/>
    <w:rsid w:val="00B423F9"/>
    <w:rsid w:val="00C37106"/>
    <w:rsid w:val="00C65FF1"/>
    <w:rsid w:val="00CF7149"/>
    <w:rsid w:val="00D20BFC"/>
    <w:rsid w:val="00E077BE"/>
    <w:rsid w:val="00ED2DA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C66C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77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77BE"/>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E077BE"/>
    <w:pPr>
      <w:tabs>
        <w:tab w:val="center" w:pos="4536"/>
        <w:tab w:val="right" w:pos="9072"/>
      </w:tabs>
    </w:pPr>
  </w:style>
  <w:style w:type="character" w:customStyle="1" w:styleId="KopfzeileZchn">
    <w:name w:val="Kopfzeile Zchn"/>
    <w:basedOn w:val="Absatz-Standardschriftart"/>
    <w:link w:val="Kopfzeile"/>
    <w:uiPriority w:val="99"/>
    <w:rsid w:val="00E077BE"/>
  </w:style>
  <w:style w:type="paragraph" w:styleId="Fuzeile">
    <w:name w:val="footer"/>
    <w:basedOn w:val="Standard"/>
    <w:link w:val="FuzeileZchn"/>
    <w:uiPriority w:val="99"/>
    <w:unhideWhenUsed/>
    <w:rsid w:val="00E077BE"/>
    <w:pPr>
      <w:tabs>
        <w:tab w:val="center" w:pos="4536"/>
        <w:tab w:val="right" w:pos="9072"/>
      </w:tabs>
    </w:pPr>
  </w:style>
  <w:style w:type="character" w:customStyle="1" w:styleId="FuzeileZchn">
    <w:name w:val="Fußzeile Zchn"/>
    <w:basedOn w:val="Absatz-Standardschriftart"/>
    <w:link w:val="Fuzeile"/>
    <w:uiPriority w:val="99"/>
    <w:rsid w:val="00E077BE"/>
  </w:style>
  <w:style w:type="paragraph" w:styleId="Listenabsatz">
    <w:name w:val="List Paragraph"/>
    <w:basedOn w:val="Standard"/>
    <w:uiPriority w:val="34"/>
    <w:qFormat/>
    <w:rsid w:val="00AC4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2634</Characters>
  <Application>Microsoft Macintosh Word</Application>
  <DocSecurity>0</DocSecurity>
  <Lines>21</Lines>
  <Paragraphs>6</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Actionbound</vt:lpstr>
      <vt:lpstr>Mönchsberg: </vt:lpstr>
      <vt:lpstr>Festungsberg: </vt:lpstr>
      <vt:lpstr>Rainberg: </vt:lpstr>
      <vt:lpstr>Bürglstein: </vt:lpstr>
    </vt:vector>
  </TitlesOfParts>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18</cp:revision>
  <dcterms:created xsi:type="dcterms:W3CDTF">2017-06-10T15:43:00Z</dcterms:created>
  <dcterms:modified xsi:type="dcterms:W3CDTF">2017-07-24T17:54:00Z</dcterms:modified>
</cp:coreProperties>
</file>