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AB" w:rsidRPr="003B2BCF" w:rsidRDefault="00CB59AF" w:rsidP="003B2BCF">
      <w:pPr>
        <w:pBdr>
          <w:bottom w:val="single" w:sz="4" w:space="1" w:color="auto"/>
        </w:pBdr>
        <w:spacing w:after="0" w:line="288" w:lineRule="auto"/>
        <w:rPr>
          <w:b/>
        </w:rPr>
      </w:pPr>
      <w:proofErr w:type="spellStart"/>
      <w:r w:rsidRPr="000D0190">
        <w:rPr>
          <w:rFonts w:asciiTheme="majorHAnsi" w:hAnsiTheme="majorHAnsi" w:cstheme="majorHAnsi"/>
          <w:b/>
        </w:rPr>
        <w:t>Stundenszkizze</w:t>
      </w:r>
      <w:proofErr w:type="spellEnd"/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r w:rsidR="003B2BCF">
        <w:rPr>
          <w:rFonts w:asciiTheme="majorHAnsi" w:hAnsiTheme="majorHAnsi" w:cstheme="majorHAnsi"/>
          <w:b/>
        </w:rPr>
        <w:tab/>
      </w:r>
      <w:proofErr w:type="spellStart"/>
      <w:r w:rsidR="003B2BCF">
        <w:rPr>
          <w:b/>
        </w:rPr>
        <w:t>DigiInfo_ASbg_Furtner</w:t>
      </w:r>
      <w:proofErr w:type="spellEnd"/>
    </w:p>
    <w:p w:rsidR="00CB59AF" w:rsidRPr="000D0190" w:rsidRDefault="00CB59AF">
      <w:pPr>
        <w:rPr>
          <w:rFonts w:asciiTheme="majorHAnsi" w:hAnsiTheme="majorHAnsi" w:cstheme="majorHAnsi"/>
        </w:rPr>
      </w:pPr>
    </w:p>
    <w:p w:rsidR="00CB2A08" w:rsidRPr="000D0190" w:rsidRDefault="00CB2A08" w:rsidP="00CB2A08">
      <w:pPr>
        <w:spacing w:after="0" w:line="312" w:lineRule="auto"/>
        <w:rPr>
          <w:rFonts w:asciiTheme="majorHAnsi" w:eastAsia="Times New Roman" w:hAnsiTheme="majorHAnsi" w:cstheme="majorHAnsi"/>
          <w:b/>
          <w:lang w:eastAsia="de-AT"/>
        </w:rPr>
      </w:pPr>
      <w:r w:rsidRPr="000D0190">
        <w:rPr>
          <w:rFonts w:asciiTheme="majorHAnsi" w:eastAsia="Times New Roman" w:hAnsiTheme="majorHAnsi" w:cstheme="majorHAnsi"/>
          <w:b/>
          <w:lang w:eastAsia="de-AT"/>
        </w:rPr>
        <w:t>Lehrplanbezug</w:t>
      </w:r>
    </w:p>
    <w:p w:rsidR="000D0190" w:rsidRPr="000D0190" w:rsidRDefault="000D0190" w:rsidP="000D0190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hyperlink r:id="rId5" w:history="1">
        <w:r w:rsidRPr="000D0190">
          <w:rPr>
            <w:rStyle w:val="Hyperlink"/>
            <w:rFonts w:asciiTheme="majorHAnsi" w:hAnsiTheme="majorHAnsi" w:cstheme="majorHAnsi"/>
            <w:color w:val="auto"/>
            <w:u w:val="none"/>
          </w:rPr>
          <w:t>Höhere Lehranstalt für wirtschaftliche Berufe, Ausbildungszweig K</w:t>
        </w:r>
        <w:r w:rsidRPr="000D0190">
          <w:rPr>
            <w:rStyle w:val="Hyperlink"/>
            <w:rFonts w:asciiTheme="majorHAnsi" w:hAnsiTheme="majorHAnsi" w:cstheme="majorHAnsi"/>
            <w:color w:val="auto"/>
            <w:u w:val="none"/>
          </w:rPr>
          <w:t xml:space="preserve">ultur- und Kongressmanagement </w:t>
        </w:r>
      </w:hyperlink>
    </w:p>
    <w:p w:rsidR="000D0190" w:rsidRPr="000D0190" w:rsidRDefault="000D0190" w:rsidP="00CB2A08">
      <w:pPr>
        <w:spacing w:after="0" w:line="312" w:lineRule="auto"/>
        <w:rPr>
          <w:rFonts w:asciiTheme="majorHAnsi" w:eastAsia="Times New Roman" w:hAnsiTheme="majorHAnsi" w:cstheme="majorHAnsi"/>
          <w:b/>
          <w:lang w:eastAsia="de-AT"/>
        </w:rPr>
      </w:pPr>
    </w:p>
    <w:p w:rsidR="000D0190" w:rsidRPr="000D0190" w:rsidRDefault="000D0190" w:rsidP="000D01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0D0190">
        <w:rPr>
          <w:rFonts w:asciiTheme="majorHAnsi" w:hAnsiTheme="majorHAnsi" w:cstheme="majorHAnsi"/>
          <w:b/>
          <w:bCs/>
        </w:rPr>
        <w:t xml:space="preserve">S. 23: </w:t>
      </w:r>
      <w:r w:rsidRPr="000D0190">
        <w:rPr>
          <w:rFonts w:asciiTheme="majorHAnsi" w:hAnsiTheme="majorHAnsi" w:cstheme="majorHAnsi"/>
          <w:b/>
          <w:bCs/>
        </w:rPr>
        <w:t>6. WIRTSCHAFT, POLITIK UND RECHT</w:t>
      </w:r>
    </w:p>
    <w:p w:rsidR="000D0190" w:rsidRPr="000D0190" w:rsidRDefault="000D0190" w:rsidP="000D01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6.1 WIRTSCHAFTSGEOGRAPHIE</w:t>
      </w:r>
    </w:p>
    <w:p w:rsidR="000D0190" w:rsidRPr="000D0190" w:rsidRDefault="000D0190" w:rsidP="000D01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0D0190">
        <w:rPr>
          <w:rFonts w:asciiTheme="majorHAnsi" w:hAnsiTheme="majorHAnsi" w:cstheme="majorHAnsi"/>
          <w:b/>
          <w:bCs/>
        </w:rPr>
        <w:t>Bildungs- und Lehraufgabe:</w:t>
      </w: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Die Schülerinnen und Schüler sollen</w:t>
      </w:r>
    </w:p>
    <w:p w:rsidR="000D0190" w:rsidRPr="000D0190" w:rsidRDefault="000D0190" w:rsidP="000D01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- über die Begrenztheit der Ressourcen der Erde Bescheid wissen und Konflikte um ihre Nutzung</w:t>
      </w: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und Verteilung analysieren können;</w:t>
      </w: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- an der Gestaltung und Erhaltung des Lebensraumes verantwortungsbewusst mitwirken können.</w:t>
      </w: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2. Klasse:</w:t>
      </w:r>
    </w:p>
    <w:p w:rsid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>Umwelt-, Natur- und Landschaftsschutz.</w:t>
      </w: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</w:rPr>
      </w:pPr>
    </w:p>
    <w:p w:rsidR="000D0190" w:rsidRPr="000D0190" w:rsidRDefault="000D0190" w:rsidP="000D0190">
      <w:pPr>
        <w:spacing w:after="0" w:line="312" w:lineRule="auto"/>
        <w:rPr>
          <w:rFonts w:asciiTheme="majorHAnsi" w:hAnsiTheme="majorHAnsi" w:cstheme="majorHAnsi"/>
          <w:color w:val="000000"/>
        </w:rPr>
      </w:pPr>
      <w:r w:rsidRPr="000D0190">
        <w:rPr>
          <w:rFonts w:asciiTheme="majorHAnsi" w:hAnsiTheme="majorHAnsi" w:cstheme="majorHAnsi"/>
          <w:color w:val="000000"/>
        </w:rPr>
        <w:t>Thema</w:t>
      </w:r>
      <w:r>
        <w:rPr>
          <w:rFonts w:asciiTheme="majorHAnsi" w:hAnsiTheme="majorHAnsi" w:cstheme="majorHAnsi"/>
          <w:color w:val="000000"/>
        </w:rPr>
        <w:t xml:space="preserve"> der Unterrichtsstunden</w:t>
      </w:r>
      <w:r w:rsidRPr="000D0190">
        <w:rPr>
          <w:rFonts w:asciiTheme="majorHAnsi" w:hAnsiTheme="majorHAnsi" w:cstheme="majorHAnsi"/>
          <w:color w:val="000000"/>
        </w:rPr>
        <w:t>: Biolandwirtschaft</w:t>
      </w:r>
    </w:p>
    <w:p w:rsidR="000D0190" w:rsidRPr="000D0190" w:rsidRDefault="000D0190" w:rsidP="000D0190">
      <w:pPr>
        <w:spacing w:after="0" w:line="312" w:lineRule="auto"/>
        <w:rPr>
          <w:rFonts w:asciiTheme="majorHAnsi" w:eastAsia="Times New Roman" w:hAnsiTheme="majorHAnsi" w:cstheme="majorHAnsi"/>
          <w:b/>
          <w:lang w:eastAsia="de-AT"/>
        </w:rPr>
      </w:pPr>
    </w:p>
    <w:p w:rsidR="00CB2A08" w:rsidRPr="000D0190" w:rsidRDefault="000D0190" w:rsidP="000D0190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r w:rsidRPr="000D0190">
        <w:rPr>
          <w:rFonts w:asciiTheme="majorHAnsi" w:eastAsia="Times New Roman" w:hAnsiTheme="majorHAnsi" w:cstheme="majorHAnsi"/>
          <w:lang w:eastAsia="de-AT"/>
        </w:rPr>
        <w:t>(</w:t>
      </w:r>
      <w:r w:rsidR="00550176" w:rsidRPr="000D0190">
        <w:rPr>
          <w:rFonts w:asciiTheme="majorHAnsi" w:eastAsia="Times New Roman" w:hAnsiTheme="majorHAnsi" w:cstheme="majorHAnsi"/>
          <w:lang w:eastAsia="de-AT"/>
        </w:rPr>
        <w:t xml:space="preserve">AHS </w:t>
      </w:r>
      <w:r w:rsidR="00CB2A08" w:rsidRPr="000D0190">
        <w:rPr>
          <w:rFonts w:asciiTheme="majorHAnsi" w:eastAsia="Times New Roman" w:hAnsiTheme="majorHAnsi" w:cstheme="majorHAnsi"/>
          <w:lang w:eastAsia="de-AT"/>
        </w:rPr>
        <w:t>Naturräumliche Chancen und Risiken 7. Klasse Punkt 4:</w:t>
      </w:r>
    </w:p>
    <w:p w:rsidR="00CB2A08" w:rsidRPr="000D0190" w:rsidRDefault="00CB2A08" w:rsidP="000D0190">
      <w:pPr>
        <w:spacing w:after="0" w:line="312" w:lineRule="auto"/>
        <w:rPr>
          <w:rFonts w:asciiTheme="majorHAnsi" w:hAnsiTheme="majorHAnsi" w:cstheme="majorHAnsi"/>
          <w:color w:val="000000"/>
        </w:rPr>
      </w:pPr>
      <w:r w:rsidRPr="000D0190">
        <w:rPr>
          <w:rFonts w:asciiTheme="majorHAnsi" w:hAnsiTheme="majorHAnsi" w:cstheme="majorHAnsi"/>
          <w:color w:val="000000"/>
        </w:rPr>
        <w:t>-Bereitschaft entwickeln für einen sorgsamen Umgang mit den knappen Ressourcen Luft, Wasser und Boden</w:t>
      </w:r>
      <w:r w:rsidR="000D0190" w:rsidRPr="000D0190">
        <w:rPr>
          <w:rFonts w:asciiTheme="majorHAnsi" w:hAnsiTheme="majorHAnsi" w:cstheme="majorHAnsi"/>
          <w:color w:val="000000"/>
        </w:rPr>
        <w:t>)</w:t>
      </w:r>
    </w:p>
    <w:p w:rsidR="000D0190" w:rsidRPr="000D0190" w:rsidRDefault="000D0190" w:rsidP="00CB2A08">
      <w:pPr>
        <w:spacing w:after="0" w:line="312" w:lineRule="auto"/>
        <w:ind w:left="1440"/>
        <w:rPr>
          <w:rFonts w:asciiTheme="majorHAnsi" w:hAnsiTheme="majorHAnsi" w:cstheme="majorHAnsi"/>
          <w:color w:val="000000"/>
        </w:rPr>
      </w:pPr>
    </w:p>
    <w:p w:rsidR="000D0190" w:rsidRPr="000D0190" w:rsidRDefault="000D0190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CB2A08" w:rsidRPr="000D0190" w:rsidRDefault="00604AB7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r w:rsidRPr="000D0190">
        <w:rPr>
          <w:rFonts w:asciiTheme="majorHAnsi" w:eastAsia="Times New Roman" w:hAnsiTheme="majorHAnsi" w:cstheme="majorHAnsi"/>
          <w:lang w:eastAsia="de-AT"/>
        </w:rPr>
        <w:t xml:space="preserve">Diese Unterrichtsstunden werden von den S/S mit dem Fahrrad bewältigt. Ausgangspunkt ist die HLW in Neumarkt am </w:t>
      </w:r>
      <w:proofErr w:type="spellStart"/>
      <w:r w:rsidRPr="000D0190">
        <w:rPr>
          <w:rFonts w:asciiTheme="majorHAnsi" w:eastAsia="Times New Roman" w:hAnsiTheme="majorHAnsi" w:cstheme="majorHAnsi"/>
          <w:lang w:eastAsia="de-AT"/>
        </w:rPr>
        <w:t>Wallersee</w:t>
      </w:r>
      <w:proofErr w:type="spellEnd"/>
      <w:r w:rsidRPr="000D0190">
        <w:rPr>
          <w:rFonts w:asciiTheme="majorHAnsi" w:eastAsia="Times New Roman" w:hAnsiTheme="majorHAnsi" w:cstheme="majorHAnsi"/>
          <w:lang w:eastAsia="de-AT"/>
        </w:rPr>
        <w:t xml:space="preserve">. </w:t>
      </w:r>
    </w:p>
    <w:p w:rsidR="00604AB7" w:rsidRPr="000D0190" w:rsidRDefault="00604AB7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3"/>
        <w:gridCol w:w="1652"/>
        <w:gridCol w:w="567"/>
        <w:gridCol w:w="1528"/>
        <w:gridCol w:w="740"/>
        <w:gridCol w:w="719"/>
        <w:gridCol w:w="840"/>
        <w:gridCol w:w="2263"/>
      </w:tblGrid>
      <w:tr w:rsidR="00B40410" w:rsidRPr="000D0190" w:rsidTr="003B2BCF">
        <w:tc>
          <w:tcPr>
            <w:tcW w:w="2972" w:type="dxa"/>
            <w:gridSpan w:val="3"/>
          </w:tcPr>
          <w:p w:rsidR="00CB2A08" w:rsidRPr="000D0190" w:rsidRDefault="00CB2A08" w:rsidP="002238E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Klasse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: 7. Klasse AHS</w:t>
            </w:r>
          </w:p>
        </w:tc>
        <w:tc>
          <w:tcPr>
            <w:tcW w:w="2987" w:type="dxa"/>
            <w:gridSpan w:val="3"/>
          </w:tcPr>
          <w:p w:rsidR="00CB2A08" w:rsidRPr="000D0190" w:rsidRDefault="00CB2A08" w:rsidP="002238E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Dauer: </w:t>
            </w:r>
            <w:r w:rsidR="003B2BCF" w:rsidRPr="003B2BCF">
              <w:rPr>
                <w:rFonts w:asciiTheme="majorHAnsi" w:hAnsiTheme="majorHAnsi" w:cstheme="majorHAnsi"/>
                <w:sz w:val="22"/>
                <w:szCs w:val="22"/>
              </w:rPr>
              <w:t>5 Unterrichtss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tund</w:t>
            </w:r>
            <w:bookmarkStart w:id="0" w:name="_GoBack"/>
            <w:bookmarkEnd w:id="0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</w:p>
        </w:tc>
        <w:tc>
          <w:tcPr>
            <w:tcW w:w="3103" w:type="dxa"/>
            <w:gridSpan w:val="2"/>
          </w:tcPr>
          <w:p w:rsidR="00CB2A08" w:rsidRPr="000D0190" w:rsidRDefault="00CB2A08" w:rsidP="002238E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Fach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: GWK</w:t>
            </w:r>
          </w:p>
        </w:tc>
      </w:tr>
      <w:tr w:rsidR="00CB2A08" w:rsidRPr="000D0190" w:rsidTr="002238ED">
        <w:tc>
          <w:tcPr>
            <w:tcW w:w="9062" w:type="dxa"/>
            <w:gridSpan w:val="8"/>
          </w:tcPr>
          <w:p w:rsidR="00CB2A08" w:rsidRPr="000D0190" w:rsidRDefault="00CB2A08" w:rsidP="002238E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Grobziel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: Die Schüler/innen sollen erkennen, </w:t>
            </w:r>
            <w:r w:rsidR="00604AB7" w:rsidRPr="000D0190">
              <w:rPr>
                <w:rFonts w:asciiTheme="majorHAnsi" w:hAnsiTheme="majorHAnsi" w:cstheme="majorHAnsi"/>
                <w:sz w:val="22"/>
                <w:szCs w:val="22"/>
              </w:rPr>
              <w:t>dass mit Biolandwirtschaft Ressourcen geschont werden</w:t>
            </w:r>
            <w:r w:rsidR="00B40410"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 können</w:t>
            </w:r>
          </w:p>
        </w:tc>
      </w:tr>
      <w:tr w:rsidR="00CB2A08" w:rsidRPr="000D0190" w:rsidTr="002238ED">
        <w:tc>
          <w:tcPr>
            <w:tcW w:w="9062" w:type="dxa"/>
            <w:gridSpan w:val="8"/>
          </w:tcPr>
          <w:p w:rsidR="00CB2A08" w:rsidRPr="000D0190" w:rsidRDefault="00CB2A08" w:rsidP="002238E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Thema der Stunden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: Biolandwirtschaft</w:t>
            </w:r>
          </w:p>
        </w:tc>
      </w:tr>
      <w:tr w:rsidR="006150A5" w:rsidRPr="000D0190" w:rsidTr="00177B1C">
        <w:tc>
          <w:tcPr>
            <w:tcW w:w="753" w:type="dxa"/>
            <w:tcBorders>
              <w:right w:val="single" w:sz="4" w:space="0" w:color="auto"/>
            </w:tcBorders>
          </w:tcPr>
          <w:p w:rsidR="00CB2A08" w:rsidRPr="000D0190" w:rsidRDefault="00E4755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Dauer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CB2A08" w:rsidRPr="000D0190" w:rsidRDefault="00CB2A08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Ort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A08" w:rsidRPr="000D0190" w:rsidRDefault="00CB2A08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Aufgabenstellung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B2A08" w:rsidRPr="000D0190" w:rsidRDefault="00E4755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Phase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A08" w:rsidRPr="000D0190" w:rsidRDefault="00E4755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Sozialform 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</w:tcPr>
          <w:p w:rsidR="00CB2A08" w:rsidRPr="000D0190" w:rsidRDefault="00E4755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b/>
                <w:sz w:val="22"/>
                <w:szCs w:val="22"/>
              </w:rPr>
              <w:t>Feinlernziele</w:t>
            </w:r>
          </w:p>
        </w:tc>
      </w:tr>
      <w:tr w:rsidR="006150A5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E47550" w:rsidRPr="000D0190" w:rsidRDefault="00177B1C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604AB7" w:rsidRPr="000D0190">
              <w:rPr>
                <w:rFonts w:asciiTheme="majorHAnsi" w:hAnsiTheme="majorHAnsi" w:cstheme="majorHAnsi"/>
                <w:sz w:val="22"/>
                <w:szCs w:val="22"/>
              </w:rPr>
              <w:t>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604AB7" w:rsidRPr="000D0190" w:rsidRDefault="00604AB7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HLW Neumarkt</w:t>
            </w:r>
          </w:p>
          <w:p w:rsidR="00E47550" w:rsidRPr="000D0190" w:rsidRDefault="00604AB7" w:rsidP="00604AB7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Siedlungsstraße 11, 5202 Neumarkt am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Wallersee</w:t>
            </w:r>
            <w:proofErr w:type="spellEnd"/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550" w:rsidRPr="000D0190" w:rsidRDefault="006150A5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Einstieg – Erklären von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Actionbound</w:t>
            </w:r>
            <w:proofErr w:type="spellEnd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, dem heutigen Thema</w:t>
            </w:r>
            <w:r w:rsidR="00D57753"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Aufgaben</w:t>
            </w:r>
            <w:r w:rsidR="00D57753"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 und Ablauf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47550" w:rsidRPr="000D0190" w:rsidRDefault="00B4041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  <w:p w:rsidR="00B40410" w:rsidRPr="000D0190" w:rsidRDefault="00B4041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</w:p>
          <w:p w:rsidR="00B40410" w:rsidRPr="000D0190" w:rsidRDefault="00B40410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0A5" w:rsidRPr="000D0190" w:rsidRDefault="006150A5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Lehrervortrag,</w:t>
            </w:r>
          </w:p>
          <w:p w:rsidR="00E47550" w:rsidRPr="000D0190" w:rsidRDefault="006150A5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Plenum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E47550" w:rsidRPr="000D0190" w:rsidRDefault="00D57753" w:rsidP="002238E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S/S können mit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Actionbound</w:t>
            </w:r>
            <w:proofErr w:type="spellEnd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 eine Aufgabe untersuchen </w:t>
            </w:r>
          </w:p>
        </w:tc>
      </w:tr>
      <w:tr w:rsidR="005E2F9C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5E2F9C" w:rsidRPr="000D0190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E2F9C" w:rsidRPr="000D0190">
              <w:rPr>
                <w:rFonts w:asciiTheme="majorHAnsi" w:hAnsiTheme="majorHAnsi" w:cstheme="majorHAnsi"/>
                <w:sz w:val="22"/>
                <w:szCs w:val="22"/>
              </w:rPr>
              <w:t>0´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Dichtlhof</w:t>
            </w:r>
            <w:proofErr w:type="spellEnd"/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S/S lokalisieren den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Dichtlhof</w:t>
            </w:r>
            <w:proofErr w:type="spellEnd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 und führen ein Interview mit Frau Krenn</w:t>
            </w:r>
          </w:p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Webrecherche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Gruppenarbeit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können einen Ort anhand von Koordinaten aufsuchen</w:t>
            </w:r>
          </w:p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Formulieren Fragen die Antworten auf die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Vorteile der Biolandwirtschaft </w:t>
            </w:r>
          </w:p>
          <w:p w:rsidR="005E2F9C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Recherchieren im Internet auf definierter Webseite</w:t>
            </w:r>
          </w:p>
        </w:tc>
      </w:tr>
      <w:tr w:rsidR="005E2F9C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5E2F9C" w:rsidRPr="000D0190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5</w:t>
            </w:r>
            <w:r w:rsidR="005E2F9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5E2F9C" w:rsidRPr="000D0190">
              <w:rPr>
                <w:rFonts w:asciiTheme="majorHAnsi" w:hAnsiTheme="majorHAnsi" w:cstheme="majorHAnsi"/>
                <w:sz w:val="22"/>
                <w:szCs w:val="22"/>
              </w:rPr>
              <w:t>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Spar</w:t>
            </w:r>
          </w:p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Hauptstraße 1, 5202 Neumarkt am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Wallersee</w:t>
            </w:r>
            <w:proofErr w:type="spellEnd"/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lokalisieren den Spar-Markt und finden die Kennzeichnung von Biolebensmitteln heraus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Gruppenarbeit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können einen Ort anhand von Koordinaten aufsuchen</w:t>
            </w:r>
          </w:p>
          <w:p w:rsidR="00177B1C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Recherchieren im Internet auf definierter Webseite</w:t>
            </w:r>
          </w:p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Laden Fotos von 2 Biolebensmitteln hoch</w:t>
            </w:r>
          </w:p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2F9C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5E2F9C" w:rsidRPr="000D0190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5E2F9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5E2F9C" w:rsidRPr="000D0190">
              <w:rPr>
                <w:rFonts w:asciiTheme="majorHAnsi" w:hAnsiTheme="majorHAnsi" w:cstheme="majorHAnsi"/>
                <w:sz w:val="22"/>
                <w:szCs w:val="22"/>
              </w:rPr>
              <w:t>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Billa</w:t>
            </w:r>
          </w:p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Wienerstraße 2, 5202 Neumarkt am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Wallersee</w:t>
            </w:r>
            <w:proofErr w:type="spellEnd"/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lokalisieren den Billa-Markt und finden die Kennzeichnung von Biolebensmitteln heraus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Gruppenarbeit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können einen Ort anhand von Koordinaten aufsuchen</w:t>
            </w:r>
          </w:p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Laden Fotos von 2 Biolebensmitteln hoch</w:t>
            </w:r>
          </w:p>
        </w:tc>
      </w:tr>
      <w:tr w:rsidR="005E2F9C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5E2F9C" w:rsidRPr="000D0190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E2F9C" w:rsidRPr="000D0190">
              <w:rPr>
                <w:rFonts w:asciiTheme="majorHAnsi" w:hAnsiTheme="majorHAnsi" w:cstheme="majorHAnsi"/>
                <w:sz w:val="22"/>
                <w:szCs w:val="22"/>
              </w:rPr>
              <w:t>0´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Samshofbauer</w:t>
            </w:r>
            <w:proofErr w:type="spellEnd"/>
          </w:p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Wienerstraße 28, 5202 Neumarkt am </w:t>
            </w:r>
            <w:proofErr w:type="spellStart"/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Wallersee</w:t>
            </w:r>
            <w:proofErr w:type="spellEnd"/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S/S lokalisieren den Bauernhof und führen ein Interview mit Herrn Sams 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Gruppenarbeit (ganze Klasse)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 xml:space="preserve">S/S können einen Ort anhand von Koordinaten aufsuchen </w:t>
            </w:r>
          </w:p>
          <w:p w:rsidR="005E2F9C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Formulieren Fragen </w:t>
            </w:r>
            <w:r w:rsidR="00AD20DF" w:rsidRPr="00AD20DF">
              <w:rPr>
                <w:rFonts w:asciiTheme="majorHAnsi" w:hAnsiTheme="majorHAnsi" w:cstheme="majorHAnsi"/>
                <w:sz w:val="22"/>
                <w:szCs w:val="22"/>
              </w:rPr>
              <w:t>die Antworten auf den Arbeitsaufwand und Vermarktung von Biolebensmitteln ergibt</w:t>
            </w:r>
          </w:p>
        </w:tc>
      </w:tr>
      <w:tr w:rsidR="005E2F9C" w:rsidRPr="000D0190" w:rsidTr="000211EC">
        <w:tc>
          <w:tcPr>
            <w:tcW w:w="753" w:type="dxa"/>
            <w:tcBorders>
              <w:right w:val="single" w:sz="4" w:space="0" w:color="auto"/>
            </w:tcBorders>
          </w:tcPr>
          <w:p w:rsidR="005E2F9C" w:rsidRPr="000D0190" w:rsidRDefault="00177B1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</w:t>
            </w:r>
            <w:r w:rsidR="005E2F9C">
              <w:rPr>
                <w:rFonts w:asciiTheme="majorHAnsi" w:hAnsiTheme="majorHAnsi" w:cstheme="majorHAnsi"/>
                <w:sz w:val="22"/>
                <w:szCs w:val="22"/>
              </w:rPr>
              <w:t>´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Schule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S/S kehren zur Schule zurück und präsentieren ihre Ergebnisse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0190">
              <w:rPr>
                <w:rFonts w:asciiTheme="majorHAnsi" w:hAnsiTheme="majorHAnsi" w:cstheme="majorHAnsi"/>
                <w:sz w:val="22"/>
                <w:szCs w:val="22"/>
              </w:rPr>
              <w:t>Gruppenarbeit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5E2F9C" w:rsidRPr="000D0190" w:rsidRDefault="005E2F9C" w:rsidP="005E2F9C">
            <w:pPr>
              <w:spacing w:line="312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CB2A08" w:rsidRPr="000D0190" w:rsidRDefault="00CB2A0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0D191E" w:rsidRPr="000D0190" w:rsidRDefault="000D191E" w:rsidP="000D191E">
      <w:pPr>
        <w:pStyle w:val="Listenabsatz"/>
        <w:spacing w:after="0" w:line="312" w:lineRule="auto"/>
        <w:ind w:left="2160"/>
        <w:rPr>
          <w:rFonts w:asciiTheme="majorHAnsi" w:eastAsia="Times New Roman" w:hAnsiTheme="majorHAnsi" w:cstheme="majorHAnsi"/>
          <w:lang w:eastAsia="de-AT"/>
        </w:rPr>
      </w:pPr>
    </w:p>
    <w:p w:rsidR="00CB2A08" w:rsidRPr="000D0190" w:rsidRDefault="00CB2A0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CB2A08" w:rsidRPr="000D0190" w:rsidRDefault="003B38E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r w:rsidRPr="000D0190">
        <w:rPr>
          <w:rFonts w:asciiTheme="majorHAnsi" w:eastAsia="Times New Roman" w:hAnsiTheme="majorHAnsi" w:cstheme="majorHAnsi"/>
          <w:lang w:eastAsia="de-AT"/>
        </w:rPr>
        <w:lastRenderedPageBreak/>
        <w:t>Literatur:</w:t>
      </w:r>
    </w:p>
    <w:p w:rsidR="003B38E8" w:rsidRPr="000D0190" w:rsidRDefault="003B38E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3B38E8" w:rsidRPr="000D0190" w:rsidRDefault="003B38E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r w:rsidRPr="000D0190">
        <w:rPr>
          <w:rFonts w:asciiTheme="majorHAnsi" w:eastAsia="Times New Roman" w:hAnsiTheme="majorHAnsi" w:cstheme="majorHAnsi"/>
          <w:lang w:eastAsia="de-AT"/>
        </w:rPr>
        <w:t xml:space="preserve">Lehrplan </w:t>
      </w:r>
      <w:hyperlink r:id="rId6" w:history="1">
        <w:r w:rsidRPr="000D0190">
          <w:rPr>
            <w:rStyle w:val="Hyperlink"/>
            <w:rFonts w:asciiTheme="majorHAnsi" w:hAnsiTheme="majorHAnsi" w:cstheme="majorHAnsi"/>
            <w:color w:val="auto"/>
            <w:u w:val="none"/>
          </w:rPr>
          <w:t>Höhere Lehranstalt für wirtschaftliche Berufe, Ausbildungszweig K</w:t>
        </w:r>
        <w:r w:rsidR="00177B1C">
          <w:rPr>
            <w:rStyle w:val="Hyperlink"/>
            <w:rFonts w:asciiTheme="majorHAnsi" w:hAnsiTheme="majorHAnsi" w:cstheme="majorHAnsi"/>
            <w:color w:val="auto"/>
            <w:u w:val="none"/>
          </w:rPr>
          <w:t>ultur- und Kongressmanagement/</w:t>
        </w:r>
        <w:r w:rsidRPr="000D0190">
          <w:rPr>
            <w:rStyle w:val="Hyperlink"/>
            <w:rFonts w:asciiTheme="majorHAnsi" w:hAnsiTheme="majorHAnsi" w:cstheme="majorHAnsi"/>
            <w:color w:val="auto"/>
            <w:u w:val="none"/>
          </w:rPr>
          <w:t xml:space="preserve">Lehrplan </w:t>
        </w:r>
      </w:hyperlink>
    </w:p>
    <w:p w:rsidR="003B38E8" w:rsidRPr="000D0190" w:rsidRDefault="003B38E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  <w:r w:rsidRPr="000D0190">
        <w:rPr>
          <w:rFonts w:asciiTheme="majorHAnsi" w:eastAsia="Times New Roman" w:hAnsiTheme="majorHAnsi" w:cstheme="majorHAnsi"/>
          <w:lang w:eastAsia="de-AT"/>
        </w:rPr>
        <w:t xml:space="preserve">&lt; </w:t>
      </w:r>
      <w:hyperlink r:id="rId7" w:history="1">
        <w:r w:rsidRPr="000D0190">
          <w:rPr>
            <w:rStyle w:val="Hyperlink"/>
            <w:rFonts w:asciiTheme="majorHAnsi" w:eastAsia="Times New Roman" w:hAnsiTheme="majorHAnsi" w:cstheme="majorHAnsi"/>
            <w:color w:val="auto"/>
            <w:u w:val="none"/>
            <w:lang w:eastAsia="de-AT"/>
          </w:rPr>
          <w:t>https://www.abc.berufsbildendeschulen.at/downloads/?kategorie=10</w:t>
        </w:r>
      </w:hyperlink>
      <w:r w:rsidRPr="000D0190">
        <w:rPr>
          <w:rFonts w:asciiTheme="majorHAnsi" w:eastAsia="Times New Roman" w:hAnsiTheme="majorHAnsi" w:cstheme="majorHAnsi"/>
          <w:lang w:eastAsia="de-AT"/>
        </w:rPr>
        <w:t xml:space="preserve"> &gt; (Zugriff: 2017-07-12)</w:t>
      </w:r>
    </w:p>
    <w:p w:rsidR="00CB2A08" w:rsidRPr="000D0190" w:rsidRDefault="00CB2A0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CB2A08" w:rsidRPr="000D0190" w:rsidRDefault="00CB2A08" w:rsidP="00CB2A08">
      <w:pPr>
        <w:spacing w:after="0" w:line="312" w:lineRule="auto"/>
        <w:rPr>
          <w:rFonts w:asciiTheme="majorHAnsi" w:eastAsia="Times New Roman" w:hAnsiTheme="majorHAnsi" w:cstheme="majorHAnsi"/>
          <w:lang w:eastAsia="de-AT"/>
        </w:rPr>
      </w:pPr>
    </w:p>
    <w:p w:rsidR="00CB2A08" w:rsidRPr="000D0190" w:rsidRDefault="00CB2A08" w:rsidP="00CB2A08">
      <w:pPr>
        <w:spacing w:after="0" w:line="312" w:lineRule="auto"/>
        <w:jc w:val="right"/>
        <w:rPr>
          <w:rFonts w:asciiTheme="majorHAnsi" w:hAnsiTheme="majorHAnsi" w:cstheme="majorHAnsi"/>
        </w:rPr>
      </w:pPr>
      <w:bookmarkStart w:id="1" w:name="_Hlk487616614"/>
      <w:r w:rsidRPr="000D0190">
        <w:rPr>
          <w:rFonts w:asciiTheme="majorHAnsi" w:hAnsiTheme="majorHAnsi" w:cstheme="majorHAnsi"/>
        </w:rPr>
        <w:t xml:space="preserve">Autorin: </w:t>
      </w:r>
    </w:p>
    <w:p w:rsidR="00CB2A08" w:rsidRPr="000D0190" w:rsidRDefault="00CB2A08" w:rsidP="00CB2A08">
      <w:pPr>
        <w:spacing w:after="0" w:line="312" w:lineRule="auto"/>
        <w:jc w:val="right"/>
        <w:rPr>
          <w:rFonts w:asciiTheme="majorHAnsi" w:hAnsiTheme="majorHAnsi" w:cstheme="majorHAnsi"/>
        </w:rPr>
      </w:pPr>
      <w:r w:rsidRPr="000D0190">
        <w:rPr>
          <w:rFonts w:asciiTheme="majorHAnsi" w:hAnsiTheme="majorHAnsi" w:cstheme="majorHAnsi"/>
        </w:rPr>
        <w:t xml:space="preserve">Tanja Furtner </w:t>
      </w:r>
    </w:p>
    <w:p w:rsidR="00CB2A08" w:rsidRPr="000D0190" w:rsidRDefault="00CB2A08" w:rsidP="00CB2A08">
      <w:pPr>
        <w:spacing w:after="0" w:line="312" w:lineRule="auto"/>
        <w:jc w:val="right"/>
        <w:rPr>
          <w:rFonts w:asciiTheme="majorHAnsi" w:hAnsiTheme="majorHAnsi" w:cstheme="majorHAnsi"/>
        </w:rPr>
      </w:pPr>
      <w:proofErr w:type="spellStart"/>
      <w:r w:rsidRPr="000D0190">
        <w:rPr>
          <w:rFonts w:asciiTheme="majorHAnsi" w:hAnsiTheme="majorHAnsi" w:cstheme="majorHAnsi"/>
        </w:rPr>
        <w:t>e-mail</w:t>
      </w:r>
      <w:proofErr w:type="spellEnd"/>
      <w:r w:rsidRPr="000D0190">
        <w:rPr>
          <w:rFonts w:asciiTheme="majorHAnsi" w:hAnsiTheme="majorHAnsi" w:cstheme="majorHAnsi"/>
        </w:rPr>
        <w:t>: tanja.furtner@stud.sbg.ac.at</w:t>
      </w:r>
    </w:p>
    <w:bookmarkEnd w:id="1"/>
    <w:p w:rsidR="00CB2A08" w:rsidRPr="000D0190" w:rsidRDefault="00CB2A08">
      <w:pPr>
        <w:rPr>
          <w:rFonts w:asciiTheme="majorHAnsi" w:hAnsiTheme="majorHAnsi" w:cstheme="majorHAnsi"/>
        </w:rPr>
      </w:pPr>
    </w:p>
    <w:sectPr w:rsidR="00CB2A08" w:rsidRPr="000D0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344"/>
    <w:multiLevelType w:val="multilevel"/>
    <w:tmpl w:val="47B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C1794"/>
    <w:multiLevelType w:val="hybridMultilevel"/>
    <w:tmpl w:val="67C80260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AF"/>
    <w:rsid w:val="000211EC"/>
    <w:rsid w:val="00057E60"/>
    <w:rsid w:val="00083F30"/>
    <w:rsid w:val="000D0190"/>
    <w:rsid w:val="000D191E"/>
    <w:rsid w:val="00177B1C"/>
    <w:rsid w:val="002238ED"/>
    <w:rsid w:val="002B3157"/>
    <w:rsid w:val="003B2BCF"/>
    <w:rsid w:val="003B38E8"/>
    <w:rsid w:val="00550176"/>
    <w:rsid w:val="005E2F9C"/>
    <w:rsid w:val="00604AB7"/>
    <w:rsid w:val="006150A5"/>
    <w:rsid w:val="00770666"/>
    <w:rsid w:val="008860D0"/>
    <w:rsid w:val="008A249D"/>
    <w:rsid w:val="008B25B2"/>
    <w:rsid w:val="00AD20DF"/>
    <w:rsid w:val="00B40410"/>
    <w:rsid w:val="00B574A4"/>
    <w:rsid w:val="00CB2A08"/>
    <w:rsid w:val="00CB59AF"/>
    <w:rsid w:val="00D57753"/>
    <w:rsid w:val="00E47550"/>
    <w:rsid w:val="00F70F55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85FB"/>
  <w15:chartTrackingRefBased/>
  <w15:docId w15:val="{658C0A49-4204-42F9-9624-A66D243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A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2A08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B38E8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3B38E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c.berufsbildendeschulen.at/downloads/?kategorie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berufsbildendeschulen.at/download/1268/HLW_KultKongrMan2006.pdf" TargetMode="External"/><Relationship Id="rId5" Type="http://schemas.openxmlformats.org/officeDocument/2006/relationships/hyperlink" Target="https://www.abc.berufsbildendeschulen.at/download/1268/HLW_KultKongrMan200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10</cp:revision>
  <dcterms:created xsi:type="dcterms:W3CDTF">2017-07-12T07:48:00Z</dcterms:created>
  <dcterms:modified xsi:type="dcterms:W3CDTF">2017-07-24T20:06:00Z</dcterms:modified>
</cp:coreProperties>
</file>