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1C3D8" w14:textId="77777777" w:rsidR="00632A4F" w:rsidRDefault="00632A4F">
      <w:pPr>
        <w:rPr>
          <w:lang w:val="de-AT"/>
        </w:rPr>
      </w:pPr>
    </w:p>
    <w:p w14:paraId="7EF2FA53" w14:textId="77777777" w:rsidR="00C90496" w:rsidRDefault="00C90496" w:rsidP="00C90496">
      <w:pPr>
        <w:pStyle w:val="berschrift1"/>
        <w:jc w:val="center"/>
        <w:rPr>
          <w:lang w:val="de-AT"/>
        </w:rPr>
      </w:pPr>
      <w:proofErr w:type="spellStart"/>
      <w:r>
        <w:rPr>
          <w:lang w:val="de-AT"/>
        </w:rPr>
        <w:t>Actionbound</w:t>
      </w:r>
      <w:proofErr w:type="spellEnd"/>
    </w:p>
    <w:p w14:paraId="4A7A3F95" w14:textId="77777777" w:rsidR="00C90496" w:rsidRDefault="00C90496" w:rsidP="00C90496">
      <w:pPr>
        <w:jc w:val="center"/>
        <w:rPr>
          <w:lang w:val="de-AT"/>
        </w:rPr>
      </w:pPr>
    </w:p>
    <w:p w14:paraId="4EE613AA" w14:textId="77777777" w:rsidR="00C90496" w:rsidRDefault="00C90496" w:rsidP="00C90496">
      <w:pPr>
        <w:pStyle w:val="berschrift2"/>
        <w:jc w:val="center"/>
        <w:rPr>
          <w:lang w:val="de-AT"/>
        </w:rPr>
      </w:pPr>
      <w:r>
        <w:rPr>
          <w:lang w:val="de-AT"/>
        </w:rPr>
        <w:t>„Wo rund ums Wasser alles klar ist“</w:t>
      </w:r>
    </w:p>
    <w:p w14:paraId="6B8D471C" w14:textId="77777777" w:rsidR="00C90496" w:rsidRDefault="00C90496" w:rsidP="00C90496">
      <w:pPr>
        <w:rPr>
          <w:lang w:val="de-AT"/>
        </w:rPr>
      </w:pPr>
    </w:p>
    <w:p w14:paraId="25EDDBA9" w14:textId="77777777" w:rsidR="00C90496" w:rsidRDefault="00C90496">
      <w:pPr>
        <w:rPr>
          <w:lang w:val="de-AT"/>
        </w:rPr>
      </w:pPr>
    </w:p>
    <w:p w14:paraId="3C174B49" w14:textId="50E44793" w:rsidR="007E3477" w:rsidRPr="007E3477" w:rsidRDefault="007E3477">
      <w:pPr>
        <w:rPr>
          <w:b/>
          <w:lang w:val="de-AT"/>
        </w:rPr>
      </w:pPr>
      <w:r w:rsidRPr="007E3477">
        <w:rPr>
          <w:b/>
          <w:lang w:val="de-AT"/>
        </w:rPr>
        <w:t>Schulstufe:</w:t>
      </w:r>
    </w:p>
    <w:p w14:paraId="4EF3F0A6" w14:textId="35993072" w:rsidR="007E3477" w:rsidRDefault="007E3477">
      <w:pPr>
        <w:rPr>
          <w:lang w:val="de-AT"/>
        </w:rPr>
      </w:pPr>
      <w:r>
        <w:rPr>
          <w:lang w:val="de-AT"/>
        </w:rPr>
        <w:t xml:space="preserve">7. Klasse AHS mit Schwerpunkt Sport </w:t>
      </w:r>
    </w:p>
    <w:p w14:paraId="7F63E01A" w14:textId="77777777" w:rsidR="007E3477" w:rsidRDefault="007E3477">
      <w:pPr>
        <w:rPr>
          <w:lang w:val="de-AT"/>
        </w:rPr>
      </w:pPr>
    </w:p>
    <w:p w14:paraId="609ABB27" w14:textId="516DDFCB" w:rsidR="007E3477" w:rsidRPr="007E3477" w:rsidRDefault="007E3477">
      <w:pPr>
        <w:rPr>
          <w:b/>
          <w:lang w:val="de-AT"/>
        </w:rPr>
      </w:pPr>
      <w:r w:rsidRPr="007E3477">
        <w:rPr>
          <w:b/>
          <w:lang w:val="de-AT"/>
        </w:rPr>
        <w:t>Lehrplanbezug:</w:t>
      </w:r>
    </w:p>
    <w:p w14:paraId="57EC6F94" w14:textId="77777777" w:rsidR="007E3477" w:rsidRPr="007E3477" w:rsidRDefault="007E3477" w:rsidP="007E3477">
      <w:pPr>
        <w:rPr>
          <w:i/>
        </w:rPr>
      </w:pPr>
      <w:proofErr w:type="spellStart"/>
      <w:r w:rsidRPr="007E3477">
        <w:rPr>
          <w:i/>
        </w:rPr>
        <w:t>Naturräumliche</w:t>
      </w:r>
      <w:proofErr w:type="spellEnd"/>
      <w:r w:rsidRPr="007E3477">
        <w:rPr>
          <w:i/>
        </w:rPr>
        <w:t xml:space="preserve"> Chancen und </w:t>
      </w:r>
      <w:proofErr w:type="spellStart"/>
      <w:r w:rsidRPr="007E3477">
        <w:rPr>
          <w:i/>
        </w:rPr>
        <w:t>Risken</w:t>
      </w:r>
      <w:proofErr w:type="spellEnd"/>
      <w:r w:rsidRPr="007E3477">
        <w:rPr>
          <w:i/>
        </w:rPr>
        <w:t xml:space="preserve"> </w:t>
      </w:r>
    </w:p>
    <w:p w14:paraId="5B09E1FC" w14:textId="77777777" w:rsidR="007E3477" w:rsidRPr="007E3477" w:rsidRDefault="007E3477" w:rsidP="007E3477">
      <w:pPr>
        <w:rPr>
          <w:i/>
        </w:rPr>
      </w:pPr>
    </w:p>
    <w:p w14:paraId="702F7EB5" w14:textId="3294E0A9" w:rsidR="007E3477" w:rsidRPr="007E3477" w:rsidRDefault="007E3477" w:rsidP="007E3477">
      <w:pPr>
        <w:numPr>
          <w:ilvl w:val="0"/>
          <w:numId w:val="1"/>
        </w:numPr>
        <w:rPr>
          <w:i/>
        </w:rPr>
      </w:pPr>
      <w:r w:rsidRPr="007E3477">
        <w:rPr>
          <w:i/>
        </w:rPr>
        <w:t>-  </w:t>
      </w:r>
      <w:proofErr w:type="spellStart"/>
      <w:r w:rsidRPr="007E3477">
        <w:rPr>
          <w:i/>
        </w:rPr>
        <w:t>naturräumliche</w:t>
      </w:r>
      <w:proofErr w:type="spellEnd"/>
      <w:r w:rsidRPr="007E3477">
        <w:rPr>
          <w:i/>
        </w:rPr>
        <w:t xml:space="preserve"> Voraussetzungen sowie wirtschaftliche, politische und gesellschaftliche Interessen als Ursachen </w:t>
      </w:r>
      <w:proofErr w:type="spellStart"/>
      <w:r w:rsidRPr="007E3477">
        <w:rPr>
          <w:i/>
        </w:rPr>
        <w:t>ökologischer</w:t>
      </w:r>
      <w:proofErr w:type="spellEnd"/>
      <w:r w:rsidRPr="007E3477">
        <w:rPr>
          <w:i/>
        </w:rPr>
        <w:t xml:space="preserve"> Probleme erkennen </w:t>
      </w:r>
    </w:p>
    <w:p w14:paraId="5C28EA5C" w14:textId="67729346" w:rsidR="007E3477" w:rsidRPr="007E3477" w:rsidRDefault="007E3477" w:rsidP="007E3477">
      <w:pPr>
        <w:numPr>
          <w:ilvl w:val="0"/>
          <w:numId w:val="1"/>
        </w:numPr>
        <w:rPr>
          <w:i/>
        </w:rPr>
      </w:pPr>
      <w:r w:rsidRPr="007E3477">
        <w:rPr>
          <w:i/>
        </w:rPr>
        <w:t xml:space="preserve">-  Bereitschaft entwickeln </w:t>
      </w:r>
      <w:proofErr w:type="spellStart"/>
      <w:r w:rsidRPr="007E3477">
        <w:rPr>
          <w:i/>
        </w:rPr>
        <w:t>für</w:t>
      </w:r>
      <w:proofErr w:type="spellEnd"/>
      <w:r w:rsidRPr="007E3477">
        <w:rPr>
          <w:i/>
        </w:rPr>
        <w:t xml:space="preserve"> einen sorgsamen Umgang mit den knappen Ressourcen Luft, Wasser und Boden</w:t>
      </w:r>
    </w:p>
    <w:p w14:paraId="5318549B" w14:textId="77777777" w:rsidR="007E3477" w:rsidRPr="007E3477" w:rsidRDefault="007E3477" w:rsidP="007E3477"/>
    <w:p w14:paraId="2B0A9E76" w14:textId="295FC373" w:rsidR="007E3477" w:rsidRDefault="007E3477">
      <w:pPr>
        <w:rPr>
          <w:sz w:val="20"/>
          <w:lang w:val="de-AT"/>
        </w:rPr>
      </w:pPr>
      <w:r w:rsidRPr="007E3477">
        <w:rPr>
          <w:sz w:val="20"/>
          <w:lang w:val="de-AT"/>
        </w:rPr>
        <w:t>https://www.bmb.gv.at/schulen/unterricht/lp/lp_neu_ahs_06_11858.pdf</w:t>
      </w:r>
    </w:p>
    <w:p w14:paraId="3188E3E2" w14:textId="77777777" w:rsidR="007E3477" w:rsidRDefault="007E3477">
      <w:pPr>
        <w:rPr>
          <w:sz w:val="20"/>
          <w:lang w:val="de-AT"/>
        </w:rPr>
      </w:pPr>
    </w:p>
    <w:p w14:paraId="6B9B2DD0" w14:textId="26FF865C" w:rsidR="007E3477" w:rsidRPr="007E3477" w:rsidRDefault="007E3477">
      <w:pPr>
        <w:rPr>
          <w:b/>
          <w:lang w:val="de-AT"/>
        </w:rPr>
      </w:pPr>
      <w:r w:rsidRPr="007E3477">
        <w:rPr>
          <w:b/>
          <w:lang w:val="de-AT"/>
        </w:rPr>
        <w:t>Lernziele</w:t>
      </w:r>
      <w:r w:rsidR="00F6688D">
        <w:rPr>
          <w:b/>
          <w:lang w:val="de-AT"/>
        </w:rPr>
        <w:t>/Kompetenzen</w:t>
      </w:r>
      <w:r w:rsidRPr="007E3477">
        <w:rPr>
          <w:b/>
          <w:lang w:val="de-AT"/>
        </w:rPr>
        <w:t>:</w:t>
      </w:r>
    </w:p>
    <w:p w14:paraId="3B39872A" w14:textId="636263CE" w:rsidR="007E3477" w:rsidRDefault="007E3477">
      <w:pPr>
        <w:rPr>
          <w:lang w:val="de-AT"/>
        </w:rPr>
      </w:pPr>
      <w:r>
        <w:rPr>
          <w:lang w:val="de-AT"/>
        </w:rPr>
        <w:t xml:space="preserve">Fachkompetenz </w:t>
      </w:r>
    </w:p>
    <w:p w14:paraId="780E9B22" w14:textId="03BFE2B5" w:rsidR="007E3477" w:rsidRDefault="007E3477">
      <w:pPr>
        <w:rPr>
          <w:lang w:val="de-AT"/>
        </w:rPr>
      </w:pPr>
      <w:r>
        <w:rPr>
          <w:lang w:val="de-AT"/>
        </w:rPr>
        <w:t xml:space="preserve">Sozialkompetenz </w:t>
      </w:r>
    </w:p>
    <w:p w14:paraId="509BCACC" w14:textId="1BF73B62" w:rsidR="007E3477" w:rsidRDefault="007E3477">
      <w:pPr>
        <w:rPr>
          <w:lang w:val="de-AT"/>
        </w:rPr>
      </w:pPr>
      <w:r>
        <w:rPr>
          <w:lang w:val="de-AT"/>
        </w:rPr>
        <w:t>Methodenkompetenz</w:t>
      </w:r>
    </w:p>
    <w:p w14:paraId="7368F120" w14:textId="77777777" w:rsidR="007E3477" w:rsidRDefault="007E3477">
      <w:pPr>
        <w:rPr>
          <w:lang w:val="de-AT"/>
        </w:rPr>
      </w:pPr>
    </w:p>
    <w:p w14:paraId="76ADE1A9" w14:textId="1AA98DEA" w:rsidR="007E3477" w:rsidRDefault="007E3477">
      <w:pPr>
        <w:rPr>
          <w:lang w:val="de-AT"/>
        </w:rPr>
      </w:pPr>
      <w:r>
        <w:rPr>
          <w:lang w:val="de-AT"/>
        </w:rPr>
        <w:t xml:space="preserve">Die Schüler und Schülerinnen haben Spaß am Bewegen </w:t>
      </w:r>
      <w:r w:rsidRPr="007E3477">
        <w:rPr>
          <w:lang w:val="de-AT"/>
        </w:rPr>
        <w:sym w:font="Wingdings" w:char="F0E0"/>
      </w:r>
      <w:r>
        <w:rPr>
          <w:lang w:val="de-AT"/>
        </w:rPr>
        <w:t xml:space="preserve"> fächerübergreifender Unterricht</w:t>
      </w:r>
    </w:p>
    <w:p w14:paraId="184B452D" w14:textId="4A54C47F" w:rsidR="007E3477" w:rsidRDefault="007E3477">
      <w:pPr>
        <w:rPr>
          <w:lang w:val="de-AT"/>
        </w:rPr>
      </w:pPr>
      <w:r>
        <w:rPr>
          <w:lang w:val="de-AT"/>
        </w:rPr>
        <w:t xml:space="preserve">Die Schüler und Schülerinnen lernen sich selbst zu organisieren und zu orientieren. </w:t>
      </w:r>
    </w:p>
    <w:p w14:paraId="69B8FFCE" w14:textId="5C137AED" w:rsidR="007E3477" w:rsidRDefault="007E3477">
      <w:pPr>
        <w:rPr>
          <w:lang w:val="de-AT"/>
        </w:rPr>
      </w:pPr>
      <w:r>
        <w:rPr>
          <w:lang w:val="de-AT"/>
        </w:rPr>
        <w:t>Die Schüler und Schülerinnen können mit Online Medien umgehen.</w:t>
      </w:r>
    </w:p>
    <w:p w14:paraId="5E5ACA65" w14:textId="707B111A" w:rsidR="007E3477" w:rsidRDefault="007E3477">
      <w:pPr>
        <w:rPr>
          <w:lang w:val="de-AT"/>
        </w:rPr>
      </w:pPr>
      <w:r>
        <w:rPr>
          <w:lang w:val="de-AT"/>
        </w:rPr>
        <w:t>Die Schüler und Schülerinnen können mit Online Karten bestimmte Ziele finden.</w:t>
      </w:r>
    </w:p>
    <w:p w14:paraId="4C8B669A" w14:textId="75E173C1" w:rsidR="007E3477" w:rsidRDefault="007E3477">
      <w:pPr>
        <w:rPr>
          <w:lang w:val="de-AT"/>
        </w:rPr>
      </w:pPr>
      <w:r>
        <w:rPr>
          <w:lang w:val="de-AT"/>
        </w:rPr>
        <w:t>Die Schüler und Schülerinnen bekommen ein Gefühl für die Nutzung von Wasser.</w:t>
      </w:r>
    </w:p>
    <w:p w14:paraId="0535A401" w14:textId="6228F8B0" w:rsidR="007E3477" w:rsidRDefault="007E3477">
      <w:pPr>
        <w:rPr>
          <w:lang w:val="de-AT"/>
        </w:rPr>
      </w:pPr>
      <w:r>
        <w:rPr>
          <w:lang w:val="de-AT"/>
        </w:rPr>
        <w:t>Die Schüler und Schülerinnen entwickeln Bereitschaft für einen sorgsamen Umgang mit Wasser.</w:t>
      </w:r>
    </w:p>
    <w:p w14:paraId="000F3320" w14:textId="40DBBE47" w:rsidR="007E3477" w:rsidRDefault="007E3477">
      <w:pPr>
        <w:rPr>
          <w:lang w:val="de-AT"/>
        </w:rPr>
      </w:pPr>
      <w:r>
        <w:rPr>
          <w:lang w:val="de-AT"/>
        </w:rPr>
        <w:t xml:space="preserve">Die Schüler und Schülerinnen entwickeln ihre eigenen Gedanken zum Thema Wasser als Energie und Ressource. </w:t>
      </w:r>
    </w:p>
    <w:p w14:paraId="491F70FA" w14:textId="2122824C" w:rsidR="007E3477" w:rsidRDefault="007E3477">
      <w:pPr>
        <w:rPr>
          <w:lang w:val="de-AT"/>
        </w:rPr>
      </w:pPr>
      <w:r>
        <w:rPr>
          <w:lang w:val="de-AT"/>
        </w:rPr>
        <w:t xml:space="preserve">Die Schüler und Schülerinnen können Argumente entkräften oder auch zustimmen. </w:t>
      </w:r>
    </w:p>
    <w:p w14:paraId="563DEFB9" w14:textId="77777777" w:rsidR="007E3477" w:rsidRDefault="007E3477">
      <w:pPr>
        <w:rPr>
          <w:lang w:val="de-AT"/>
        </w:rPr>
      </w:pPr>
    </w:p>
    <w:p w14:paraId="43ED5B47" w14:textId="566EBC4E" w:rsidR="007E3477" w:rsidRPr="007E3477" w:rsidRDefault="007E3477">
      <w:pPr>
        <w:rPr>
          <w:b/>
          <w:lang w:val="de-AT"/>
        </w:rPr>
      </w:pPr>
      <w:r w:rsidRPr="007E3477">
        <w:rPr>
          <w:b/>
          <w:lang w:val="de-AT"/>
        </w:rPr>
        <w:t xml:space="preserve">Umfang des </w:t>
      </w:r>
      <w:proofErr w:type="spellStart"/>
      <w:r w:rsidRPr="007E3477">
        <w:rPr>
          <w:b/>
          <w:lang w:val="de-AT"/>
        </w:rPr>
        <w:t>Actionbound</w:t>
      </w:r>
      <w:proofErr w:type="spellEnd"/>
      <w:r>
        <w:rPr>
          <w:b/>
          <w:lang w:val="de-AT"/>
        </w:rPr>
        <w:t xml:space="preserve"> und der Arbeitsaufgaben</w:t>
      </w:r>
    </w:p>
    <w:p w14:paraId="13BC00AF" w14:textId="31053022" w:rsidR="007E3477" w:rsidRDefault="0050216B">
      <w:pPr>
        <w:rPr>
          <w:lang w:val="de-AT"/>
        </w:rPr>
      </w:pPr>
      <w:r>
        <w:rPr>
          <w:lang w:val="de-AT"/>
        </w:rPr>
        <w:t xml:space="preserve">ca. </w:t>
      </w:r>
      <w:r w:rsidR="007E3477">
        <w:rPr>
          <w:lang w:val="de-AT"/>
        </w:rPr>
        <w:t xml:space="preserve">3 Stunden </w:t>
      </w:r>
    </w:p>
    <w:p w14:paraId="713AEA2E" w14:textId="77777777" w:rsidR="007E3477" w:rsidRDefault="007E3477">
      <w:pPr>
        <w:rPr>
          <w:lang w:val="de-AT"/>
        </w:rPr>
      </w:pPr>
    </w:p>
    <w:p w14:paraId="7C36CB7C" w14:textId="17581891" w:rsidR="007E3477" w:rsidRPr="007E3477" w:rsidRDefault="007E3477">
      <w:pPr>
        <w:rPr>
          <w:b/>
          <w:lang w:val="de-AT"/>
        </w:rPr>
      </w:pPr>
      <w:r w:rsidRPr="007E3477">
        <w:rPr>
          <w:b/>
          <w:lang w:val="de-AT"/>
        </w:rPr>
        <w:t>Autor und E-Mail</w:t>
      </w:r>
      <w:bookmarkStart w:id="0" w:name="_GoBack"/>
      <w:bookmarkEnd w:id="0"/>
    </w:p>
    <w:p w14:paraId="658E729A" w14:textId="24CF7ADA" w:rsidR="00CE6CD1" w:rsidRDefault="00CE6CD1">
      <w:pPr>
        <w:rPr>
          <w:lang w:val="de-AT"/>
        </w:rPr>
      </w:pPr>
      <w:r>
        <w:rPr>
          <w:lang w:val="de-AT"/>
        </w:rPr>
        <w:t>Schober Patrick</w:t>
      </w:r>
    </w:p>
    <w:p w14:paraId="5D296016" w14:textId="29B32DB9" w:rsidR="007E3477" w:rsidRPr="007E3477" w:rsidRDefault="007E3477">
      <w:pPr>
        <w:rPr>
          <w:lang w:val="de-AT"/>
        </w:rPr>
      </w:pPr>
      <w:r>
        <w:rPr>
          <w:lang w:val="de-AT"/>
        </w:rPr>
        <w:t>schober.patrick@gmx.at</w:t>
      </w:r>
    </w:p>
    <w:sectPr w:rsidR="007E3477" w:rsidRPr="007E3477" w:rsidSect="00141E1C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60CB2" w14:textId="77777777" w:rsidR="005704C2" w:rsidRDefault="005704C2" w:rsidP="00C90496">
      <w:r>
        <w:separator/>
      </w:r>
    </w:p>
  </w:endnote>
  <w:endnote w:type="continuationSeparator" w:id="0">
    <w:p w14:paraId="4076F5EE" w14:textId="77777777" w:rsidR="005704C2" w:rsidRDefault="005704C2" w:rsidP="00C9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747A6" w14:textId="77777777" w:rsidR="005704C2" w:rsidRDefault="005704C2" w:rsidP="00C90496">
      <w:r>
        <w:separator/>
      </w:r>
    </w:p>
  </w:footnote>
  <w:footnote w:type="continuationSeparator" w:id="0">
    <w:p w14:paraId="3548F8B8" w14:textId="77777777" w:rsidR="005704C2" w:rsidRDefault="005704C2" w:rsidP="00C904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D70B6" w14:textId="77777777" w:rsidR="00C90496" w:rsidRPr="00C90496" w:rsidRDefault="00C90496">
    <w:pPr>
      <w:pStyle w:val="Kopfzeile"/>
      <w:rPr>
        <w:lang w:val="de-AT"/>
      </w:rPr>
    </w:pPr>
    <w:r>
      <w:rPr>
        <w:lang w:val="de-AT"/>
      </w:rPr>
      <w:t xml:space="preserve">Schober Patrick </w:t>
    </w:r>
    <w:r>
      <w:rPr>
        <w:lang w:val="de-AT"/>
      </w:rPr>
      <w:tab/>
      <w:t>SS17</w:t>
    </w:r>
    <w:r>
      <w:rPr>
        <w:lang w:val="de-AT"/>
      </w:rPr>
      <w:tab/>
      <w:t>Digitale Informationen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66128"/>
    <w:multiLevelType w:val="multilevel"/>
    <w:tmpl w:val="FEC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96"/>
    <w:rsid w:val="000B22D2"/>
    <w:rsid w:val="00141E1C"/>
    <w:rsid w:val="00187A62"/>
    <w:rsid w:val="002C1D1D"/>
    <w:rsid w:val="00307C63"/>
    <w:rsid w:val="00314FD8"/>
    <w:rsid w:val="00352512"/>
    <w:rsid w:val="00421C18"/>
    <w:rsid w:val="0050216B"/>
    <w:rsid w:val="005704C2"/>
    <w:rsid w:val="00632A4F"/>
    <w:rsid w:val="00731956"/>
    <w:rsid w:val="00783A89"/>
    <w:rsid w:val="007E3477"/>
    <w:rsid w:val="008E481C"/>
    <w:rsid w:val="00C903A7"/>
    <w:rsid w:val="00C90496"/>
    <w:rsid w:val="00CD56C2"/>
    <w:rsid w:val="00CE6CD1"/>
    <w:rsid w:val="00D00971"/>
    <w:rsid w:val="00D967C9"/>
    <w:rsid w:val="00DA6835"/>
    <w:rsid w:val="00DF1AFA"/>
    <w:rsid w:val="00F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A198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90496"/>
  </w:style>
  <w:style w:type="paragraph" w:styleId="berschrift1">
    <w:name w:val="heading 1"/>
    <w:basedOn w:val="Standard"/>
    <w:next w:val="Standard"/>
    <w:link w:val="berschrift1Zchn"/>
    <w:uiPriority w:val="9"/>
    <w:qFormat/>
    <w:rsid w:val="00C904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04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4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496"/>
  </w:style>
  <w:style w:type="paragraph" w:styleId="Fuzeile">
    <w:name w:val="footer"/>
    <w:basedOn w:val="Standard"/>
    <w:link w:val="FuzeileZchn"/>
    <w:uiPriority w:val="99"/>
    <w:unhideWhenUsed/>
    <w:rsid w:val="00C904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496"/>
  </w:style>
  <w:style w:type="character" w:customStyle="1" w:styleId="berschrift1Zchn">
    <w:name w:val="Überschrift 1 Zchn"/>
    <w:basedOn w:val="Absatz-Standardschriftart"/>
    <w:link w:val="berschrift1"/>
    <w:uiPriority w:val="9"/>
    <w:rsid w:val="00C9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1154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Actionbound</vt:lpstr>
      <vt:lpstr>    „Wo rund ums Wasser alles klar ist“</vt:lpstr>
    </vt:vector>
  </TitlesOfParts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4</cp:revision>
  <dcterms:created xsi:type="dcterms:W3CDTF">2017-07-27T12:44:00Z</dcterms:created>
  <dcterms:modified xsi:type="dcterms:W3CDTF">2017-07-27T13:16:00Z</dcterms:modified>
</cp:coreProperties>
</file>