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A6ADB" w14:textId="7EAC63F8" w:rsidR="0037588E" w:rsidRDefault="0037588E" w:rsidP="0037588E">
      <w:pPr>
        <w:suppressLineNumbers/>
        <w:tabs>
          <w:tab w:val="left" w:pos="1440"/>
          <w:tab w:val="left" w:pos="1669"/>
        </w:tabs>
        <w:autoSpaceDE w:val="0"/>
        <w:autoSpaceDN w:val="0"/>
        <w:adjustRightInd w:val="0"/>
        <w:spacing w:line="276" w:lineRule="auto"/>
        <w:rPr>
          <w:rFonts w:cs="Arial"/>
          <w:b/>
          <w:color w:val="009A5C"/>
          <w:sz w:val="36"/>
          <w:szCs w:val="36"/>
          <w:lang w:val="de-DE"/>
        </w:rPr>
      </w:pPr>
      <w:r>
        <w:rPr>
          <w:rFonts w:cs="Arial"/>
          <w:b/>
          <w:color w:val="009A5C"/>
          <w:sz w:val="36"/>
          <w:szCs w:val="36"/>
          <w:lang w:val="de-DE"/>
        </w:rPr>
        <w:t>Was ist Inflation?</w:t>
      </w:r>
    </w:p>
    <w:p w14:paraId="40EE8526" w14:textId="47BA2855" w:rsidR="00DB3773" w:rsidRPr="00DB3773" w:rsidRDefault="00DB3773" w:rsidP="0037588E">
      <w:pPr>
        <w:suppressLineNumbers/>
        <w:tabs>
          <w:tab w:val="left" w:pos="1440"/>
          <w:tab w:val="left" w:pos="1669"/>
        </w:tabs>
        <w:autoSpaceDE w:val="0"/>
        <w:autoSpaceDN w:val="0"/>
        <w:adjustRightInd w:val="0"/>
        <w:spacing w:line="276" w:lineRule="auto"/>
        <w:rPr>
          <w:rFonts w:cs="Arial"/>
          <w:color w:val="000000"/>
          <w:sz w:val="22"/>
          <w:szCs w:val="28"/>
          <w:lang w:val="de-DE"/>
        </w:rPr>
      </w:pPr>
      <w:r w:rsidRPr="00DB3773">
        <w:rPr>
          <w:rFonts w:cs="Arial"/>
          <w:b/>
          <w:color w:val="000000"/>
          <w:sz w:val="22"/>
          <w:szCs w:val="28"/>
          <w:lang w:val="de-DE"/>
        </w:rPr>
        <w:t>M</w:t>
      </w:r>
      <w:r w:rsidR="0037588E">
        <w:rPr>
          <w:rFonts w:cs="Arial"/>
          <w:b/>
          <w:color w:val="000000"/>
          <w:sz w:val="22"/>
          <w:szCs w:val="28"/>
          <w:lang w:val="de-DE"/>
        </w:rPr>
        <w:t>1</w:t>
      </w:r>
      <w:r w:rsidR="00F82ED4">
        <w:rPr>
          <w:rFonts w:cs="Arial"/>
          <w:b/>
          <w:color w:val="000000"/>
          <w:sz w:val="22"/>
          <w:szCs w:val="28"/>
          <w:lang w:val="de-DE"/>
        </w:rPr>
        <w:t>2</w:t>
      </w:r>
      <w:r w:rsidRPr="00DB3773">
        <w:rPr>
          <w:rFonts w:cs="Arial"/>
          <w:color w:val="000000"/>
          <w:sz w:val="22"/>
          <w:szCs w:val="28"/>
          <w:lang w:val="de-DE"/>
        </w:rPr>
        <w:t xml:space="preserve"> </w:t>
      </w:r>
      <w:r w:rsidR="0037588E">
        <w:rPr>
          <w:rFonts w:cs="Arial"/>
          <w:color w:val="000000"/>
          <w:sz w:val="22"/>
          <w:szCs w:val="28"/>
          <w:lang w:val="de-DE"/>
        </w:rPr>
        <w:t>Merkblatt</w:t>
      </w:r>
    </w:p>
    <w:p w14:paraId="182655DA" w14:textId="0694EC91" w:rsidR="00DB3773" w:rsidRPr="00DB3773" w:rsidRDefault="00DB3773" w:rsidP="00DB3773">
      <w:pPr>
        <w:suppressLineNumbers/>
        <w:tabs>
          <w:tab w:val="left" w:pos="1440"/>
          <w:tab w:val="left" w:pos="1669"/>
        </w:tabs>
        <w:autoSpaceDE w:val="0"/>
        <w:autoSpaceDN w:val="0"/>
        <w:adjustRightInd w:val="0"/>
        <w:spacing w:line="360" w:lineRule="auto"/>
        <w:rPr>
          <w:rFonts w:cs="Arial"/>
          <w:color w:val="000000"/>
          <w:lang w:val="de-DE"/>
        </w:rPr>
      </w:pPr>
    </w:p>
    <w:p w14:paraId="6B4BA008" w14:textId="77777777" w:rsidR="0037588E" w:rsidRPr="0037588E" w:rsidRDefault="0037588E" w:rsidP="0037588E">
      <w:pPr>
        <w:rPr>
          <w:sz w:val="24"/>
        </w:rPr>
      </w:pPr>
      <w:r w:rsidRPr="0037588E">
        <w:rPr>
          <w:sz w:val="24"/>
        </w:rPr>
        <w:t xml:space="preserve">Unter Inflation versteht man - ganz allgemein - </w:t>
      </w:r>
      <w:r w:rsidRPr="0037588E">
        <w:rPr>
          <w:b/>
          <w:bCs/>
          <w:sz w:val="24"/>
        </w:rPr>
        <w:t>dauerhaft steigende Preise</w:t>
      </w:r>
      <w:r w:rsidRPr="0037588E">
        <w:rPr>
          <w:sz w:val="24"/>
        </w:rPr>
        <w:t xml:space="preserve">. Viele unterschiedliche Waren und Dienstleistungen werden meist </w:t>
      </w:r>
      <w:r w:rsidRPr="0037588E">
        <w:rPr>
          <w:b/>
          <w:bCs/>
          <w:sz w:val="24"/>
        </w:rPr>
        <w:t>teurer</w:t>
      </w:r>
      <w:r w:rsidRPr="0037588E">
        <w:rPr>
          <w:sz w:val="24"/>
        </w:rPr>
        <w:t>: Im Vergleich zum Vorjahr kosten sie mehr.</w:t>
      </w:r>
    </w:p>
    <w:p w14:paraId="4F475428" w14:textId="77777777" w:rsidR="0037588E" w:rsidRPr="0037588E" w:rsidRDefault="0037588E" w:rsidP="0037588E">
      <w:pPr>
        <w:rPr>
          <w:sz w:val="24"/>
        </w:rPr>
      </w:pPr>
      <w:r w:rsidRPr="0037588E">
        <w:rPr>
          <w:sz w:val="24"/>
        </w:rPr>
        <w:t xml:space="preserve">Die Inflation wird immer in </w:t>
      </w:r>
      <w:r w:rsidRPr="0037588E">
        <w:rPr>
          <w:b/>
          <w:bCs/>
          <w:sz w:val="24"/>
        </w:rPr>
        <w:t>Prozent</w:t>
      </w:r>
      <w:r w:rsidRPr="0037588E">
        <w:rPr>
          <w:sz w:val="24"/>
        </w:rPr>
        <w:t xml:space="preserve"> angegeben. Eine Inflationsrate von 2 % bedeutet zum Beispiel, dass Konsument*innen für Markenschuhe statt 100 € nach einen Jahr </w:t>
      </w:r>
      <w:r w:rsidRPr="0037588E">
        <w:rPr>
          <w:b/>
          <w:bCs/>
          <w:sz w:val="24"/>
        </w:rPr>
        <w:t>102 €</w:t>
      </w:r>
      <w:r w:rsidRPr="0037588E">
        <w:rPr>
          <w:sz w:val="24"/>
        </w:rPr>
        <w:t xml:space="preserve"> bezahlen müssen.</w:t>
      </w:r>
    </w:p>
    <w:p w14:paraId="7E74691B" w14:textId="77777777" w:rsidR="0037588E" w:rsidRPr="0037588E" w:rsidRDefault="0037588E" w:rsidP="0037588E">
      <w:pPr>
        <w:rPr>
          <w:sz w:val="24"/>
        </w:rPr>
      </w:pPr>
      <w:r w:rsidRPr="0037588E">
        <w:rPr>
          <w:sz w:val="24"/>
        </w:rPr>
        <w:t xml:space="preserve">Für die Berechnung der Inflationsrate wird ein sogenannter Warenkorb erstellt. Darin sind mehr als 700 Waren und Dienstleistungen enthalten, die häufig gekauft werden. Die Preise des gleichen Warenkorbs werden immer wieder berechnet. So kann man die Entwicklung der Preise vergleichen. Damit wird festgestellt, wie </w:t>
      </w:r>
      <w:r w:rsidRPr="0037588E">
        <w:rPr>
          <w:b/>
          <w:bCs/>
          <w:sz w:val="24"/>
        </w:rPr>
        <w:t>hoch</w:t>
      </w:r>
      <w:r w:rsidRPr="0037588E">
        <w:rPr>
          <w:sz w:val="24"/>
        </w:rPr>
        <w:t xml:space="preserve"> die Inflation ist.</w:t>
      </w:r>
    </w:p>
    <w:p w14:paraId="439D12F4" w14:textId="6EA51FDB" w:rsidR="0037588E" w:rsidRPr="0037588E" w:rsidRDefault="0037588E" w:rsidP="0037588E">
      <w:pPr>
        <w:rPr>
          <w:sz w:val="24"/>
        </w:rPr>
      </w:pPr>
      <w:r>
        <w:rPr>
          <w:noProof/>
        </w:rPr>
        <mc:AlternateContent>
          <mc:Choice Requires="wps">
            <w:drawing>
              <wp:anchor distT="0" distB="0" distL="114300" distR="114300" simplePos="0" relativeHeight="251659264" behindDoc="0" locked="0" layoutInCell="1" allowOverlap="1" wp14:anchorId="5D873726" wp14:editId="0A6D3EE6">
                <wp:simplePos x="0" y="0"/>
                <wp:positionH relativeFrom="margin">
                  <wp:align>left</wp:align>
                </wp:positionH>
                <wp:positionV relativeFrom="paragraph">
                  <wp:posOffset>862965</wp:posOffset>
                </wp:positionV>
                <wp:extent cx="5736566" cy="3907766"/>
                <wp:effectExtent l="0" t="0" r="17145" b="17145"/>
                <wp:wrapNone/>
                <wp:docPr id="1250728998" name="Textfeld 3"/>
                <wp:cNvGraphicFramePr/>
                <a:graphic xmlns:a="http://schemas.openxmlformats.org/drawingml/2006/main">
                  <a:graphicData uri="http://schemas.microsoft.com/office/word/2010/wordprocessingShape">
                    <wps:wsp>
                      <wps:cNvSpPr txBox="1"/>
                      <wps:spPr>
                        <a:xfrm>
                          <a:off x="0" y="0"/>
                          <a:ext cx="5736566" cy="3907766"/>
                        </a:xfrm>
                        <a:prstGeom prst="rect">
                          <a:avLst/>
                        </a:prstGeom>
                        <a:solidFill>
                          <a:schemeClr val="lt1"/>
                        </a:solidFill>
                        <a:ln w="6350">
                          <a:solidFill>
                            <a:prstClr val="black"/>
                          </a:solidFill>
                        </a:ln>
                      </wps:spPr>
                      <wps:txbx>
                        <w:txbxContent>
                          <w:p w14:paraId="0256C920" w14:textId="77777777" w:rsidR="0037588E" w:rsidRPr="00D5240A" w:rsidRDefault="0037588E" w:rsidP="0037588E">
                            <w:pPr>
                              <w:rPr>
                                <w:sz w:val="22"/>
                                <w:szCs w:val="22"/>
                              </w:rPr>
                            </w:pPr>
                            <w:r w:rsidRPr="00D5240A">
                              <w:rPr>
                                <w:sz w:val="22"/>
                                <w:szCs w:val="22"/>
                              </w:rPr>
                              <w:t xml:space="preserve">Füge hier den Screenshot von </w:t>
                            </w:r>
                            <w:r w:rsidRPr="00A157EC">
                              <w:rPr>
                                <w:sz w:val="22"/>
                                <w:szCs w:val="22"/>
                              </w:rPr>
                              <w:t>der Auswertung des Warenkorbs von Matteo</w:t>
                            </w:r>
                            <w:r w:rsidRPr="00D5240A">
                              <w:rPr>
                                <w:sz w:val="22"/>
                                <w:szCs w:val="22"/>
                              </w:rPr>
                              <w:t xml:space="preserve"> ein:</w:t>
                            </w:r>
                          </w:p>
                          <w:p w14:paraId="566E77D0" w14:textId="77777777" w:rsidR="0037588E" w:rsidRDefault="0037588E" w:rsidP="003758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873726" id="_x0000_t202" coordsize="21600,21600" o:spt="202" path="m,l,21600r21600,l21600,xe">
                <v:stroke joinstyle="miter"/>
                <v:path gradientshapeok="t" o:connecttype="rect"/>
              </v:shapetype>
              <v:shape id="Textfeld 3" o:spid="_x0000_s1026" type="#_x0000_t202" style="position:absolute;margin-left:0;margin-top:67.95pt;width:451.7pt;height:307.7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" fillcolor="white [3201]" strokeweight=".5pt">
                <v:textbox>
                  <w:txbxContent>
                    <w:p w14:paraId="0256C920" w14:textId="77777777" w:rsidR="0037588E" w:rsidRPr="00D5240A" w:rsidRDefault="0037588E" w:rsidP="0037588E">
                      <w:pPr>
                        <w:rPr>
                          <w:sz w:val="22"/>
                          <w:szCs w:val="22"/>
                        </w:rPr>
                      </w:pPr>
                      <w:r w:rsidRPr="00D5240A">
                        <w:rPr>
                          <w:sz w:val="22"/>
                          <w:szCs w:val="22"/>
                        </w:rPr>
                        <w:t xml:space="preserve">Füge hier den Screenshot von </w:t>
                      </w:r>
                      <w:r w:rsidRPr="00A157EC">
                        <w:rPr>
                          <w:sz w:val="22"/>
                          <w:szCs w:val="22"/>
                        </w:rPr>
                        <w:t>der Auswertung des Warenkorbs von Matteo</w:t>
                      </w:r>
                      <w:r w:rsidRPr="00D5240A">
                        <w:rPr>
                          <w:sz w:val="22"/>
                          <w:szCs w:val="22"/>
                        </w:rPr>
                        <w:t xml:space="preserve"> ein:</w:t>
                      </w:r>
                    </w:p>
                    <w:p w14:paraId="566E77D0" w14:textId="77777777" w:rsidR="0037588E" w:rsidRDefault="0037588E" w:rsidP="0037588E"/>
                  </w:txbxContent>
                </v:textbox>
                <w10:wrap anchorx="margin"/>
              </v:shape>
            </w:pict>
          </mc:Fallback>
        </mc:AlternateContent>
      </w:r>
      <w:r w:rsidRPr="0037588E">
        <w:rPr>
          <w:sz w:val="24"/>
        </w:rPr>
        <w:t>Inflation erhöht die Preise und reduziert die Kaufkraft des Geldes.</w:t>
      </w:r>
    </w:p>
    <w:sectPr w:rsidR="0037588E" w:rsidRPr="0037588E" w:rsidSect="00DB377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E9372" w14:textId="77777777" w:rsidR="00451265" w:rsidRDefault="00451265" w:rsidP="00DB3773">
      <w:r>
        <w:separator/>
      </w:r>
    </w:p>
  </w:endnote>
  <w:endnote w:type="continuationSeparator" w:id="0">
    <w:p w14:paraId="6B024672" w14:textId="77777777" w:rsidR="00451265" w:rsidRDefault="00451265" w:rsidP="00D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5E8EE" w14:textId="77777777" w:rsidR="00F247D3" w:rsidRDefault="00F247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357D" w14:textId="77777777" w:rsidR="00305AAF" w:rsidRDefault="00305AAF" w:rsidP="00305AAF">
    <w:pPr>
      <w:tabs>
        <w:tab w:val="left" w:pos="7800"/>
      </w:tabs>
      <w:ind w:left="284"/>
      <w:rPr>
        <w:rFonts w:cs="Arial"/>
        <w:b/>
        <w:color w:val="7F7F7F"/>
        <w:sz w:val="14"/>
        <w:szCs w:val="14"/>
      </w:rPr>
    </w:pPr>
    <w:r>
      <w:rPr>
        <w:noProof/>
      </w:rPr>
      <w:drawing>
        <wp:anchor distT="0" distB="0" distL="114300" distR="114300" simplePos="0" relativeHeight="251661312" behindDoc="1" locked="0" layoutInCell="1" allowOverlap="1" wp14:anchorId="47338338" wp14:editId="1E3DE0CD">
          <wp:simplePos x="0" y="0"/>
          <wp:positionH relativeFrom="column">
            <wp:posOffset>4784090</wp:posOffset>
          </wp:positionH>
          <wp:positionV relativeFrom="paragraph">
            <wp:posOffset>88265</wp:posOffset>
          </wp:positionV>
          <wp:extent cx="1248410" cy="314960"/>
          <wp:effectExtent l="0" t="0" r="8890" b="8890"/>
          <wp:wrapTight wrapText="bothSides">
            <wp:wrapPolygon edited="0">
              <wp:start x="0" y="0"/>
              <wp:lineTo x="0" y="20903"/>
              <wp:lineTo x="21424" y="20903"/>
              <wp:lineTo x="21424" y="0"/>
              <wp:lineTo x="0" y="0"/>
            </wp:wrapPolygon>
          </wp:wrapTight>
          <wp:docPr id="2005039694"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39694" name="Grafik 1" descr="Ein Bild, das Text, Schrift, Logo, Grafike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314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A4D366" w14:textId="3C5B324B" w:rsidR="00305AAF" w:rsidRPr="009843F1" w:rsidRDefault="00305AAF" w:rsidP="00305AAF">
    <w:pPr>
      <w:tabs>
        <w:tab w:val="left" w:pos="7800"/>
      </w:tabs>
      <w:ind w:left="284"/>
      <w:rPr>
        <w:rFonts w:cs="Arial"/>
        <w:bCs/>
        <w:color w:val="7F7F7F"/>
        <w:sz w:val="14"/>
        <w:szCs w:val="14"/>
        <w:lang w:val="en-GB"/>
      </w:rPr>
    </w:pPr>
    <w:r>
      <w:rPr>
        <w:noProof/>
      </w:rPr>
      <w:drawing>
        <wp:anchor distT="0" distB="0" distL="114300" distR="114300" simplePos="0" relativeHeight="251662336" behindDoc="0" locked="0" layoutInCell="1" allowOverlap="1" wp14:anchorId="46E5C9B3" wp14:editId="7877BED3">
          <wp:simplePos x="0" y="0"/>
          <wp:positionH relativeFrom="leftMargin">
            <wp:posOffset>252730</wp:posOffset>
          </wp:positionH>
          <wp:positionV relativeFrom="paragraph">
            <wp:posOffset>8255</wp:posOffset>
          </wp:positionV>
          <wp:extent cx="720000" cy="493875"/>
          <wp:effectExtent l="0" t="0" r="4445" b="1905"/>
          <wp:wrapNone/>
          <wp:docPr id="111127625" name="Grafik 111127625" descr="Ein Bild, das Schrift, Grafiken, Schwarz,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7625" name="Grafik 111127625" descr="Ein Bild, das Schrift, Grafiken, Schwarz, Screenshot enthält.&#10;&#10;KI-generierte Inhalte können fehlerhaft se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49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1A3C">
      <w:rPr>
        <w:rFonts w:cs="Arial"/>
        <w:b/>
        <w:color w:val="7F7F7F"/>
        <w:sz w:val="14"/>
        <w:szCs w:val="14"/>
      </w:rPr>
      <w:t xml:space="preserve">INSERT-Projektnetzwerk (Hrsg.) (2024): </w:t>
    </w:r>
    <w:r>
      <w:rPr>
        <w:rFonts w:cs="Arial"/>
        <w:b/>
        <w:color w:val="7F7F7F"/>
        <w:sz w:val="14"/>
        <w:szCs w:val="14"/>
      </w:rPr>
      <w:t xml:space="preserve">Inflation </w:t>
    </w:r>
    <w:r w:rsidRPr="004C69C2">
      <w:rPr>
        <w:rFonts w:cs="Arial"/>
        <w:b/>
        <w:color w:val="7F7F7F"/>
        <w:sz w:val="14"/>
        <w:szCs w:val="14"/>
      </w:rPr>
      <w:t>in meinem Leben: Die PIA-App der OeNB</w:t>
    </w:r>
    <w:r w:rsidRPr="00D21A3C">
      <w:rPr>
        <w:rFonts w:cs="Arial"/>
        <w:b/>
        <w:color w:val="7F7F7F"/>
        <w:sz w:val="14"/>
        <w:szCs w:val="14"/>
      </w:rPr>
      <w:t xml:space="preserve">. </w:t>
    </w:r>
    <w:r w:rsidRPr="009843F1">
      <w:rPr>
        <w:rFonts w:cs="Arial"/>
        <w:b/>
        <w:color w:val="7F7F7F"/>
        <w:sz w:val="14"/>
        <w:szCs w:val="14"/>
        <w:lang w:val="en-GB"/>
      </w:rPr>
      <w:t xml:space="preserve">Wien. </w:t>
    </w:r>
    <w:r w:rsidR="00F247D3" w:rsidRPr="00D05F9F">
      <w:rPr>
        <w:rFonts w:cs="Arial"/>
        <w:bCs/>
        <w:color w:val="7F7F7F"/>
        <w:sz w:val="14"/>
        <w:szCs w:val="14"/>
        <w:lang w:val="en-GB"/>
      </w:rPr>
      <w:t xml:space="preserve">https://gwb.schule.at/course/view.php?id=1669 </w:t>
    </w:r>
    <w:r w:rsidRPr="009843F1">
      <w:rPr>
        <w:rFonts w:cs="Arial"/>
        <w:bCs/>
        <w:color w:val="7F7F7F"/>
        <w:sz w:val="14"/>
        <w:szCs w:val="14"/>
        <w:lang w:val="en-GB"/>
      </w:rPr>
      <w:t>(02.06.2025)</w:t>
    </w:r>
  </w:p>
  <w:p w14:paraId="734EEBD5" w14:textId="77777777" w:rsidR="00305AAF" w:rsidRPr="009843F1" w:rsidRDefault="00305AAF" w:rsidP="00305AAF">
    <w:pPr>
      <w:tabs>
        <w:tab w:val="left" w:pos="7800"/>
      </w:tabs>
      <w:ind w:left="284"/>
      <w:rPr>
        <w:rFonts w:cs="Arial"/>
        <w:color w:val="7F7F7F"/>
        <w:sz w:val="14"/>
        <w:szCs w:val="14"/>
        <w:lang w:val="en-GB"/>
      </w:rPr>
    </w:pPr>
    <w:r w:rsidRPr="009843F1">
      <w:rPr>
        <w:rFonts w:cs="Arial"/>
        <w:color w:val="7F7F7F"/>
        <w:sz w:val="14"/>
        <w:szCs w:val="14"/>
        <w:lang w:val="en-GB"/>
      </w:rPr>
      <w:t>CC-BY-NC-SA</w:t>
    </w:r>
  </w:p>
  <w:p w14:paraId="4FF976CC" w14:textId="29768504" w:rsidR="00BE4A05" w:rsidRPr="00305AAF" w:rsidRDefault="00305AAF" w:rsidP="00305AAF">
    <w:pPr>
      <w:tabs>
        <w:tab w:val="center" w:pos="13183"/>
      </w:tabs>
      <w:ind w:right="-141" w:firstLine="284"/>
      <w:rPr>
        <w:rFonts w:cs="Arial"/>
        <w:color w:val="7F7F7F"/>
        <w:sz w:val="12"/>
        <w:szCs w:val="12"/>
      </w:rPr>
    </w:pPr>
    <w:r w:rsidRPr="00034925">
      <w:rPr>
        <w:rFonts w:cs="Arial"/>
        <w:color w:val="7F7F7F"/>
        <w:sz w:val="12"/>
        <w:szCs w:val="12"/>
      </w:rPr>
      <w:t>insert.schule.at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5FA14" w14:textId="77777777" w:rsidR="00F247D3" w:rsidRDefault="00F247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EDFD7" w14:textId="77777777" w:rsidR="00451265" w:rsidRDefault="00451265" w:rsidP="00DB3773">
      <w:r>
        <w:separator/>
      </w:r>
    </w:p>
  </w:footnote>
  <w:footnote w:type="continuationSeparator" w:id="0">
    <w:p w14:paraId="1E441B75" w14:textId="77777777" w:rsidR="00451265" w:rsidRDefault="00451265" w:rsidP="00DB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9355" w14:textId="77777777" w:rsidR="00F247D3" w:rsidRDefault="00F247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F0D5" w14:textId="0AE501CB" w:rsidR="00BE4A05" w:rsidRDefault="00DB3773" w:rsidP="00BE4A05">
    <w:pPr>
      <w:ind w:right="360"/>
      <w:rPr>
        <w:rFonts w:cs="Arial"/>
        <w:b/>
        <w:color w:val="F2F2F2"/>
        <w:sz w:val="16"/>
        <w:szCs w:val="16"/>
      </w:rPr>
    </w:pPr>
    <w:r>
      <w:rPr>
        <w:noProof/>
      </w:rPr>
      <mc:AlternateContent>
        <mc:Choice Requires="wps">
          <w:drawing>
            <wp:anchor distT="0" distB="0" distL="114300" distR="114300" simplePos="0" relativeHeight="251659264" behindDoc="1" locked="0" layoutInCell="1" allowOverlap="1" wp14:anchorId="4A3ADB64" wp14:editId="08EFF6DE">
              <wp:simplePos x="0" y="0"/>
              <wp:positionH relativeFrom="page">
                <wp:align>left</wp:align>
              </wp:positionH>
              <wp:positionV relativeFrom="paragraph">
                <wp:posOffset>-447675</wp:posOffset>
              </wp:positionV>
              <wp:extent cx="7620000" cy="742315"/>
              <wp:effectExtent l="0" t="0" r="0" b="635"/>
              <wp:wrapNone/>
              <wp:docPr id="827737974"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620000" cy="742315"/>
                      </a:xfrm>
                      <a:prstGeom prst="rect">
                        <a:avLst/>
                      </a:prstGeom>
                      <a:solidFill>
                        <a:srgbClr val="009A5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DCF2B" id="Rechteck 2" o:spid="_x0000_s1026" style="position:absolute;margin-left:0;margin-top:-35.25pt;width:600pt;height:58.4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" fillcolor="#009a5c" stroked="f" strokeweight="1pt">
              <w10:wrap anchorx="page"/>
            </v:rect>
          </w:pict>
        </mc:Fallback>
      </mc:AlternateContent>
    </w:r>
    <w:r w:rsidR="00BE4A05" w:rsidRPr="00BE4A05">
      <w:rPr>
        <w:rFonts w:cs="Arial"/>
        <w:b/>
        <w:color w:val="F2F2F2"/>
        <w:sz w:val="16"/>
        <w:szCs w:val="16"/>
      </w:rPr>
      <w:t>Inflation in meinem Leben: Die PIA-App der OeNB</w:t>
    </w:r>
  </w:p>
  <w:p w14:paraId="41B85136" w14:textId="27D2DA5D" w:rsidR="00DB3773" w:rsidRPr="00825BCF" w:rsidRDefault="00DB3773" w:rsidP="00BE4A05">
    <w:pPr>
      <w:ind w:right="360"/>
      <w:rPr>
        <w:rFonts w:cs="Arial"/>
        <w:color w:val="F2F2F2"/>
        <w:szCs w:val="20"/>
      </w:rPr>
    </w:pPr>
    <w:r w:rsidRPr="00825BCF">
      <w:rPr>
        <w:rFonts w:cs="Arial"/>
        <w:color w:val="F2F2F2"/>
        <w:szCs w:val="20"/>
      </w:rPr>
      <w:t>Materialien</w:t>
    </w:r>
  </w:p>
  <w:p w14:paraId="6745D2AD" w14:textId="77777777" w:rsidR="00DB3773" w:rsidRDefault="00DB377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8549" w14:textId="77777777" w:rsidR="00F247D3" w:rsidRDefault="00F247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17E3"/>
    <w:multiLevelType w:val="multilevel"/>
    <w:tmpl w:val="0526B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656CC0"/>
    <w:multiLevelType w:val="multilevel"/>
    <w:tmpl w:val="9CA626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D86217A"/>
    <w:multiLevelType w:val="multilevel"/>
    <w:tmpl w:val="0422E21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F767C72"/>
    <w:multiLevelType w:val="multilevel"/>
    <w:tmpl w:val="CC988E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6B75AC3"/>
    <w:multiLevelType w:val="hybridMultilevel"/>
    <w:tmpl w:val="80D035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C2E7F72"/>
    <w:multiLevelType w:val="multilevel"/>
    <w:tmpl w:val="B636EB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70492538">
    <w:abstractNumId w:val="5"/>
  </w:num>
  <w:num w:numId="2" w16cid:durableId="612977478">
    <w:abstractNumId w:val="5"/>
  </w:num>
  <w:num w:numId="3" w16cid:durableId="604582313">
    <w:abstractNumId w:val="3"/>
  </w:num>
  <w:num w:numId="4" w16cid:durableId="814251136">
    <w:abstractNumId w:val="1"/>
  </w:num>
  <w:num w:numId="5" w16cid:durableId="1716195751">
    <w:abstractNumId w:val="2"/>
  </w:num>
  <w:num w:numId="6" w16cid:durableId="396271">
    <w:abstractNumId w:val="2"/>
  </w:num>
  <w:num w:numId="7" w16cid:durableId="784883631">
    <w:abstractNumId w:val="0"/>
  </w:num>
  <w:num w:numId="8" w16cid:durableId="1101533204">
    <w:abstractNumId w:val="2"/>
  </w:num>
  <w:num w:numId="9" w16cid:durableId="197595925">
    <w:abstractNumId w:val="2"/>
  </w:num>
  <w:num w:numId="10" w16cid:durableId="1907063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73"/>
    <w:rsid w:val="00005B73"/>
    <w:rsid w:val="000C461C"/>
    <w:rsid w:val="0010783B"/>
    <w:rsid w:val="00137DFE"/>
    <w:rsid w:val="00174563"/>
    <w:rsid w:val="00194134"/>
    <w:rsid w:val="001D1528"/>
    <w:rsid w:val="00222E27"/>
    <w:rsid w:val="00305AAF"/>
    <w:rsid w:val="0037588E"/>
    <w:rsid w:val="003F1BC8"/>
    <w:rsid w:val="00445F0D"/>
    <w:rsid w:val="00451265"/>
    <w:rsid w:val="0047223A"/>
    <w:rsid w:val="00534A27"/>
    <w:rsid w:val="00670E35"/>
    <w:rsid w:val="006A424F"/>
    <w:rsid w:val="00753830"/>
    <w:rsid w:val="007D00FE"/>
    <w:rsid w:val="00856331"/>
    <w:rsid w:val="00867220"/>
    <w:rsid w:val="008A31B6"/>
    <w:rsid w:val="008B3CD2"/>
    <w:rsid w:val="00A310DB"/>
    <w:rsid w:val="00AC0EBD"/>
    <w:rsid w:val="00AE1C08"/>
    <w:rsid w:val="00B22DB5"/>
    <w:rsid w:val="00BC1E72"/>
    <w:rsid w:val="00BD7570"/>
    <w:rsid w:val="00BE4A05"/>
    <w:rsid w:val="00C67580"/>
    <w:rsid w:val="00C94AD1"/>
    <w:rsid w:val="00CA6BBC"/>
    <w:rsid w:val="00D12253"/>
    <w:rsid w:val="00DB3773"/>
    <w:rsid w:val="00F247D3"/>
    <w:rsid w:val="00F47481"/>
    <w:rsid w:val="00F82ED4"/>
    <w:rsid w:val="00FE00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67A9"/>
  <w15:chartTrackingRefBased/>
  <w15:docId w15:val="{B219EC17-4440-4614-901C-F06659B7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3773"/>
    <w:pPr>
      <w:spacing w:after="0" w:line="240" w:lineRule="auto"/>
    </w:pPr>
    <w:rPr>
      <w:rFonts w:ascii="Arial" w:eastAsia="Times New Roman" w:hAnsi="Arial" w:cs="Times New Roman"/>
      <w:kern w:val="0"/>
      <w:sz w:val="20"/>
      <w:szCs w:val="24"/>
      <w:lang w:eastAsia="de-DE"/>
      <w14:ligatures w14:val="none"/>
    </w:rPr>
  </w:style>
  <w:style w:type="paragraph" w:styleId="berschrift1">
    <w:name w:val="heading 1"/>
    <w:basedOn w:val="Standard"/>
    <w:next w:val="Standard"/>
    <w:link w:val="berschrift1Zchn"/>
    <w:autoRedefine/>
    <w:uiPriority w:val="9"/>
    <w:qFormat/>
    <w:rsid w:val="00194134"/>
    <w:pPr>
      <w:keepNext/>
      <w:keepLines/>
      <w:numPr>
        <w:numId w:val="9"/>
      </w:numPr>
      <w:spacing w:before="240"/>
      <w:outlineLvl w:val="0"/>
    </w:pPr>
    <w:rPr>
      <w:rFonts w:eastAsiaTheme="majorEastAsia" w:cstheme="majorBidi"/>
      <w:color w:val="2F5496" w:themeColor="accent1" w:themeShade="BF"/>
      <w:sz w:val="32"/>
      <w:szCs w:val="32"/>
    </w:rPr>
  </w:style>
  <w:style w:type="paragraph" w:styleId="berschrift2">
    <w:name w:val="heading 2"/>
    <w:basedOn w:val="Standard"/>
    <w:next w:val="Standard"/>
    <w:link w:val="berschrift2Zchn"/>
    <w:autoRedefine/>
    <w:uiPriority w:val="9"/>
    <w:unhideWhenUsed/>
    <w:qFormat/>
    <w:rsid w:val="00194134"/>
    <w:pPr>
      <w:numPr>
        <w:ilvl w:val="1"/>
        <w:numId w:val="6"/>
      </w:numPr>
      <w:outlineLvl w:val="1"/>
    </w:pPr>
    <w:rPr>
      <w:color w:val="1F3864" w:themeColor="accent1" w:themeShade="80"/>
      <w:sz w:val="28"/>
    </w:rPr>
  </w:style>
  <w:style w:type="paragraph" w:styleId="berschrift3">
    <w:name w:val="heading 3"/>
    <w:basedOn w:val="Standard"/>
    <w:next w:val="Standard"/>
    <w:link w:val="berschrift3Zchn"/>
    <w:autoRedefine/>
    <w:uiPriority w:val="9"/>
    <w:semiHidden/>
    <w:unhideWhenUsed/>
    <w:qFormat/>
    <w:rsid w:val="00194134"/>
    <w:pPr>
      <w:keepNext/>
      <w:keepLines/>
      <w:numPr>
        <w:ilvl w:val="2"/>
        <w:numId w:val="9"/>
      </w:numPr>
      <w:spacing w:before="40"/>
      <w:outlineLvl w:val="2"/>
    </w:pPr>
    <w:rPr>
      <w:rFonts w:eastAsiaTheme="majorEastAsia"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4134"/>
    <w:rPr>
      <w:rFonts w:ascii="Times New Roman" w:eastAsiaTheme="majorEastAsia" w:hAnsi="Times New Roman"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194134"/>
    <w:rPr>
      <w:rFonts w:ascii="Times New Roman" w:hAnsi="Times New Roman" w:cs="Times New Roman"/>
      <w:color w:val="1F3864" w:themeColor="accent1" w:themeShade="80"/>
      <w:sz w:val="28"/>
    </w:rPr>
  </w:style>
  <w:style w:type="character" w:customStyle="1" w:styleId="berschrift3Zchn">
    <w:name w:val="Überschrift 3 Zchn"/>
    <w:basedOn w:val="Absatz-Standardschriftart"/>
    <w:link w:val="berschrift3"/>
    <w:uiPriority w:val="9"/>
    <w:semiHidden/>
    <w:rsid w:val="00AE1C08"/>
    <w:rPr>
      <w:rFonts w:ascii="Times New Roman" w:eastAsiaTheme="majorEastAsia" w:hAnsi="Times New Roman" w:cstheme="majorBidi"/>
      <w:color w:val="1F3763" w:themeColor="accent1" w:themeShade="7F"/>
      <w:sz w:val="24"/>
      <w:szCs w:val="24"/>
    </w:rPr>
  </w:style>
  <w:style w:type="paragraph" w:styleId="Titel">
    <w:name w:val="Title"/>
    <w:basedOn w:val="Standard"/>
    <w:next w:val="Standard"/>
    <w:link w:val="TitelZchn"/>
    <w:uiPriority w:val="10"/>
    <w:qFormat/>
    <w:rsid w:val="00BD7570"/>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BD7570"/>
    <w:rPr>
      <w:rFonts w:ascii="Times New Roman" w:eastAsiaTheme="majorEastAsia" w:hAnsi="Times New Roman" w:cstheme="majorBidi"/>
      <w:spacing w:val="-10"/>
      <w:kern w:val="28"/>
      <w:sz w:val="56"/>
      <w:szCs w:val="56"/>
    </w:rPr>
  </w:style>
  <w:style w:type="paragraph" w:styleId="Kopfzeile">
    <w:name w:val="header"/>
    <w:basedOn w:val="Standard"/>
    <w:link w:val="KopfzeileZchn"/>
    <w:uiPriority w:val="99"/>
    <w:unhideWhenUsed/>
    <w:rsid w:val="00DB3773"/>
    <w:pPr>
      <w:tabs>
        <w:tab w:val="center" w:pos="4536"/>
        <w:tab w:val="right" w:pos="9072"/>
      </w:tabs>
    </w:pPr>
  </w:style>
  <w:style w:type="character" w:customStyle="1" w:styleId="KopfzeileZchn">
    <w:name w:val="Kopfzeile Zchn"/>
    <w:basedOn w:val="Absatz-Standardschriftart"/>
    <w:link w:val="Kopfzeile"/>
    <w:uiPriority w:val="99"/>
    <w:rsid w:val="00DB3773"/>
    <w:rPr>
      <w:rFonts w:ascii="Times New Roman" w:hAnsi="Times New Roman" w:cs="Arial"/>
      <w:kern w:val="0"/>
      <w:sz w:val="24"/>
      <w:lang w:val="de" w:eastAsia="de-AT"/>
      <w14:ligatures w14:val="none"/>
    </w:rPr>
  </w:style>
  <w:style w:type="paragraph" w:styleId="Fuzeile">
    <w:name w:val="footer"/>
    <w:basedOn w:val="Standard"/>
    <w:link w:val="FuzeileZchn"/>
    <w:uiPriority w:val="99"/>
    <w:unhideWhenUsed/>
    <w:rsid w:val="00DB3773"/>
    <w:pPr>
      <w:tabs>
        <w:tab w:val="center" w:pos="4536"/>
        <w:tab w:val="right" w:pos="9072"/>
      </w:tabs>
    </w:pPr>
  </w:style>
  <w:style w:type="character" w:customStyle="1" w:styleId="FuzeileZchn">
    <w:name w:val="Fußzeile Zchn"/>
    <w:basedOn w:val="Absatz-Standardschriftart"/>
    <w:link w:val="Fuzeile"/>
    <w:uiPriority w:val="99"/>
    <w:rsid w:val="00DB3773"/>
    <w:rPr>
      <w:rFonts w:ascii="Times New Roman" w:hAnsi="Times New Roman" w:cs="Arial"/>
      <w:kern w:val="0"/>
      <w:sz w:val="24"/>
      <w:lang w:val="de" w:eastAsia="de-AT"/>
      <w14:ligatures w14:val="none"/>
    </w:rPr>
  </w:style>
  <w:style w:type="character" w:styleId="Seitenzahl">
    <w:name w:val="page number"/>
    <w:basedOn w:val="Absatz-Standardschriftart"/>
    <w:uiPriority w:val="99"/>
    <w:semiHidden/>
    <w:unhideWhenUsed/>
    <w:rsid w:val="00DB3773"/>
  </w:style>
  <w:style w:type="character" w:styleId="Zeilennummer">
    <w:name w:val="line number"/>
    <w:basedOn w:val="Absatz-Standardschriftart"/>
    <w:uiPriority w:val="99"/>
    <w:semiHidden/>
    <w:unhideWhenUsed/>
    <w:rsid w:val="00DB3773"/>
  </w:style>
  <w:style w:type="paragraph" w:styleId="Listenabsatz">
    <w:name w:val="List Paragraph"/>
    <w:basedOn w:val="Standard"/>
    <w:uiPriority w:val="34"/>
    <w:qFormat/>
    <w:rsid w:val="00DB3773"/>
    <w:pPr>
      <w:ind w:left="720"/>
      <w:contextualSpacing/>
    </w:pPr>
  </w:style>
  <w:style w:type="paragraph" w:styleId="StandardWeb">
    <w:name w:val="Normal (Web)"/>
    <w:basedOn w:val="Standard"/>
    <w:uiPriority w:val="99"/>
    <w:unhideWhenUsed/>
    <w:rsid w:val="00DB3773"/>
    <w:pPr>
      <w:spacing w:before="100" w:beforeAutospacing="1" w:after="100" w:afterAutospacing="1"/>
    </w:pPr>
    <w:rPr>
      <w:rFonts w:ascii="Times New Roman" w:hAnsi="Times New Roman"/>
      <w:sz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9351">
      <w:bodyDiv w:val="1"/>
      <w:marLeft w:val="0"/>
      <w:marRight w:val="0"/>
      <w:marTop w:val="0"/>
      <w:marBottom w:val="0"/>
      <w:divBdr>
        <w:top w:val="none" w:sz="0" w:space="0" w:color="auto"/>
        <w:left w:val="none" w:sz="0" w:space="0" w:color="auto"/>
        <w:bottom w:val="none" w:sz="0" w:space="0" w:color="auto"/>
        <w:right w:val="none" w:sz="0" w:space="0" w:color="auto"/>
      </w:divBdr>
    </w:div>
    <w:div w:id="759371994">
      <w:bodyDiv w:val="1"/>
      <w:marLeft w:val="0"/>
      <w:marRight w:val="0"/>
      <w:marTop w:val="0"/>
      <w:marBottom w:val="0"/>
      <w:divBdr>
        <w:top w:val="none" w:sz="0" w:space="0" w:color="auto"/>
        <w:left w:val="none" w:sz="0" w:space="0" w:color="auto"/>
        <w:bottom w:val="none" w:sz="0" w:space="0" w:color="auto"/>
        <w:right w:val="none" w:sz="0" w:space="0" w:color="auto"/>
      </w:divBdr>
    </w:div>
    <w:div w:id="1723404703">
      <w:bodyDiv w:val="1"/>
      <w:marLeft w:val="0"/>
      <w:marRight w:val="0"/>
      <w:marTop w:val="0"/>
      <w:marBottom w:val="0"/>
      <w:divBdr>
        <w:top w:val="none" w:sz="0" w:space="0" w:color="auto"/>
        <w:left w:val="none" w:sz="0" w:space="0" w:color="auto"/>
        <w:bottom w:val="none" w:sz="0" w:space="0" w:color="auto"/>
        <w:right w:val="none" w:sz="0" w:space="0" w:color="auto"/>
      </w:divBdr>
    </w:div>
    <w:div w:id="18922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706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Anich</dc:creator>
  <cp:keywords/>
  <dc:description/>
  <cp:lastModifiedBy>Tamara Cäsar</cp:lastModifiedBy>
  <cp:revision>3</cp:revision>
  <dcterms:created xsi:type="dcterms:W3CDTF">2025-09-11T11:12:00Z</dcterms:created>
  <dcterms:modified xsi:type="dcterms:W3CDTF">2025-09-11T11:18:00Z</dcterms:modified>
</cp:coreProperties>
</file>