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5496" w14:textId="77777777" w:rsidR="00A212CD" w:rsidRPr="000C3AF6" w:rsidRDefault="00A212CD" w:rsidP="00A212CD">
      <w:pPr>
        <w:pStyle w:val="Titel"/>
        <w:rPr>
          <w:rFonts w:ascii="Times" w:hAnsi="Times"/>
          <w:lang w:val="de-AT"/>
        </w:rPr>
      </w:pPr>
      <w:bookmarkStart w:id="0" w:name="_GoBack"/>
      <w:proofErr w:type="spellStart"/>
      <w:r w:rsidRPr="000C3AF6">
        <w:rPr>
          <w:rFonts w:ascii="Times" w:hAnsi="Times"/>
          <w:lang w:val="de-AT"/>
        </w:rPr>
        <w:t>Actionbound</w:t>
      </w:r>
      <w:proofErr w:type="spellEnd"/>
      <w:r w:rsidRPr="000C3AF6">
        <w:rPr>
          <w:rFonts w:ascii="Times" w:hAnsi="Times"/>
          <w:lang w:val="de-AT"/>
        </w:rPr>
        <w:t xml:space="preserve"> zum Thema:</w:t>
      </w:r>
    </w:p>
    <w:p w14:paraId="1600EA9E" w14:textId="77777777" w:rsidR="00CB4008" w:rsidRPr="000C3AF6" w:rsidRDefault="00A212CD" w:rsidP="00A212CD">
      <w:pPr>
        <w:pStyle w:val="Titel"/>
        <w:pBdr>
          <w:bottom w:val="single" w:sz="6" w:space="1" w:color="auto"/>
        </w:pBdr>
        <w:rPr>
          <w:rFonts w:ascii="Times" w:hAnsi="Times"/>
          <w:lang w:val="de-AT"/>
        </w:rPr>
      </w:pPr>
      <w:r w:rsidRPr="000C3AF6">
        <w:rPr>
          <w:rFonts w:ascii="Times" w:hAnsi="Times"/>
          <w:lang w:val="de-AT"/>
        </w:rPr>
        <w:t>Mensch-Umwelt-Interaktion am Beispiel der Salzach im Raum Bischofshofen</w:t>
      </w:r>
    </w:p>
    <w:bookmarkEnd w:id="0"/>
    <w:p w14:paraId="3C3566FF" w14:textId="77777777" w:rsidR="00A212CD" w:rsidRPr="000C3AF6" w:rsidRDefault="00A212CD" w:rsidP="00A212CD">
      <w:pPr>
        <w:rPr>
          <w:rFonts w:ascii="Times" w:hAnsi="Times"/>
          <w:lang w:val="de-AT"/>
        </w:rPr>
      </w:pPr>
    </w:p>
    <w:p w14:paraId="67BD15EF" w14:textId="77777777" w:rsidR="00A212CD" w:rsidRPr="000C3AF6" w:rsidRDefault="00A212CD" w:rsidP="00A212CD">
      <w:pPr>
        <w:rPr>
          <w:rFonts w:ascii="Times" w:hAnsi="Times"/>
          <w:lang w:eastAsia="de-AT"/>
        </w:rPr>
      </w:pPr>
      <w:r w:rsidRPr="000C3AF6">
        <w:rPr>
          <w:rFonts w:ascii="Times" w:hAnsi="Times"/>
          <w:lang w:eastAsia="de-AT"/>
        </w:rPr>
        <w:t xml:space="preserve">Dieser </w:t>
      </w:r>
      <w:proofErr w:type="spellStart"/>
      <w:r w:rsidRPr="000C3AF6">
        <w:rPr>
          <w:rFonts w:ascii="Times" w:hAnsi="Times"/>
          <w:lang w:eastAsia="de-AT"/>
        </w:rPr>
        <w:t>Actionbound</w:t>
      </w:r>
      <w:proofErr w:type="spellEnd"/>
      <w:r w:rsidRPr="000C3AF6">
        <w:rPr>
          <w:rFonts w:ascii="Times" w:hAnsi="Times"/>
          <w:lang w:eastAsia="de-AT"/>
        </w:rPr>
        <w:t xml:space="preserve"> soll eingesetzt werden zum Ende des Schuljahres als kleine Exkursion. Die Dauer beträgt ca. zwei bis drei Unterrichts</w:t>
      </w:r>
      <w:r w:rsidR="00D41DD9">
        <w:rPr>
          <w:rFonts w:ascii="Times" w:hAnsi="Times"/>
          <w:lang w:eastAsia="de-AT"/>
        </w:rPr>
        <w:t>e</w:t>
      </w:r>
      <w:r w:rsidRPr="000C3AF6">
        <w:rPr>
          <w:rFonts w:ascii="Times" w:hAnsi="Times"/>
          <w:lang w:eastAsia="de-AT"/>
        </w:rPr>
        <w:t>inheiten</w:t>
      </w:r>
      <w:r w:rsidR="00D41DD9">
        <w:rPr>
          <w:rFonts w:ascii="Times" w:hAnsi="Times"/>
          <w:lang w:eastAsia="de-AT"/>
        </w:rPr>
        <w:t xml:space="preserve">. Die Fotos sind selbst geschossen worden. </w:t>
      </w:r>
    </w:p>
    <w:p w14:paraId="5BFF4EBC" w14:textId="77777777" w:rsidR="00A212CD" w:rsidRPr="000C3AF6" w:rsidRDefault="00A212CD" w:rsidP="00A212CD">
      <w:pPr>
        <w:pStyle w:val="berschrift2"/>
        <w:spacing w:line="360" w:lineRule="auto"/>
        <w:rPr>
          <w:rFonts w:ascii="Times" w:hAnsi="Times"/>
          <w:lang w:eastAsia="de-AT"/>
        </w:rPr>
      </w:pPr>
      <w:r w:rsidRPr="000C3AF6">
        <w:rPr>
          <w:rFonts w:ascii="Times" w:hAnsi="Times"/>
          <w:lang w:eastAsia="de-AT"/>
        </w:rPr>
        <w:t>Alter</w:t>
      </w:r>
    </w:p>
    <w:p w14:paraId="6C7C6520" w14:textId="77777777" w:rsidR="00A212CD" w:rsidRPr="000C3AF6" w:rsidRDefault="000C3AF6" w:rsidP="00A212CD">
      <w:pPr>
        <w:pStyle w:val="KeinLeerraum"/>
        <w:spacing w:line="360" w:lineRule="auto"/>
        <w:rPr>
          <w:rFonts w:ascii="Times" w:hAnsi="Times" w:cs="Times New Roman"/>
          <w:sz w:val="24"/>
          <w:szCs w:val="24"/>
          <w:lang w:eastAsia="de-AT"/>
        </w:rPr>
      </w:pPr>
      <w:r w:rsidRPr="000C3AF6">
        <w:rPr>
          <w:rFonts w:ascii="Times" w:hAnsi="Times" w:cs="Times New Roman"/>
          <w:sz w:val="24"/>
          <w:szCs w:val="24"/>
          <w:lang w:eastAsia="de-AT"/>
        </w:rPr>
        <w:t>3. Klasse</w:t>
      </w:r>
    </w:p>
    <w:p w14:paraId="7B406CDD" w14:textId="77777777" w:rsidR="00A212CD" w:rsidRPr="000C3AF6" w:rsidRDefault="00A212CD" w:rsidP="00A212CD">
      <w:pPr>
        <w:pStyle w:val="berschrift2"/>
        <w:spacing w:line="360" w:lineRule="auto"/>
        <w:rPr>
          <w:rFonts w:ascii="Times" w:eastAsia="Times New Roman" w:hAnsi="Times"/>
          <w:lang w:eastAsia="de-AT"/>
        </w:rPr>
      </w:pPr>
      <w:r w:rsidRPr="000C3AF6">
        <w:rPr>
          <w:rFonts w:ascii="Times" w:hAnsi="Times"/>
          <w:lang w:eastAsia="de-AT"/>
        </w:rPr>
        <w:t>Lehrplanbezug</w:t>
      </w:r>
    </w:p>
    <w:p w14:paraId="719D5E62" w14:textId="77777777" w:rsidR="000C3AF6" w:rsidRPr="000C3AF6" w:rsidRDefault="00A212CD" w:rsidP="000C3AF6">
      <w:pPr>
        <w:pStyle w:val="KeinLeerraum"/>
        <w:spacing w:line="360" w:lineRule="auto"/>
        <w:rPr>
          <w:rFonts w:ascii="Times" w:hAnsi="Times" w:cs="Times New Roman"/>
          <w:i/>
          <w:sz w:val="24"/>
          <w:szCs w:val="24"/>
          <w:lang w:eastAsia="de-AT"/>
        </w:rPr>
      </w:pPr>
      <w:r w:rsidRPr="000C3AF6">
        <w:rPr>
          <w:rFonts w:ascii="Times" w:hAnsi="Times" w:cs="Times New Roman"/>
          <w:sz w:val="24"/>
          <w:szCs w:val="24"/>
          <w:lang w:eastAsia="de-AT"/>
        </w:rPr>
        <w:t>„</w:t>
      </w:r>
      <w:r w:rsidR="000C3AF6" w:rsidRPr="000C3AF6">
        <w:rPr>
          <w:rFonts w:ascii="Times" w:hAnsi="Times" w:cs="Times New Roman"/>
          <w:i/>
          <w:sz w:val="24"/>
          <w:szCs w:val="24"/>
          <w:lang w:eastAsia="de-AT"/>
        </w:rPr>
        <w:t>Gestaltung des Lebensraums durch die Menschen:</w:t>
      </w:r>
    </w:p>
    <w:p w14:paraId="3D3AB86F" w14:textId="77777777" w:rsidR="000C3AF6" w:rsidRPr="000C3AF6" w:rsidRDefault="000C3AF6" w:rsidP="000C3AF6">
      <w:pPr>
        <w:pStyle w:val="KeinLeerraum"/>
        <w:spacing w:line="360" w:lineRule="auto"/>
        <w:rPr>
          <w:rFonts w:ascii="Times" w:hAnsi="Times" w:cs="Times New Roman"/>
          <w:i/>
          <w:sz w:val="24"/>
          <w:szCs w:val="24"/>
          <w:lang w:eastAsia="de-AT"/>
        </w:rPr>
      </w:pPr>
      <w:r w:rsidRPr="000C3AF6">
        <w:rPr>
          <w:rFonts w:ascii="Times" w:hAnsi="Times" w:cs="Times New Roman"/>
          <w:i/>
          <w:sz w:val="24"/>
          <w:szCs w:val="24"/>
          <w:lang w:eastAsia="de-AT"/>
        </w:rPr>
        <w:t>Die Lebenssituation in zentralen und peripheren Gebieten vergleichend erfassen.</w:t>
      </w:r>
    </w:p>
    <w:p w14:paraId="10C24448" w14:textId="77777777" w:rsidR="000C3AF6" w:rsidRPr="000C3AF6" w:rsidRDefault="000C3AF6" w:rsidP="000C3AF6">
      <w:pPr>
        <w:pStyle w:val="KeinLeerraum"/>
        <w:spacing w:line="360" w:lineRule="auto"/>
        <w:rPr>
          <w:rFonts w:ascii="Times" w:hAnsi="Times" w:cs="Times New Roman"/>
          <w:i/>
          <w:sz w:val="24"/>
          <w:szCs w:val="24"/>
          <w:lang w:eastAsia="de-AT"/>
        </w:rPr>
      </w:pPr>
      <w:r w:rsidRPr="000C3AF6">
        <w:rPr>
          <w:rFonts w:ascii="Times" w:hAnsi="Times" w:cs="Times New Roman"/>
          <w:i/>
          <w:sz w:val="24"/>
          <w:szCs w:val="24"/>
          <w:lang w:eastAsia="de-AT"/>
        </w:rPr>
        <w:t xml:space="preserve">Vergleichen unterschiedlicher Standortpotenziale zentraler und peripherer Gebiete an den Beispielen Verkehr, Infrastruktur, Versorgung und </w:t>
      </w:r>
      <w:proofErr w:type="spellStart"/>
      <w:r w:rsidRPr="000C3AF6">
        <w:rPr>
          <w:rFonts w:ascii="Times" w:hAnsi="Times" w:cs="Times New Roman"/>
          <w:i/>
          <w:sz w:val="24"/>
          <w:szCs w:val="24"/>
          <w:lang w:eastAsia="de-AT"/>
        </w:rPr>
        <w:t>Umweltqualität</w:t>
      </w:r>
      <w:proofErr w:type="spellEnd"/>
      <w:r w:rsidRPr="000C3AF6">
        <w:rPr>
          <w:rFonts w:ascii="Times" w:hAnsi="Times" w:cs="Times New Roman"/>
          <w:i/>
          <w:sz w:val="24"/>
          <w:szCs w:val="24"/>
          <w:lang w:eastAsia="de-AT"/>
        </w:rPr>
        <w:t>.</w:t>
      </w:r>
    </w:p>
    <w:p w14:paraId="07C23C5A" w14:textId="77777777" w:rsidR="000C3AF6" w:rsidRPr="000C3AF6" w:rsidRDefault="000C3AF6" w:rsidP="000C3AF6">
      <w:pPr>
        <w:pStyle w:val="KeinLeerraum"/>
        <w:spacing w:line="360" w:lineRule="auto"/>
        <w:rPr>
          <w:rFonts w:ascii="Times" w:hAnsi="Times" w:cs="Times New Roman"/>
          <w:i/>
          <w:sz w:val="24"/>
          <w:szCs w:val="24"/>
          <w:lang w:eastAsia="de-AT"/>
        </w:rPr>
      </w:pPr>
      <w:r w:rsidRPr="000C3AF6">
        <w:rPr>
          <w:rFonts w:ascii="Times" w:hAnsi="Times" w:cs="Times New Roman"/>
          <w:i/>
          <w:sz w:val="24"/>
          <w:szCs w:val="24"/>
          <w:lang w:eastAsia="de-AT"/>
        </w:rPr>
        <w:t xml:space="preserve">Erfassen der </w:t>
      </w:r>
      <w:proofErr w:type="spellStart"/>
      <w:r w:rsidRPr="000C3AF6">
        <w:rPr>
          <w:rFonts w:ascii="Times" w:hAnsi="Times" w:cs="Times New Roman"/>
          <w:i/>
          <w:sz w:val="24"/>
          <w:szCs w:val="24"/>
          <w:lang w:eastAsia="de-AT"/>
        </w:rPr>
        <w:t>Zusammenhänge</w:t>
      </w:r>
      <w:proofErr w:type="spellEnd"/>
      <w:r w:rsidRPr="000C3AF6">
        <w:rPr>
          <w:rFonts w:ascii="Times" w:hAnsi="Times" w:cs="Times New Roman"/>
          <w:i/>
          <w:sz w:val="24"/>
          <w:szCs w:val="24"/>
          <w:lang w:eastAsia="de-AT"/>
        </w:rPr>
        <w:t xml:space="preserve"> von Wirtschaftsweise und Landnutzung.</w:t>
      </w:r>
    </w:p>
    <w:p w14:paraId="4191F308" w14:textId="77777777" w:rsidR="00A212CD" w:rsidRPr="000C3AF6" w:rsidRDefault="000C3AF6" w:rsidP="000C3AF6">
      <w:pPr>
        <w:pStyle w:val="KeinLeerraum"/>
        <w:spacing w:line="360" w:lineRule="auto"/>
        <w:rPr>
          <w:rFonts w:ascii="Times" w:hAnsi="Times" w:cs="Times New Roman"/>
          <w:sz w:val="24"/>
          <w:szCs w:val="24"/>
          <w:lang w:eastAsia="de-AT"/>
        </w:rPr>
      </w:pPr>
      <w:r w:rsidRPr="000C3AF6">
        <w:rPr>
          <w:rFonts w:ascii="Times" w:hAnsi="Times" w:cs="Times New Roman"/>
          <w:i/>
          <w:sz w:val="24"/>
          <w:szCs w:val="24"/>
          <w:lang w:eastAsia="de-AT"/>
        </w:rPr>
        <w:t>Die Notwendigkeit der Raumordnung begreifen.</w:t>
      </w:r>
      <w:r w:rsidR="00A212CD" w:rsidRPr="000C3AF6">
        <w:rPr>
          <w:rFonts w:ascii="Times" w:hAnsi="Times" w:cs="Times New Roman"/>
          <w:sz w:val="24"/>
          <w:szCs w:val="24"/>
          <w:lang w:eastAsia="de-AT"/>
        </w:rPr>
        <w:t xml:space="preserve">“ </w:t>
      </w:r>
      <w:r w:rsidR="00A212CD" w:rsidRPr="000C3AF6">
        <w:rPr>
          <w:rFonts w:ascii="Times" w:hAnsi="Times" w:cs="Times New Roman"/>
          <w:sz w:val="24"/>
          <w:szCs w:val="24"/>
          <w:lang w:eastAsia="de-AT"/>
        </w:rPr>
        <w:fldChar w:fldCharType="begin"/>
      </w:r>
      <w:r w:rsidR="00A212CD" w:rsidRPr="000C3AF6">
        <w:rPr>
          <w:rFonts w:ascii="Times" w:hAnsi="Times" w:cs="Times New Roman"/>
          <w:sz w:val="24"/>
          <w:szCs w:val="24"/>
          <w:lang w:eastAsia="de-AT"/>
        </w:rPr>
        <w:instrText>ADDIN CITAVI.PLACEHOLDER 16305f82-fe7e-489e-9df1-4df809f49702 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CdW5kZXNtaW5pc3Rlcml1bSBmw7xyIEJpbGR1bmcgMjAxNyk8L1RleHQ+DQogICAgPC9UZXh0VW5pdD4NCiAgPC9UZXh0VW5pdHM+DQo8L1BsYWNlaG9sZGVyPg==</w:instrText>
      </w:r>
      <w:r w:rsidR="00A212CD" w:rsidRPr="000C3AF6">
        <w:rPr>
          <w:rFonts w:ascii="Times" w:hAnsi="Times" w:cs="Times New Roman"/>
          <w:sz w:val="24"/>
          <w:szCs w:val="24"/>
          <w:lang w:eastAsia="de-AT"/>
        </w:rPr>
        <w:fldChar w:fldCharType="separate"/>
      </w:r>
      <w:bookmarkStart w:id="1" w:name="_CTVP00116305f82fe7e489e9df14df809f49702"/>
      <w:r w:rsidR="00A212CD" w:rsidRPr="000C3AF6">
        <w:rPr>
          <w:rFonts w:ascii="Times" w:hAnsi="Times" w:cs="Times New Roman"/>
          <w:sz w:val="24"/>
          <w:szCs w:val="24"/>
          <w:lang w:eastAsia="de-AT"/>
        </w:rPr>
        <w:t>(Bu</w:t>
      </w:r>
      <w:r>
        <w:rPr>
          <w:rFonts w:ascii="Times" w:hAnsi="Times" w:cs="Times New Roman"/>
          <w:sz w:val="24"/>
          <w:szCs w:val="24"/>
          <w:lang w:eastAsia="de-AT"/>
        </w:rPr>
        <w:t>ndesministerium für Bildung 2005</w:t>
      </w:r>
      <w:r w:rsidR="00A212CD" w:rsidRPr="000C3AF6">
        <w:rPr>
          <w:rFonts w:ascii="Times" w:hAnsi="Times" w:cs="Times New Roman"/>
          <w:sz w:val="24"/>
          <w:szCs w:val="24"/>
          <w:lang w:eastAsia="de-AT"/>
        </w:rPr>
        <w:t>)</w:t>
      </w:r>
      <w:bookmarkEnd w:id="1"/>
      <w:r w:rsidR="00A212CD" w:rsidRPr="000C3AF6">
        <w:rPr>
          <w:rFonts w:ascii="Times" w:hAnsi="Times" w:cs="Times New Roman"/>
          <w:sz w:val="24"/>
          <w:szCs w:val="24"/>
          <w:lang w:eastAsia="de-AT"/>
        </w:rPr>
        <w:fldChar w:fldCharType="end"/>
      </w:r>
    </w:p>
    <w:p w14:paraId="17254570" w14:textId="77777777" w:rsidR="00A212CD" w:rsidRPr="000C3AF6" w:rsidRDefault="00A212CD" w:rsidP="00A212CD">
      <w:pPr>
        <w:pStyle w:val="berschrift2"/>
        <w:spacing w:line="360" w:lineRule="auto"/>
        <w:rPr>
          <w:rFonts w:ascii="Times" w:hAnsi="Times"/>
          <w:noProof/>
          <w:lang w:eastAsia="de-AT"/>
        </w:rPr>
      </w:pPr>
      <w:r w:rsidRPr="000C3AF6">
        <w:rPr>
          <w:rFonts w:ascii="Times" w:hAnsi="Times"/>
          <w:noProof/>
          <w:lang w:eastAsia="de-AT"/>
        </w:rPr>
        <w:t>Ziele</w:t>
      </w:r>
    </w:p>
    <w:p w14:paraId="0BE590C3" w14:textId="77777777" w:rsidR="00A212CD" w:rsidRPr="000C3AF6" w:rsidRDefault="000C3AF6" w:rsidP="00A212CD">
      <w:pPr>
        <w:pStyle w:val="Listenabsatz"/>
        <w:numPr>
          <w:ilvl w:val="0"/>
          <w:numId w:val="1"/>
        </w:numPr>
        <w:spacing w:line="360" w:lineRule="auto"/>
        <w:rPr>
          <w:rFonts w:ascii="Times" w:hAnsi="Times"/>
          <w:lang w:eastAsia="de-AT"/>
        </w:rPr>
      </w:pPr>
      <w:r>
        <w:rPr>
          <w:rFonts w:ascii="Times" w:hAnsi="Times"/>
          <w:lang w:eastAsia="de-AT"/>
        </w:rPr>
        <w:t>Den Einflussfaktor Mensch in der Umwelt empirisch begreifen</w:t>
      </w:r>
    </w:p>
    <w:p w14:paraId="00EF4FBA" w14:textId="77777777" w:rsidR="000C3AF6" w:rsidRDefault="000C3AF6" w:rsidP="00A212CD">
      <w:pPr>
        <w:pStyle w:val="Listenabsatz"/>
        <w:numPr>
          <w:ilvl w:val="0"/>
          <w:numId w:val="1"/>
        </w:numPr>
        <w:spacing w:line="360" w:lineRule="auto"/>
        <w:rPr>
          <w:rFonts w:ascii="Times" w:hAnsi="Times"/>
          <w:lang w:eastAsia="de-AT"/>
        </w:rPr>
      </w:pPr>
      <w:r>
        <w:rPr>
          <w:rFonts w:ascii="Times" w:hAnsi="Times"/>
          <w:lang w:eastAsia="de-AT"/>
        </w:rPr>
        <w:t>Umsetzung des theoretischen Konzepts eines Kraftwerks auf ein praktisches Beispiel</w:t>
      </w:r>
    </w:p>
    <w:p w14:paraId="77D23F99" w14:textId="77777777" w:rsidR="00A212CD" w:rsidRDefault="000C3AF6" w:rsidP="00A212CD">
      <w:pPr>
        <w:pStyle w:val="Listenabsatz"/>
        <w:numPr>
          <w:ilvl w:val="0"/>
          <w:numId w:val="1"/>
        </w:numPr>
        <w:spacing w:line="360" w:lineRule="auto"/>
        <w:rPr>
          <w:rFonts w:ascii="Times" w:hAnsi="Times"/>
          <w:lang w:eastAsia="de-AT"/>
        </w:rPr>
      </w:pPr>
      <w:r>
        <w:rPr>
          <w:rFonts w:ascii="Times" w:hAnsi="Times"/>
          <w:lang w:eastAsia="de-AT"/>
        </w:rPr>
        <w:t>Das Zurechtfinden mit Koordinaten</w:t>
      </w:r>
    </w:p>
    <w:p w14:paraId="57DED727" w14:textId="77777777" w:rsidR="000C3AF6" w:rsidRDefault="000C3AF6" w:rsidP="00A212CD">
      <w:pPr>
        <w:pStyle w:val="Listenabsatz"/>
        <w:numPr>
          <w:ilvl w:val="0"/>
          <w:numId w:val="1"/>
        </w:numPr>
        <w:spacing w:line="360" w:lineRule="auto"/>
        <w:rPr>
          <w:rFonts w:ascii="Times" w:hAnsi="Times"/>
          <w:lang w:eastAsia="de-AT"/>
        </w:rPr>
      </w:pPr>
      <w:r>
        <w:rPr>
          <w:rFonts w:ascii="Times" w:hAnsi="Times"/>
          <w:lang w:eastAsia="de-AT"/>
        </w:rPr>
        <w:t>Körperliche Ertüchtigung durch das Rahfahren</w:t>
      </w:r>
    </w:p>
    <w:p w14:paraId="1AF0E13D" w14:textId="77777777" w:rsidR="000C3AF6" w:rsidRPr="000C3AF6" w:rsidRDefault="000C3AF6" w:rsidP="000C3AF6">
      <w:pPr>
        <w:pStyle w:val="berschrift2"/>
        <w:spacing w:line="360" w:lineRule="auto"/>
        <w:rPr>
          <w:rFonts w:ascii="Times" w:hAnsi="Times"/>
          <w:noProof/>
          <w:lang w:eastAsia="de-AT"/>
        </w:rPr>
      </w:pPr>
      <w:r>
        <w:rPr>
          <w:rFonts w:ascii="Times" w:hAnsi="Times"/>
          <w:noProof/>
          <w:lang w:eastAsia="de-AT"/>
        </w:rPr>
        <w:t>Der Actionbound</w:t>
      </w:r>
    </w:p>
    <w:p w14:paraId="25FDB47B" w14:textId="77777777" w:rsidR="00D41DD9" w:rsidRPr="00D41DD9" w:rsidRDefault="000C3AF6" w:rsidP="00A212CD">
      <w:pPr>
        <w:rPr>
          <w:lang w:val="de-AT"/>
        </w:rPr>
      </w:pPr>
      <w:r>
        <w:rPr>
          <w:rFonts w:ascii="Times" w:hAnsi="Times"/>
          <w:noProof/>
          <w:lang w:eastAsia="de-DE"/>
        </w:rPr>
        <w:drawing>
          <wp:inline distT="0" distB="0" distL="0" distR="0" wp14:anchorId="1101ABED" wp14:editId="082D6364">
            <wp:extent cx="2760295" cy="2359836"/>
            <wp:effectExtent l="0" t="0" r="8890" b="2540"/>
            <wp:docPr id="1" name="Bild 1" descr="/Users/philipplottermoser/Desktop/Bildschirmfoto 2017-07-31 um 20.4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lipplottermoser/Desktop/Bildschirmfoto 2017-07-31 um 20.44.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8" t="29220" r="14198" b="29211"/>
                    <a:stretch/>
                  </pic:blipFill>
                  <pic:spPr bwMode="auto">
                    <a:xfrm>
                      <a:off x="0" y="0"/>
                      <a:ext cx="2780839" cy="23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DD9" w:rsidRPr="00D41DD9" w:rsidSect="00C720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F92"/>
    <w:multiLevelType w:val="hybridMultilevel"/>
    <w:tmpl w:val="AFC23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D"/>
    <w:rsid w:val="00006F74"/>
    <w:rsid w:val="000C3AF6"/>
    <w:rsid w:val="002730DA"/>
    <w:rsid w:val="002F5789"/>
    <w:rsid w:val="00320E59"/>
    <w:rsid w:val="00337853"/>
    <w:rsid w:val="00355596"/>
    <w:rsid w:val="00364DE2"/>
    <w:rsid w:val="00415916"/>
    <w:rsid w:val="004619C2"/>
    <w:rsid w:val="004F3071"/>
    <w:rsid w:val="00584104"/>
    <w:rsid w:val="00593B20"/>
    <w:rsid w:val="00751B47"/>
    <w:rsid w:val="00784EE4"/>
    <w:rsid w:val="0083318F"/>
    <w:rsid w:val="008F67EF"/>
    <w:rsid w:val="009062C0"/>
    <w:rsid w:val="009703D8"/>
    <w:rsid w:val="009E10C9"/>
    <w:rsid w:val="00A212CD"/>
    <w:rsid w:val="00A30EB0"/>
    <w:rsid w:val="00AB59BB"/>
    <w:rsid w:val="00B032BA"/>
    <w:rsid w:val="00B9164A"/>
    <w:rsid w:val="00BB35C0"/>
    <w:rsid w:val="00C3091A"/>
    <w:rsid w:val="00C626BE"/>
    <w:rsid w:val="00C720D0"/>
    <w:rsid w:val="00CA7CD4"/>
    <w:rsid w:val="00CD1F06"/>
    <w:rsid w:val="00D41DD9"/>
    <w:rsid w:val="00DD71E6"/>
    <w:rsid w:val="00E0122F"/>
    <w:rsid w:val="00E05F6D"/>
    <w:rsid w:val="00E2527A"/>
    <w:rsid w:val="00E72A9A"/>
    <w:rsid w:val="00E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DB2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2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212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1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2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AT"/>
    </w:rPr>
  </w:style>
  <w:style w:type="paragraph" w:styleId="KeinLeerraum">
    <w:name w:val="No Spacing"/>
    <w:link w:val="KeinLeerraumZchn"/>
    <w:uiPriority w:val="1"/>
    <w:qFormat/>
    <w:rsid w:val="00A212CD"/>
    <w:rPr>
      <w:sz w:val="22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A212CD"/>
    <w:pPr>
      <w:spacing w:after="200" w:line="276" w:lineRule="auto"/>
      <w:ind w:left="720"/>
      <w:contextualSpacing/>
    </w:pPr>
    <w:rPr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212CD"/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Alter</vt:lpstr>
      <vt:lpstr>    Lehrplanbezug</vt:lpstr>
      <vt:lpstr>    Ziele</vt:lpstr>
      <vt:lpstr>    Der Actionbound</vt:lpstr>
    </vt:vector>
  </TitlesOfParts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Lottermoser</dc:creator>
  <cp:keywords/>
  <dc:description/>
  <cp:lastModifiedBy>Philipp Lottermoser</cp:lastModifiedBy>
  <cp:revision>1</cp:revision>
  <dcterms:created xsi:type="dcterms:W3CDTF">2017-07-31T17:35:00Z</dcterms:created>
  <dcterms:modified xsi:type="dcterms:W3CDTF">2017-07-31T18:50:00Z</dcterms:modified>
</cp:coreProperties>
</file>