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2974" w14:textId="0790DCBA" w:rsidR="00D516EF" w:rsidRPr="00825BCF" w:rsidRDefault="00D516EF" w:rsidP="00D516EF">
      <w:pPr>
        <w:ind w:right="360"/>
        <w:rPr>
          <w:rFonts w:ascii="Arial" w:hAnsi="Arial" w:cs="Arial"/>
          <w:color w:val="F2F2F2"/>
          <w:sz w:val="20"/>
          <w:szCs w:val="20"/>
        </w:rPr>
      </w:pPr>
    </w:p>
    <w:p w14:paraId="385E3312" w14:textId="02B71A05" w:rsidR="00D516EF" w:rsidRPr="00776CCD" w:rsidRDefault="00B77F77" w:rsidP="00D516EF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9A5C"/>
          <w:sz w:val="36"/>
          <w:szCs w:val="36"/>
          <w:lang w:val="de-DE"/>
        </w:rPr>
      </w:pPr>
      <w:r>
        <w:rPr>
          <w:rFonts w:ascii="Arial" w:hAnsi="Arial" w:cs="Arial"/>
          <w:b/>
          <w:color w:val="009A5C"/>
          <w:sz w:val="36"/>
          <w:szCs w:val="36"/>
          <w:lang w:val="de-DE"/>
        </w:rPr>
        <w:t>Überschuldung in Österreich: Mögliche Ursachen</w:t>
      </w:r>
    </w:p>
    <w:p w14:paraId="4B9F4671" w14:textId="111B48FE" w:rsidR="00D516EF" w:rsidRPr="00D516EF" w:rsidRDefault="00D516EF" w:rsidP="00D516EF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5CA972"/>
          <w:sz w:val="36"/>
          <w:szCs w:val="36"/>
          <w:lang w:val="de-DE"/>
        </w:rPr>
      </w:pPr>
      <w:r w:rsidRPr="00825BCF">
        <w:rPr>
          <w:rFonts w:ascii="Arial" w:hAnsi="Arial" w:cs="Arial"/>
          <w:b/>
          <w:color w:val="000000"/>
          <w:lang w:val="de-DE"/>
        </w:rPr>
        <w:t>M</w:t>
      </w:r>
      <w:r w:rsidR="004E4797">
        <w:rPr>
          <w:rFonts w:ascii="Arial" w:hAnsi="Arial" w:cs="Arial"/>
          <w:b/>
          <w:color w:val="000000"/>
          <w:lang w:val="de-DE"/>
        </w:rPr>
        <w:t>6</w:t>
      </w:r>
      <w:r w:rsidRPr="00825BCF">
        <w:rPr>
          <w:rFonts w:ascii="Arial" w:hAnsi="Arial" w:cs="Arial"/>
          <w:color w:val="000000"/>
          <w:lang w:val="de-DE"/>
        </w:rPr>
        <w:t xml:space="preserve"> </w:t>
      </w:r>
      <w:r w:rsidR="00B96390">
        <w:rPr>
          <w:rFonts w:ascii="Arial" w:hAnsi="Arial" w:cs="Arial"/>
          <w:color w:val="000000"/>
          <w:lang w:val="de-DE"/>
        </w:rPr>
        <w:t>Tabelle</w:t>
      </w:r>
    </w:p>
    <w:p w14:paraId="7CD70C07" w14:textId="069EFA20" w:rsidR="008B3CD2" w:rsidRDefault="00B77F77" w:rsidP="00D516EF">
      <w:pPr>
        <w:rPr>
          <w:rFonts w:ascii="Arial" w:hAnsi="Arial" w:cs="Arial"/>
          <w:b/>
          <w:bCs/>
        </w:rPr>
      </w:pPr>
      <w:r w:rsidRPr="00B77F77">
        <w:rPr>
          <w:rFonts w:ascii="Arial" w:hAnsi="Arial" w:cs="Arial"/>
          <w:b/>
          <w:bCs/>
        </w:rPr>
        <w:t>Mögliche Ursachen, die zur Überschuldung führen können:</w:t>
      </w:r>
    </w:p>
    <w:p w14:paraId="318BA15A" w14:textId="77777777" w:rsidR="00B77F77" w:rsidRDefault="00B77F77" w:rsidP="00B77F77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8222"/>
        <w:gridCol w:w="3650"/>
      </w:tblGrid>
      <w:tr w:rsidR="00B77F77" w14:paraId="4FA73B2E" w14:textId="77777777" w:rsidTr="00B77F77">
        <w:tc>
          <w:tcPr>
            <w:tcW w:w="2405" w:type="dxa"/>
            <w:shd w:val="clear" w:color="auto" w:fill="C9C9C9" w:themeFill="accent3" w:themeFillTint="99"/>
          </w:tcPr>
          <w:p w14:paraId="110BADAE" w14:textId="77777777" w:rsidR="00B77F77" w:rsidRPr="00B77F77" w:rsidRDefault="00B77F77" w:rsidP="00C372A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7F77">
              <w:rPr>
                <w:rFonts w:ascii="Arial" w:hAnsi="Arial" w:cs="Arial"/>
                <w:b/>
                <w:bCs/>
                <w:sz w:val="32"/>
                <w:szCs w:val="32"/>
              </w:rPr>
              <w:t>Eure Reihung</w:t>
            </w:r>
          </w:p>
        </w:tc>
        <w:tc>
          <w:tcPr>
            <w:tcW w:w="8222" w:type="dxa"/>
            <w:shd w:val="clear" w:color="auto" w:fill="C9C9C9" w:themeFill="accent3" w:themeFillTint="99"/>
          </w:tcPr>
          <w:p w14:paraId="081296B3" w14:textId="1B17212C" w:rsidR="00B77F77" w:rsidRPr="00B77F77" w:rsidRDefault="00B77F77" w:rsidP="00C372A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</w:t>
            </w:r>
            <w:r w:rsidRPr="00B77F77">
              <w:rPr>
                <w:rFonts w:ascii="Arial" w:hAnsi="Arial" w:cs="Arial"/>
                <w:b/>
                <w:bCs/>
                <w:sz w:val="32"/>
                <w:szCs w:val="32"/>
              </w:rPr>
              <w:t>ögliche Ursachen</w:t>
            </w:r>
          </w:p>
        </w:tc>
        <w:tc>
          <w:tcPr>
            <w:tcW w:w="3650" w:type="dxa"/>
            <w:shd w:val="clear" w:color="auto" w:fill="C9C9C9" w:themeFill="accent3" w:themeFillTint="99"/>
          </w:tcPr>
          <w:p w14:paraId="4C2C0421" w14:textId="77777777" w:rsidR="00B77F77" w:rsidRPr="00B77F77" w:rsidRDefault="00B77F77" w:rsidP="00C372A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7F77">
              <w:rPr>
                <w:rFonts w:ascii="Arial" w:hAnsi="Arial" w:cs="Arial"/>
                <w:b/>
                <w:bCs/>
                <w:sz w:val="32"/>
                <w:szCs w:val="32"/>
              </w:rPr>
              <w:t>Gemeinsamkeiten &amp; Unterschiede</w:t>
            </w:r>
          </w:p>
        </w:tc>
      </w:tr>
      <w:tr w:rsidR="00B77F77" w14:paraId="1C198DE7" w14:textId="77777777" w:rsidTr="00B77F77">
        <w:trPr>
          <w:trHeight w:val="850"/>
        </w:trPr>
        <w:tc>
          <w:tcPr>
            <w:tcW w:w="2405" w:type="dxa"/>
          </w:tcPr>
          <w:p w14:paraId="5D9641B4" w14:textId="77777777" w:rsidR="00B77F77" w:rsidRDefault="00B77F77" w:rsidP="00C372A8">
            <w:pPr>
              <w:spacing w:line="480" w:lineRule="auto"/>
            </w:pPr>
          </w:p>
        </w:tc>
        <w:tc>
          <w:tcPr>
            <w:tcW w:w="8222" w:type="dxa"/>
          </w:tcPr>
          <w:p w14:paraId="6863891B" w14:textId="77777777" w:rsidR="00B77F77" w:rsidRDefault="00B77F77" w:rsidP="00C372A8">
            <w:pPr>
              <w:spacing w:line="480" w:lineRule="auto"/>
            </w:pPr>
          </w:p>
        </w:tc>
        <w:tc>
          <w:tcPr>
            <w:tcW w:w="3650" w:type="dxa"/>
          </w:tcPr>
          <w:p w14:paraId="4D8FAE2B" w14:textId="77777777" w:rsidR="00B77F77" w:rsidRDefault="00B77F77" w:rsidP="00C372A8">
            <w:pPr>
              <w:spacing w:line="480" w:lineRule="auto"/>
            </w:pPr>
          </w:p>
        </w:tc>
      </w:tr>
      <w:tr w:rsidR="00B77F77" w14:paraId="1A49214A" w14:textId="77777777" w:rsidTr="00B77F77">
        <w:trPr>
          <w:trHeight w:val="850"/>
        </w:trPr>
        <w:tc>
          <w:tcPr>
            <w:tcW w:w="2405" w:type="dxa"/>
          </w:tcPr>
          <w:p w14:paraId="1B658813" w14:textId="77777777" w:rsidR="00B77F77" w:rsidRDefault="00B77F77" w:rsidP="00C372A8">
            <w:pPr>
              <w:spacing w:line="480" w:lineRule="auto"/>
            </w:pPr>
          </w:p>
        </w:tc>
        <w:tc>
          <w:tcPr>
            <w:tcW w:w="8222" w:type="dxa"/>
          </w:tcPr>
          <w:p w14:paraId="2121FA60" w14:textId="77777777" w:rsidR="00B77F77" w:rsidRDefault="00B77F77" w:rsidP="00C372A8">
            <w:pPr>
              <w:spacing w:line="480" w:lineRule="auto"/>
            </w:pPr>
          </w:p>
        </w:tc>
        <w:tc>
          <w:tcPr>
            <w:tcW w:w="3650" w:type="dxa"/>
          </w:tcPr>
          <w:p w14:paraId="2F8EF491" w14:textId="77777777" w:rsidR="00B77F77" w:rsidRDefault="00B77F77" w:rsidP="00C372A8">
            <w:pPr>
              <w:spacing w:line="480" w:lineRule="auto"/>
            </w:pPr>
          </w:p>
        </w:tc>
      </w:tr>
      <w:tr w:rsidR="00B77F77" w14:paraId="3793D914" w14:textId="77777777" w:rsidTr="00B77F77">
        <w:trPr>
          <w:trHeight w:val="850"/>
        </w:trPr>
        <w:tc>
          <w:tcPr>
            <w:tcW w:w="2405" w:type="dxa"/>
          </w:tcPr>
          <w:p w14:paraId="028ED9B8" w14:textId="77777777" w:rsidR="00B77F77" w:rsidRDefault="00B77F77" w:rsidP="00C372A8">
            <w:pPr>
              <w:spacing w:line="480" w:lineRule="auto"/>
            </w:pPr>
          </w:p>
        </w:tc>
        <w:tc>
          <w:tcPr>
            <w:tcW w:w="8222" w:type="dxa"/>
          </w:tcPr>
          <w:p w14:paraId="3D432669" w14:textId="77777777" w:rsidR="00B77F77" w:rsidRDefault="00B77F77" w:rsidP="00C372A8">
            <w:pPr>
              <w:spacing w:line="480" w:lineRule="auto"/>
            </w:pPr>
          </w:p>
        </w:tc>
        <w:tc>
          <w:tcPr>
            <w:tcW w:w="3650" w:type="dxa"/>
          </w:tcPr>
          <w:p w14:paraId="54255752" w14:textId="77777777" w:rsidR="00B77F77" w:rsidRDefault="00B77F77" w:rsidP="00C372A8">
            <w:pPr>
              <w:spacing w:line="480" w:lineRule="auto"/>
            </w:pPr>
          </w:p>
        </w:tc>
      </w:tr>
      <w:tr w:rsidR="00B77F77" w14:paraId="520EB078" w14:textId="77777777" w:rsidTr="00B77F77">
        <w:trPr>
          <w:trHeight w:val="850"/>
        </w:trPr>
        <w:tc>
          <w:tcPr>
            <w:tcW w:w="2405" w:type="dxa"/>
          </w:tcPr>
          <w:p w14:paraId="3DFBAA82" w14:textId="77777777" w:rsidR="00B77F77" w:rsidRDefault="00B77F77" w:rsidP="00C372A8">
            <w:pPr>
              <w:spacing w:line="480" w:lineRule="auto"/>
            </w:pPr>
          </w:p>
        </w:tc>
        <w:tc>
          <w:tcPr>
            <w:tcW w:w="8222" w:type="dxa"/>
          </w:tcPr>
          <w:p w14:paraId="7AC919AF" w14:textId="77777777" w:rsidR="00B77F77" w:rsidRDefault="00B77F77" w:rsidP="00C372A8">
            <w:pPr>
              <w:spacing w:line="480" w:lineRule="auto"/>
            </w:pPr>
          </w:p>
        </w:tc>
        <w:tc>
          <w:tcPr>
            <w:tcW w:w="3650" w:type="dxa"/>
          </w:tcPr>
          <w:p w14:paraId="0FEB5453" w14:textId="77777777" w:rsidR="00B77F77" w:rsidRDefault="00B77F77" w:rsidP="00C372A8">
            <w:pPr>
              <w:spacing w:line="480" w:lineRule="auto"/>
            </w:pPr>
          </w:p>
        </w:tc>
      </w:tr>
      <w:tr w:rsidR="00B77F77" w14:paraId="6E8035AE" w14:textId="77777777" w:rsidTr="00B77F77">
        <w:trPr>
          <w:trHeight w:val="850"/>
        </w:trPr>
        <w:tc>
          <w:tcPr>
            <w:tcW w:w="2405" w:type="dxa"/>
          </w:tcPr>
          <w:p w14:paraId="1894CDE7" w14:textId="77777777" w:rsidR="00B77F77" w:rsidRDefault="00B77F77" w:rsidP="00C372A8">
            <w:pPr>
              <w:spacing w:line="480" w:lineRule="auto"/>
            </w:pPr>
          </w:p>
        </w:tc>
        <w:tc>
          <w:tcPr>
            <w:tcW w:w="8222" w:type="dxa"/>
          </w:tcPr>
          <w:p w14:paraId="1FABD662" w14:textId="77777777" w:rsidR="00B77F77" w:rsidRDefault="00B77F77" w:rsidP="00C372A8">
            <w:pPr>
              <w:spacing w:line="480" w:lineRule="auto"/>
            </w:pPr>
          </w:p>
        </w:tc>
        <w:tc>
          <w:tcPr>
            <w:tcW w:w="3650" w:type="dxa"/>
          </w:tcPr>
          <w:p w14:paraId="1E4C41AC" w14:textId="77777777" w:rsidR="00B77F77" w:rsidRDefault="00B77F77" w:rsidP="00C372A8">
            <w:pPr>
              <w:spacing w:line="480" w:lineRule="auto"/>
            </w:pPr>
          </w:p>
        </w:tc>
      </w:tr>
      <w:tr w:rsidR="00B77F77" w14:paraId="677CF4D2" w14:textId="77777777" w:rsidTr="00B77F77">
        <w:trPr>
          <w:trHeight w:val="850"/>
        </w:trPr>
        <w:tc>
          <w:tcPr>
            <w:tcW w:w="2405" w:type="dxa"/>
          </w:tcPr>
          <w:p w14:paraId="47983804" w14:textId="77777777" w:rsidR="00B77F77" w:rsidRDefault="00B77F77" w:rsidP="00C372A8">
            <w:pPr>
              <w:spacing w:line="480" w:lineRule="auto"/>
            </w:pPr>
          </w:p>
        </w:tc>
        <w:tc>
          <w:tcPr>
            <w:tcW w:w="8222" w:type="dxa"/>
          </w:tcPr>
          <w:p w14:paraId="35A9C932" w14:textId="77777777" w:rsidR="00B77F77" w:rsidRDefault="00B77F77" w:rsidP="00C372A8">
            <w:pPr>
              <w:spacing w:line="480" w:lineRule="auto"/>
            </w:pPr>
          </w:p>
        </w:tc>
        <w:tc>
          <w:tcPr>
            <w:tcW w:w="3650" w:type="dxa"/>
          </w:tcPr>
          <w:p w14:paraId="4D98518A" w14:textId="77777777" w:rsidR="00B77F77" w:rsidRDefault="00B77F77" w:rsidP="00C372A8">
            <w:pPr>
              <w:spacing w:line="480" w:lineRule="auto"/>
            </w:pPr>
          </w:p>
        </w:tc>
      </w:tr>
      <w:tr w:rsidR="00B77F77" w14:paraId="4A46CE3F" w14:textId="77777777" w:rsidTr="00B77F77">
        <w:trPr>
          <w:trHeight w:val="850"/>
        </w:trPr>
        <w:tc>
          <w:tcPr>
            <w:tcW w:w="2405" w:type="dxa"/>
          </w:tcPr>
          <w:p w14:paraId="3FC90663" w14:textId="77777777" w:rsidR="00B77F77" w:rsidRDefault="00B77F77" w:rsidP="00C372A8">
            <w:pPr>
              <w:spacing w:line="480" w:lineRule="auto"/>
            </w:pPr>
          </w:p>
        </w:tc>
        <w:tc>
          <w:tcPr>
            <w:tcW w:w="8222" w:type="dxa"/>
          </w:tcPr>
          <w:p w14:paraId="1E06E599" w14:textId="77777777" w:rsidR="00B77F77" w:rsidRDefault="00B77F77" w:rsidP="00C372A8">
            <w:pPr>
              <w:spacing w:line="480" w:lineRule="auto"/>
            </w:pPr>
          </w:p>
        </w:tc>
        <w:tc>
          <w:tcPr>
            <w:tcW w:w="3650" w:type="dxa"/>
          </w:tcPr>
          <w:p w14:paraId="09A2EC10" w14:textId="77777777" w:rsidR="00B77F77" w:rsidRDefault="00B77F77" w:rsidP="00C372A8">
            <w:pPr>
              <w:spacing w:line="480" w:lineRule="auto"/>
            </w:pPr>
          </w:p>
        </w:tc>
      </w:tr>
    </w:tbl>
    <w:p w14:paraId="78091F88" w14:textId="77777777" w:rsidR="00B77F77" w:rsidRPr="00B77F77" w:rsidRDefault="00B77F77" w:rsidP="00B77F77">
      <w:pPr>
        <w:rPr>
          <w:rFonts w:ascii="Arial" w:hAnsi="Arial" w:cs="Arial"/>
        </w:rPr>
      </w:pPr>
    </w:p>
    <w:sectPr w:rsidR="00B77F77" w:rsidRPr="00B77F77" w:rsidSect="00D516EF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7AD2" w14:textId="77777777" w:rsidR="004D65EF" w:rsidRDefault="004D65EF" w:rsidP="00D516EF">
      <w:r>
        <w:separator/>
      </w:r>
    </w:p>
  </w:endnote>
  <w:endnote w:type="continuationSeparator" w:id="0">
    <w:p w14:paraId="2E969C3F" w14:textId="77777777" w:rsidR="004D65EF" w:rsidRDefault="004D65EF" w:rsidP="00D5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11D4" w14:textId="25E3C070" w:rsidR="004E4797" w:rsidRPr="004E4797" w:rsidRDefault="004E4797" w:rsidP="004E4797">
    <w:pPr>
      <w:tabs>
        <w:tab w:val="left" w:pos="7800"/>
      </w:tabs>
      <w:ind w:left="1418"/>
      <w:rPr>
        <w:rFonts w:ascii="Arial" w:hAnsi="Arial" w:cs="Arial"/>
        <w:color w:val="7F7F7F"/>
        <w:sz w:val="14"/>
        <w:szCs w:val="14"/>
      </w:rPr>
    </w:pPr>
    <w:r w:rsidRPr="005566C7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66B6A8ED" wp14:editId="14DFB770">
          <wp:simplePos x="0" y="0"/>
          <wp:positionH relativeFrom="column">
            <wp:posOffset>7722665</wp:posOffset>
          </wp:positionH>
          <wp:positionV relativeFrom="paragraph">
            <wp:posOffset>35110</wp:posOffset>
          </wp:positionV>
          <wp:extent cx="1248410" cy="314960"/>
          <wp:effectExtent l="0" t="0" r="8890" b="8890"/>
          <wp:wrapNone/>
          <wp:docPr id="2005039694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039694" name="Grafik 1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6C7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844DABE" wp14:editId="196D6FC4">
          <wp:simplePos x="0" y="0"/>
          <wp:positionH relativeFrom="leftMargin">
            <wp:posOffset>588747</wp:posOffset>
          </wp:positionH>
          <wp:positionV relativeFrom="paragraph">
            <wp:posOffset>40537</wp:posOffset>
          </wp:positionV>
          <wp:extent cx="720000" cy="493875"/>
          <wp:effectExtent l="0" t="0" r="4445" b="1905"/>
          <wp:wrapNone/>
          <wp:docPr id="111127625" name="Grafik 111127625" descr="Ein Bild, das Schrift, Grafiken, Schwarz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27625" name="Grafik 111127625" descr="Ein Bild, das Schrift, Grafiken, Schwarz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7F7F7F"/>
        <w:sz w:val="14"/>
        <w:szCs w:val="14"/>
      </w:rPr>
      <w:t>I</w:t>
    </w:r>
    <w:r w:rsidRPr="004E4797">
      <w:rPr>
        <w:rFonts w:ascii="Arial" w:hAnsi="Arial" w:cs="Arial"/>
        <w:b/>
        <w:color w:val="7F7F7F"/>
        <w:sz w:val="14"/>
        <w:szCs w:val="14"/>
      </w:rPr>
      <w:t xml:space="preserve">NSERT-Projektnetzwerk (Hrsg.) (2024): Überschuldung: Umgang mit Geld. Wien. </w:t>
    </w:r>
    <w:r w:rsidRPr="004E4797">
      <w:rPr>
        <w:rFonts w:ascii="Arial" w:hAnsi="Arial" w:cs="Arial"/>
        <w:color w:val="7F7F7F"/>
        <w:sz w:val="14"/>
        <w:szCs w:val="14"/>
      </w:rPr>
      <w:t>https://gwb.schule.at/course/view.php?id=1671 (0</w:t>
    </w:r>
    <w:r>
      <w:rPr>
        <w:rFonts w:ascii="Arial" w:hAnsi="Arial" w:cs="Arial"/>
        <w:color w:val="7F7F7F"/>
        <w:sz w:val="14"/>
        <w:szCs w:val="14"/>
      </w:rPr>
      <w:t>3</w:t>
    </w:r>
    <w:r w:rsidRPr="004E4797">
      <w:rPr>
        <w:rFonts w:ascii="Arial" w:hAnsi="Arial" w:cs="Arial"/>
        <w:color w:val="7F7F7F"/>
        <w:sz w:val="14"/>
        <w:szCs w:val="14"/>
      </w:rPr>
      <w:t>.06.2025)</w:t>
    </w:r>
  </w:p>
  <w:p w14:paraId="13CBD932" w14:textId="426EE7F0" w:rsidR="004E4797" w:rsidRPr="004E4797" w:rsidRDefault="004E4797" w:rsidP="004E4797">
    <w:pPr>
      <w:tabs>
        <w:tab w:val="left" w:pos="7800"/>
      </w:tabs>
      <w:ind w:left="1418"/>
      <w:rPr>
        <w:rFonts w:ascii="Arial" w:hAnsi="Arial" w:cs="Arial"/>
        <w:color w:val="7F7F7F"/>
        <w:sz w:val="14"/>
        <w:szCs w:val="14"/>
      </w:rPr>
    </w:pPr>
    <w:r w:rsidRPr="004E4797">
      <w:rPr>
        <w:rFonts w:ascii="Arial" w:hAnsi="Arial" w:cs="Arial"/>
        <w:color w:val="7F7F7F"/>
        <w:sz w:val="14"/>
        <w:szCs w:val="14"/>
      </w:rPr>
      <w:t>CC-BY-NC-SA</w:t>
    </w:r>
  </w:p>
  <w:p w14:paraId="0A18A1B6" w14:textId="1611046E" w:rsidR="00DD3D41" w:rsidRPr="004E4797" w:rsidRDefault="004E4797" w:rsidP="004E4797">
    <w:pPr>
      <w:tabs>
        <w:tab w:val="left" w:pos="7800"/>
      </w:tabs>
      <w:ind w:left="1418"/>
      <w:rPr>
        <w:rFonts w:ascii="Arial" w:hAnsi="Arial" w:cs="Arial"/>
        <w:color w:val="7F7F7F"/>
        <w:sz w:val="14"/>
        <w:szCs w:val="14"/>
      </w:rPr>
    </w:pPr>
    <w:r w:rsidRPr="004E4797">
      <w:rPr>
        <w:rFonts w:ascii="Arial" w:hAnsi="Arial" w:cs="Arial"/>
        <w:color w:val="7F7F7F"/>
        <w:sz w:val="14"/>
        <w:szCs w:val="14"/>
      </w:rPr>
      <w:t xml:space="preserve">insert.schule.at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EEB7" w14:textId="77777777" w:rsidR="004D65EF" w:rsidRDefault="004D65EF" w:rsidP="00D516EF">
      <w:r>
        <w:separator/>
      </w:r>
    </w:p>
  </w:footnote>
  <w:footnote w:type="continuationSeparator" w:id="0">
    <w:p w14:paraId="1A0E666E" w14:textId="77777777" w:rsidR="004D65EF" w:rsidRDefault="004D65EF" w:rsidP="00D5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0542" w14:textId="2B6D261B" w:rsidR="00D516EF" w:rsidRPr="00D516EF" w:rsidRDefault="00D516EF" w:rsidP="00D516EF">
    <w:pPr>
      <w:pStyle w:val="Kopfzeile"/>
      <w:rPr>
        <w:rFonts w:ascii="Arial" w:hAnsi="Arial" w:cs="Arial"/>
        <w:b/>
        <w:bCs/>
        <w:color w:val="FFFFFF" w:themeColor="background1"/>
        <w:sz w:val="16"/>
        <w:szCs w:val="16"/>
      </w:rPr>
    </w:pPr>
    <w:r w:rsidRPr="00D516EF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190FF6" wp14:editId="42E569EA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775950" cy="742315"/>
              <wp:effectExtent l="0" t="0" r="6350" b="635"/>
              <wp:wrapNone/>
              <wp:docPr id="2072261240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0775950" cy="74231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F34F6D" id="Rechteck 1" o:spid="_x0000_s1026" style="position:absolute;margin-left:797.3pt;margin-top:-35.4pt;width:848.5pt;height:58.4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" fillcolor="#009a5c" stroked="f" strokeweight="1pt">
              <w10:wrap anchorx="page"/>
            </v:rect>
          </w:pict>
        </mc:Fallback>
      </mc:AlternateContent>
    </w:r>
    <w:r w:rsidR="00B77F77">
      <w:rPr>
        <w:rFonts w:ascii="Arial" w:hAnsi="Arial" w:cs="Arial"/>
        <w:b/>
        <w:bCs/>
        <w:color w:val="FFFFFF" w:themeColor="background1"/>
        <w:sz w:val="16"/>
        <w:szCs w:val="16"/>
      </w:rPr>
      <w:t>Überschuldung: Umgang mit Geld</w:t>
    </w:r>
  </w:p>
  <w:p w14:paraId="075DF3E7" w14:textId="31E167C7" w:rsidR="00D516EF" w:rsidRPr="00D516EF" w:rsidRDefault="00D516EF" w:rsidP="00D516EF">
    <w:pPr>
      <w:pStyle w:val="Kopfzeile"/>
      <w:rPr>
        <w:rFonts w:ascii="Arial" w:hAnsi="Arial" w:cs="Arial"/>
        <w:color w:val="FFFFFF" w:themeColor="background1"/>
        <w:sz w:val="20"/>
        <w:szCs w:val="20"/>
      </w:rPr>
    </w:pPr>
    <w:r w:rsidRPr="00D516EF">
      <w:rPr>
        <w:rFonts w:ascii="Arial" w:hAnsi="Arial" w:cs="Arial"/>
        <w:color w:val="FFFFFF" w:themeColor="background1"/>
        <w:sz w:val="20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70492538">
    <w:abstractNumId w:val="4"/>
  </w:num>
  <w:num w:numId="2" w16cid:durableId="612977478">
    <w:abstractNumId w:val="4"/>
  </w:num>
  <w:num w:numId="3" w16cid:durableId="604582313">
    <w:abstractNumId w:val="3"/>
  </w:num>
  <w:num w:numId="4" w16cid:durableId="814251136">
    <w:abstractNumId w:val="1"/>
  </w:num>
  <w:num w:numId="5" w16cid:durableId="1716195751">
    <w:abstractNumId w:val="2"/>
  </w:num>
  <w:num w:numId="6" w16cid:durableId="396271">
    <w:abstractNumId w:val="2"/>
  </w:num>
  <w:num w:numId="7" w16cid:durableId="784883631">
    <w:abstractNumId w:val="0"/>
  </w:num>
  <w:num w:numId="8" w16cid:durableId="1101533204">
    <w:abstractNumId w:val="2"/>
  </w:num>
  <w:num w:numId="9" w16cid:durableId="19759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EF"/>
    <w:rsid w:val="00005B73"/>
    <w:rsid w:val="00174563"/>
    <w:rsid w:val="00194134"/>
    <w:rsid w:val="00222E27"/>
    <w:rsid w:val="003F1BC8"/>
    <w:rsid w:val="00445F0D"/>
    <w:rsid w:val="004662F9"/>
    <w:rsid w:val="004D65EF"/>
    <w:rsid w:val="004E4797"/>
    <w:rsid w:val="00534A27"/>
    <w:rsid w:val="00670E35"/>
    <w:rsid w:val="006A424F"/>
    <w:rsid w:val="006F0AAA"/>
    <w:rsid w:val="00753830"/>
    <w:rsid w:val="00856331"/>
    <w:rsid w:val="00867220"/>
    <w:rsid w:val="008A31B6"/>
    <w:rsid w:val="008B3CD2"/>
    <w:rsid w:val="00A310DB"/>
    <w:rsid w:val="00AE1C08"/>
    <w:rsid w:val="00B22DB5"/>
    <w:rsid w:val="00B77F77"/>
    <w:rsid w:val="00B96390"/>
    <w:rsid w:val="00BC1E72"/>
    <w:rsid w:val="00BD7570"/>
    <w:rsid w:val="00C67580"/>
    <w:rsid w:val="00C94AD1"/>
    <w:rsid w:val="00CA6BBC"/>
    <w:rsid w:val="00CF7425"/>
    <w:rsid w:val="00D12253"/>
    <w:rsid w:val="00D516EF"/>
    <w:rsid w:val="00DD3D41"/>
    <w:rsid w:val="00F0055E"/>
    <w:rsid w:val="00F47481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CED83"/>
  <w15:chartTrackingRefBased/>
  <w15:docId w15:val="{069724CB-4DE3-42F7-9E86-F814949C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16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outlineLvl w:val="1"/>
    </w:pPr>
    <w:rPr>
      <w:color w:val="1F3864" w:themeColor="accent1" w:themeShade="80"/>
      <w:sz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Seitenzahl">
    <w:name w:val="page number"/>
    <w:basedOn w:val="Absatz-Standardschriftart"/>
    <w:uiPriority w:val="99"/>
    <w:semiHidden/>
    <w:unhideWhenUsed/>
    <w:rsid w:val="00D516EF"/>
  </w:style>
  <w:style w:type="paragraph" w:styleId="Kopfzeile">
    <w:name w:val="header"/>
    <w:basedOn w:val="Standard"/>
    <w:link w:val="KopfzeileZchn"/>
    <w:uiPriority w:val="99"/>
    <w:unhideWhenUsed/>
    <w:rsid w:val="00D516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16EF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516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16EF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D516EF"/>
    <w:pPr>
      <w:spacing w:after="0" w:line="240" w:lineRule="auto"/>
    </w:pPr>
    <w:rPr>
      <w:rFonts w:eastAsiaTheme="minorHAnsi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182</Characters>
  <Application>Microsoft Office Word</Application>
  <DocSecurity>0</DocSecurity>
  <Lines>7</Lines>
  <Paragraphs>4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2</cp:revision>
  <cp:lastPrinted>2025-09-17T12:09:00Z</cp:lastPrinted>
  <dcterms:created xsi:type="dcterms:W3CDTF">2025-09-17T12:09:00Z</dcterms:created>
  <dcterms:modified xsi:type="dcterms:W3CDTF">2025-09-17T12:09:00Z</dcterms:modified>
</cp:coreProperties>
</file>