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278" w:rsidRPr="00273CA7" w:rsidRDefault="00511BE6" w:rsidP="00D61456">
      <w:pPr>
        <w:spacing w:line="360" w:lineRule="auto"/>
        <w:rPr>
          <w:rFonts w:cstheme="minorHAnsi"/>
          <w:sz w:val="28"/>
          <w:szCs w:val="28"/>
        </w:rPr>
      </w:pPr>
      <w:r w:rsidRPr="00273CA7">
        <w:rPr>
          <w:rFonts w:cstheme="minorHAnsi"/>
          <w:sz w:val="28"/>
          <w:szCs w:val="28"/>
        </w:rPr>
        <w:t xml:space="preserve">Medienanalyse Afghanistan-Europa </w:t>
      </w:r>
    </w:p>
    <w:p w:rsidR="00511BE6" w:rsidRPr="00273CA7" w:rsidRDefault="00511BE6" w:rsidP="00D61456">
      <w:pPr>
        <w:spacing w:line="360" w:lineRule="auto"/>
        <w:rPr>
          <w:rFonts w:cstheme="minorHAnsi"/>
          <w:sz w:val="26"/>
          <w:szCs w:val="26"/>
        </w:rPr>
      </w:pPr>
      <w:r w:rsidRPr="00273CA7">
        <w:rPr>
          <w:rFonts w:cstheme="minorHAnsi"/>
          <w:sz w:val="26"/>
          <w:szCs w:val="26"/>
        </w:rPr>
        <w:t xml:space="preserve">Wie Raum konstruiert wird. </w:t>
      </w:r>
    </w:p>
    <w:p w:rsidR="00511BE6" w:rsidRPr="00D61456" w:rsidRDefault="00511BE6" w:rsidP="00D61456">
      <w:pPr>
        <w:spacing w:line="360" w:lineRule="auto"/>
        <w:rPr>
          <w:rFonts w:cstheme="minorHAnsi"/>
          <w:sz w:val="24"/>
          <w:szCs w:val="24"/>
        </w:rPr>
      </w:pPr>
    </w:p>
    <w:p w:rsidR="00511BE6" w:rsidRPr="00D61456" w:rsidRDefault="000F54E0" w:rsidP="00D61456">
      <w:pPr>
        <w:spacing w:line="360" w:lineRule="auto"/>
        <w:rPr>
          <w:rFonts w:cstheme="minorHAnsi"/>
          <w:sz w:val="24"/>
          <w:szCs w:val="24"/>
        </w:rPr>
      </w:pPr>
      <w:bookmarkStart w:id="0" w:name="_GoBack"/>
      <w:bookmarkEnd w:id="0"/>
      <w:r w:rsidRPr="00D61456">
        <w:rPr>
          <w:rFonts w:cstheme="minorHAnsi"/>
          <w:sz w:val="24"/>
          <w:szCs w:val="24"/>
        </w:rPr>
        <w:t>Sobald Informationen andere</w:t>
      </w:r>
      <w:r w:rsidR="00AC1B32" w:rsidRPr="00D61456">
        <w:rPr>
          <w:rFonts w:cstheme="minorHAnsi"/>
          <w:sz w:val="24"/>
          <w:szCs w:val="24"/>
        </w:rPr>
        <w:t>r</w:t>
      </w:r>
      <w:r w:rsidRPr="00D61456">
        <w:rPr>
          <w:rFonts w:cstheme="minorHAnsi"/>
          <w:sz w:val="24"/>
          <w:szCs w:val="24"/>
        </w:rPr>
        <w:t xml:space="preserve"> Quellen</w:t>
      </w:r>
      <w:r w:rsidR="00AC1B32" w:rsidRPr="00D61456">
        <w:rPr>
          <w:rFonts w:cstheme="minorHAnsi"/>
          <w:sz w:val="24"/>
          <w:szCs w:val="24"/>
        </w:rPr>
        <w:t xml:space="preserve"> konsumiert werden, besteht das Risiko, dass verschieden gelagerte Interessen die Berichterstattung bewusst oder auch unbewusst lenken.</w:t>
      </w:r>
    </w:p>
    <w:p w:rsidR="00AC1B32" w:rsidRPr="00D61456" w:rsidRDefault="00AC1B32" w:rsidP="00D61456">
      <w:pPr>
        <w:spacing w:line="360" w:lineRule="auto"/>
        <w:rPr>
          <w:rFonts w:cstheme="minorHAnsi"/>
          <w:sz w:val="24"/>
          <w:szCs w:val="24"/>
        </w:rPr>
      </w:pPr>
    </w:p>
    <w:p w:rsidR="00AC1B32" w:rsidRPr="00D61456" w:rsidRDefault="00AC1B32" w:rsidP="00D61456">
      <w:pPr>
        <w:spacing w:line="360" w:lineRule="auto"/>
        <w:rPr>
          <w:rFonts w:cstheme="minorHAnsi"/>
          <w:sz w:val="24"/>
          <w:szCs w:val="24"/>
        </w:rPr>
      </w:pPr>
      <w:r w:rsidRPr="00D61456">
        <w:rPr>
          <w:rFonts w:cstheme="minorHAnsi"/>
          <w:sz w:val="24"/>
          <w:szCs w:val="24"/>
        </w:rPr>
        <w:t xml:space="preserve">Um diese Unterschiedliche Darstellung aufzuzeigen werde ich Berichte der Tageszeitungen Krone sowie des Standards vergleichen und deren Unterschiede in ihrer Berichterstattung aufzeigen. Darüber hinaus ist es mir möglich, im Zuge eines Interviews mit einem jungen Afghanen </w:t>
      </w:r>
      <w:r w:rsidR="00D61456" w:rsidRPr="00D61456">
        <w:rPr>
          <w:rFonts w:cstheme="minorHAnsi"/>
          <w:sz w:val="24"/>
          <w:szCs w:val="24"/>
        </w:rPr>
        <w:t>und einer Österreicherin, verschiedene Anschauungen über die jeweils anderen Kulturkreise zu untersuchen und auch inwieweit sich dieses Bild mit zunehmendem Wissenstand verändert. Weiters werde ich in Erfahrung bringen, mithilfe welcher Medien diese</w:t>
      </w:r>
      <w:r w:rsidR="00273CA7">
        <w:rPr>
          <w:rFonts w:cstheme="minorHAnsi"/>
          <w:sz w:val="24"/>
          <w:szCs w:val="24"/>
        </w:rPr>
        <w:t>s</w:t>
      </w:r>
      <w:r w:rsidR="005D08DE">
        <w:rPr>
          <w:rFonts w:cstheme="minorHAnsi"/>
          <w:sz w:val="24"/>
          <w:szCs w:val="24"/>
        </w:rPr>
        <w:t xml:space="preserve"> Bild</w:t>
      </w:r>
      <w:r w:rsidR="00D61456" w:rsidRPr="00D61456">
        <w:rPr>
          <w:rFonts w:cstheme="minorHAnsi"/>
          <w:sz w:val="24"/>
          <w:szCs w:val="24"/>
        </w:rPr>
        <w:t xml:space="preserve"> erzeugt und konstruiert wurde. </w:t>
      </w:r>
      <w:r w:rsidR="00F74473">
        <w:rPr>
          <w:rFonts w:cstheme="minorHAnsi"/>
          <w:sz w:val="24"/>
          <w:szCs w:val="24"/>
        </w:rPr>
        <w:t>Ein Bild wird auch nicht nur im metaphorischen Sinn gezeichnet, sondern auch in Realität um eine graphische Darstellung</w:t>
      </w:r>
      <w:r w:rsidR="00837879">
        <w:rPr>
          <w:rFonts w:cstheme="minorHAnsi"/>
          <w:sz w:val="24"/>
          <w:szCs w:val="24"/>
        </w:rPr>
        <w:t xml:space="preserve"> des Vorwissens zu ermöglichen.</w:t>
      </w:r>
      <w:r w:rsidR="005D08DE">
        <w:rPr>
          <w:rFonts w:cstheme="minorHAnsi"/>
          <w:sz w:val="24"/>
          <w:szCs w:val="24"/>
        </w:rPr>
        <w:t xml:space="preserve"> </w:t>
      </w:r>
    </w:p>
    <w:sectPr w:rsidR="00AC1B32" w:rsidRPr="00D614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E6"/>
    <w:rsid w:val="000F54E0"/>
    <w:rsid w:val="00273CA7"/>
    <w:rsid w:val="00511BE6"/>
    <w:rsid w:val="005D08DE"/>
    <w:rsid w:val="006D0278"/>
    <w:rsid w:val="00837879"/>
    <w:rsid w:val="00AC1B32"/>
    <w:rsid w:val="00BA3DAB"/>
    <w:rsid w:val="00C855CA"/>
    <w:rsid w:val="00D61456"/>
    <w:rsid w:val="00F74473"/>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8E5E"/>
  <w15:chartTrackingRefBased/>
  <w15:docId w15:val="{09DD3C16-733B-418F-8FF9-E0BB2506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55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5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Tews</dc:creator>
  <cp:keywords/>
  <dc:description/>
  <cp:lastModifiedBy>Maximilian Tews</cp:lastModifiedBy>
  <cp:revision>5</cp:revision>
  <cp:lastPrinted>2017-12-13T06:56:00Z</cp:lastPrinted>
  <dcterms:created xsi:type="dcterms:W3CDTF">2017-12-10T10:54:00Z</dcterms:created>
  <dcterms:modified xsi:type="dcterms:W3CDTF">2017-12-21T10:45:00Z</dcterms:modified>
</cp:coreProperties>
</file>