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D740" w14:textId="571FEE15" w:rsidR="0025104D" w:rsidRPr="0025104D" w:rsidRDefault="0025104D" w:rsidP="0025104D">
      <w:pPr>
        <w:pStyle w:val="Titel"/>
        <w:rPr>
          <w:rFonts w:ascii="Arial" w:hAnsi="Arial" w:cs="Arial"/>
        </w:rPr>
      </w:pPr>
      <w:r w:rsidRPr="0025104D">
        <w:rPr>
          <w:rFonts w:ascii="Arial" w:hAnsi="Arial" w:cs="Arial"/>
        </w:rPr>
        <w:t>A 6.1: Fortbildung</w:t>
      </w:r>
    </w:p>
    <w:p w14:paraId="24DAEB89" w14:textId="6A96C90D" w:rsidR="00F71BB6" w:rsidRPr="0025104D" w:rsidRDefault="00F71BB6" w:rsidP="00F71BB6">
      <w:pPr>
        <w:rPr>
          <w:rFonts w:cs="Arial"/>
          <w:sz w:val="24"/>
          <w:szCs w:val="24"/>
        </w:rPr>
      </w:pPr>
      <w:r w:rsidRPr="0025104D">
        <w:rPr>
          <w:rFonts w:cs="Arial"/>
          <w:sz w:val="24"/>
          <w:szCs w:val="24"/>
        </w:rPr>
        <w:t>Diese Fortbildung hat deutlich gemacht, wie stark Tools dazu beitragen können, abstrakte Themen wie den Klimawandel</w:t>
      </w:r>
      <w:r w:rsidRPr="0025104D">
        <w:rPr>
          <w:rFonts w:cs="Arial"/>
          <w:sz w:val="24"/>
          <w:szCs w:val="24"/>
        </w:rPr>
        <w:t xml:space="preserve"> (und seine Folgen)</w:t>
      </w:r>
      <w:r w:rsidRPr="0025104D">
        <w:rPr>
          <w:rFonts w:cs="Arial"/>
          <w:sz w:val="24"/>
          <w:szCs w:val="24"/>
        </w:rPr>
        <w:t xml:space="preserve"> oder die globale Ressourcennutzung greifbar zu machen.</w:t>
      </w:r>
    </w:p>
    <w:p w14:paraId="7D8AAD46" w14:textId="77777777" w:rsidR="00F71BB6" w:rsidRPr="0025104D" w:rsidRDefault="00F71BB6" w:rsidP="00F71BB6">
      <w:pPr>
        <w:rPr>
          <w:rFonts w:cs="Arial"/>
          <w:sz w:val="24"/>
          <w:szCs w:val="24"/>
        </w:rPr>
      </w:pPr>
    </w:p>
    <w:p w14:paraId="4C2653B6" w14:textId="02574E7C" w:rsidR="00F71BB6" w:rsidRPr="0025104D" w:rsidRDefault="00F71BB6" w:rsidP="00F71BB6">
      <w:pPr>
        <w:rPr>
          <w:rFonts w:cs="Arial"/>
          <w:sz w:val="24"/>
          <w:szCs w:val="24"/>
        </w:rPr>
      </w:pPr>
      <w:r w:rsidRPr="0025104D">
        <w:rPr>
          <w:rFonts w:cs="Arial"/>
          <w:sz w:val="24"/>
          <w:szCs w:val="24"/>
        </w:rPr>
        <w:t xml:space="preserve">Die Initiative Climate </w:t>
      </w:r>
      <w:proofErr w:type="spellStart"/>
      <w:r w:rsidRPr="0025104D">
        <w:rPr>
          <w:rFonts w:cs="Arial"/>
          <w:sz w:val="24"/>
          <w:szCs w:val="24"/>
        </w:rPr>
        <w:t>Detectives</w:t>
      </w:r>
      <w:proofErr w:type="spellEnd"/>
      <w:r w:rsidRPr="0025104D">
        <w:rPr>
          <w:rFonts w:cs="Arial"/>
          <w:sz w:val="24"/>
          <w:szCs w:val="24"/>
        </w:rPr>
        <w:t xml:space="preserve"> der ESA fand ich ebenfalls sehr spannend. Sie ermutigt </w:t>
      </w:r>
      <w:proofErr w:type="spellStart"/>
      <w:r w:rsidRPr="0025104D">
        <w:rPr>
          <w:rFonts w:cs="Arial"/>
          <w:sz w:val="24"/>
          <w:szCs w:val="24"/>
        </w:rPr>
        <w:t>Schüler</w:t>
      </w:r>
      <w:r w:rsidRPr="0025104D">
        <w:rPr>
          <w:rFonts w:cs="Arial"/>
          <w:sz w:val="24"/>
          <w:szCs w:val="24"/>
        </w:rPr>
        <w:t>:i</w:t>
      </w:r>
      <w:r w:rsidRPr="0025104D">
        <w:rPr>
          <w:rFonts w:cs="Arial"/>
          <w:sz w:val="24"/>
          <w:szCs w:val="24"/>
        </w:rPr>
        <w:t>nnen</w:t>
      </w:r>
      <w:proofErr w:type="spellEnd"/>
      <w:r w:rsidRPr="0025104D">
        <w:rPr>
          <w:rFonts w:cs="Arial"/>
          <w:sz w:val="24"/>
          <w:szCs w:val="24"/>
        </w:rPr>
        <w:t xml:space="preserve"> dazu, selbst Klimadaten zu analysieren und lokale Umweltprobleme zu untersuchen. Dadurch werden nicht nur geografische Kenntnisse vermittelt, sondern auch wichtige Kompetenzen wie kritisches Denken und die Fähigkeit, Daten zu interpretieren.</w:t>
      </w:r>
    </w:p>
    <w:p w14:paraId="75663B90" w14:textId="77777777" w:rsidR="00F71BB6" w:rsidRPr="0025104D" w:rsidRDefault="00F71BB6" w:rsidP="00F71BB6">
      <w:pPr>
        <w:rPr>
          <w:rFonts w:cs="Arial"/>
          <w:sz w:val="24"/>
          <w:szCs w:val="24"/>
        </w:rPr>
      </w:pPr>
    </w:p>
    <w:p w14:paraId="5CF3A1CB" w14:textId="77777777" w:rsidR="00F71BB6" w:rsidRPr="0025104D" w:rsidRDefault="00F71BB6" w:rsidP="00F71BB6">
      <w:pPr>
        <w:rPr>
          <w:rFonts w:cs="Arial"/>
          <w:sz w:val="24"/>
          <w:szCs w:val="24"/>
        </w:rPr>
      </w:pPr>
      <w:r w:rsidRPr="0025104D">
        <w:rPr>
          <w:rFonts w:cs="Arial"/>
          <w:sz w:val="24"/>
          <w:szCs w:val="24"/>
        </w:rPr>
        <w:t>Ideen für den Unterricht</w:t>
      </w:r>
    </w:p>
    <w:p w14:paraId="45814502" w14:textId="623D49C8" w:rsidR="00F71BB6" w:rsidRPr="0025104D" w:rsidRDefault="00F71BB6" w:rsidP="00F71BB6">
      <w:pPr>
        <w:rPr>
          <w:rFonts w:cs="Arial"/>
          <w:sz w:val="24"/>
          <w:szCs w:val="24"/>
        </w:rPr>
      </w:pPr>
      <w:r w:rsidRPr="0025104D">
        <w:rPr>
          <w:rFonts w:cs="Arial"/>
          <w:sz w:val="24"/>
          <w:szCs w:val="24"/>
        </w:rPr>
        <w:t>5.–8. Schulstufe:</w:t>
      </w:r>
    </w:p>
    <w:p w14:paraId="0B412762" w14:textId="77777777" w:rsidR="00F71BB6" w:rsidRPr="0025104D" w:rsidRDefault="00F71BB6" w:rsidP="00F71BB6">
      <w:pPr>
        <w:rPr>
          <w:rFonts w:cs="Arial"/>
          <w:sz w:val="24"/>
          <w:szCs w:val="24"/>
        </w:rPr>
      </w:pPr>
    </w:p>
    <w:p w14:paraId="5D90A348" w14:textId="77777777" w:rsidR="00F71BB6" w:rsidRPr="0025104D" w:rsidRDefault="00F71BB6" w:rsidP="00F71BB6">
      <w:pPr>
        <w:rPr>
          <w:rFonts w:cs="Arial"/>
          <w:sz w:val="24"/>
          <w:szCs w:val="24"/>
        </w:rPr>
      </w:pPr>
      <w:r w:rsidRPr="0025104D">
        <w:rPr>
          <w:rFonts w:cs="Arial"/>
          <w:sz w:val="24"/>
          <w:szCs w:val="24"/>
        </w:rPr>
        <w:t>Themen wie Naturphänomene (z. B. Überschwemmungen, Waldbrände) oder Veränderungen in der Landnutzung (z. B. Abholzung) eignen sich besonders gut.</w:t>
      </w:r>
    </w:p>
    <w:p w14:paraId="10D4E257" w14:textId="1D5C80F8" w:rsidR="00F71BB6" w:rsidRPr="0025104D" w:rsidRDefault="00F71BB6" w:rsidP="00F71BB6">
      <w:pPr>
        <w:rPr>
          <w:rFonts w:cs="Arial"/>
          <w:sz w:val="24"/>
          <w:szCs w:val="24"/>
        </w:rPr>
      </w:pPr>
      <w:proofErr w:type="spellStart"/>
      <w:r w:rsidRPr="0025104D">
        <w:rPr>
          <w:rFonts w:cs="Arial"/>
          <w:sz w:val="24"/>
          <w:szCs w:val="24"/>
        </w:rPr>
        <w:t>Schüler</w:t>
      </w:r>
      <w:r w:rsidR="0025104D">
        <w:rPr>
          <w:rFonts w:cs="Arial"/>
          <w:sz w:val="24"/>
          <w:szCs w:val="24"/>
        </w:rPr>
        <w:t>:</w:t>
      </w:r>
      <w:r w:rsidRPr="0025104D">
        <w:rPr>
          <w:rFonts w:cs="Arial"/>
          <w:sz w:val="24"/>
          <w:szCs w:val="24"/>
        </w:rPr>
        <w:t>nnen</w:t>
      </w:r>
      <w:proofErr w:type="spellEnd"/>
      <w:r w:rsidRPr="0025104D">
        <w:rPr>
          <w:rFonts w:cs="Arial"/>
          <w:sz w:val="24"/>
          <w:szCs w:val="24"/>
        </w:rPr>
        <w:t xml:space="preserve"> können einfache Aufgaben bearbeiten, wie z. B. „Vergleiche die Ausdehnung eines Gletschers in den Jahren 2000 und 2020“.</w:t>
      </w:r>
      <w:r w:rsidR="00490AD5">
        <w:rPr>
          <w:rFonts w:cs="Arial"/>
          <w:sz w:val="24"/>
          <w:szCs w:val="24"/>
        </w:rPr>
        <w:t xml:space="preserve"> (Bevorzugt Gletscher in Österreich)</w:t>
      </w:r>
    </w:p>
    <w:p w14:paraId="51FBEDA2" w14:textId="77777777" w:rsidR="00F71BB6" w:rsidRPr="0025104D" w:rsidRDefault="00F71BB6" w:rsidP="00F71BB6">
      <w:pPr>
        <w:rPr>
          <w:rFonts w:cs="Arial"/>
          <w:sz w:val="24"/>
          <w:szCs w:val="24"/>
        </w:rPr>
      </w:pPr>
      <w:r w:rsidRPr="0025104D">
        <w:rPr>
          <w:rFonts w:cs="Arial"/>
          <w:sz w:val="24"/>
          <w:szCs w:val="24"/>
        </w:rPr>
        <w:t>Ziel ist es, ihr Bewusstsein für Umweltveränderungen zu schärfen und das räumliche Denken zu fördern.</w:t>
      </w:r>
    </w:p>
    <w:p w14:paraId="61D1DD09" w14:textId="77777777" w:rsidR="00F71BB6" w:rsidRPr="0025104D" w:rsidRDefault="00F71BB6" w:rsidP="00F71BB6">
      <w:pPr>
        <w:rPr>
          <w:rFonts w:cs="Arial"/>
          <w:sz w:val="24"/>
          <w:szCs w:val="24"/>
        </w:rPr>
      </w:pPr>
    </w:p>
    <w:p w14:paraId="48D84B60" w14:textId="56C49FE4" w:rsidR="00F71BB6" w:rsidRPr="0025104D" w:rsidRDefault="00F71BB6" w:rsidP="00F71BB6">
      <w:pPr>
        <w:rPr>
          <w:rFonts w:cs="Arial"/>
          <w:sz w:val="24"/>
          <w:szCs w:val="24"/>
        </w:rPr>
      </w:pPr>
      <w:r w:rsidRPr="0025104D">
        <w:rPr>
          <w:rFonts w:cs="Arial"/>
          <w:sz w:val="24"/>
          <w:szCs w:val="24"/>
        </w:rPr>
        <w:t>9.–10. Schulstufe:</w:t>
      </w:r>
    </w:p>
    <w:p w14:paraId="532A240B" w14:textId="77777777" w:rsidR="00F71BB6" w:rsidRPr="0025104D" w:rsidRDefault="00F71BB6" w:rsidP="00F71BB6">
      <w:pPr>
        <w:rPr>
          <w:rFonts w:cs="Arial"/>
          <w:sz w:val="24"/>
          <w:szCs w:val="24"/>
        </w:rPr>
      </w:pPr>
      <w:r w:rsidRPr="0025104D">
        <w:rPr>
          <w:rFonts w:cs="Arial"/>
          <w:sz w:val="24"/>
          <w:szCs w:val="24"/>
        </w:rPr>
        <w:t>Hier könnten Themen wie Klimawandel und seine regionalen Auswirkungen oder nachhaltige Ressourcennutzung behandelt werden.</w:t>
      </w:r>
    </w:p>
    <w:p w14:paraId="12B593EA" w14:textId="5BFE4A8F" w:rsidR="00F71BB6" w:rsidRPr="0025104D" w:rsidRDefault="00F71BB6" w:rsidP="00F71BB6">
      <w:pPr>
        <w:rPr>
          <w:rFonts w:cs="Arial"/>
          <w:sz w:val="24"/>
          <w:szCs w:val="24"/>
        </w:rPr>
      </w:pPr>
      <w:proofErr w:type="spellStart"/>
      <w:r w:rsidRPr="0025104D">
        <w:rPr>
          <w:rFonts w:cs="Arial"/>
          <w:sz w:val="24"/>
          <w:szCs w:val="24"/>
        </w:rPr>
        <w:t>Schüler</w:t>
      </w:r>
      <w:r w:rsidR="00490AD5">
        <w:rPr>
          <w:rFonts w:cs="Arial"/>
          <w:sz w:val="24"/>
          <w:szCs w:val="24"/>
        </w:rPr>
        <w:t>:</w:t>
      </w:r>
      <w:r w:rsidRPr="0025104D">
        <w:rPr>
          <w:rFonts w:cs="Arial"/>
          <w:sz w:val="24"/>
          <w:szCs w:val="24"/>
        </w:rPr>
        <w:t>nnen</w:t>
      </w:r>
      <w:proofErr w:type="spellEnd"/>
      <w:r w:rsidRPr="0025104D">
        <w:rPr>
          <w:rFonts w:cs="Arial"/>
          <w:sz w:val="24"/>
          <w:szCs w:val="24"/>
        </w:rPr>
        <w:t xml:space="preserve"> könnten Daten ihrer eigenen Region analysieren und präsentieren, z. B. Veränderungen in der Stadtentwicklung oder Vegetation</w:t>
      </w:r>
      <w:r w:rsidR="00490AD5">
        <w:rPr>
          <w:rFonts w:cs="Arial"/>
          <w:sz w:val="24"/>
          <w:szCs w:val="24"/>
        </w:rPr>
        <w:t xml:space="preserve"> </w:t>
      </w:r>
      <w:r w:rsidR="00490AD5" w:rsidRPr="00490AD5">
        <w:rPr>
          <w:rFonts w:cs="Arial"/>
          <w:sz w:val="24"/>
          <w:szCs w:val="24"/>
        </w:rPr>
        <w:sym w:font="Wingdings" w:char="F0E0"/>
      </w:r>
      <w:r w:rsidR="00490AD5">
        <w:rPr>
          <w:rFonts w:cs="Arial"/>
          <w:sz w:val="24"/>
          <w:szCs w:val="24"/>
        </w:rPr>
        <w:t>eventuell Verknüpfung mit Exkursion.</w:t>
      </w:r>
    </w:p>
    <w:p w14:paraId="5AF82A49" w14:textId="77777777" w:rsidR="00F71BB6" w:rsidRPr="0025104D" w:rsidRDefault="00F71BB6" w:rsidP="00F71BB6">
      <w:pPr>
        <w:rPr>
          <w:rFonts w:cs="Arial"/>
          <w:sz w:val="24"/>
          <w:szCs w:val="24"/>
        </w:rPr>
      </w:pPr>
      <w:r w:rsidRPr="0025104D">
        <w:rPr>
          <w:rFonts w:cs="Arial"/>
          <w:sz w:val="24"/>
          <w:szCs w:val="24"/>
        </w:rPr>
        <w:t>Ziel ist es, globale Zusammenhänge verständlich zu machen und Problemlösungsfähigkeiten zu fördern.</w:t>
      </w:r>
    </w:p>
    <w:p w14:paraId="2DFFC7C0" w14:textId="77777777" w:rsidR="00F71BB6" w:rsidRPr="0025104D" w:rsidRDefault="00F71BB6" w:rsidP="00F71BB6">
      <w:pPr>
        <w:rPr>
          <w:rFonts w:cs="Arial"/>
          <w:sz w:val="24"/>
          <w:szCs w:val="24"/>
        </w:rPr>
      </w:pPr>
    </w:p>
    <w:p w14:paraId="7D7B07C9" w14:textId="28812B43" w:rsidR="00F71BB6" w:rsidRPr="0025104D" w:rsidRDefault="00F71BB6" w:rsidP="00F71BB6">
      <w:pPr>
        <w:rPr>
          <w:rFonts w:cs="Arial"/>
          <w:sz w:val="24"/>
          <w:szCs w:val="24"/>
        </w:rPr>
      </w:pPr>
      <w:r w:rsidRPr="0025104D">
        <w:rPr>
          <w:rFonts w:cs="Arial"/>
          <w:sz w:val="24"/>
          <w:szCs w:val="24"/>
        </w:rPr>
        <w:t>11.–12. Schulstufe:</w:t>
      </w:r>
    </w:p>
    <w:p w14:paraId="716DF1DA" w14:textId="77777777" w:rsidR="00F71BB6" w:rsidRPr="0025104D" w:rsidRDefault="00F71BB6" w:rsidP="00F71BB6">
      <w:pPr>
        <w:rPr>
          <w:rFonts w:cs="Arial"/>
          <w:sz w:val="24"/>
          <w:szCs w:val="24"/>
        </w:rPr>
      </w:pPr>
      <w:r w:rsidRPr="0025104D">
        <w:rPr>
          <w:rFonts w:cs="Arial"/>
          <w:sz w:val="24"/>
          <w:szCs w:val="24"/>
        </w:rPr>
        <w:t>Komplexere Themen wie globale Umweltpolitik, wirtschaftliche Auswirkungen des Klimawandels oder ökologische Fußabdrücke können behandelt werden.</w:t>
      </w:r>
    </w:p>
    <w:p w14:paraId="21E41CFA" w14:textId="457F443D" w:rsidR="00F71BB6" w:rsidRPr="0025104D" w:rsidRDefault="00F71BB6" w:rsidP="00F71BB6">
      <w:pPr>
        <w:rPr>
          <w:rFonts w:cs="Arial"/>
          <w:sz w:val="24"/>
          <w:szCs w:val="24"/>
        </w:rPr>
      </w:pPr>
      <w:proofErr w:type="spellStart"/>
      <w:r w:rsidRPr="0025104D">
        <w:rPr>
          <w:rFonts w:cs="Arial"/>
          <w:sz w:val="24"/>
          <w:szCs w:val="24"/>
        </w:rPr>
        <w:t>Schüler</w:t>
      </w:r>
      <w:r w:rsidR="00490AD5">
        <w:rPr>
          <w:rFonts w:cs="Arial"/>
          <w:sz w:val="24"/>
          <w:szCs w:val="24"/>
        </w:rPr>
        <w:t>:i</w:t>
      </w:r>
      <w:r w:rsidRPr="0025104D">
        <w:rPr>
          <w:rFonts w:cs="Arial"/>
          <w:sz w:val="24"/>
          <w:szCs w:val="24"/>
        </w:rPr>
        <w:t>nnen</w:t>
      </w:r>
      <w:proofErr w:type="spellEnd"/>
      <w:r w:rsidRPr="0025104D">
        <w:rPr>
          <w:rFonts w:cs="Arial"/>
          <w:sz w:val="24"/>
          <w:szCs w:val="24"/>
        </w:rPr>
        <w:t xml:space="preserve"> könnten eigenständig Satellitendaten auswerten und in Gruppen Lösungsvorschläge für globale Herausforderungen erarbeiten.</w:t>
      </w:r>
    </w:p>
    <w:p w14:paraId="47386222" w14:textId="77777777" w:rsidR="00F71BB6" w:rsidRPr="0025104D" w:rsidRDefault="00F71BB6" w:rsidP="00F71BB6">
      <w:pPr>
        <w:rPr>
          <w:rFonts w:cs="Arial"/>
          <w:sz w:val="24"/>
          <w:szCs w:val="24"/>
        </w:rPr>
      </w:pPr>
      <w:r w:rsidRPr="0025104D">
        <w:rPr>
          <w:rFonts w:cs="Arial"/>
          <w:sz w:val="24"/>
          <w:szCs w:val="24"/>
        </w:rPr>
        <w:t>Ziel ist es, Eigenverantwortung und kritisches Denken zu stärken.</w:t>
      </w:r>
    </w:p>
    <w:p w14:paraId="59199ED9" w14:textId="1B07AB07" w:rsidR="00F71BB6" w:rsidRPr="0025104D" w:rsidRDefault="00490AD5" w:rsidP="00F71BB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Ziel:</w:t>
      </w:r>
    </w:p>
    <w:p w14:paraId="46EFC545" w14:textId="3DF738E1" w:rsidR="00F71BB6" w:rsidRPr="0025104D" w:rsidRDefault="00490AD5" w:rsidP="00F71BB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</w:t>
      </w:r>
      <w:proofErr w:type="spellStart"/>
      <w:r w:rsidR="00F71BB6" w:rsidRPr="0025104D">
        <w:rPr>
          <w:rFonts w:cs="Arial"/>
          <w:sz w:val="24"/>
          <w:szCs w:val="24"/>
        </w:rPr>
        <w:t>Schüler</w:t>
      </w:r>
      <w:r>
        <w:rPr>
          <w:rFonts w:cs="Arial"/>
          <w:sz w:val="24"/>
          <w:szCs w:val="24"/>
        </w:rPr>
        <w:t>:</w:t>
      </w:r>
      <w:r w:rsidR="00F71BB6" w:rsidRPr="0025104D">
        <w:rPr>
          <w:rFonts w:cs="Arial"/>
          <w:sz w:val="24"/>
          <w:szCs w:val="24"/>
        </w:rPr>
        <w:t>nnen</w:t>
      </w:r>
      <w:proofErr w:type="spellEnd"/>
      <w:r w:rsidR="00F71BB6" w:rsidRPr="0025104D">
        <w:rPr>
          <w:rFonts w:cs="Arial"/>
          <w:sz w:val="24"/>
          <w:szCs w:val="24"/>
        </w:rPr>
        <w:t xml:space="preserve"> lernen, Daten kritisch zu hinterfragen, globale Zusammenhänge zu verstehen und verantwortungsvolle Entscheidungen zu treffen.</w:t>
      </w:r>
    </w:p>
    <w:p w14:paraId="776FCB1E" w14:textId="77777777" w:rsidR="00F71BB6" w:rsidRPr="0025104D" w:rsidRDefault="00F71BB6" w:rsidP="00F71BB6">
      <w:pPr>
        <w:rPr>
          <w:rFonts w:cs="Arial"/>
          <w:sz w:val="24"/>
          <w:szCs w:val="24"/>
        </w:rPr>
      </w:pPr>
    </w:p>
    <w:p w14:paraId="7348A10B" w14:textId="4B6B95D8" w:rsidR="00F71BB6" w:rsidRPr="0025104D" w:rsidRDefault="00F71BB6" w:rsidP="00F71BB6">
      <w:pPr>
        <w:rPr>
          <w:rFonts w:cs="Arial"/>
          <w:sz w:val="24"/>
          <w:szCs w:val="24"/>
        </w:rPr>
      </w:pPr>
      <w:r w:rsidRPr="0025104D">
        <w:rPr>
          <w:rFonts w:cs="Arial"/>
          <w:sz w:val="24"/>
          <w:szCs w:val="24"/>
        </w:rPr>
        <w:t xml:space="preserve">Die Verbindung von realen Satellitendaten mit Themen des GW-Unterrichts ist eine </w:t>
      </w:r>
      <w:proofErr w:type="gramStart"/>
      <w:r w:rsidRPr="0025104D">
        <w:rPr>
          <w:rFonts w:cs="Arial"/>
          <w:sz w:val="24"/>
          <w:szCs w:val="24"/>
        </w:rPr>
        <w:t>tolle</w:t>
      </w:r>
      <w:proofErr w:type="gramEnd"/>
      <w:r w:rsidRPr="0025104D">
        <w:rPr>
          <w:rFonts w:cs="Arial"/>
          <w:sz w:val="24"/>
          <w:szCs w:val="24"/>
        </w:rPr>
        <w:t xml:space="preserve"> Möglichkeit, </w:t>
      </w:r>
      <w:proofErr w:type="spellStart"/>
      <w:r w:rsidRPr="0025104D">
        <w:rPr>
          <w:rFonts w:cs="Arial"/>
          <w:sz w:val="24"/>
          <w:szCs w:val="24"/>
        </w:rPr>
        <w:t>Schüler:innen</w:t>
      </w:r>
      <w:proofErr w:type="spellEnd"/>
      <w:r w:rsidRPr="0025104D">
        <w:rPr>
          <w:rFonts w:cs="Arial"/>
          <w:sz w:val="24"/>
          <w:szCs w:val="24"/>
        </w:rPr>
        <w:t xml:space="preserve"> </w:t>
      </w:r>
      <w:r w:rsidRPr="0025104D">
        <w:rPr>
          <w:rFonts w:cs="Arial"/>
          <w:sz w:val="24"/>
          <w:szCs w:val="24"/>
        </w:rPr>
        <w:t>für die Herausforderungen unserer Zeit zu sensibilisieren und ihnen gleichzeitig wichtige Werkzeuge für die Zukunft an die Hand zu geben.</w:t>
      </w:r>
      <w:r w:rsidR="0025104D">
        <w:rPr>
          <w:rFonts w:cs="Arial"/>
          <w:sz w:val="24"/>
          <w:szCs w:val="24"/>
        </w:rPr>
        <w:t xml:space="preserve"> Weiters kann man auch die eigene Umgebung damit sehr gut erkunden und die </w:t>
      </w:r>
      <w:proofErr w:type="spellStart"/>
      <w:r w:rsidR="0025104D">
        <w:rPr>
          <w:rFonts w:cs="Arial"/>
          <w:sz w:val="24"/>
          <w:szCs w:val="24"/>
        </w:rPr>
        <w:t>Schüler:innen</w:t>
      </w:r>
      <w:proofErr w:type="spellEnd"/>
      <w:r w:rsidR="0025104D">
        <w:rPr>
          <w:rFonts w:cs="Arial"/>
          <w:sz w:val="24"/>
          <w:szCs w:val="24"/>
        </w:rPr>
        <w:t xml:space="preserve"> ermutigen, unsere Umwelt bewusster wahrzunehmen.</w:t>
      </w:r>
    </w:p>
    <w:sectPr w:rsidR="00F71BB6" w:rsidRPr="0025104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87124" w14:textId="77777777" w:rsidR="00D576BE" w:rsidRDefault="00D576BE" w:rsidP="0025104D">
      <w:r>
        <w:separator/>
      </w:r>
    </w:p>
  </w:endnote>
  <w:endnote w:type="continuationSeparator" w:id="0">
    <w:p w14:paraId="1CDB8965" w14:textId="77777777" w:rsidR="00D576BE" w:rsidRDefault="00D576BE" w:rsidP="0025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B2B79" w14:textId="77777777" w:rsidR="00D576BE" w:rsidRDefault="00D576BE" w:rsidP="0025104D">
      <w:r>
        <w:separator/>
      </w:r>
    </w:p>
  </w:footnote>
  <w:footnote w:type="continuationSeparator" w:id="0">
    <w:p w14:paraId="7B09507E" w14:textId="77777777" w:rsidR="00D576BE" w:rsidRDefault="00D576BE" w:rsidP="0025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846A" w14:textId="56579C6C" w:rsidR="0025104D" w:rsidRPr="0025104D" w:rsidRDefault="0025104D">
    <w:pPr>
      <w:pStyle w:val="Kopfzeile"/>
      <w:rPr>
        <w:sz w:val="18"/>
        <w:szCs w:val="18"/>
      </w:rPr>
    </w:pPr>
    <w:r w:rsidRPr="0025104D">
      <w:rPr>
        <w:sz w:val="18"/>
        <w:szCs w:val="18"/>
      </w:rPr>
      <w:t>Geo- und Wirtschaftsmedien und ihre Didaktik</w:t>
    </w:r>
    <w:r>
      <w:rPr>
        <w:sz w:val="18"/>
        <w:szCs w:val="18"/>
      </w:rPr>
      <w:tab/>
    </w:r>
    <w:r w:rsidRPr="0025104D">
      <w:rPr>
        <w:sz w:val="18"/>
        <w:szCs w:val="18"/>
      </w:rPr>
      <w:tab/>
      <w:t>Leonie Schwarz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69"/>
    <w:rsid w:val="00072013"/>
    <w:rsid w:val="00205D80"/>
    <w:rsid w:val="0025104D"/>
    <w:rsid w:val="003167E7"/>
    <w:rsid w:val="00490AD5"/>
    <w:rsid w:val="00524458"/>
    <w:rsid w:val="006431CC"/>
    <w:rsid w:val="00BE47EA"/>
    <w:rsid w:val="00D576BE"/>
    <w:rsid w:val="00DF5E5D"/>
    <w:rsid w:val="00E03469"/>
    <w:rsid w:val="00F71BB6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A8D9"/>
  <w15:chartTrackingRefBased/>
  <w15:docId w15:val="{1933B97E-BDBC-4C62-8F18-8B4D3C17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3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34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4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4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4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4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4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4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3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3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34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4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4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4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4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4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4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34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34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34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34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34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34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34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3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346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510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104D"/>
  </w:style>
  <w:style w:type="paragraph" w:styleId="Fuzeile">
    <w:name w:val="footer"/>
    <w:basedOn w:val="Standard"/>
    <w:link w:val="FuzeileZchn"/>
    <w:uiPriority w:val="99"/>
    <w:unhideWhenUsed/>
    <w:rsid w:val="002510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Schwarz</dc:creator>
  <cp:keywords/>
  <dc:description/>
  <cp:lastModifiedBy>Leonie Schwarz</cp:lastModifiedBy>
  <cp:revision>2</cp:revision>
  <dcterms:created xsi:type="dcterms:W3CDTF">2024-11-19T16:28:00Z</dcterms:created>
  <dcterms:modified xsi:type="dcterms:W3CDTF">2024-11-19T22:31:00Z</dcterms:modified>
</cp:coreProperties>
</file>