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2A652" w14:textId="7CA3743F" w:rsidR="00210D20" w:rsidRPr="00210D20" w:rsidRDefault="00210D20" w:rsidP="00210D20">
      <w:pPr>
        <w:spacing w:line="360" w:lineRule="auto"/>
        <w:rPr>
          <w:rFonts w:ascii="Arial" w:hAnsi="Arial" w:cs="Arial"/>
          <w:b/>
          <w:bCs/>
          <w:u w:val="single"/>
        </w:rPr>
      </w:pPr>
      <w:r w:rsidRPr="00210D20">
        <w:rPr>
          <w:rFonts w:ascii="Arial" w:hAnsi="Arial" w:cs="Arial"/>
          <w:b/>
          <w:bCs/>
          <w:u w:val="single"/>
        </w:rPr>
        <w:t>Resümee Online Termin</w:t>
      </w:r>
    </w:p>
    <w:p w14:paraId="2054604C" w14:textId="518BC506" w:rsidR="00F07648" w:rsidRPr="00F07648" w:rsidRDefault="00F07648" w:rsidP="00210D20">
      <w:pPr>
        <w:spacing w:line="360" w:lineRule="auto"/>
        <w:rPr>
          <w:rFonts w:ascii="Arial" w:hAnsi="Arial" w:cs="Arial"/>
        </w:rPr>
      </w:pPr>
      <w:r w:rsidRPr="00F07648">
        <w:rPr>
          <w:rFonts w:ascii="Arial" w:hAnsi="Arial" w:cs="Arial"/>
        </w:rPr>
        <w:t>Der Einsatz digitaler Geomedien wie dem Copernicus Browser und dem ESA School Atlas biete</w:t>
      </w:r>
      <w:r w:rsidR="00041FE2">
        <w:rPr>
          <w:rFonts w:ascii="Arial" w:hAnsi="Arial" w:cs="Arial"/>
        </w:rPr>
        <w:t>n</w:t>
      </w:r>
      <w:r w:rsidRPr="00F07648">
        <w:rPr>
          <w:rFonts w:ascii="Arial" w:hAnsi="Arial" w:cs="Arial"/>
        </w:rPr>
        <w:t xml:space="preserve"> </w:t>
      </w:r>
      <w:r w:rsidR="00210D20">
        <w:rPr>
          <w:rFonts w:ascii="Arial" w:hAnsi="Arial" w:cs="Arial"/>
        </w:rPr>
        <w:t>viele</w:t>
      </w:r>
      <w:r w:rsidRPr="00F07648">
        <w:rPr>
          <w:rFonts w:ascii="Arial" w:hAnsi="Arial" w:cs="Arial"/>
        </w:rPr>
        <w:t xml:space="preserve"> Möglichkeiten, den Geographie- und Wirtschaftskundeunterricht praxisnah und interaktiv zu gestalten.</w:t>
      </w:r>
    </w:p>
    <w:p w14:paraId="5FFF1907" w14:textId="1AE751F0" w:rsidR="00F07648" w:rsidRPr="00F07648" w:rsidRDefault="000E7D20" w:rsidP="00210D20">
      <w:pPr>
        <w:spacing w:line="360" w:lineRule="auto"/>
        <w:rPr>
          <w:rFonts w:ascii="Arial" w:hAnsi="Arial" w:cs="Arial"/>
        </w:rPr>
      </w:pPr>
      <w:r>
        <w:rPr>
          <w:rFonts w:ascii="Arial" w:hAnsi="Arial" w:cs="Arial"/>
          <w:b/>
          <w:bCs/>
        </w:rPr>
        <w:t>Ideen für den Unterricht</w:t>
      </w:r>
    </w:p>
    <w:p w14:paraId="586FFE14" w14:textId="0AF6F97F" w:rsidR="00F07648" w:rsidRPr="000E7D20" w:rsidRDefault="00F07648" w:rsidP="000E7D20">
      <w:pPr>
        <w:pStyle w:val="Listenabsatz"/>
        <w:numPr>
          <w:ilvl w:val="0"/>
          <w:numId w:val="2"/>
        </w:numPr>
        <w:spacing w:line="360" w:lineRule="auto"/>
        <w:rPr>
          <w:rFonts w:ascii="Arial" w:hAnsi="Arial" w:cs="Arial"/>
        </w:rPr>
      </w:pPr>
      <w:r w:rsidRPr="000E7D20">
        <w:rPr>
          <w:rFonts w:ascii="Arial" w:hAnsi="Arial" w:cs="Arial"/>
          <w:b/>
          <w:bCs/>
        </w:rPr>
        <w:t>Aktuelle Ereignisse analysieren:</w:t>
      </w:r>
      <w:r w:rsidR="00210D20" w:rsidRPr="000E7D20">
        <w:rPr>
          <w:rFonts w:ascii="Arial" w:hAnsi="Arial" w:cs="Arial"/>
        </w:rPr>
        <w:t xml:space="preserve"> </w:t>
      </w:r>
      <w:r w:rsidRPr="000E7D20">
        <w:rPr>
          <w:rFonts w:ascii="Arial" w:hAnsi="Arial" w:cs="Arial"/>
        </w:rPr>
        <w:t>Mit dem Copernicus Browser können Schülerinnen und Schüler aktuelle Satellitenbilder von Ereignissen wie Waldbränden oder Überschwemmungen betrachten. Beispielsweise lässt sich anhand von Bildern der Waldbrände auf Rhodos die Berichterstattung in den Medien überprüfen, indem man Satellitenbilder verschiedener Jahre vergleicht.</w:t>
      </w:r>
    </w:p>
    <w:p w14:paraId="5B732B9E" w14:textId="6EC5B105" w:rsidR="00F07648" w:rsidRPr="000E7D20" w:rsidRDefault="00F07648" w:rsidP="000E7D20">
      <w:pPr>
        <w:pStyle w:val="Listenabsatz"/>
        <w:numPr>
          <w:ilvl w:val="0"/>
          <w:numId w:val="2"/>
        </w:numPr>
        <w:spacing w:line="360" w:lineRule="auto"/>
        <w:rPr>
          <w:rFonts w:ascii="Arial" w:hAnsi="Arial" w:cs="Arial"/>
        </w:rPr>
      </w:pPr>
      <w:r w:rsidRPr="000E7D20">
        <w:rPr>
          <w:rFonts w:ascii="Arial" w:hAnsi="Arial" w:cs="Arial"/>
          <w:b/>
          <w:bCs/>
        </w:rPr>
        <w:t>Flussverläufe und Hochwasser untersuchen:</w:t>
      </w:r>
      <w:r w:rsidR="00210D20" w:rsidRPr="000E7D20">
        <w:rPr>
          <w:rFonts w:ascii="Arial" w:hAnsi="Arial" w:cs="Arial"/>
        </w:rPr>
        <w:t xml:space="preserve"> </w:t>
      </w:r>
      <w:r w:rsidRPr="000E7D20">
        <w:rPr>
          <w:rFonts w:ascii="Arial" w:hAnsi="Arial" w:cs="Arial"/>
        </w:rPr>
        <w:t>Durch die Analyse von Satellitenbildern der Flüsse Steyr und Enns können die Auswirkungen von Hochwasserereignissen sowie die Effektivität getroffener Schutzmaßnahmen bewertet werden.</w:t>
      </w:r>
    </w:p>
    <w:p w14:paraId="0691ADA3" w14:textId="21685696" w:rsidR="00210D20" w:rsidRPr="000E7D20" w:rsidRDefault="00F07648" w:rsidP="000E7D20">
      <w:pPr>
        <w:pStyle w:val="Listenabsatz"/>
        <w:numPr>
          <w:ilvl w:val="0"/>
          <w:numId w:val="2"/>
        </w:numPr>
        <w:spacing w:line="360" w:lineRule="auto"/>
        <w:rPr>
          <w:rFonts w:ascii="Arial" w:hAnsi="Arial" w:cs="Arial"/>
          <w:color w:val="000000"/>
        </w:rPr>
      </w:pPr>
      <w:r w:rsidRPr="000E7D20">
        <w:rPr>
          <w:rFonts w:ascii="Arial" w:eastAsiaTheme="majorEastAsia" w:hAnsi="Arial" w:cs="Arial"/>
          <w:b/>
          <w:bCs/>
        </w:rPr>
        <w:t>Langfristige Umweltveränderungen beobachten:</w:t>
      </w:r>
      <w:r w:rsidR="00210D20" w:rsidRPr="000E7D20">
        <w:rPr>
          <w:rFonts w:ascii="Arial" w:hAnsi="Arial" w:cs="Arial"/>
        </w:rPr>
        <w:t xml:space="preserve"> </w:t>
      </w:r>
      <w:r w:rsidRPr="000E7D20">
        <w:rPr>
          <w:rFonts w:ascii="Arial" w:hAnsi="Arial" w:cs="Arial"/>
        </w:rPr>
        <w:t>Der ESA School Atlas bietet Zugang zu historischen und aktuellen Satellitenbildern, die es ermöglichen, Veränderungen</w:t>
      </w:r>
      <w:r w:rsidR="00041FE2">
        <w:rPr>
          <w:rFonts w:ascii="Arial" w:hAnsi="Arial" w:cs="Arial"/>
        </w:rPr>
        <w:t xml:space="preserve"> bezüglich des</w:t>
      </w:r>
      <w:r w:rsidRPr="000E7D20">
        <w:rPr>
          <w:rFonts w:ascii="Arial" w:hAnsi="Arial" w:cs="Arial"/>
        </w:rPr>
        <w:t xml:space="preserve"> Gletscherschwund </w:t>
      </w:r>
      <w:r w:rsidR="00D0293A">
        <w:rPr>
          <w:rFonts w:ascii="Arial" w:hAnsi="Arial" w:cs="Arial"/>
        </w:rPr>
        <w:t>im Laufe</w:t>
      </w:r>
      <w:r w:rsidRPr="000E7D20">
        <w:rPr>
          <w:rFonts w:ascii="Arial" w:hAnsi="Arial" w:cs="Arial"/>
        </w:rPr>
        <w:t xml:space="preserve"> d</w:t>
      </w:r>
      <w:r w:rsidR="00D0293A">
        <w:rPr>
          <w:rFonts w:ascii="Arial" w:hAnsi="Arial" w:cs="Arial"/>
        </w:rPr>
        <w:t>er</w:t>
      </w:r>
      <w:r w:rsidRPr="000E7D20">
        <w:rPr>
          <w:rFonts w:ascii="Arial" w:hAnsi="Arial" w:cs="Arial"/>
        </w:rPr>
        <w:t xml:space="preserve"> Zeit zu beobachten.</w:t>
      </w:r>
      <w:r w:rsidR="00D84B1A">
        <w:rPr>
          <w:rFonts w:ascii="Arial" w:hAnsi="Arial" w:cs="Arial"/>
        </w:rPr>
        <w:t xml:space="preserve"> </w:t>
      </w:r>
      <w:r w:rsidR="00D0293A">
        <w:rPr>
          <w:rFonts w:ascii="Arial" w:hAnsi="Arial" w:cs="Arial"/>
        </w:rPr>
        <w:t>Besonders hilfreich ist, dass eine Vielzahl an Unterrichtsmaterialien frei auf der Homepage verfügbar ist</w:t>
      </w:r>
      <w:r w:rsidR="00D84B1A">
        <w:rPr>
          <w:rFonts w:ascii="Arial" w:hAnsi="Arial" w:cs="Arial"/>
        </w:rPr>
        <w:t xml:space="preserve">. </w:t>
      </w:r>
    </w:p>
    <w:p w14:paraId="64630289" w14:textId="77777777" w:rsidR="00210D20" w:rsidRPr="00210D20" w:rsidRDefault="00210D20" w:rsidP="00210D20">
      <w:pPr>
        <w:spacing w:line="360" w:lineRule="auto"/>
        <w:rPr>
          <w:rFonts w:ascii="Arial" w:hAnsi="Arial" w:cs="Arial"/>
          <w:color w:val="000000"/>
        </w:rPr>
      </w:pPr>
    </w:p>
    <w:p w14:paraId="001CAE02" w14:textId="7CA1FA19" w:rsidR="00210D20" w:rsidRPr="00210D20" w:rsidRDefault="00210D20" w:rsidP="00210D20">
      <w:pPr>
        <w:spacing w:line="360" w:lineRule="auto"/>
        <w:rPr>
          <w:rFonts w:ascii="Arial" w:hAnsi="Arial" w:cs="Arial"/>
          <w:b/>
          <w:bCs/>
          <w:color w:val="000000"/>
          <w:u w:val="single"/>
        </w:rPr>
      </w:pPr>
      <w:r w:rsidRPr="00210D20">
        <w:rPr>
          <w:rFonts w:ascii="Arial" w:hAnsi="Arial" w:cs="Arial"/>
          <w:b/>
          <w:bCs/>
          <w:color w:val="000000"/>
          <w:u w:val="single"/>
        </w:rPr>
        <w:t>Lehrplan</w:t>
      </w:r>
    </w:p>
    <w:p w14:paraId="7D58878E" w14:textId="4133F3D3" w:rsidR="00F07648" w:rsidRDefault="00F07648" w:rsidP="00210D20">
      <w:pPr>
        <w:spacing w:line="360" w:lineRule="auto"/>
        <w:rPr>
          <w:rFonts w:ascii="Arial" w:hAnsi="Arial" w:cs="Arial"/>
          <w:color w:val="000000"/>
        </w:rPr>
      </w:pPr>
      <w:r w:rsidRPr="00210D20">
        <w:rPr>
          <w:rFonts w:ascii="Arial" w:hAnsi="Arial" w:cs="Arial"/>
          <w:color w:val="000000"/>
        </w:rPr>
        <w:t xml:space="preserve">In </w:t>
      </w:r>
      <w:r w:rsidR="00372873">
        <w:rPr>
          <w:rFonts w:ascii="Arial" w:hAnsi="Arial" w:cs="Arial"/>
          <w:color w:val="000000"/>
        </w:rPr>
        <w:t>der Sekundarstufe I</w:t>
      </w:r>
      <w:r w:rsidRPr="00210D20">
        <w:rPr>
          <w:rStyle w:val="Fett"/>
          <w:rFonts w:ascii="Arial" w:eastAsiaTheme="majorEastAsia" w:hAnsi="Arial" w:cs="Arial"/>
          <w:color w:val="000000"/>
        </w:rPr>
        <w:t xml:space="preserve"> </w:t>
      </w:r>
      <w:r w:rsidR="00041FE2">
        <w:rPr>
          <w:rStyle w:val="Fett"/>
          <w:rFonts w:ascii="Arial" w:eastAsiaTheme="majorEastAsia" w:hAnsi="Arial" w:cs="Arial"/>
          <w:b w:val="0"/>
          <w:bCs w:val="0"/>
          <w:color w:val="000000"/>
        </w:rPr>
        <w:t>kann</w:t>
      </w:r>
      <w:r w:rsidR="00041FE2">
        <w:rPr>
          <w:rFonts w:ascii="Arial" w:hAnsi="Arial" w:cs="Arial"/>
          <w:color w:val="000000"/>
        </w:rPr>
        <w:t xml:space="preserve"> man</w:t>
      </w:r>
      <w:r w:rsidRPr="00210D20">
        <w:rPr>
          <w:rFonts w:ascii="Arial" w:hAnsi="Arial" w:cs="Arial"/>
          <w:color w:val="000000"/>
        </w:rPr>
        <w:t xml:space="preserve"> bereits ab der 5. Schulstufe</w:t>
      </w:r>
      <w:r w:rsidR="00041FE2">
        <w:rPr>
          <w:rFonts w:ascii="Arial" w:hAnsi="Arial" w:cs="Arial"/>
          <w:color w:val="000000"/>
        </w:rPr>
        <w:t xml:space="preserve"> diese Tools</w:t>
      </w:r>
      <w:r w:rsidRPr="00210D20">
        <w:rPr>
          <w:rFonts w:ascii="Arial" w:hAnsi="Arial" w:cs="Arial"/>
          <w:color w:val="000000"/>
        </w:rPr>
        <w:t xml:space="preserve"> sinnvoll </w:t>
      </w:r>
      <w:r w:rsidR="00041FE2">
        <w:rPr>
          <w:rFonts w:ascii="Arial" w:hAnsi="Arial" w:cs="Arial"/>
          <w:color w:val="000000"/>
        </w:rPr>
        <w:t>einbinden</w:t>
      </w:r>
      <w:r w:rsidRPr="00210D20">
        <w:rPr>
          <w:rFonts w:ascii="Arial" w:hAnsi="Arial" w:cs="Arial"/>
          <w:color w:val="000000"/>
        </w:rPr>
        <w:t>. Hier eignen sich Satellitenbilder, um das eigene Wohnumfeld zu untersuchen und die kartographischen Fähigkeiten der Schülerinnen und Schüler zu fördern. In der 6. Schulstufe können sie genutzt werden, um die Ressourcennutzung zu analysieren, z. B. anhand von Überschwemmungsgebieten wie Steyr und Enns</w:t>
      </w:r>
      <w:r w:rsidR="00372873">
        <w:rPr>
          <w:rFonts w:ascii="Arial" w:hAnsi="Arial" w:cs="Arial"/>
          <w:color w:val="000000"/>
        </w:rPr>
        <w:t>.</w:t>
      </w:r>
      <w:r w:rsidRPr="00210D20">
        <w:rPr>
          <w:rFonts w:ascii="Arial" w:hAnsi="Arial" w:cs="Arial"/>
          <w:color w:val="000000"/>
        </w:rPr>
        <w:t xml:space="preserve"> In der 7. Schulstufe lassen sich globale Umweltveränderungen und Urbanisierung thematisieren, etwa durch den Vergleich von Waldbränden über Jahre hinweg. In der 9. und 10. Schulstufe können Disparitäten und der Klimawandel analysiert werden, z. B. durch die Untersuchung von Urbanisierungstrends mithilfe von Satellitendaten.</w:t>
      </w:r>
    </w:p>
    <w:p w14:paraId="788BC723" w14:textId="77777777" w:rsidR="00372873" w:rsidRPr="00210D20" w:rsidRDefault="00372873" w:rsidP="00210D20">
      <w:pPr>
        <w:spacing w:line="360" w:lineRule="auto"/>
        <w:rPr>
          <w:rFonts w:ascii="Arial" w:hAnsi="Arial" w:cs="Arial"/>
          <w:color w:val="000000"/>
        </w:rPr>
      </w:pPr>
    </w:p>
    <w:p w14:paraId="16018F0E" w14:textId="4A4DF918" w:rsidR="00372873" w:rsidRPr="00041FE2" w:rsidRDefault="00372873" w:rsidP="00210D20">
      <w:pPr>
        <w:spacing w:line="360" w:lineRule="auto"/>
        <w:rPr>
          <w:rFonts w:ascii="Arial" w:hAnsi="Arial" w:cs="Arial"/>
          <w:color w:val="000000"/>
        </w:rPr>
      </w:pPr>
      <w:r w:rsidRPr="00041FE2">
        <w:rPr>
          <w:rFonts w:ascii="Arial" w:hAnsi="Arial" w:cs="Arial"/>
          <w:color w:val="000000"/>
        </w:rPr>
        <w:t>Zusammenfassend lässt sich sagen, dass es ein wirklich interessanter und lehrreicher Vortrag war, mit großartigen Tools, die man in der Schule gut anwenden kann.</w:t>
      </w:r>
    </w:p>
    <w:sectPr w:rsidR="00372873" w:rsidRPr="00041FE2" w:rsidSect="00041FE2">
      <w:pgSz w:w="11900" w:h="16840"/>
      <w:pgMar w:top="955" w:right="1417" w:bottom="37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86DD0"/>
    <w:multiLevelType w:val="multilevel"/>
    <w:tmpl w:val="25523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9A6527"/>
    <w:multiLevelType w:val="hybridMultilevel"/>
    <w:tmpl w:val="A828A236"/>
    <w:lvl w:ilvl="0" w:tplc="E3109348">
      <w:numFmt w:val="bullet"/>
      <w:lvlText w:val="-"/>
      <w:lvlJc w:val="left"/>
      <w:pPr>
        <w:ind w:left="720" w:hanging="360"/>
      </w:pPr>
      <w:rPr>
        <w:rFonts w:ascii="Arial" w:eastAsiaTheme="minorHAns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40717604">
    <w:abstractNumId w:val="0"/>
  </w:num>
  <w:num w:numId="2" w16cid:durableId="1547140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648"/>
    <w:rsid w:val="000236BC"/>
    <w:rsid w:val="00037B34"/>
    <w:rsid w:val="00041FE2"/>
    <w:rsid w:val="00043F3A"/>
    <w:rsid w:val="00077719"/>
    <w:rsid w:val="00080D00"/>
    <w:rsid w:val="00085B8E"/>
    <w:rsid w:val="000A3B52"/>
    <w:rsid w:val="000D1C77"/>
    <w:rsid w:val="000D74A6"/>
    <w:rsid w:val="000E4768"/>
    <w:rsid w:val="000E7D20"/>
    <w:rsid w:val="00104750"/>
    <w:rsid w:val="001357DC"/>
    <w:rsid w:val="0015639C"/>
    <w:rsid w:val="00181271"/>
    <w:rsid w:val="00182BAD"/>
    <w:rsid w:val="001D07C4"/>
    <w:rsid w:val="00210D20"/>
    <w:rsid w:val="00245062"/>
    <w:rsid w:val="00292E3A"/>
    <w:rsid w:val="002A7F96"/>
    <w:rsid w:val="002B39C4"/>
    <w:rsid w:val="002C1A9B"/>
    <w:rsid w:val="002E7D82"/>
    <w:rsid w:val="00317EA2"/>
    <w:rsid w:val="00332DDF"/>
    <w:rsid w:val="0033614C"/>
    <w:rsid w:val="003374F4"/>
    <w:rsid w:val="00372873"/>
    <w:rsid w:val="003904EE"/>
    <w:rsid w:val="00396949"/>
    <w:rsid w:val="003B5AB4"/>
    <w:rsid w:val="003D3423"/>
    <w:rsid w:val="00402B3C"/>
    <w:rsid w:val="00424914"/>
    <w:rsid w:val="004911BE"/>
    <w:rsid w:val="00510BAB"/>
    <w:rsid w:val="00535A6D"/>
    <w:rsid w:val="005525EB"/>
    <w:rsid w:val="005528A5"/>
    <w:rsid w:val="00571713"/>
    <w:rsid w:val="00577561"/>
    <w:rsid w:val="005C324F"/>
    <w:rsid w:val="005C55CE"/>
    <w:rsid w:val="005D1A19"/>
    <w:rsid w:val="00637C56"/>
    <w:rsid w:val="00646513"/>
    <w:rsid w:val="00666A77"/>
    <w:rsid w:val="006759F4"/>
    <w:rsid w:val="00683494"/>
    <w:rsid w:val="006D0364"/>
    <w:rsid w:val="007129CD"/>
    <w:rsid w:val="007264B8"/>
    <w:rsid w:val="0072796F"/>
    <w:rsid w:val="00731523"/>
    <w:rsid w:val="00742F1E"/>
    <w:rsid w:val="0076163C"/>
    <w:rsid w:val="0078380D"/>
    <w:rsid w:val="007C7B96"/>
    <w:rsid w:val="007C7CA4"/>
    <w:rsid w:val="007D68AC"/>
    <w:rsid w:val="008176C4"/>
    <w:rsid w:val="0082208A"/>
    <w:rsid w:val="008D0041"/>
    <w:rsid w:val="008E39CC"/>
    <w:rsid w:val="00914639"/>
    <w:rsid w:val="009273A0"/>
    <w:rsid w:val="00960096"/>
    <w:rsid w:val="00983687"/>
    <w:rsid w:val="009945E0"/>
    <w:rsid w:val="009A79EB"/>
    <w:rsid w:val="009D226D"/>
    <w:rsid w:val="00A20886"/>
    <w:rsid w:val="00A536C6"/>
    <w:rsid w:val="00A74B9C"/>
    <w:rsid w:val="00AA1E3E"/>
    <w:rsid w:val="00AF355F"/>
    <w:rsid w:val="00AF7883"/>
    <w:rsid w:val="00B254D3"/>
    <w:rsid w:val="00B34566"/>
    <w:rsid w:val="00B47CDD"/>
    <w:rsid w:val="00B55461"/>
    <w:rsid w:val="00B62651"/>
    <w:rsid w:val="00B7512B"/>
    <w:rsid w:val="00B87846"/>
    <w:rsid w:val="00BD48D9"/>
    <w:rsid w:val="00BE065B"/>
    <w:rsid w:val="00C25265"/>
    <w:rsid w:val="00C253E3"/>
    <w:rsid w:val="00C9487D"/>
    <w:rsid w:val="00C970AF"/>
    <w:rsid w:val="00CA29A5"/>
    <w:rsid w:val="00CA6575"/>
    <w:rsid w:val="00CC5001"/>
    <w:rsid w:val="00D0293A"/>
    <w:rsid w:val="00D3292E"/>
    <w:rsid w:val="00D71B05"/>
    <w:rsid w:val="00D81F76"/>
    <w:rsid w:val="00D84B1A"/>
    <w:rsid w:val="00D946C9"/>
    <w:rsid w:val="00DB60CD"/>
    <w:rsid w:val="00DC11FF"/>
    <w:rsid w:val="00E03BE6"/>
    <w:rsid w:val="00E43C51"/>
    <w:rsid w:val="00E60F19"/>
    <w:rsid w:val="00E91FA6"/>
    <w:rsid w:val="00EB4C3C"/>
    <w:rsid w:val="00EE377F"/>
    <w:rsid w:val="00EE6AA6"/>
    <w:rsid w:val="00F07648"/>
    <w:rsid w:val="00F37C73"/>
    <w:rsid w:val="00F53D1A"/>
    <w:rsid w:val="00FA17AB"/>
    <w:rsid w:val="00FB10F0"/>
    <w:rsid w:val="00FC6B33"/>
    <w:rsid w:val="00FE3BB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09483838"/>
  <w15:chartTrackingRefBased/>
  <w15:docId w15:val="{84114F10-7CCB-8D47-9B5F-7880065E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076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076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0764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0764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0764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07648"/>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07648"/>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07648"/>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07648"/>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0764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0764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0764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0764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0764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0764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0764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0764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07648"/>
    <w:rPr>
      <w:rFonts w:eastAsiaTheme="majorEastAsia" w:cstheme="majorBidi"/>
      <w:color w:val="272727" w:themeColor="text1" w:themeTint="D8"/>
    </w:rPr>
  </w:style>
  <w:style w:type="paragraph" w:styleId="Titel">
    <w:name w:val="Title"/>
    <w:basedOn w:val="Standard"/>
    <w:next w:val="Standard"/>
    <w:link w:val="TitelZchn"/>
    <w:uiPriority w:val="10"/>
    <w:qFormat/>
    <w:rsid w:val="00F07648"/>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0764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07648"/>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0764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07648"/>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F07648"/>
    <w:rPr>
      <w:i/>
      <w:iCs/>
      <w:color w:val="404040" w:themeColor="text1" w:themeTint="BF"/>
    </w:rPr>
  </w:style>
  <w:style w:type="paragraph" w:styleId="Listenabsatz">
    <w:name w:val="List Paragraph"/>
    <w:basedOn w:val="Standard"/>
    <w:uiPriority w:val="34"/>
    <w:qFormat/>
    <w:rsid w:val="00F07648"/>
    <w:pPr>
      <w:ind w:left="720"/>
      <w:contextualSpacing/>
    </w:pPr>
  </w:style>
  <w:style w:type="character" w:styleId="IntensiveHervorhebung">
    <w:name w:val="Intense Emphasis"/>
    <w:basedOn w:val="Absatz-Standardschriftart"/>
    <w:uiPriority w:val="21"/>
    <w:qFormat/>
    <w:rsid w:val="00F07648"/>
    <w:rPr>
      <w:i/>
      <w:iCs/>
      <w:color w:val="0F4761" w:themeColor="accent1" w:themeShade="BF"/>
    </w:rPr>
  </w:style>
  <w:style w:type="paragraph" w:styleId="IntensivesZitat">
    <w:name w:val="Intense Quote"/>
    <w:basedOn w:val="Standard"/>
    <w:next w:val="Standard"/>
    <w:link w:val="IntensivesZitatZchn"/>
    <w:uiPriority w:val="30"/>
    <w:qFormat/>
    <w:rsid w:val="00F076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07648"/>
    <w:rPr>
      <w:i/>
      <w:iCs/>
      <w:color w:val="0F4761" w:themeColor="accent1" w:themeShade="BF"/>
    </w:rPr>
  </w:style>
  <w:style w:type="character" w:styleId="IntensiverVerweis">
    <w:name w:val="Intense Reference"/>
    <w:basedOn w:val="Absatz-Standardschriftart"/>
    <w:uiPriority w:val="32"/>
    <w:qFormat/>
    <w:rsid w:val="00F07648"/>
    <w:rPr>
      <w:b/>
      <w:bCs/>
      <w:smallCaps/>
      <w:color w:val="0F4761" w:themeColor="accent1" w:themeShade="BF"/>
      <w:spacing w:val="5"/>
    </w:rPr>
  </w:style>
  <w:style w:type="paragraph" w:styleId="StandardWeb">
    <w:name w:val="Normal (Web)"/>
    <w:basedOn w:val="Standard"/>
    <w:uiPriority w:val="99"/>
    <w:semiHidden/>
    <w:unhideWhenUsed/>
    <w:rsid w:val="00F07648"/>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apple-converted-space">
    <w:name w:val="apple-converted-space"/>
    <w:basedOn w:val="Absatz-Standardschriftart"/>
    <w:rsid w:val="00F07648"/>
  </w:style>
  <w:style w:type="character" w:styleId="Fett">
    <w:name w:val="Strong"/>
    <w:basedOn w:val="Absatz-Standardschriftart"/>
    <w:uiPriority w:val="22"/>
    <w:qFormat/>
    <w:rsid w:val="00F076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93317">
      <w:bodyDiv w:val="1"/>
      <w:marLeft w:val="0"/>
      <w:marRight w:val="0"/>
      <w:marTop w:val="0"/>
      <w:marBottom w:val="0"/>
      <w:divBdr>
        <w:top w:val="none" w:sz="0" w:space="0" w:color="auto"/>
        <w:left w:val="none" w:sz="0" w:space="0" w:color="auto"/>
        <w:bottom w:val="none" w:sz="0" w:space="0" w:color="auto"/>
        <w:right w:val="none" w:sz="0" w:space="0" w:color="auto"/>
      </w:divBdr>
    </w:div>
    <w:div w:id="569658603">
      <w:bodyDiv w:val="1"/>
      <w:marLeft w:val="0"/>
      <w:marRight w:val="0"/>
      <w:marTop w:val="0"/>
      <w:marBottom w:val="0"/>
      <w:divBdr>
        <w:top w:val="none" w:sz="0" w:space="0" w:color="auto"/>
        <w:left w:val="none" w:sz="0" w:space="0" w:color="auto"/>
        <w:bottom w:val="none" w:sz="0" w:space="0" w:color="auto"/>
        <w:right w:val="none" w:sz="0" w:space="0" w:color="auto"/>
      </w:divBdr>
    </w:div>
    <w:div w:id="144357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1781</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Schreiner</dc:creator>
  <cp:keywords/>
  <dc:description/>
  <cp:lastModifiedBy>Emanuel Schreiner</cp:lastModifiedBy>
  <cp:revision>7</cp:revision>
  <dcterms:created xsi:type="dcterms:W3CDTF">2024-11-22T16:26:00Z</dcterms:created>
  <dcterms:modified xsi:type="dcterms:W3CDTF">2024-11-23T07:52:00Z</dcterms:modified>
</cp:coreProperties>
</file>