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6522" w14:textId="320E75DF" w:rsidR="009D4962" w:rsidRDefault="009D4962" w:rsidP="00E91417">
      <w:pPr>
        <w:jc w:val="center"/>
      </w:pPr>
      <w:r>
        <w:t>Paris-Lodron-Universität Salzburg</w:t>
      </w:r>
    </w:p>
    <w:p w14:paraId="6FCCC3E6" w14:textId="73048A40" w:rsidR="008B20D6" w:rsidRDefault="00DE6DD8" w:rsidP="00E91417">
      <w:pPr>
        <w:jc w:val="center"/>
      </w:pPr>
      <w:proofErr w:type="spellStart"/>
      <w:r>
        <w:t>Kursname</w:t>
      </w:r>
      <w:proofErr w:type="spellEnd"/>
      <w:r w:rsidR="00E362D6">
        <w:t xml:space="preserve">: </w:t>
      </w:r>
      <w:proofErr w:type="gramStart"/>
      <w:r w:rsidR="00E362D6">
        <w:t xml:space="preserve">UV </w:t>
      </w:r>
      <w:r w:rsidR="00557580">
        <w:t>Geo- und Wirtschaftsmedien</w:t>
      </w:r>
      <w:proofErr w:type="gramEnd"/>
      <w:r w:rsidR="00557580">
        <w:t xml:space="preserve"> und ihre Didaktik</w:t>
      </w:r>
    </w:p>
    <w:p w14:paraId="52B94DE8" w14:textId="76BAC0C1" w:rsidR="009D4962" w:rsidRDefault="00071C43" w:rsidP="00E91417">
      <w:pPr>
        <w:jc w:val="center"/>
      </w:pPr>
      <w:r>
        <w:t>Wintersemester 2024/2025</w:t>
      </w:r>
    </w:p>
    <w:p w14:paraId="29EE9699" w14:textId="25227F7F" w:rsidR="009D4962" w:rsidRDefault="00E91417" w:rsidP="00E91417">
      <w:pPr>
        <w:jc w:val="center"/>
      </w:pPr>
      <w:r w:rsidRPr="00C55E55">
        <w:rPr>
          <w:rFonts w:ascii="Times New Roman" w:hAnsi="Times New Roman"/>
          <w:noProof/>
        </w:rPr>
        <w:drawing>
          <wp:anchor distT="0" distB="0" distL="114300" distR="114300" simplePos="0" relativeHeight="251658240" behindDoc="1" locked="0" layoutInCell="1" allowOverlap="1" wp14:anchorId="3D461660" wp14:editId="1D667627">
            <wp:simplePos x="0" y="0"/>
            <wp:positionH relativeFrom="margin">
              <wp:align>center</wp:align>
            </wp:positionH>
            <wp:positionV relativeFrom="paragraph">
              <wp:posOffset>769303</wp:posOffset>
            </wp:positionV>
            <wp:extent cx="3246120" cy="1195070"/>
            <wp:effectExtent l="0" t="0" r="0" b="5080"/>
            <wp:wrapTopAndBottom/>
            <wp:docPr id="6" name="Bild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2" descr="Ein Bild, das Text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166" b="11169"/>
                    <a:stretch/>
                  </pic:blipFill>
                  <pic:spPr bwMode="auto">
                    <a:xfrm>
                      <a:off x="0" y="0"/>
                      <a:ext cx="3246120"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962">
        <w:t xml:space="preserve">Leitung: </w:t>
      </w:r>
      <w:r w:rsidR="00F548B0">
        <w:t>Mag. Alfonso Koller</w:t>
      </w:r>
      <w:r w:rsidR="004E4F7A">
        <w:t xml:space="preserve">, </w:t>
      </w:r>
      <w:r w:rsidR="0024541D">
        <w:t>Mag. Dr. Claudia Breitfuss-Horner</w:t>
      </w:r>
    </w:p>
    <w:p w14:paraId="411432D7" w14:textId="5C2ADF1B" w:rsidR="009D4962" w:rsidRDefault="0024541D" w:rsidP="00E91417">
      <w:pPr>
        <w:pStyle w:val="Titel"/>
        <w:rPr>
          <w:rFonts w:asciiTheme="minorHAnsi" w:hAnsiTheme="minorHAnsi" w:cstheme="minorHAnsi"/>
          <w:b w:val="0"/>
          <w:bCs/>
        </w:rPr>
      </w:pPr>
      <w:r>
        <w:rPr>
          <w:rFonts w:asciiTheme="minorHAnsi" w:hAnsiTheme="minorHAnsi" w:cstheme="minorHAnsi"/>
          <w:b w:val="0"/>
          <w:bCs/>
        </w:rPr>
        <w:t>GIS Da</w:t>
      </w:r>
      <w:r w:rsidR="00B061F1">
        <w:rPr>
          <w:rFonts w:asciiTheme="minorHAnsi" w:hAnsiTheme="minorHAnsi" w:cstheme="minorHAnsi"/>
          <w:b w:val="0"/>
          <w:bCs/>
        </w:rPr>
        <w:t>y - Dokumentation</w:t>
      </w:r>
    </w:p>
    <w:p w14:paraId="3EEF31FB" w14:textId="43CD9A99" w:rsidR="00E91417" w:rsidRPr="00E91417" w:rsidRDefault="00B061F1" w:rsidP="00E91417">
      <w:pPr>
        <w:pStyle w:val="Untertitel"/>
      </w:pPr>
      <w:r>
        <w:t>Planung und Durchführung des Workshops</w:t>
      </w:r>
    </w:p>
    <w:p w14:paraId="795D35C8" w14:textId="0F89F948" w:rsidR="009D4962" w:rsidRDefault="009D4962" w:rsidP="00C403A4">
      <w:pPr>
        <w:spacing w:after="600"/>
        <w:jc w:val="center"/>
        <w:rPr>
          <w:b/>
          <w:bCs/>
          <w:sz w:val="32"/>
          <w:szCs w:val="32"/>
        </w:rPr>
      </w:pPr>
      <w:r w:rsidRPr="00E51996">
        <w:rPr>
          <w:b/>
          <w:bCs/>
          <w:sz w:val="32"/>
          <w:szCs w:val="32"/>
        </w:rPr>
        <w:t>Seminararbeit</w:t>
      </w:r>
    </w:p>
    <w:p w14:paraId="48D1A2F7" w14:textId="77777777" w:rsidR="007E3E90" w:rsidRPr="00E51996" w:rsidRDefault="007E3E90" w:rsidP="007E3E90">
      <w:pPr>
        <w:spacing w:after="120"/>
        <w:rPr>
          <w:b/>
          <w:bCs/>
          <w:sz w:val="32"/>
          <w:szCs w:val="32"/>
        </w:rPr>
      </w:pPr>
    </w:p>
    <w:p w14:paraId="07E5446D" w14:textId="01DEB24A" w:rsidR="009D4962" w:rsidRDefault="009D4962" w:rsidP="00E51996">
      <w:pPr>
        <w:spacing w:before="240" w:after="120"/>
      </w:pPr>
      <w:r>
        <w:t xml:space="preserve">Vorgelegt von: </w:t>
      </w:r>
    </w:p>
    <w:p w14:paraId="4DCE354F" w14:textId="2D4AD756" w:rsidR="00A44DA8" w:rsidRDefault="00A44DA8" w:rsidP="00E51996">
      <w:pPr>
        <w:spacing w:before="240" w:after="120"/>
      </w:pPr>
      <w:r>
        <w:t>Elias Berbalk (</w:t>
      </w:r>
      <w:r w:rsidR="001570A2">
        <w:t>12006866)</w:t>
      </w:r>
    </w:p>
    <w:p w14:paraId="017ECC5D" w14:textId="3C474129" w:rsidR="009D4962" w:rsidRPr="00DC5735" w:rsidRDefault="00D525F3" w:rsidP="00E51996">
      <w:pPr>
        <w:spacing w:after="240"/>
      </w:pPr>
      <w:r w:rsidRPr="00DC5735">
        <w:t>Jan Teufl (</w:t>
      </w:r>
      <w:r w:rsidR="00BC1A56" w:rsidRPr="00DC5735">
        <w:t>12117274</w:t>
      </w:r>
      <w:r w:rsidRPr="00DC5735">
        <w:t>)</w:t>
      </w:r>
    </w:p>
    <w:p w14:paraId="6437697D" w14:textId="0EFCDA7F" w:rsidR="009D4962" w:rsidRPr="00DC5735" w:rsidRDefault="00C403A4">
      <w:r>
        <w:t>S</w:t>
      </w:r>
      <w:r w:rsidR="009D4962" w:rsidRPr="00DC5735">
        <w:t xml:space="preserve">tudiengang: </w:t>
      </w:r>
      <w:r w:rsidR="00033B5E" w:rsidRPr="00DC5735">
        <w:t>“Geographie und Wirtschaft”</w:t>
      </w:r>
    </w:p>
    <w:p w14:paraId="5ECCBD22" w14:textId="58F4EF40" w:rsidR="00FA6735" w:rsidRDefault="009D4962">
      <w:r>
        <w:t xml:space="preserve">Abgabedatum: </w:t>
      </w:r>
      <w:r w:rsidR="001570A2">
        <w:t>0</w:t>
      </w:r>
      <w:r w:rsidR="00C040DB">
        <w:t>8</w:t>
      </w:r>
      <w:r w:rsidR="001570A2">
        <w:t>.12.2024</w:t>
      </w:r>
    </w:p>
    <w:p w14:paraId="14A87B71" w14:textId="5552C71B" w:rsidR="009D4962" w:rsidRDefault="00EB0620" w:rsidP="00EB0620">
      <w:pPr>
        <w:jc w:val="left"/>
      </w:pPr>
      <w:r>
        <w:rPr>
          <w:noProof/>
        </w:rPr>
        <w:drawing>
          <wp:inline distT="0" distB="0" distL="0" distR="0" wp14:anchorId="63AD3C56" wp14:editId="5ED7DD0F">
            <wp:extent cx="1933575" cy="67171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1023" cy="681249"/>
                    </a:xfrm>
                    <a:prstGeom prst="rect">
                      <a:avLst/>
                    </a:prstGeom>
                  </pic:spPr>
                </pic:pic>
              </a:graphicData>
            </a:graphic>
          </wp:inline>
        </w:drawing>
      </w:r>
      <w:r w:rsidR="009D4962">
        <w:br w:type="page"/>
      </w:r>
    </w:p>
    <w:sdt>
      <w:sdtPr>
        <w:rPr>
          <w:rFonts w:asciiTheme="minorHAnsi" w:eastAsiaTheme="minorHAnsi" w:hAnsiTheme="minorHAnsi" w:cstheme="minorBidi"/>
          <w:color w:val="auto"/>
          <w:sz w:val="24"/>
          <w:szCs w:val="22"/>
          <w:lang w:val="de-DE"/>
        </w:rPr>
        <w:id w:val="-1245185332"/>
        <w:docPartObj>
          <w:docPartGallery w:val="Table of Contents"/>
          <w:docPartUnique/>
        </w:docPartObj>
      </w:sdtPr>
      <w:sdtEndPr>
        <w:rPr>
          <w:b/>
          <w:bCs/>
        </w:rPr>
      </w:sdtEndPr>
      <w:sdtContent>
        <w:p w14:paraId="7C65AB9E" w14:textId="0B6FCBA5" w:rsidR="004F4FE6" w:rsidRDefault="004F4FE6">
          <w:pPr>
            <w:pStyle w:val="Inhaltsverzeichnisberschrift"/>
          </w:pPr>
          <w:r>
            <w:rPr>
              <w:lang w:val="de-DE"/>
            </w:rPr>
            <w:t>Inhaltsverzeichnis</w:t>
          </w:r>
        </w:p>
        <w:p w14:paraId="3ED7411A" w14:textId="7BB65BE3" w:rsidR="008C4DB4" w:rsidRDefault="004F4FE6">
          <w:pPr>
            <w:pStyle w:val="Verzeichnis1"/>
            <w:tabs>
              <w:tab w:val="left" w:pos="440"/>
              <w:tab w:val="right" w:leader="dot" w:pos="9062"/>
            </w:tabs>
            <w:rPr>
              <w:rFonts w:eastAsiaTheme="minorEastAsia" w:cstheme="minorBidi"/>
              <w:b w:val="0"/>
              <w:bCs w:val="0"/>
              <w:caps w:val="0"/>
              <w:noProof/>
              <w:kern w:val="2"/>
              <w:sz w:val="22"/>
              <w:szCs w:val="22"/>
              <w:lang w:eastAsia="de-AT"/>
              <w14:ligatures w14:val="standardContextual"/>
            </w:rPr>
          </w:pPr>
          <w:r>
            <w:fldChar w:fldCharType="begin"/>
          </w:r>
          <w:r>
            <w:instrText xml:space="preserve"> TOC \o "1-3" \h \z \u </w:instrText>
          </w:r>
          <w:r>
            <w:fldChar w:fldCharType="separate"/>
          </w:r>
          <w:hyperlink w:anchor="_Toc184486460" w:history="1">
            <w:r w:rsidR="008C4DB4" w:rsidRPr="009C415A">
              <w:rPr>
                <w:rStyle w:val="Hyperlink"/>
                <w:noProof/>
              </w:rPr>
              <w:t>1</w:t>
            </w:r>
            <w:r w:rsidR="008C4DB4">
              <w:rPr>
                <w:rFonts w:eastAsiaTheme="minorEastAsia" w:cstheme="minorBidi"/>
                <w:b w:val="0"/>
                <w:bCs w:val="0"/>
                <w:caps w:val="0"/>
                <w:noProof/>
                <w:kern w:val="2"/>
                <w:sz w:val="22"/>
                <w:szCs w:val="22"/>
                <w:lang w:eastAsia="de-AT"/>
                <w14:ligatures w14:val="standardContextual"/>
              </w:rPr>
              <w:tab/>
            </w:r>
            <w:r w:rsidR="008C4DB4" w:rsidRPr="009C415A">
              <w:rPr>
                <w:rStyle w:val="Hyperlink"/>
                <w:noProof/>
              </w:rPr>
              <w:t>Workshopdokumentation</w:t>
            </w:r>
            <w:r w:rsidR="008C4DB4">
              <w:rPr>
                <w:noProof/>
                <w:webHidden/>
              </w:rPr>
              <w:tab/>
            </w:r>
            <w:r w:rsidR="008C4DB4">
              <w:rPr>
                <w:noProof/>
                <w:webHidden/>
              </w:rPr>
              <w:fldChar w:fldCharType="begin"/>
            </w:r>
            <w:r w:rsidR="008C4DB4">
              <w:rPr>
                <w:noProof/>
                <w:webHidden/>
              </w:rPr>
              <w:instrText xml:space="preserve"> PAGEREF _Toc184486460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62E94C3F" w14:textId="064A3765"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1" w:history="1">
            <w:r w:rsidR="008C4DB4" w:rsidRPr="009C415A">
              <w:rPr>
                <w:rStyle w:val="Hyperlink"/>
                <w:noProof/>
              </w:rPr>
              <w:t>1.1</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Basisinformationen</w:t>
            </w:r>
            <w:r w:rsidR="008C4DB4">
              <w:rPr>
                <w:noProof/>
                <w:webHidden/>
              </w:rPr>
              <w:tab/>
            </w:r>
            <w:r w:rsidR="008C4DB4">
              <w:rPr>
                <w:noProof/>
                <w:webHidden/>
              </w:rPr>
              <w:fldChar w:fldCharType="begin"/>
            </w:r>
            <w:r w:rsidR="008C4DB4">
              <w:rPr>
                <w:noProof/>
                <w:webHidden/>
              </w:rPr>
              <w:instrText xml:space="preserve"> PAGEREF _Toc184486461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2B1F09DE" w14:textId="3E72A4EA"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2" w:history="1">
            <w:r w:rsidR="008C4DB4" w:rsidRPr="009C415A">
              <w:rPr>
                <w:rStyle w:val="Hyperlink"/>
                <w:noProof/>
              </w:rPr>
              <w:t>1.2</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Teaser</w:t>
            </w:r>
            <w:r w:rsidR="008C4DB4">
              <w:rPr>
                <w:noProof/>
                <w:webHidden/>
              </w:rPr>
              <w:tab/>
            </w:r>
            <w:r w:rsidR="008C4DB4">
              <w:rPr>
                <w:noProof/>
                <w:webHidden/>
              </w:rPr>
              <w:fldChar w:fldCharType="begin"/>
            </w:r>
            <w:r w:rsidR="008C4DB4">
              <w:rPr>
                <w:noProof/>
                <w:webHidden/>
              </w:rPr>
              <w:instrText xml:space="preserve"> PAGEREF _Toc184486462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60CA6296" w14:textId="4B059C9C"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3" w:history="1">
            <w:r w:rsidR="008C4DB4" w:rsidRPr="009C415A">
              <w:rPr>
                <w:rStyle w:val="Hyperlink"/>
                <w:noProof/>
              </w:rPr>
              <w:t>1.3</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Workshopziele (Lernziele) mit Anforderungsbereiche</w:t>
            </w:r>
            <w:r w:rsidR="008C4DB4">
              <w:rPr>
                <w:noProof/>
                <w:webHidden/>
              </w:rPr>
              <w:tab/>
            </w:r>
            <w:r w:rsidR="008C4DB4">
              <w:rPr>
                <w:noProof/>
                <w:webHidden/>
              </w:rPr>
              <w:fldChar w:fldCharType="begin"/>
            </w:r>
            <w:r w:rsidR="008C4DB4">
              <w:rPr>
                <w:noProof/>
                <w:webHidden/>
              </w:rPr>
              <w:instrText xml:space="preserve"> PAGEREF _Toc184486463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4F3505A2" w14:textId="6EFC3778"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4" w:history="1">
            <w:r w:rsidR="008C4DB4" w:rsidRPr="009C415A">
              <w:rPr>
                <w:rStyle w:val="Hyperlink"/>
                <w:noProof/>
              </w:rPr>
              <w:t>1.4</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Lehrplanbezug</w:t>
            </w:r>
            <w:r w:rsidR="008C4DB4">
              <w:rPr>
                <w:noProof/>
                <w:webHidden/>
              </w:rPr>
              <w:tab/>
            </w:r>
            <w:r w:rsidR="008C4DB4">
              <w:rPr>
                <w:noProof/>
                <w:webHidden/>
              </w:rPr>
              <w:fldChar w:fldCharType="begin"/>
            </w:r>
            <w:r w:rsidR="008C4DB4">
              <w:rPr>
                <w:noProof/>
                <w:webHidden/>
              </w:rPr>
              <w:instrText xml:space="preserve"> PAGEREF _Toc184486464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4025FC55" w14:textId="3C1E33BE"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5" w:history="1">
            <w:r w:rsidR="008C4DB4" w:rsidRPr="009C415A">
              <w:rPr>
                <w:rStyle w:val="Hyperlink"/>
                <w:noProof/>
              </w:rPr>
              <w:t>1.5</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Konzept- und Methodenwissen</w:t>
            </w:r>
            <w:r w:rsidR="008C4DB4">
              <w:rPr>
                <w:noProof/>
                <w:webHidden/>
              </w:rPr>
              <w:tab/>
            </w:r>
            <w:r w:rsidR="008C4DB4">
              <w:rPr>
                <w:noProof/>
                <w:webHidden/>
              </w:rPr>
              <w:fldChar w:fldCharType="begin"/>
            </w:r>
            <w:r w:rsidR="008C4DB4">
              <w:rPr>
                <w:noProof/>
                <w:webHidden/>
              </w:rPr>
              <w:instrText xml:space="preserve"> PAGEREF _Toc184486465 \h </w:instrText>
            </w:r>
            <w:r w:rsidR="008C4DB4">
              <w:rPr>
                <w:noProof/>
                <w:webHidden/>
              </w:rPr>
            </w:r>
            <w:r w:rsidR="008C4DB4">
              <w:rPr>
                <w:noProof/>
                <w:webHidden/>
              </w:rPr>
              <w:fldChar w:fldCharType="separate"/>
            </w:r>
            <w:r w:rsidR="008C4DB4">
              <w:rPr>
                <w:noProof/>
                <w:webHidden/>
              </w:rPr>
              <w:t>3</w:t>
            </w:r>
            <w:r w:rsidR="008C4DB4">
              <w:rPr>
                <w:noProof/>
                <w:webHidden/>
              </w:rPr>
              <w:fldChar w:fldCharType="end"/>
            </w:r>
          </w:hyperlink>
        </w:p>
        <w:p w14:paraId="0C4E129D" w14:textId="012C62CC"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66" w:history="1">
            <w:r w:rsidR="008C4DB4" w:rsidRPr="009C415A">
              <w:rPr>
                <w:rStyle w:val="Hyperlink"/>
                <w:noProof/>
              </w:rPr>
              <w:t>1.6</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Ablaufplan mit (überarbeiteten) Arbeitsaufträgen:</w:t>
            </w:r>
            <w:r w:rsidR="008C4DB4">
              <w:rPr>
                <w:noProof/>
                <w:webHidden/>
              </w:rPr>
              <w:tab/>
            </w:r>
            <w:r w:rsidR="008C4DB4">
              <w:rPr>
                <w:noProof/>
                <w:webHidden/>
              </w:rPr>
              <w:fldChar w:fldCharType="begin"/>
            </w:r>
            <w:r w:rsidR="008C4DB4">
              <w:rPr>
                <w:noProof/>
                <w:webHidden/>
              </w:rPr>
              <w:instrText xml:space="preserve"> PAGEREF _Toc184486466 \h </w:instrText>
            </w:r>
            <w:r w:rsidR="008C4DB4">
              <w:rPr>
                <w:noProof/>
                <w:webHidden/>
              </w:rPr>
            </w:r>
            <w:r w:rsidR="008C4DB4">
              <w:rPr>
                <w:noProof/>
                <w:webHidden/>
              </w:rPr>
              <w:fldChar w:fldCharType="separate"/>
            </w:r>
            <w:r w:rsidR="008C4DB4">
              <w:rPr>
                <w:noProof/>
                <w:webHidden/>
              </w:rPr>
              <w:t>4</w:t>
            </w:r>
            <w:r w:rsidR="008C4DB4">
              <w:rPr>
                <w:noProof/>
                <w:webHidden/>
              </w:rPr>
              <w:fldChar w:fldCharType="end"/>
            </w:r>
          </w:hyperlink>
        </w:p>
        <w:p w14:paraId="2A2CBA53" w14:textId="3F0DCD03" w:rsidR="008C4DB4" w:rsidRDefault="00EB0620">
          <w:pPr>
            <w:pStyle w:val="Verzeichnis3"/>
            <w:tabs>
              <w:tab w:val="left" w:pos="1100"/>
              <w:tab w:val="right" w:leader="dot" w:pos="9062"/>
            </w:tabs>
            <w:rPr>
              <w:rFonts w:eastAsiaTheme="minorEastAsia" w:cstheme="minorBidi"/>
              <w:i w:val="0"/>
              <w:iCs w:val="0"/>
              <w:noProof/>
              <w:kern w:val="2"/>
              <w:sz w:val="22"/>
              <w:szCs w:val="22"/>
              <w:lang w:eastAsia="de-AT"/>
              <w14:ligatures w14:val="standardContextual"/>
            </w:rPr>
          </w:pPr>
          <w:hyperlink w:anchor="_Toc184486467" w:history="1">
            <w:r w:rsidR="008C4DB4" w:rsidRPr="009C415A">
              <w:rPr>
                <w:rStyle w:val="Hyperlink"/>
                <w:noProof/>
              </w:rPr>
              <w:t>1.6.1</w:t>
            </w:r>
            <w:r w:rsidR="008C4DB4">
              <w:rPr>
                <w:rFonts w:eastAsiaTheme="minorEastAsia" w:cstheme="minorBidi"/>
                <w:i w:val="0"/>
                <w:iCs w:val="0"/>
                <w:noProof/>
                <w:kern w:val="2"/>
                <w:sz w:val="22"/>
                <w:szCs w:val="22"/>
                <w:lang w:eastAsia="de-AT"/>
                <w14:ligatures w14:val="standardContextual"/>
              </w:rPr>
              <w:tab/>
            </w:r>
            <w:r w:rsidR="008C4DB4" w:rsidRPr="009C415A">
              <w:rPr>
                <w:rStyle w:val="Hyperlink"/>
                <w:noProof/>
              </w:rPr>
              <w:t>Grobplan der Durchführung des Workshops.</w:t>
            </w:r>
            <w:r w:rsidR="008C4DB4">
              <w:rPr>
                <w:noProof/>
                <w:webHidden/>
              </w:rPr>
              <w:tab/>
            </w:r>
            <w:r w:rsidR="008C4DB4">
              <w:rPr>
                <w:noProof/>
                <w:webHidden/>
              </w:rPr>
              <w:fldChar w:fldCharType="begin"/>
            </w:r>
            <w:r w:rsidR="008C4DB4">
              <w:rPr>
                <w:noProof/>
                <w:webHidden/>
              </w:rPr>
              <w:instrText xml:space="preserve"> PAGEREF _Toc184486467 \h </w:instrText>
            </w:r>
            <w:r w:rsidR="008C4DB4">
              <w:rPr>
                <w:noProof/>
                <w:webHidden/>
              </w:rPr>
            </w:r>
            <w:r w:rsidR="008C4DB4">
              <w:rPr>
                <w:noProof/>
                <w:webHidden/>
              </w:rPr>
              <w:fldChar w:fldCharType="separate"/>
            </w:r>
            <w:r w:rsidR="008C4DB4">
              <w:rPr>
                <w:noProof/>
                <w:webHidden/>
              </w:rPr>
              <w:t>4</w:t>
            </w:r>
            <w:r w:rsidR="008C4DB4">
              <w:rPr>
                <w:noProof/>
                <w:webHidden/>
              </w:rPr>
              <w:fldChar w:fldCharType="end"/>
            </w:r>
          </w:hyperlink>
        </w:p>
        <w:p w14:paraId="10F4B8DA" w14:textId="2BE4FFAB" w:rsidR="008C4DB4" w:rsidRDefault="00EB0620">
          <w:pPr>
            <w:pStyle w:val="Verzeichnis3"/>
            <w:tabs>
              <w:tab w:val="left" w:pos="1100"/>
              <w:tab w:val="right" w:leader="dot" w:pos="9062"/>
            </w:tabs>
            <w:rPr>
              <w:rFonts w:eastAsiaTheme="minorEastAsia" w:cstheme="minorBidi"/>
              <w:i w:val="0"/>
              <w:iCs w:val="0"/>
              <w:noProof/>
              <w:kern w:val="2"/>
              <w:sz w:val="22"/>
              <w:szCs w:val="22"/>
              <w:lang w:eastAsia="de-AT"/>
              <w14:ligatures w14:val="standardContextual"/>
            </w:rPr>
          </w:pPr>
          <w:hyperlink w:anchor="_Toc184486468" w:history="1">
            <w:r w:rsidR="008C4DB4" w:rsidRPr="009C415A">
              <w:rPr>
                <w:rStyle w:val="Hyperlink"/>
                <w:noProof/>
              </w:rPr>
              <w:t>1.6.2</w:t>
            </w:r>
            <w:r w:rsidR="008C4DB4">
              <w:rPr>
                <w:rFonts w:eastAsiaTheme="minorEastAsia" w:cstheme="minorBidi"/>
                <w:i w:val="0"/>
                <w:iCs w:val="0"/>
                <w:noProof/>
                <w:kern w:val="2"/>
                <w:sz w:val="22"/>
                <w:szCs w:val="22"/>
                <w:lang w:eastAsia="de-AT"/>
                <w14:ligatures w14:val="standardContextual"/>
              </w:rPr>
              <w:tab/>
            </w:r>
            <w:r w:rsidR="008C4DB4" w:rsidRPr="009C415A">
              <w:rPr>
                <w:rStyle w:val="Hyperlink"/>
                <w:noProof/>
              </w:rPr>
              <w:t>Details zu den einzelnen Schritten</w:t>
            </w:r>
            <w:r w:rsidR="008C4DB4">
              <w:rPr>
                <w:noProof/>
                <w:webHidden/>
              </w:rPr>
              <w:tab/>
            </w:r>
            <w:r w:rsidR="008C4DB4">
              <w:rPr>
                <w:noProof/>
                <w:webHidden/>
              </w:rPr>
              <w:fldChar w:fldCharType="begin"/>
            </w:r>
            <w:r w:rsidR="008C4DB4">
              <w:rPr>
                <w:noProof/>
                <w:webHidden/>
              </w:rPr>
              <w:instrText xml:space="preserve"> PAGEREF _Toc184486468 \h </w:instrText>
            </w:r>
            <w:r w:rsidR="008C4DB4">
              <w:rPr>
                <w:noProof/>
                <w:webHidden/>
              </w:rPr>
            </w:r>
            <w:r w:rsidR="008C4DB4">
              <w:rPr>
                <w:noProof/>
                <w:webHidden/>
              </w:rPr>
              <w:fldChar w:fldCharType="separate"/>
            </w:r>
            <w:r w:rsidR="008C4DB4">
              <w:rPr>
                <w:noProof/>
                <w:webHidden/>
              </w:rPr>
              <w:t>5</w:t>
            </w:r>
            <w:r w:rsidR="008C4DB4">
              <w:rPr>
                <w:noProof/>
                <w:webHidden/>
              </w:rPr>
              <w:fldChar w:fldCharType="end"/>
            </w:r>
          </w:hyperlink>
        </w:p>
        <w:p w14:paraId="17644D9A" w14:textId="3DFFAB93" w:rsidR="008C4DB4" w:rsidRDefault="00EB0620">
          <w:pPr>
            <w:pStyle w:val="Verzeichnis3"/>
            <w:tabs>
              <w:tab w:val="left" w:pos="1100"/>
              <w:tab w:val="right" w:leader="dot" w:pos="9062"/>
            </w:tabs>
            <w:rPr>
              <w:rFonts w:eastAsiaTheme="minorEastAsia" w:cstheme="minorBidi"/>
              <w:i w:val="0"/>
              <w:iCs w:val="0"/>
              <w:noProof/>
              <w:kern w:val="2"/>
              <w:sz w:val="22"/>
              <w:szCs w:val="22"/>
              <w:lang w:eastAsia="de-AT"/>
              <w14:ligatures w14:val="standardContextual"/>
            </w:rPr>
          </w:pPr>
          <w:hyperlink w:anchor="_Toc184486469" w:history="1">
            <w:r w:rsidR="008C4DB4" w:rsidRPr="009C415A">
              <w:rPr>
                <w:rStyle w:val="Hyperlink"/>
                <w:noProof/>
              </w:rPr>
              <w:t>1.6.3</w:t>
            </w:r>
            <w:r w:rsidR="008C4DB4">
              <w:rPr>
                <w:rFonts w:eastAsiaTheme="minorEastAsia" w:cstheme="minorBidi"/>
                <w:i w:val="0"/>
                <w:iCs w:val="0"/>
                <w:noProof/>
                <w:kern w:val="2"/>
                <w:sz w:val="22"/>
                <w:szCs w:val="22"/>
                <w:lang w:eastAsia="de-AT"/>
                <w14:ligatures w14:val="standardContextual"/>
              </w:rPr>
              <w:tab/>
            </w:r>
            <w:r w:rsidR="008C4DB4" w:rsidRPr="009C415A">
              <w:rPr>
                <w:rStyle w:val="Hyperlink"/>
                <w:noProof/>
              </w:rPr>
              <w:t>Technische Vorbereitung des Workshops</w:t>
            </w:r>
            <w:r w:rsidR="008C4DB4">
              <w:rPr>
                <w:noProof/>
                <w:webHidden/>
              </w:rPr>
              <w:tab/>
            </w:r>
            <w:r w:rsidR="008C4DB4">
              <w:rPr>
                <w:noProof/>
                <w:webHidden/>
              </w:rPr>
              <w:fldChar w:fldCharType="begin"/>
            </w:r>
            <w:r w:rsidR="008C4DB4">
              <w:rPr>
                <w:noProof/>
                <w:webHidden/>
              </w:rPr>
              <w:instrText xml:space="preserve"> PAGEREF _Toc184486469 \h </w:instrText>
            </w:r>
            <w:r w:rsidR="008C4DB4">
              <w:rPr>
                <w:noProof/>
                <w:webHidden/>
              </w:rPr>
            </w:r>
            <w:r w:rsidR="008C4DB4">
              <w:rPr>
                <w:noProof/>
                <w:webHidden/>
              </w:rPr>
              <w:fldChar w:fldCharType="separate"/>
            </w:r>
            <w:r w:rsidR="008C4DB4">
              <w:rPr>
                <w:noProof/>
                <w:webHidden/>
              </w:rPr>
              <w:t>10</w:t>
            </w:r>
            <w:r w:rsidR="008C4DB4">
              <w:rPr>
                <w:noProof/>
                <w:webHidden/>
              </w:rPr>
              <w:fldChar w:fldCharType="end"/>
            </w:r>
          </w:hyperlink>
        </w:p>
        <w:p w14:paraId="7E01CE94" w14:textId="19E8FA38" w:rsidR="008C4DB4" w:rsidRDefault="00EB0620">
          <w:pPr>
            <w:pStyle w:val="Verzeichnis2"/>
            <w:tabs>
              <w:tab w:val="left" w:pos="880"/>
              <w:tab w:val="right" w:leader="dot" w:pos="9062"/>
            </w:tabs>
            <w:rPr>
              <w:rFonts w:eastAsiaTheme="minorEastAsia" w:cstheme="minorBidi"/>
              <w:smallCaps w:val="0"/>
              <w:noProof/>
              <w:kern w:val="2"/>
              <w:sz w:val="22"/>
              <w:szCs w:val="22"/>
              <w:lang w:eastAsia="de-AT"/>
              <w14:ligatures w14:val="standardContextual"/>
            </w:rPr>
          </w:pPr>
          <w:hyperlink w:anchor="_Toc184486470" w:history="1">
            <w:r w:rsidR="008C4DB4" w:rsidRPr="009C415A">
              <w:rPr>
                <w:rStyle w:val="Hyperlink"/>
                <w:noProof/>
              </w:rPr>
              <w:t>1.7</w:t>
            </w:r>
            <w:r w:rsidR="008C4DB4">
              <w:rPr>
                <w:rFonts w:eastAsiaTheme="minorEastAsia" w:cstheme="minorBidi"/>
                <w:smallCaps w:val="0"/>
                <w:noProof/>
                <w:kern w:val="2"/>
                <w:sz w:val="22"/>
                <w:szCs w:val="22"/>
                <w:lang w:eastAsia="de-AT"/>
                <w14:ligatures w14:val="standardContextual"/>
              </w:rPr>
              <w:tab/>
            </w:r>
            <w:r w:rsidR="008C4DB4" w:rsidRPr="009C415A">
              <w:rPr>
                <w:rStyle w:val="Hyperlink"/>
                <w:noProof/>
              </w:rPr>
              <w:t>Materialien und Unterlagen (Kopiervorlage)</w:t>
            </w:r>
            <w:r w:rsidR="008C4DB4">
              <w:rPr>
                <w:noProof/>
                <w:webHidden/>
              </w:rPr>
              <w:tab/>
            </w:r>
            <w:r w:rsidR="008C4DB4">
              <w:rPr>
                <w:noProof/>
                <w:webHidden/>
              </w:rPr>
              <w:fldChar w:fldCharType="begin"/>
            </w:r>
            <w:r w:rsidR="008C4DB4">
              <w:rPr>
                <w:noProof/>
                <w:webHidden/>
              </w:rPr>
              <w:instrText xml:space="preserve"> PAGEREF _Toc184486470 \h </w:instrText>
            </w:r>
            <w:r w:rsidR="008C4DB4">
              <w:rPr>
                <w:noProof/>
                <w:webHidden/>
              </w:rPr>
            </w:r>
            <w:r w:rsidR="008C4DB4">
              <w:rPr>
                <w:noProof/>
                <w:webHidden/>
              </w:rPr>
              <w:fldChar w:fldCharType="separate"/>
            </w:r>
            <w:r w:rsidR="008C4DB4">
              <w:rPr>
                <w:noProof/>
                <w:webHidden/>
              </w:rPr>
              <w:t>12</w:t>
            </w:r>
            <w:r w:rsidR="008C4DB4">
              <w:rPr>
                <w:noProof/>
                <w:webHidden/>
              </w:rPr>
              <w:fldChar w:fldCharType="end"/>
            </w:r>
          </w:hyperlink>
        </w:p>
        <w:p w14:paraId="265F0877" w14:textId="10D798FE" w:rsidR="008C4DB4" w:rsidRDefault="00EB0620">
          <w:pPr>
            <w:pStyle w:val="Verzeichnis1"/>
            <w:tabs>
              <w:tab w:val="left" w:pos="440"/>
              <w:tab w:val="right" w:leader="dot" w:pos="9062"/>
            </w:tabs>
            <w:rPr>
              <w:rFonts w:eastAsiaTheme="minorEastAsia" w:cstheme="minorBidi"/>
              <w:b w:val="0"/>
              <w:bCs w:val="0"/>
              <w:caps w:val="0"/>
              <w:noProof/>
              <w:kern w:val="2"/>
              <w:sz w:val="22"/>
              <w:szCs w:val="22"/>
              <w:lang w:eastAsia="de-AT"/>
              <w14:ligatures w14:val="standardContextual"/>
            </w:rPr>
          </w:pPr>
          <w:hyperlink w:anchor="_Toc184486471" w:history="1">
            <w:r w:rsidR="008C4DB4" w:rsidRPr="009C415A">
              <w:rPr>
                <w:rStyle w:val="Hyperlink"/>
                <w:noProof/>
              </w:rPr>
              <w:t>2</w:t>
            </w:r>
            <w:r w:rsidR="008C4DB4">
              <w:rPr>
                <w:rFonts w:eastAsiaTheme="minorEastAsia" w:cstheme="minorBidi"/>
                <w:b w:val="0"/>
                <w:bCs w:val="0"/>
                <w:caps w:val="0"/>
                <w:noProof/>
                <w:kern w:val="2"/>
                <w:sz w:val="22"/>
                <w:szCs w:val="22"/>
                <w:lang w:eastAsia="de-AT"/>
                <w14:ligatures w14:val="standardContextual"/>
              </w:rPr>
              <w:tab/>
            </w:r>
            <w:r w:rsidR="008C4DB4" w:rsidRPr="009C415A">
              <w:rPr>
                <w:rStyle w:val="Hyperlink"/>
                <w:noProof/>
              </w:rPr>
              <w:t>Reflexion und individuelles Handeln</w:t>
            </w:r>
            <w:r w:rsidR="008C4DB4">
              <w:rPr>
                <w:noProof/>
                <w:webHidden/>
              </w:rPr>
              <w:tab/>
            </w:r>
            <w:r w:rsidR="008C4DB4">
              <w:rPr>
                <w:noProof/>
                <w:webHidden/>
              </w:rPr>
              <w:fldChar w:fldCharType="begin"/>
            </w:r>
            <w:r w:rsidR="008C4DB4">
              <w:rPr>
                <w:noProof/>
                <w:webHidden/>
              </w:rPr>
              <w:instrText xml:space="preserve"> PAGEREF _Toc184486471 \h </w:instrText>
            </w:r>
            <w:r w:rsidR="008C4DB4">
              <w:rPr>
                <w:noProof/>
                <w:webHidden/>
              </w:rPr>
            </w:r>
            <w:r w:rsidR="008C4DB4">
              <w:rPr>
                <w:noProof/>
                <w:webHidden/>
              </w:rPr>
              <w:fldChar w:fldCharType="separate"/>
            </w:r>
            <w:r w:rsidR="008C4DB4">
              <w:rPr>
                <w:noProof/>
                <w:webHidden/>
              </w:rPr>
              <w:t>13</w:t>
            </w:r>
            <w:r w:rsidR="008C4DB4">
              <w:rPr>
                <w:noProof/>
                <w:webHidden/>
              </w:rPr>
              <w:fldChar w:fldCharType="end"/>
            </w:r>
          </w:hyperlink>
        </w:p>
        <w:p w14:paraId="6375CB40" w14:textId="26D48B15" w:rsidR="004F4FE6" w:rsidRDefault="004F4FE6">
          <w:r>
            <w:rPr>
              <w:b/>
              <w:bCs/>
              <w:lang w:val="de-DE"/>
            </w:rPr>
            <w:fldChar w:fldCharType="end"/>
          </w:r>
        </w:p>
      </w:sdtContent>
    </w:sdt>
    <w:p w14:paraId="7A4170CD" w14:textId="39AA1A7E" w:rsidR="003E45B4" w:rsidRDefault="003E45B4">
      <w:pPr>
        <w:spacing w:after="160" w:line="259" w:lineRule="auto"/>
        <w:jc w:val="left"/>
      </w:pPr>
      <w:r>
        <w:br w:type="page"/>
      </w:r>
    </w:p>
    <w:p w14:paraId="073E9374" w14:textId="2C9B9C71" w:rsidR="003100F9" w:rsidRDefault="001629A0" w:rsidP="003100F9">
      <w:pPr>
        <w:pStyle w:val="berschrift1"/>
      </w:pPr>
      <w:bookmarkStart w:id="0" w:name="_Toc184484359"/>
      <w:bookmarkStart w:id="1" w:name="_Toc184486460"/>
      <w:r>
        <w:lastRenderedPageBreak/>
        <w:t>Workshopdokumentation</w:t>
      </w:r>
      <w:bookmarkEnd w:id="0"/>
      <w:bookmarkEnd w:id="1"/>
    </w:p>
    <w:p w14:paraId="028BE845" w14:textId="73DC88A4" w:rsidR="006E04A9" w:rsidRDefault="006E04A9" w:rsidP="006E04A9">
      <w:pPr>
        <w:pStyle w:val="berschrift2"/>
      </w:pPr>
      <w:bookmarkStart w:id="2" w:name="_Toc184484360"/>
      <w:bookmarkStart w:id="3" w:name="_Toc184486461"/>
      <w:r>
        <w:t>Basisinformationen</w:t>
      </w:r>
      <w:bookmarkEnd w:id="2"/>
      <w:bookmarkEnd w:id="3"/>
    </w:p>
    <w:p w14:paraId="30036564" w14:textId="5610FB8C" w:rsidR="005A09AE" w:rsidRPr="005A09AE" w:rsidRDefault="005925AC" w:rsidP="005A09AE">
      <w:r>
        <w:t>Der Wor</w:t>
      </w:r>
      <w:r w:rsidR="0063755E">
        <w:t>kshop „Mit GNSS die Welt erkunden“ wurde im Rahmen der Lehrveranstaltung „Geo- und Wirtschaftsmedien und ihre Didaktik</w:t>
      </w:r>
      <w:r w:rsidR="00DB442A">
        <w:t>“</w:t>
      </w:r>
      <w:r w:rsidR="0063755E">
        <w:t xml:space="preserve"> im Wintersemester 2024/2025</w:t>
      </w:r>
      <w:r w:rsidR="00DB442A">
        <w:t xml:space="preserve"> für den GIS-Day 2024 in Linz entwickelt</w:t>
      </w:r>
      <w:r w:rsidR="004A09FA">
        <w:t>.</w:t>
      </w:r>
      <w:r w:rsidR="000C2DC0">
        <w:t xml:space="preserve"> Ziel des GIS-Day</w:t>
      </w:r>
      <w:r w:rsidR="000608B8">
        <w:t>s</w:t>
      </w:r>
      <w:r w:rsidR="000C2DC0">
        <w:t xml:space="preserve"> im Landesdienstleistungszentrum</w:t>
      </w:r>
      <w:r w:rsidR="000608B8">
        <w:t xml:space="preserve"> ist es Schülerinnen die Welt der „Geoinformationssysteme“ näherzubringen. Sei</w:t>
      </w:r>
      <w:r w:rsidR="00877406">
        <w:t xml:space="preserve">en es Methoden zur optimalen Stadtplanung oder wie in unserem Fall die </w:t>
      </w:r>
      <w:r w:rsidR="005E3092">
        <w:t xml:space="preserve">digitale </w:t>
      </w:r>
      <w:r w:rsidR="00877406">
        <w:t>Visualisierung von Bergrouten mithilfe von</w:t>
      </w:r>
      <w:r w:rsidR="005E3092">
        <w:t xml:space="preserve"> bestimmten Apps.</w:t>
      </w:r>
      <w:r w:rsidR="004A09FA">
        <w:t xml:space="preserve"> Am GIS-Day</w:t>
      </w:r>
      <w:r w:rsidR="005D4038">
        <w:t xml:space="preserve"> wurde der Workshop mit Schüler*innen </w:t>
      </w:r>
      <w:r w:rsidR="006A5149">
        <w:t xml:space="preserve">aus verschiedensten Oberstufen durchgeführt. Die Gruppengröße der Workshop Teilnehmenden variierte von </w:t>
      </w:r>
      <w:r w:rsidR="00B233B6">
        <w:t>7 bis 14 Teilnehmenden. Der Zeitrahmen des Workshops beträgt ca. 25 Minuten.</w:t>
      </w:r>
    </w:p>
    <w:p w14:paraId="4CB073B6" w14:textId="5BBB8B5E" w:rsidR="006E04A9" w:rsidRDefault="00EF5444" w:rsidP="00EF5444">
      <w:pPr>
        <w:pStyle w:val="berschrift2"/>
      </w:pPr>
      <w:bookmarkStart w:id="4" w:name="_Toc184484361"/>
      <w:bookmarkStart w:id="5" w:name="_Toc184486462"/>
      <w:r>
        <w:t>Teaser</w:t>
      </w:r>
      <w:bookmarkEnd w:id="4"/>
      <w:bookmarkEnd w:id="5"/>
    </w:p>
    <w:p w14:paraId="351DE5C5" w14:textId="77777777" w:rsidR="00457890" w:rsidRDefault="00457890" w:rsidP="00457890">
      <w:r>
        <w:t>Wie wäre es, wenn du die faszinierende Welt der Geodaten erkundest und selbst entdeckst, wie digitale Karten und Positionierungsdaten unseren Alltag bereichern? In unserem interaktiven Workshop lernst du, wie du mithilfe von GNSS-Daten (wie GPS) eine Wanderroute digital visualisieren kannst – sei es für Google Earth oder Bergfex. Gemeinsam erforschen wir, wie Geoinformationen entstehen, was hinter den Kulissen moderner Navigations-Apps steckt und wie man diese praktisch nutzt.</w:t>
      </w:r>
    </w:p>
    <w:p w14:paraId="6CC81C71" w14:textId="6133C4D8" w:rsidR="00F00279" w:rsidRPr="00F00279" w:rsidRDefault="00457890" w:rsidP="00457890">
      <w:r>
        <w:t>In kleinen Teams wirst du selbst aktiv und planst eine Wanderung am Reiterkogel. Mit Tablets, Karten und spannenden Aufgaben erlebst du hautnah, wie GNSS-Daten die digitale Welt mit der Realität verbinden. Egal ob Hobby-Wanderer oder Technik-Fan, dieser Workshop zeigt dir neue Perspektiven und gibt dir Werkzeuge an die Hand, die du auch in deinem Alltag nutzen kannst. Sei dabei und entdecke mit uns, wie Geoinformation die Welt von morgen gestaltet!</w:t>
      </w:r>
    </w:p>
    <w:p w14:paraId="362EAFEE" w14:textId="3D4162A5" w:rsidR="00EF5444" w:rsidRDefault="00EF5444" w:rsidP="00EF5444">
      <w:pPr>
        <w:pStyle w:val="berschrift2"/>
      </w:pPr>
      <w:bookmarkStart w:id="6" w:name="_Toc184484362"/>
      <w:bookmarkStart w:id="7" w:name="_Toc184486463"/>
      <w:r>
        <w:t>Workshopziele (Lernziele) mit Anforderungsbereiche</w:t>
      </w:r>
      <w:bookmarkEnd w:id="6"/>
      <w:bookmarkEnd w:id="7"/>
    </w:p>
    <w:p w14:paraId="1380B10A" w14:textId="4D99445C" w:rsidR="00E62ED1" w:rsidRPr="00E62ED1" w:rsidRDefault="00E62ED1" w:rsidP="00E62ED1">
      <w:r w:rsidRPr="00E62ED1">
        <w:t>Wissen (Anforderungsbereich I):</w:t>
      </w:r>
    </w:p>
    <w:p w14:paraId="4B148521" w14:textId="77777777" w:rsidR="00E62ED1" w:rsidRPr="00E62ED1" w:rsidRDefault="00E62ED1" w:rsidP="00E62ED1">
      <w:pPr>
        <w:numPr>
          <w:ilvl w:val="0"/>
          <w:numId w:val="28"/>
        </w:numPr>
      </w:pPr>
      <w:r w:rsidRPr="00E62ED1">
        <w:t xml:space="preserve">Die </w:t>
      </w:r>
      <w:proofErr w:type="spellStart"/>
      <w:proofErr w:type="gramStart"/>
      <w:r w:rsidRPr="00E62ED1">
        <w:t>Schüler:innen</w:t>
      </w:r>
      <w:proofErr w:type="spellEnd"/>
      <w:proofErr w:type="gramEnd"/>
      <w:r w:rsidRPr="00E62ED1">
        <w:t xml:space="preserve"> können die Begriffe </w:t>
      </w:r>
      <w:r w:rsidRPr="00E62ED1">
        <w:rPr>
          <w:i/>
          <w:iCs/>
        </w:rPr>
        <w:t>naturräumliche Gegebenheiten</w:t>
      </w:r>
      <w:r w:rsidRPr="00E62ED1">
        <w:t>, </w:t>
      </w:r>
      <w:r w:rsidRPr="00E62ED1">
        <w:rPr>
          <w:i/>
          <w:iCs/>
        </w:rPr>
        <w:t>Chancen</w:t>
      </w:r>
      <w:r w:rsidRPr="00E62ED1">
        <w:t> und </w:t>
      </w:r>
      <w:r w:rsidRPr="00E62ED1">
        <w:rPr>
          <w:i/>
          <w:iCs/>
        </w:rPr>
        <w:t>Risiken</w:t>
      </w:r>
      <w:r w:rsidRPr="00E62ED1">
        <w:t> definieren.</w:t>
      </w:r>
    </w:p>
    <w:p w14:paraId="6D441B2D" w14:textId="77777777" w:rsidR="00E62ED1" w:rsidRPr="00E62ED1" w:rsidRDefault="00E62ED1" w:rsidP="00E62ED1">
      <w:pPr>
        <w:numPr>
          <w:ilvl w:val="0"/>
          <w:numId w:val="28"/>
        </w:numPr>
      </w:pPr>
      <w:r w:rsidRPr="00E62ED1">
        <w:t>Sie können erklären, wie GNSS-Daten (z. B. GPS) für die Erstellung von Wanderkarten verwendet werden.</w:t>
      </w:r>
    </w:p>
    <w:p w14:paraId="68D38588" w14:textId="0A214BF9" w:rsidR="00E62ED1" w:rsidRPr="00E62ED1" w:rsidRDefault="00E62ED1" w:rsidP="00E62ED1">
      <w:r w:rsidRPr="00E62ED1">
        <w:t>Verstehen (Anforderungsbereich II):</w:t>
      </w:r>
    </w:p>
    <w:p w14:paraId="15B699BC" w14:textId="77777777" w:rsidR="00E62ED1" w:rsidRPr="00E62ED1" w:rsidRDefault="00E62ED1" w:rsidP="00E62ED1">
      <w:pPr>
        <w:numPr>
          <w:ilvl w:val="0"/>
          <w:numId w:val="29"/>
        </w:numPr>
      </w:pPr>
      <w:r w:rsidRPr="00E62ED1">
        <w:t xml:space="preserve">Die </w:t>
      </w:r>
      <w:proofErr w:type="spellStart"/>
      <w:proofErr w:type="gramStart"/>
      <w:r w:rsidRPr="00E62ED1">
        <w:t>Schüler:innen</w:t>
      </w:r>
      <w:proofErr w:type="spellEnd"/>
      <w:proofErr w:type="gramEnd"/>
      <w:r w:rsidRPr="00E62ED1">
        <w:t xml:space="preserve"> können beschreiben, wie naturräumliche Eigenschaften wie Steigungen oder Vegetation das Tourismuspotenzial beeinflussen.</w:t>
      </w:r>
    </w:p>
    <w:p w14:paraId="19348748" w14:textId="77777777" w:rsidR="00E62ED1" w:rsidRDefault="00E62ED1" w:rsidP="00E62ED1">
      <w:pPr>
        <w:numPr>
          <w:ilvl w:val="0"/>
          <w:numId w:val="29"/>
        </w:numPr>
      </w:pPr>
      <w:r w:rsidRPr="00E62ED1">
        <w:t>Sie können erklären, wie digitale Tools wie Google Earth oder Bergfex die Planung von Wanderwegen erleichtern.</w:t>
      </w:r>
    </w:p>
    <w:p w14:paraId="5FB3BD3A" w14:textId="77777777" w:rsidR="00E62ED1" w:rsidRPr="00E62ED1" w:rsidRDefault="00E62ED1" w:rsidP="00E62ED1">
      <w:pPr>
        <w:ind w:left="720"/>
      </w:pPr>
    </w:p>
    <w:p w14:paraId="0F36A1A9" w14:textId="4474586A" w:rsidR="00E62ED1" w:rsidRPr="00E62ED1" w:rsidRDefault="00E62ED1" w:rsidP="00E62ED1">
      <w:r w:rsidRPr="00E62ED1">
        <w:lastRenderedPageBreak/>
        <w:t xml:space="preserve">  Anwenden (Anforderungsbereich III):</w:t>
      </w:r>
    </w:p>
    <w:p w14:paraId="3DE49554" w14:textId="77777777" w:rsidR="00E62ED1" w:rsidRPr="00E62ED1" w:rsidRDefault="00E62ED1" w:rsidP="00E62ED1">
      <w:pPr>
        <w:numPr>
          <w:ilvl w:val="0"/>
          <w:numId w:val="30"/>
        </w:numPr>
      </w:pPr>
      <w:r w:rsidRPr="00E62ED1">
        <w:t xml:space="preserve">Die </w:t>
      </w:r>
      <w:proofErr w:type="spellStart"/>
      <w:proofErr w:type="gramStart"/>
      <w:r w:rsidRPr="00E62ED1">
        <w:t>Schüler:innen</w:t>
      </w:r>
      <w:proofErr w:type="spellEnd"/>
      <w:proofErr w:type="gramEnd"/>
      <w:r w:rsidRPr="00E62ED1">
        <w:t xml:space="preserve"> können mithilfe von digitalen Karten eine Wanderroute analysieren und Chancen sowie mögliche Risiken dieser Route benennen.</w:t>
      </w:r>
    </w:p>
    <w:p w14:paraId="0541958E" w14:textId="77777777" w:rsidR="00E62ED1" w:rsidRPr="00E62ED1" w:rsidRDefault="00E62ED1" w:rsidP="00E62ED1">
      <w:pPr>
        <w:numPr>
          <w:ilvl w:val="0"/>
          <w:numId w:val="30"/>
        </w:numPr>
      </w:pPr>
      <w:r w:rsidRPr="00E62ED1">
        <w:t>Sie können die erhobenen Daten auf einer analogen Karte übertragen und interpretieren.</w:t>
      </w:r>
    </w:p>
    <w:p w14:paraId="74C94C85" w14:textId="77777777" w:rsidR="00E62ED1" w:rsidRPr="00E62ED1" w:rsidRDefault="00E62ED1" w:rsidP="00E62ED1"/>
    <w:p w14:paraId="06D1C927" w14:textId="456A15FD" w:rsidR="00EF5444" w:rsidRDefault="00A30441" w:rsidP="00A30441">
      <w:pPr>
        <w:pStyle w:val="berschrift2"/>
      </w:pPr>
      <w:bookmarkStart w:id="8" w:name="_Toc184484363"/>
      <w:bookmarkStart w:id="9" w:name="_Toc184486464"/>
      <w:r>
        <w:t>Lehrplanbezug</w:t>
      </w:r>
      <w:bookmarkEnd w:id="8"/>
      <w:bookmarkEnd w:id="9"/>
    </w:p>
    <w:p w14:paraId="682B0FF9" w14:textId="3500D31D" w:rsidR="00E62ED1" w:rsidRPr="00E62ED1" w:rsidRDefault="00E62ED1" w:rsidP="00E62ED1">
      <w:pPr>
        <w:spacing w:before="100" w:beforeAutospacing="1" w:after="100" w:afterAutospacing="1" w:line="360" w:lineRule="auto"/>
        <w:rPr>
          <w:rFonts w:eastAsia="Times New Roman" w:cstheme="minorHAnsi"/>
          <w:color w:val="000000"/>
          <w:szCs w:val="24"/>
          <w:lang w:eastAsia="de-DE"/>
        </w:rPr>
      </w:pPr>
      <w:r w:rsidRPr="00E62ED1">
        <w:rPr>
          <w:rFonts w:eastAsia="Times New Roman" w:cstheme="minorHAnsi"/>
          <w:color w:val="000000"/>
          <w:szCs w:val="24"/>
          <w:lang w:eastAsia="de-DE"/>
        </w:rPr>
        <w:t xml:space="preserve">Der Workshop „Mit GNSS die Welt erkunden“ passt ideal zu den Lehrplanpunkten „Naturräumliche Chancen und Risiken erörtern“ und „Naturräumliche Gegebenheiten als Chance der Regionalentwicklung erkennen“ aus der </w:t>
      </w:r>
      <w:r>
        <w:rPr>
          <w:rFonts w:eastAsia="Times New Roman" w:cstheme="minorHAnsi"/>
          <w:color w:val="000000"/>
          <w:szCs w:val="24"/>
          <w:lang w:eastAsia="de-DE"/>
        </w:rPr>
        <w:t>7</w:t>
      </w:r>
      <w:r w:rsidRPr="00E62ED1">
        <w:rPr>
          <w:rFonts w:eastAsia="Times New Roman" w:cstheme="minorHAnsi"/>
          <w:color w:val="000000"/>
          <w:szCs w:val="24"/>
          <w:lang w:eastAsia="de-DE"/>
        </w:rPr>
        <w:t xml:space="preserve">. Klasse im Fach </w:t>
      </w:r>
      <w:proofErr w:type="gramStart"/>
      <w:r w:rsidRPr="00E62ED1">
        <w:rPr>
          <w:rFonts w:eastAsia="Times New Roman" w:cstheme="minorHAnsi"/>
          <w:color w:val="000000"/>
          <w:szCs w:val="24"/>
          <w:lang w:eastAsia="de-DE"/>
        </w:rPr>
        <w:t>Geographie</w:t>
      </w:r>
      <w:proofErr w:type="gramEnd"/>
      <w:r w:rsidRPr="00E62ED1">
        <w:rPr>
          <w:rFonts w:eastAsia="Times New Roman" w:cstheme="minorHAnsi"/>
          <w:color w:val="000000"/>
          <w:szCs w:val="24"/>
          <w:lang w:eastAsia="de-DE"/>
        </w:rPr>
        <w:t xml:space="preserve"> und Wirtschaftskunde. Die Schülerinnen lernen, wie sie mithilfe von digitalen Karten und GNSS-Daten (z. B. GPS) Informationen über Landschaften wie Steigungen, Bewaldung oder die Ausrichtung von Hängen sammeln und nutzen können.</w:t>
      </w:r>
    </w:p>
    <w:p w14:paraId="5710AF21" w14:textId="5FD61281" w:rsidR="00E62ED1" w:rsidRPr="00E62ED1" w:rsidRDefault="00E62ED1" w:rsidP="00E62ED1">
      <w:pPr>
        <w:spacing w:before="100" w:beforeAutospacing="1" w:after="100" w:afterAutospacing="1" w:line="360" w:lineRule="auto"/>
        <w:rPr>
          <w:rFonts w:eastAsia="Times New Roman" w:cstheme="minorHAnsi"/>
          <w:color w:val="000000"/>
          <w:szCs w:val="24"/>
          <w:lang w:eastAsia="de-DE"/>
        </w:rPr>
      </w:pPr>
      <w:r w:rsidRPr="00E62ED1">
        <w:rPr>
          <w:rFonts w:eastAsia="Times New Roman" w:cstheme="minorHAnsi"/>
          <w:color w:val="000000"/>
          <w:szCs w:val="24"/>
          <w:lang w:eastAsia="de-DE"/>
        </w:rPr>
        <w:t>Dabei wird deutlich, wie naturräumliche Gegebenheiten gezielt genutzt werden können, etwa für die Planung von Wanderrouten, die den Tourismus in einer Region fördern. Gleichzeitig erkennen die Schülerinnen, welche Risiken es gibt, wie zum Beispiel Erosion an steilen Hängen oder die Auswirkungen intensiver Nutzung auf die Vegetation.</w:t>
      </w:r>
    </w:p>
    <w:p w14:paraId="361B5F81" w14:textId="2741DD98" w:rsidR="00E62ED1" w:rsidRPr="00E62ED1" w:rsidRDefault="00E62ED1" w:rsidP="00E62ED1">
      <w:pPr>
        <w:spacing w:before="100" w:beforeAutospacing="1" w:after="100" w:afterAutospacing="1" w:line="360" w:lineRule="auto"/>
        <w:rPr>
          <w:rFonts w:eastAsia="Times New Roman" w:cstheme="minorHAnsi"/>
          <w:color w:val="000000"/>
          <w:szCs w:val="24"/>
          <w:lang w:eastAsia="de-DE"/>
        </w:rPr>
      </w:pPr>
      <w:r w:rsidRPr="00E62ED1">
        <w:rPr>
          <w:rFonts w:eastAsia="Times New Roman" w:cstheme="minorHAnsi"/>
          <w:color w:val="000000"/>
          <w:szCs w:val="24"/>
          <w:lang w:eastAsia="de-DE"/>
        </w:rPr>
        <w:t>Durch die praktische Arbeit mit digitalen Tools wie Bergfex und Google Earth wird den Schülerinnen gezeigt, wie diese Daten in der Regionalentwicklung genutzt werden können – sei es, um Chancen für den Tourismus zu erkennen oder um Probleme frühzeitig zu vermeiden. So wird ein praxisnaher Bezug zum Lehrplan hergestellt, und die Schülerinnen erleben, wie Geoinformationen in der echten Welt sinnvoll eingesetzt werden können.</w:t>
      </w:r>
    </w:p>
    <w:p w14:paraId="0E87E5FC" w14:textId="77777777" w:rsidR="00E62ED1" w:rsidRPr="00E62ED1" w:rsidRDefault="00E62ED1" w:rsidP="00E62ED1"/>
    <w:p w14:paraId="7FF686D6" w14:textId="6909D33F" w:rsidR="00A30441" w:rsidRDefault="00A30441" w:rsidP="00A30441">
      <w:pPr>
        <w:pStyle w:val="berschrift2"/>
      </w:pPr>
      <w:bookmarkStart w:id="10" w:name="_Toc184484364"/>
      <w:bookmarkStart w:id="11" w:name="_Toc184486465"/>
      <w:r>
        <w:t>Konzept- und Methodenwissen</w:t>
      </w:r>
      <w:bookmarkEnd w:id="10"/>
      <w:bookmarkEnd w:id="11"/>
    </w:p>
    <w:p w14:paraId="1A665C38" w14:textId="3C1D5D10" w:rsidR="005925AC" w:rsidRPr="005925AC" w:rsidRDefault="005925AC" w:rsidP="004F4FE6">
      <w:bookmarkStart w:id="12" w:name="_Toc184484365"/>
      <w:r w:rsidRPr="005925AC">
        <w:t>Konzept des Workshops:</w:t>
      </w:r>
      <w:r>
        <w:t xml:space="preserve"> „</w:t>
      </w:r>
      <w:r w:rsidRPr="005925AC">
        <w:rPr>
          <w:b/>
          <w:bCs/>
        </w:rPr>
        <w:t>Mit GNSS die Welt erkunden</w:t>
      </w:r>
      <w:r w:rsidRPr="005925AC">
        <w:t>:</w:t>
      </w:r>
      <w:r>
        <w:t>“</w:t>
      </w:r>
      <w:bookmarkEnd w:id="12"/>
    </w:p>
    <w:p w14:paraId="15D7D2C0" w14:textId="77777777" w:rsidR="00297A2A" w:rsidRPr="005B7B04" w:rsidRDefault="005925AC" w:rsidP="004F4FE6">
      <w:pPr>
        <w:rPr>
          <w:b/>
          <w:bCs/>
        </w:rPr>
      </w:pPr>
      <w:bookmarkStart w:id="13" w:name="_Toc184484366"/>
      <w:r w:rsidRPr="005B7B04">
        <w:rPr>
          <w:b/>
          <w:bCs/>
        </w:rPr>
        <w:t>Begrüßung und persönliche Vorstellung</w:t>
      </w:r>
      <w:r w:rsidR="00297A2A" w:rsidRPr="005B7B04">
        <w:rPr>
          <w:b/>
          <w:bCs/>
        </w:rPr>
        <w:t>:</w:t>
      </w:r>
      <w:bookmarkEnd w:id="13"/>
    </w:p>
    <w:p w14:paraId="2B7A7200" w14:textId="78EBB6E0" w:rsidR="00297A2A" w:rsidRDefault="005925AC" w:rsidP="00925B9E">
      <w:pPr>
        <w:pStyle w:val="Listenabsatz"/>
        <w:numPr>
          <w:ilvl w:val="0"/>
          <w:numId w:val="24"/>
        </w:numPr>
      </w:pPr>
      <w:bookmarkStart w:id="14" w:name="_Toc184484367"/>
      <w:r w:rsidRPr="005925AC">
        <w:t>Begrüßung der Teilnehmer</w:t>
      </w:r>
      <w:r w:rsidR="004C12D4">
        <w:t>*</w:t>
      </w:r>
      <w:r w:rsidRPr="005925AC">
        <w:t>innen</w:t>
      </w:r>
      <w:bookmarkEnd w:id="14"/>
    </w:p>
    <w:p w14:paraId="5943DB5F" w14:textId="3C307EBA" w:rsidR="005925AC" w:rsidRPr="005925AC" w:rsidRDefault="005925AC" w:rsidP="00925B9E">
      <w:pPr>
        <w:pStyle w:val="Listenabsatz"/>
        <w:numPr>
          <w:ilvl w:val="0"/>
          <w:numId w:val="24"/>
        </w:numPr>
      </w:pPr>
      <w:bookmarkStart w:id="15" w:name="_Toc184484368"/>
      <w:r w:rsidRPr="005925AC">
        <w:t>Kurze Vorstellung der eigenen Person (Name, Bezug zum Lehramtsstudium und GIS-Day)</w:t>
      </w:r>
      <w:bookmarkEnd w:id="15"/>
    </w:p>
    <w:p w14:paraId="1B43AEF2" w14:textId="77777777" w:rsidR="005925AC" w:rsidRPr="005925AC" w:rsidRDefault="005925AC" w:rsidP="00925B9E">
      <w:pPr>
        <w:pStyle w:val="Listenabsatz"/>
        <w:numPr>
          <w:ilvl w:val="0"/>
          <w:numId w:val="24"/>
        </w:numPr>
      </w:pPr>
      <w:r w:rsidRPr="005925AC">
        <w:lastRenderedPageBreak/>
        <w:t xml:space="preserve">Lockerer Einstieg mit einem kleinen Alltagsbeispiel, wie Positionierungsdaten im Alltag (Navigation, </w:t>
      </w:r>
      <w:proofErr w:type="spellStart"/>
      <w:r w:rsidRPr="005925AC">
        <w:t>Social</w:t>
      </w:r>
      <w:proofErr w:type="spellEnd"/>
      <w:r w:rsidRPr="005925AC">
        <w:t xml:space="preserve"> Media) genutzt werden.</w:t>
      </w:r>
    </w:p>
    <w:p w14:paraId="0E9B2ED1" w14:textId="0FA0BC25" w:rsidR="005925AC" w:rsidRPr="005925AC" w:rsidRDefault="005925AC" w:rsidP="004F4FE6">
      <w:r w:rsidRPr="00297A2A">
        <w:rPr>
          <w:b/>
          <w:bCs/>
        </w:rPr>
        <w:t>Einführung in das Thema</w:t>
      </w:r>
      <w:r w:rsidRPr="005925AC">
        <w:t>: "Wie kann man GNSS-Daten sichtbar machen?"</w:t>
      </w:r>
    </w:p>
    <w:p w14:paraId="725FC48A" w14:textId="77777777" w:rsidR="005925AC" w:rsidRPr="005925AC" w:rsidRDefault="005925AC" w:rsidP="00925B9E">
      <w:pPr>
        <w:pStyle w:val="Listenabsatz"/>
        <w:numPr>
          <w:ilvl w:val="0"/>
          <w:numId w:val="25"/>
        </w:numPr>
      </w:pPr>
      <w:r w:rsidRPr="005925AC">
        <w:t>Nennung des Titels: "Mit GNNSS die Welt erkunden“</w:t>
      </w:r>
    </w:p>
    <w:p w14:paraId="5F03E04F" w14:textId="77777777" w:rsidR="005925AC" w:rsidRPr="005925AC" w:rsidRDefault="005925AC" w:rsidP="00925B9E">
      <w:pPr>
        <w:pStyle w:val="Listenabsatz"/>
        <w:numPr>
          <w:ilvl w:val="0"/>
          <w:numId w:val="25"/>
        </w:numPr>
      </w:pPr>
      <w:r w:rsidRPr="005925AC">
        <w:t>Einleitung in das Thema: Was ist GPS und wie wird es verwendet?</w:t>
      </w:r>
    </w:p>
    <w:p w14:paraId="32C13268" w14:textId="77777777" w:rsidR="005925AC" w:rsidRPr="005925AC" w:rsidRDefault="005925AC" w:rsidP="00925B9E">
      <w:pPr>
        <w:pStyle w:val="Listenabsatz"/>
        <w:numPr>
          <w:ilvl w:val="0"/>
          <w:numId w:val="25"/>
        </w:numPr>
      </w:pPr>
      <w:r w:rsidRPr="005925AC">
        <w:t>Kurz: Erklärung, dass GNSS-Daten Standorte auf der Erde beschreiben, die wir auf Karten anzeigen können.</w:t>
      </w:r>
    </w:p>
    <w:p w14:paraId="38B7955A" w14:textId="77777777" w:rsidR="005925AC" w:rsidRPr="005925AC" w:rsidRDefault="005925AC" w:rsidP="00925B9E">
      <w:pPr>
        <w:pStyle w:val="Listenabsatz"/>
        <w:numPr>
          <w:ilvl w:val="0"/>
          <w:numId w:val="25"/>
        </w:numPr>
      </w:pPr>
      <w:r w:rsidRPr="005925AC">
        <w:t xml:space="preserve">Vorstellung des Ziels: Wie können Positionsdaten auf einer Karte in Google Earth oder Bergfex visualisiert werden (im Rahmen einer Wanderung oder </w:t>
      </w:r>
      <w:proofErr w:type="spellStart"/>
      <w:r w:rsidRPr="005925AC">
        <w:t>Biketour</w:t>
      </w:r>
      <w:proofErr w:type="spellEnd"/>
      <w:r w:rsidRPr="005925AC">
        <w:t>)?</w:t>
      </w:r>
    </w:p>
    <w:p w14:paraId="75E961CD" w14:textId="7C0DB8B7" w:rsidR="005925AC" w:rsidRPr="005925AC" w:rsidRDefault="005925AC" w:rsidP="004F4FE6">
      <w:r w:rsidRPr="000810A2">
        <w:rPr>
          <w:b/>
          <w:bCs/>
        </w:rPr>
        <w:t>Aktive Arbeitsphase</w:t>
      </w:r>
      <w:r w:rsidRPr="005925AC">
        <w:t>: Erkundung und Umsetzung</w:t>
      </w:r>
    </w:p>
    <w:p w14:paraId="1559F9F3" w14:textId="77777777" w:rsidR="005925AC" w:rsidRPr="005925AC" w:rsidRDefault="005925AC" w:rsidP="00925B9E">
      <w:pPr>
        <w:pStyle w:val="Listenabsatz"/>
        <w:numPr>
          <w:ilvl w:val="0"/>
          <w:numId w:val="26"/>
        </w:numPr>
      </w:pPr>
      <w:r w:rsidRPr="005925AC">
        <w:t xml:space="preserve">Gruppenaufteilung: Die Teilnehmerwerden </w:t>
      </w:r>
      <w:proofErr w:type="gramStart"/>
      <w:r w:rsidRPr="005925AC">
        <w:t>in zweier Gruppen</w:t>
      </w:r>
      <w:proofErr w:type="gramEnd"/>
      <w:r w:rsidRPr="005925AC">
        <w:t xml:space="preserve"> unterteilt:</w:t>
      </w:r>
    </w:p>
    <w:p w14:paraId="37D69826" w14:textId="77777777" w:rsidR="005925AC" w:rsidRPr="005925AC" w:rsidRDefault="005925AC" w:rsidP="00925B9E">
      <w:pPr>
        <w:pStyle w:val="Listenabsatz"/>
        <w:numPr>
          <w:ilvl w:val="0"/>
          <w:numId w:val="26"/>
        </w:numPr>
      </w:pPr>
      <w:r w:rsidRPr="005925AC">
        <w:t>Jede Gruppe arbeitet mit Tablets und bearbeitet Arbeitsaufträge zum Thema GNSS (siehe unten) und verwendet dabei Google Earth und Bergfex. Im Anschluss muss mithilfe einer analogen ÖK-50 Karte noch eine Frage beantwortet werden.</w:t>
      </w:r>
    </w:p>
    <w:p w14:paraId="3E97BE79" w14:textId="77777777" w:rsidR="005925AC" w:rsidRPr="005B7B04" w:rsidRDefault="005925AC" w:rsidP="004F4FE6">
      <w:pPr>
        <w:rPr>
          <w:b/>
          <w:bCs/>
        </w:rPr>
      </w:pPr>
      <w:r w:rsidRPr="005B7B04">
        <w:rPr>
          <w:b/>
          <w:bCs/>
        </w:rPr>
        <w:t>Arbeiten mit Tablets und Google Earth und Bergfex:</w:t>
      </w:r>
    </w:p>
    <w:p w14:paraId="5E730B89" w14:textId="77777777" w:rsidR="005925AC" w:rsidRPr="005925AC" w:rsidRDefault="005925AC" w:rsidP="00925B9E">
      <w:pPr>
        <w:pStyle w:val="Listenabsatz"/>
        <w:numPr>
          <w:ilvl w:val="0"/>
          <w:numId w:val="27"/>
        </w:numPr>
      </w:pPr>
      <w:r w:rsidRPr="005925AC">
        <w:t xml:space="preserve">Ziel: Eine Wanderroute (Wanderung am </w:t>
      </w:r>
      <w:proofErr w:type="gramStart"/>
      <w:r w:rsidRPr="005925AC">
        <w:t>Reiterkogel)  auf</w:t>
      </w:r>
      <w:proofErr w:type="gramEnd"/>
      <w:r w:rsidRPr="005925AC">
        <w:t xml:space="preserve"> Google Earth oder Bergfex mithilfe von GNSS-Koordinaten erstellen und visualisieren.</w:t>
      </w:r>
    </w:p>
    <w:p w14:paraId="7E8E6FF7" w14:textId="77777777" w:rsidR="005925AC" w:rsidRPr="005925AC" w:rsidRDefault="005925AC" w:rsidP="00925B9E">
      <w:pPr>
        <w:ind w:left="360"/>
      </w:pPr>
      <w:r w:rsidRPr="005925AC">
        <w:t>Schritte:</w:t>
      </w:r>
    </w:p>
    <w:p w14:paraId="396A57D5" w14:textId="77777777" w:rsidR="005925AC" w:rsidRPr="005925AC" w:rsidRDefault="005925AC" w:rsidP="00925B9E">
      <w:pPr>
        <w:pStyle w:val="Listenabsatz"/>
        <w:numPr>
          <w:ilvl w:val="0"/>
          <w:numId w:val="27"/>
        </w:numPr>
      </w:pPr>
      <w:r w:rsidRPr="005925AC">
        <w:t xml:space="preserve">Nachdem die Workshopgruppe in zweier -oder Dreier-Gruppen aufgeteilt wurde, können die </w:t>
      </w:r>
      <w:proofErr w:type="spellStart"/>
      <w:r w:rsidRPr="005925AC">
        <w:t>SuS</w:t>
      </w:r>
      <w:proofErr w:type="spellEnd"/>
      <w:r w:rsidRPr="005925AC">
        <w:t xml:space="preserve"> direkt mit den Arbeitsaufträgen loslegen und selbstständig mithilfe der Apps die Fragen beantworten. Die Workshop-Betreuenden stehen ihnen dabei bei etwaigen Fragen zur Verfügung.</w:t>
      </w:r>
    </w:p>
    <w:p w14:paraId="3FB85F05" w14:textId="77777777" w:rsidR="005925AC" w:rsidRPr="005925AC" w:rsidRDefault="005925AC" w:rsidP="00925B9E">
      <w:pPr>
        <w:pStyle w:val="Listenabsatz"/>
        <w:numPr>
          <w:ilvl w:val="0"/>
          <w:numId w:val="27"/>
        </w:numPr>
      </w:pPr>
      <w:r w:rsidRPr="005925AC">
        <w:t xml:space="preserve">Nachdem die </w:t>
      </w:r>
      <w:proofErr w:type="spellStart"/>
      <w:r w:rsidRPr="005925AC">
        <w:t>SuS</w:t>
      </w:r>
      <w:proofErr w:type="spellEnd"/>
      <w:r w:rsidRPr="005925AC">
        <w:t xml:space="preserve"> alle Fragen zu Bergfex und Google Maps auf einem A5- Papier beantwortet haben und diese richtig waren, gibt es noch eine Abschlussfrage bezüglich der analogen </w:t>
      </w:r>
      <w:proofErr w:type="gramStart"/>
      <w:r w:rsidRPr="005925AC">
        <w:t>ÖK Karte</w:t>
      </w:r>
      <w:proofErr w:type="gramEnd"/>
      <w:r w:rsidRPr="005925AC">
        <w:t>.</w:t>
      </w:r>
    </w:p>
    <w:p w14:paraId="2AFDAD7C" w14:textId="77777777" w:rsidR="00E21BF6" w:rsidRPr="00E21BF6" w:rsidRDefault="00E21BF6" w:rsidP="00E21BF6"/>
    <w:p w14:paraId="619BD852" w14:textId="7BD21B78" w:rsidR="000E79D3" w:rsidRDefault="00EF6FB4" w:rsidP="000E79D3">
      <w:pPr>
        <w:pStyle w:val="berschrift2"/>
      </w:pPr>
      <w:bookmarkStart w:id="16" w:name="_Toc184484369"/>
      <w:bookmarkStart w:id="17" w:name="_Toc184486466"/>
      <w:r>
        <w:t>Ablaufplan mit (überarbeiteten) Arbeitsaufträgen</w:t>
      </w:r>
      <w:r w:rsidR="00F00279">
        <w:t>:</w:t>
      </w:r>
      <w:bookmarkEnd w:id="16"/>
      <w:bookmarkEnd w:id="17"/>
    </w:p>
    <w:p w14:paraId="5CA952A5" w14:textId="761A6364" w:rsidR="000E79D3" w:rsidRPr="000E79D3" w:rsidRDefault="00557CCD" w:rsidP="000E79D3">
      <w:r>
        <w:t>In diesem Kapitel wird der genaue Ablaufplan diskutiert. Mithilfe der folgenden Informationen soll es auch Dritten</w:t>
      </w:r>
      <w:r w:rsidR="00864A40">
        <w:t xml:space="preserve"> möglich sein, diesen Workshop durchführen zu können.</w:t>
      </w:r>
    </w:p>
    <w:p w14:paraId="08B92C8B" w14:textId="18552A4D" w:rsidR="00584CD7" w:rsidRDefault="000E79D3" w:rsidP="000E79D3">
      <w:pPr>
        <w:pStyle w:val="berschrift3"/>
      </w:pPr>
      <w:bookmarkStart w:id="18" w:name="_Toc184484370"/>
      <w:bookmarkStart w:id="19" w:name="_Toc184486467"/>
      <w:proofErr w:type="spellStart"/>
      <w:r>
        <w:t>Grobplan</w:t>
      </w:r>
      <w:proofErr w:type="spellEnd"/>
      <w:r>
        <w:t xml:space="preserve"> der Durchführung des Workshops.</w:t>
      </w:r>
      <w:bookmarkEnd w:id="18"/>
      <w:bookmarkEnd w:id="19"/>
    </w:p>
    <w:tbl>
      <w:tblPr>
        <w:tblStyle w:val="Tabellenraster"/>
        <w:tblW w:w="0" w:type="auto"/>
        <w:tblLook w:val="04A0" w:firstRow="1" w:lastRow="0" w:firstColumn="1" w:lastColumn="0" w:noHBand="0" w:noVBand="1"/>
      </w:tblPr>
      <w:tblGrid>
        <w:gridCol w:w="2112"/>
        <w:gridCol w:w="4262"/>
        <w:gridCol w:w="1843"/>
        <w:gridCol w:w="845"/>
      </w:tblGrid>
      <w:tr w:rsidR="00736C65" w14:paraId="3CF648A4" w14:textId="77777777" w:rsidTr="007825A5">
        <w:trPr>
          <w:trHeight w:val="590"/>
        </w:trPr>
        <w:tc>
          <w:tcPr>
            <w:tcW w:w="2112" w:type="dxa"/>
            <w:shd w:val="clear" w:color="auto" w:fill="E7E6E6" w:themeFill="background2"/>
          </w:tcPr>
          <w:p w14:paraId="184B3646" w14:textId="7E508BB9" w:rsidR="00736C65" w:rsidRPr="00720ABB" w:rsidRDefault="00720ABB" w:rsidP="00432BE1">
            <w:pPr>
              <w:jc w:val="left"/>
              <w:rPr>
                <w:b/>
                <w:bCs/>
              </w:rPr>
            </w:pPr>
            <w:r w:rsidRPr="00720ABB">
              <w:rPr>
                <w:b/>
                <w:bCs/>
              </w:rPr>
              <w:t>Schritte</w:t>
            </w:r>
          </w:p>
        </w:tc>
        <w:tc>
          <w:tcPr>
            <w:tcW w:w="4262" w:type="dxa"/>
            <w:shd w:val="clear" w:color="auto" w:fill="E7E6E6" w:themeFill="background2"/>
          </w:tcPr>
          <w:p w14:paraId="186DE77C" w14:textId="1FD4724B" w:rsidR="00736C65" w:rsidRPr="00720ABB" w:rsidRDefault="00720ABB" w:rsidP="00432BE1">
            <w:pPr>
              <w:jc w:val="left"/>
              <w:rPr>
                <w:b/>
                <w:bCs/>
              </w:rPr>
            </w:pPr>
            <w:r w:rsidRPr="00720ABB">
              <w:rPr>
                <w:b/>
                <w:bCs/>
              </w:rPr>
              <w:t>Beschreibung</w:t>
            </w:r>
          </w:p>
        </w:tc>
        <w:tc>
          <w:tcPr>
            <w:tcW w:w="1843" w:type="dxa"/>
            <w:shd w:val="clear" w:color="auto" w:fill="E7E6E6" w:themeFill="background2"/>
          </w:tcPr>
          <w:p w14:paraId="4B564189" w14:textId="3A2BCDAE" w:rsidR="00736C65" w:rsidRPr="00720ABB" w:rsidRDefault="00720ABB" w:rsidP="00432BE1">
            <w:pPr>
              <w:jc w:val="left"/>
              <w:rPr>
                <w:b/>
                <w:bCs/>
              </w:rPr>
            </w:pPr>
            <w:r w:rsidRPr="00720ABB">
              <w:rPr>
                <w:b/>
                <w:bCs/>
              </w:rPr>
              <w:t>Materialien</w:t>
            </w:r>
          </w:p>
        </w:tc>
        <w:tc>
          <w:tcPr>
            <w:tcW w:w="845" w:type="dxa"/>
            <w:shd w:val="clear" w:color="auto" w:fill="E7E6E6" w:themeFill="background2"/>
          </w:tcPr>
          <w:p w14:paraId="471CF52B" w14:textId="1BAE5F30" w:rsidR="00736C65" w:rsidRPr="00720ABB" w:rsidRDefault="00720ABB" w:rsidP="00432BE1">
            <w:pPr>
              <w:jc w:val="left"/>
              <w:rPr>
                <w:b/>
                <w:bCs/>
              </w:rPr>
            </w:pPr>
            <w:r w:rsidRPr="00720ABB">
              <w:rPr>
                <w:b/>
                <w:bCs/>
              </w:rPr>
              <w:t>Dauer</w:t>
            </w:r>
          </w:p>
        </w:tc>
      </w:tr>
      <w:tr w:rsidR="00736C65" w14:paraId="2F5EF1E4" w14:textId="77777777" w:rsidTr="007825A5">
        <w:trPr>
          <w:trHeight w:val="590"/>
        </w:trPr>
        <w:tc>
          <w:tcPr>
            <w:tcW w:w="2112" w:type="dxa"/>
          </w:tcPr>
          <w:p w14:paraId="4F4D8322" w14:textId="605E94EB" w:rsidR="00736C65" w:rsidRDefault="00786D32" w:rsidP="00ED6B11">
            <w:pPr>
              <w:jc w:val="left"/>
            </w:pPr>
            <w:r>
              <w:t>Begrüßung</w:t>
            </w:r>
          </w:p>
        </w:tc>
        <w:tc>
          <w:tcPr>
            <w:tcW w:w="4262" w:type="dxa"/>
          </w:tcPr>
          <w:p w14:paraId="6BAC9B19" w14:textId="452A7432" w:rsidR="00736C65" w:rsidRDefault="00094C9B" w:rsidP="00D412C8">
            <w:pPr>
              <w:jc w:val="left"/>
            </w:pPr>
            <w:r>
              <w:t xml:space="preserve">Vorstellung der Workshopleitenden und Bezug zum Thema. </w:t>
            </w:r>
            <w:r w:rsidR="004F4453">
              <w:t>Nennung des Workshop Titels.</w:t>
            </w:r>
          </w:p>
        </w:tc>
        <w:tc>
          <w:tcPr>
            <w:tcW w:w="1843" w:type="dxa"/>
          </w:tcPr>
          <w:p w14:paraId="57C6EF90" w14:textId="6840D8C7" w:rsidR="00736C65" w:rsidRDefault="008C6821" w:rsidP="00F00279">
            <w:r>
              <w:t>Plenumsvortrag</w:t>
            </w:r>
          </w:p>
        </w:tc>
        <w:tc>
          <w:tcPr>
            <w:tcW w:w="845" w:type="dxa"/>
          </w:tcPr>
          <w:p w14:paraId="05E14D4B" w14:textId="0188928F" w:rsidR="00736C65" w:rsidRDefault="008C6821" w:rsidP="00F00279">
            <w:r>
              <w:t>1 min</w:t>
            </w:r>
          </w:p>
        </w:tc>
      </w:tr>
      <w:tr w:rsidR="00736C65" w14:paraId="1426AE14" w14:textId="77777777" w:rsidTr="007825A5">
        <w:trPr>
          <w:trHeight w:val="590"/>
        </w:trPr>
        <w:tc>
          <w:tcPr>
            <w:tcW w:w="2112" w:type="dxa"/>
          </w:tcPr>
          <w:p w14:paraId="687281C8" w14:textId="5EF218CA" w:rsidR="00736C65" w:rsidRDefault="00094C9B" w:rsidP="00ED6B11">
            <w:pPr>
              <w:jc w:val="left"/>
            </w:pPr>
            <w:r>
              <w:lastRenderedPageBreak/>
              <w:t>Einstieg</w:t>
            </w:r>
          </w:p>
        </w:tc>
        <w:tc>
          <w:tcPr>
            <w:tcW w:w="4262" w:type="dxa"/>
          </w:tcPr>
          <w:p w14:paraId="0BE9BA37" w14:textId="43E4CA98" w:rsidR="00736C65" w:rsidRDefault="008C58B7" w:rsidP="00D412C8">
            <w:pPr>
              <w:jc w:val="left"/>
            </w:pPr>
            <w:r>
              <w:t>Wie und wo werden GNSS Daten genutzt (</w:t>
            </w:r>
            <w:proofErr w:type="spellStart"/>
            <w:r w:rsidR="00D412C8">
              <w:t>Social</w:t>
            </w:r>
            <w:proofErr w:type="spellEnd"/>
            <w:r w:rsidR="00D412C8">
              <w:t xml:space="preserve"> Media, </w:t>
            </w:r>
            <w:r>
              <w:t>Google Maps</w:t>
            </w:r>
            <w:r w:rsidR="00D412C8">
              <w:t xml:space="preserve"> oder Wanderrouten</w:t>
            </w:r>
            <w:proofErr w:type="gramStart"/>
            <w:r>
              <w:t>).Klärung</w:t>
            </w:r>
            <w:proofErr w:type="gramEnd"/>
            <w:r>
              <w:t xml:space="preserve"> des Unterschieds GNSS und GPS.</w:t>
            </w:r>
          </w:p>
        </w:tc>
        <w:tc>
          <w:tcPr>
            <w:tcW w:w="1843" w:type="dxa"/>
          </w:tcPr>
          <w:p w14:paraId="20997A51" w14:textId="0D63AF57" w:rsidR="00736C65" w:rsidRDefault="008C6821" w:rsidP="00F00279">
            <w:r>
              <w:t>Plenumsvortrag</w:t>
            </w:r>
          </w:p>
        </w:tc>
        <w:tc>
          <w:tcPr>
            <w:tcW w:w="845" w:type="dxa"/>
          </w:tcPr>
          <w:p w14:paraId="3AF640F4" w14:textId="4AD8697B" w:rsidR="00736C65" w:rsidRDefault="00380424" w:rsidP="00F00279">
            <w:r>
              <w:t>2</w:t>
            </w:r>
            <w:r w:rsidR="008C6821">
              <w:t xml:space="preserve"> min</w:t>
            </w:r>
          </w:p>
        </w:tc>
      </w:tr>
      <w:tr w:rsidR="00736C65" w14:paraId="1820A863" w14:textId="77777777" w:rsidTr="007825A5">
        <w:trPr>
          <w:trHeight w:val="600"/>
        </w:trPr>
        <w:tc>
          <w:tcPr>
            <w:tcW w:w="2112" w:type="dxa"/>
          </w:tcPr>
          <w:p w14:paraId="2AF0FC26" w14:textId="42FC399A" w:rsidR="00736C65" w:rsidRDefault="00E21588" w:rsidP="00ED6B11">
            <w:pPr>
              <w:jc w:val="left"/>
            </w:pPr>
            <w:r>
              <w:t>Ziel des Workshops</w:t>
            </w:r>
          </w:p>
        </w:tc>
        <w:tc>
          <w:tcPr>
            <w:tcW w:w="4262" w:type="dxa"/>
          </w:tcPr>
          <w:p w14:paraId="7A061132" w14:textId="1BED9D26" w:rsidR="00736C65" w:rsidRDefault="004042F3" w:rsidP="00F00279">
            <w:r>
              <w:t xml:space="preserve">Den </w:t>
            </w:r>
            <w:proofErr w:type="spellStart"/>
            <w:r>
              <w:t>SuS</w:t>
            </w:r>
            <w:proofErr w:type="spellEnd"/>
            <w:r w:rsidR="0090219A">
              <w:t xml:space="preserve"> wird erklärt</w:t>
            </w:r>
            <w:r w:rsidR="007C4520">
              <w:t>, sie sollen</w:t>
            </w:r>
            <w:r w:rsidR="001B755F">
              <w:t xml:space="preserve"> in Zwe</w:t>
            </w:r>
            <w:r w:rsidR="00024BA5">
              <w:t>ierteams</w:t>
            </w:r>
            <w:r w:rsidR="007C4520">
              <w:t xml:space="preserve"> eine</w:t>
            </w:r>
            <w:r>
              <w:t xml:space="preserve"> Wanderroute (auf den R</w:t>
            </w:r>
            <w:r w:rsidR="0090219A">
              <w:t>ei</w:t>
            </w:r>
            <w:r>
              <w:t>terkogel) mithilfe von Bergfex und Google Earth analysieren</w:t>
            </w:r>
            <w:r w:rsidR="0090219A">
              <w:t xml:space="preserve">. Dazu gibt es konkrete Fragestellungen, welche </w:t>
            </w:r>
            <w:r w:rsidR="007C4520">
              <w:t xml:space="preserve">auf einem Zettel </w:t>
            </w:r>
            <w:proofErr w:type="gramStart"/>
            <w:r w:rsidR="007C4520">
              <w:t>beatwortet</w:t>
            </w:r>
            <w:proofErr w:type="gramEnd"/>
            <w:r w:rsidR="007C4520">
              <w:t xml:space="preserve"> werden sollen.</w:t>
            </w:r>
          </w:p>
        </w:tc>
        <w:tc>
          <w:tcPr>
            <w:tcW w:w="1843" w:type="dxa"/>
          </w:tcPr>
          <w:p w14:paraId="55CEB1BC" w14:textId="2DAB244E" w:rsidR="00736C65" w:rsidRDefault="00687348" w:rsidP="00F00279">
            <w:r>
              <w:t>Plenumsvortrag</w:t>
            </w:r>
          </w:p>
        </w:tc>
        <w:tc>
          <w:tcPr>
            <w:tcW w:w="845" w:type="dxa"/>
          </w:tcPr>
          <w:p w14:paraId="75855BD3" w14:textId="659AD07F" w:rsidR="00736C65" w:rsidRDefault="00687348" w:rsidP="00F00279">
            <w:r>
              <w:t>2 min</w:t>
            </w:r>
          </w:p>
        </w:tc>
      </w:tr>
      <w:tr w:rsidR="00736C65" w14:paraId="613F3730" w14:textId="77777777" w:rsidTr="007825A5">
        <w:trPr>
          <w:trHeight w:val="590"/>
        </w:trPr>
        <w:tc>
          <w:tcPr>
            <w:tcW w:w="2112" w:type="dxa"/>
          </w:tcPr>
          <w:p w14:paraId="37E8A5D2" w14:textId="7A02B77D" w:rsidR="00736C65" w:rsidRDefault="0010274F" w:rsidP="00ED6B11">
            <w:pPr>
              <w:jc w:val="left"/>
            </w:pPr>
            <w:r>
              <w:t>Technische Einführung</w:t>
            </w:r>
          </w:p>
        </w:tc>
        <w:tc>
          <w:tcPr>
            <w:tcW w:w="4262" w:type="dxa"/>
          </w:tcPr>
          <w:p w14:paraId="732E4A8B" w14:textId="33CF6C3A" w:rsidR="00736C65" w:rsidRDefault="00855F04" w:rsidP="00F00279">
            <w:r>
              <w:t xml:space="preserve">Bevor die </w:t>
            </w:r>
            <w:proofErr w:type="spellStart"/>
            <w:r>
              <w:t>SuS</w:t>
            </w:r>
            <w:proofErr w:type="spellEnd"/>
            <w:r w:rsidR="00ED6B11">
              <w:t xml:space="preserve"> loslegen, werden Tipps zur Anwendung der Apps gegeben.</w:t>
            </w:r>
          </w:p>
        </w:tc>
        <w:tc>
          <w:tcPr>
            <w:tcW w:w="1843" w:type="dxa"/>
          </w:tcPr>
          <w:p w14:paraId="51EEADDB" w14:textId="2F6C3350" w:rsidR="00736C65" w:rsidRDefault="00ED6B11" w:rsidP="007825A5">
            <w:pPr>
              <w:jc w:val="left"/>
            </w:pPr>
            <w:r>
              <w:t>Plenumsvortrag mit Tablets</w:t>
            </w:r>
          </w:p>
        </w:tc>
        <w:tc>
          <w:tcPr>
            <w:tcW w:w="845" w:type="dxa"/>
          </w:tcPr>
          <w:p w14:paraId="4C909209" w14:textId="2409CF62" w:rsidR="00736C65" w:rsidRDefault="00ED6B11" w:rsidP="00F00279">
            <w:r>
              <w:t>2 min</w:t>
            </w:r>
          </w:p>
        </w:tc>
      </w:tr>
      <w:tr w:rsidR="00736C65" w14:paraId="23445231" w14:textId="77777777" w:rsidTr="007825A5">
        <w:trPr>
          <w:trHeight w:val="590"/>
        </w:trPr>
        <w:tc>
          <w:tcPr>
            <w:tcW w:w="2112" w:type="dxa"/>
          </w:tcPr>
          <w:p w14:paraId="5135170F" w14:textId="4CABF8F0" w:rsidR="00736C65" w:rsidRDefault="00ED6B11" w:rsidP="00ED6B11">
            <w:pPr>
              <w:jc w:val="left"/>
            </w:pPr>
            <w:r>
              <w:t xml:space="preserve">Bearbeitung </w:t>
            </w:r>
            <w:r w:rsidR="00613DB1">
              <w:t xml:space="preserve">und Kontrolle der </w:t>
            </w:r>
            <w:r>
              <w:t>Arbeitsaufträge</w:t>
            </w:r>
          </w:p>
        </w:tc>
        <w:tc>
          <w:tcPr>
            <w:tcW w:w="4262" w:type="dxa"/>
          </w:tcPr>
          <w:p w14:paraId="7CC2867E" w14:textId="1941F7F8" w:rsidR="00736C65" w:rsidRDefault="007825A5" w:rsidP="00F00279">
            <w:r>
              <w:t xml:space="preserve">Die </w:t>
            </w:r>
            <w:proofErr w:type="spellStart"/>
            <w:r>
              <w:t>SuS</w:t>
            </w:r>
            <w:proofErr w:type="spellEnd"/>
            <w:r>
              <w:t xml:space="preserve"> beantworten mithilfe der Apps die gestellten Fragen.</w:t>
            </w:r>
            <w:r w:rsidR="00613DB1">
              <w:t xml:space="preserve"> Die Workshop-Leitenden </w:t>
            </w:r>
            <w:r w:rsidR="00487629">
              <w:t>kontrollieren</w:t>
            </w:r>
            <w:r w:rsidR="00613DB1">
              <w:t>, ob die Fragen richtig beantwortet wurden.</w:t>
            </w:r>
          </w:p>
        </w:tc>
        <w:tc>
          <w:tcPr>
            <w:tcW w:w="1843" w:type="dxa"/>
          </w:tcPr>
          <w:p w14:paraId="4DAE8D21" w14:textId="17E58175" w:rsidR="00736C65" w:rsidRDefault="007825A5" w:rsidP="007825A5">
            <w:pPr>
              <w:jc w:val="left"/>
            </w:pPr>
            <w:r>
              <w:t>Tabletts, Stift und Papier</w:t>
            </w:r>
          </w:p>
        </w:tc>
        <w:tc>
          <w:tcPr>
            <w:tcW w:w="845" w:type="dxa"/>
          </w:tcPr>
          <w:p w14:paraId="3C69007B" w14:textId="2D0DDF85" w:rsidR="00736C65" w:rsidRDefault="00C20E74" w:rsidP="00F00279">
            <w:r>
              <w:t>1</w:t>
            </w:r>
            <w:r w:rsidR="00E03835">
              <w:t>4</w:t>
            </w:r>
            <w:r>
              <w:t xml:space="preserve"> min</w:t>
            </w:r>
          </w:p>
        </w:tc>
      </w:tr>
      <w:tr w:rsidR="00736C65" w14:paraId="757137FD" w14:textId="77777777" w:rsidTr="007825A5">
        <w:trPr>
          <w:trHeight w:val="590"/>
        </w:trPr>
        <w:tc>
          <w:tcPr>
            <w:tcW w:w="2112" w:type="dxa"/>
          </w:tcPr>
          <w:p w14:paraId="0F11DDAC" w14:textId="0140421F" w:rsidR="00736C65" w:rsidRDefault="00C20E74" w:rsidP="00F00279">
            <w:r>
              <w:t>Abschlussfrage</w:t>
            </w:r>
          </w:p>
        </w:tc>
        <w:tc>
          <w:tcPr>
            <w:tcW w:w="4262" w:type="dxa"/>
          </w:tcPr>
          <w:p w14:paraId="3B71C7FB" w14:textId="4DB8A520" w:rsidR="00736C65" w:rsidRDefault="00C20E74" w:rsidP="00F00279">
            <w:r>
              <w:t xml:space="preserve">Die </w:t>
            </w:r>
            <w:proofErr w:type="spellStart"/>
            <w:r>
              <w:t>SuS</w:t>
            </w:r>
            <w:proofErr w:type="spellEnd"/>
            <w:r>
              <w:t xml:space="preserve"> sollen nun auf einer analogen Karte</w:t>
            </w:r>
            <w:r w:rsidR="00024BA5">
              <w:t xml:space="preserve"> den Reiterkogel finden</w:t>
            </w:r>
          </w:p>
        </w:tc>
        <w:tc>
          <w:tcPr>
            <w:tcW w:w="1843" w:type="dxa"/>
          </w:tcPr>
          <w:p w14:paraId="1711C061" w14:textId="77EB78C7" w:rsidR="00736C65" w:rsidRDefault="00024BA5" w:rsidP="007825A5">
            <w:pPr>
              <w:jc w:val="left"/>
            </w:pPr>
            <w:r>
              <w:t>Analoge ÖK-50 Karte</w:t>
            </w:r>
          </w:p>
        </w:tc>
        <w:tc>
          <w:tcPr>
            <w:tcW w:w="845" w:type="dxa"/>
          </w:tcPr>
          <w:p w14:paraId="1F0DF4B3" w14:textId="13B46FF1" w:rsidR="00736C65" w:rsidRDefault="00024BA5" w:rsidP="00F00279">
            <w:r>
              <w:t>3 min</w:t>
            </w:r>
          </w:p>
        </w:tc>
      </w:tr>
      <w:tr w:rsidR="00736C65" w14:paraId="4584B612" w14:textId="77777777" w:rsidTr="007825A5">
        <w:trPr>
          <w:trHeight w:val="600"/>
        </w:trPr>
        <w:tc>
          <w:tcPr>
            <w:tcW w:w="2112" w:type="dxa"/>
          </w:tcPr>
          <w:p w14:paraId="137DD142" w14:textId="32C857B1" w:rsidR="00736C65" w:rsidRDefault="006D5427" w:rsidP="00F00279">
            <w:r>
              <w:t>Verabschiedung</w:t>
            </w:r>
          </w:p>
        </w:tc>
        <w:tc>
          <w:tcPr>
            <w:tcW w:w="4262" w:type="dxa"/>
          </w:tcPr>
          <w:p w14:paraId="5CD19DA0" w14:textId="18777918" w:rsidR="00736C65" w:rsidRDefault="006D5427" w:rsidP="00F00279">
            <w:r>
              <w:t>Wiederholung des Gelernten. (</w:t>
            </w:r>
            <w:r w:rsidR="009E3FE9">
              <w:t>Möglicher privater Einsatz von Apps zur Visualisierung von Wanderrouten)</w:t>
            </w:r>
            <w:r w:rsidR="00380424">
              <w:t xml:space="preserve"> und Verabschiedung</w:t>
            </w:r>
          </w:p>
        </w:tc>
        <w:tc>
          <w:tcPr>
            <w:tcW w:w="1843" w:type="dxa"/>
          </w:tcPr>
          <w:p w14:paraId="7098FC5B" w14:textId="70030185" w:rsidR="00736C65" w:rsidRDefault="00380424" w:rsidP="007825A5">
            <w:pPr>
              <w:jc w:val="left"/>
            </w:pPr>
            <w:r>
              <w:t>Plenumsvortrag</w:t>
            </w:r>
          </w:p>
        </w:tc>
        <w:tc>
          <w:tcPr>
            <w:tcW w:w="845" w:type="dxa"/>
          </w:tcPr>
          <w:p w14:paraId="38162B37" w14:textId="770B5A2A" w:rsidR="00736C65" w:rsidRDefault="00380424" w:rsidP="00F00279">
            <w:r>
              <w:t xml:space="preserve">1 min </w:t>
            </w:r>
          </w:p>
        </w:tc>
      </w:tr>
    </w:tbl>
    <w:p w14:paraId="734E2208" w14:textId="77777777" w:rsidR="00F00279" w:rsidRDefault="00F00279" w:rsidP="00F00279"/>
    <w:p w14:paraId="0F22A859" w14:textId="3E9AF60C" w:rsidR="00E049B3" w:rsidRDefault="006050C6" w:rsidP="000E79D3">
      <w:pPr>
        <w:pStyle w:val="berschrift3"/>
      </w:pPr>
      <w:bookmarkStart w:id="20" w:name="_Toc184484371"/>
      <w:bookmarkStart w:id="21" w:name="_Toc184486468"/>
      <w:r>
        <w:t>Details</w:t>
      </w:r>
      <w:r w:rsidR="007137F4">
        <w:t xml:space="preserve"> zu den einzelnen Schritten</w:t>
      </w:r>
      <w:bookmarkEnd w:id="20"/>
      <w:bookmarkEnd w:id="21"/>
    </w:p>
    <w:p w14:paraId="1E9977B2" w14:textId="6D4209A1" w:rsidR="006050C6" w:rsidRDefault="006050C6" w:rsidP="00502847">
      <w:pPr>
        <w:pStyle w:val="Listenabsatz"/>
        <w:numPr>
          <w:ilvl w:val="0"/>
          <w:numId w:val="15"/>
        </w:numPr>
        <w:ind w:left="426"/>
      </w:pPr>
      <w:r w:rsidRPr="00ED0DBE">
        <w:rPr>
          <w:b/>
          <w:bCs/>
        </w:rPr>
        <w:t>Begrüßung</w:t>
      </w:r>
      <w:r>
        <w:t>: siehe Tabelle</w:t>
      </w:r>
    </w:p>
    <w:p w14:paraId="37D02461" w14:textId="03407CEA" w:rsidR="006050C6" w:rsidRDefault="006050C6" w:rsidP="00502847">
      <w:pPr>
        <w:pStyle w:val="Listenabsatz"/>
        <w:numPr>
          <w:ilvl w:val="0"/>
          <w:numId w:val="15"/>
        </w:numPr>
        <w:ind w:left="426"/>
      </w:pPr>
      <w:r w:rsidRPr="00ED0DBE">
        <w:rPr>
          <w:b/>
          <w:bCs/>
        </w:rPr>
        <w:t>Einstieg</w:t>
      </w:r>
      <w:r>
        <w:t>: siehe Tabelle</w:t>
      </w:r>
    </w:p>
    <w:p w14:paraId="3DBAD97C" w14:textId="08948CAB" w:rsidR="006050C6" w:rsidRDefault="00096A15" w:rsidP="00502847">
      <w:pPr>
        <w:pStyle w:val="Listenabsatz"/>
        <w:numPr>
          <w:ilvl w:val="0"/>
          <w:numId w:val="15"/>
        </w:numPr>
        <w:ind w:left="426"/>
      </w:pPr>
      <w:r w:rsidRPr="00ED0DBE">
        <w:rPr>
          <w:b/>
          <w:bCs/>
        </w:rPr>
        <w:t>Ziel des Workshops</w:t>
      </w:r>
      <w:r>
        <w:t>:</w:t>
      </w:r>
    </w:p>
    <w:p w14:paraId="6F313A4E" w14:textId="6E6A5EA4" w:rsidR="0022070E" w:rsidRDefault="00096A15" w:rsidP="00502847">
      <w:pPr>
        <w:pStyle w:val="Listenabsatz"/>
        <w:ind w:left="426"/>
      </w:pPr>
      <w:r>
        <w:t xml:space="preserve">Im </w:t>
      </w:r>
      <w:r w:rsidR="003B6016">
        <w:t>Folgenden</w:t>
      </w:r>
      <w:r>
        <w:t xml:space="preserve"> ist der Aufbau unseres </w:t>
      </w:r>
      <w:r w:rsidR="00E60F11">
        <w:t>Workshops</w:t>
      </w:r>
      <w:r>
        <w:t xml:space="preserve"> im </w:t>
      </w:r>
      <w:r w:rsidR="00E60F11">
        <w:t>Landesdienstleistungszentrum zu sehen</w:t>
      </w:r>
      <w:r w:rsidR="0022070E">
        <w:t>:</w:t>
      </w:r>
    </w:p>
    <w:p w14:paraId="47E13FAD" w14:textId="249483B2" w:rsidR="0022070E" w:rsidRPr="003B6016" w:rsidRDefault="0084502E" w:rsidP="0022070E">
      <w:pPr>
        <w:pStyle w:val="Listenabsatz"/>
        <w:rPr>
          <w:b/>
          <w:bCs/>
        </w:rPr>
      </w:pPr>
      <w:r w:rsidRPr="003B6016">
        <w:rPr>
          <w:rFonts w:ascii="Times New Roman" w:eastAsia="Times New Roman" w:hAnsi="Times New Roman" w:cs="Times New Roman"/>
          <w:b/>
          <w:bCs/>
          <w:noProof/>
          <w:szCs w:val="24"/>
          <w:lang w:eastAsia="de-AT"/>
        </w:rPr>
        <w:lastRenderedPageBreak/>
        <w:drawing>
          <wp:anchor distT="0" distB="0" distL="114300" distR="114300" simplePos="0" relativeHeight="251659264" behindDoc="0" locked="0" layoutInCell="1" allowOverlap="1" wp14:anchorId="1E10699C" wp14:editId="058A52B6">
            <wp:simplePos x="0" y="0"/>
            <wp:positionH relativeFrom="margin">
              <wp:posOffset>237490</wp:posOffset>
            </wp:positionH>
            <wp:positionV relativeFrom="paragraph">
              <wp:posOffset>48895</wp:posOffset>
            </wp:positionV>
            <wp:extent cx="2128520" cy="2838450"/>
            <wp:effectExtent l="0" t="0" r="5080" b="0"/>
            <wp:wrapSquare wrapText="bothSides"/>
            <wp:docPr id="2349441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852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70E" w:rsidRPr="003B6016">
        <w:rPr>
          <w:b/>
          <w:bCs/>
          <w:i/>
          <w:iCs/>
        </w:rPr>
        <w:t>W</w:t>
      </w:r>
      <w:r w:rsidR="0022070E" w:rsidRPr="003B6016">
        <w:rPr>
          <w:b/>
          <w:bCs/>
        </w:rPr>
        <w:t>orkshop Aufbau im LDZ:</w:t>
      </w:r>
    </w:p>
    <w:p w14:paraId="32335ED8" w14:textId="55F30F44" w:rsidR="0022070E" w:rsidRDefault="0022070E" w:rsidP="008C6EEA">
      <w:pPr>
        <w:pStyle w:val="Listenabsatz"/>
        <w:numPr>
          <w:ilvl w:val="0"/>
          <w:numId w:val="17"/>
        </w:numPr>
        <w:ind w:left="4395" w:hanging="284"/>
      </w:pPr>
      <w:proofErr w:type="gramStart"/>
      <w:r w:rsidRPr="0022070E">
        <w:t>Tisch</w:t>
      </w:r>
      <w:proofErr w:type="gramEnd"/>
      <w:r w:rsidRPr="0022070E">
        <w:t xml:space="preserve"> wo die Arbeitsaufträge vorli</w:t>
      </w:r>
      <w:r>
        <w:t>egen</w:t>
      </w:r>
      <w:r w:rsidR="003B6016">
        <w:t xml:space="preserve"> (1)</w:t>
      </w:r>
    </w:p>
    <w:p w14:paraId="54228ADB" w14:textId="5820D4CC" w:rsidR="0022070E" w:rsidRDefault="0022070E" w:rsidP="008C6EEA">
      <w:pPr>
        <w:pStyle w:val="Listenabsatz"/>
        <w:numPr>
          <w:ilvl w:val="0"/>
          <w:numId w:val="17"/>
        </w:numPr>
        <w:ind w:left="4395" w:hanging="284"/>
      </w:pPr>
      <w:r w:rsidRPr="0022070E">
        <w:t>Arbeitsbereich der Schüler*innen mit Tabletts, Stift und Papier (2</w:t>
      </w:r>
      <w:r w:rsidR="003B6016">
        <w:t>)</w:t>
      </w:r>
    </w:p>
    <w:p w14:paraId="3CA34DC0" w14:textId="7E906E39" w:rsidR="0022070E" w:rsidRPr="0022070E" w:rsidRDefault="008C6EEA" w:rsidP="008C6EEA">
      <w:pPr>
        <w:pStyle w:val="Listenabsatz"/>
        <w:numPr>
          <w:ilvl w:val="0"/>
          <w:numId w:val="17"/>
        </w:numPr>
        <w:ind w:left="4395" w:hanging="284"/>
      </w:pPr>
      <w:r>
        <w:rPr>
          <w:noProof/>
        </w:rPr>
        <mc:AlternateContent>
          <mc:Choice Requires="wpi">
            <w:drawing>
              <wp:anchor distT="0" distB="0" distL="114300" distR="114300" simplePos="0" relativeHeight="251700224" behindDoc="0" locked="0" layoutInCell="1" allowOverlap="1" wp14:anchorId="22B7A867" wp14:editId="15E51F65">
                <wp:simplePos x="0" y="0"/>
                <wp:positionH relativeFrom="column">
                  <wp:posOffset>561823</wp:posOffset>
                </wp:positionH>
                <wp:positionV relativeFrom="paragraph">
                  <wp:posOffset>62266</wp:posOffset>
                </wp:positionV>
                <wp:extent cx="104040" cy="163440"/>
                <wp:effectExtent l="38100" t="57150" r="29845" b="46355"/>
                <wp:wrapNone/>
                <wp:docPr id="681320802" name="Freihand 4"/>
                <wp:cNvGraphicFramePr/>
                <a:graphic xmlns:a="http://schemas.openxmlformats.org/drawingml/2006/main">
                  <a:graphicData uri="http://schemas.microsoft.com/office/word/2010/wordprocessingInk">
                    <w14:contentPart bwMode="auto" r:id="rId11">
                      <w14:nvContentPartPr>
                        <w14:cNvContentPartPr/>
                      </w14:nvContentPartPr>
                      <w14:xfrm>
                        <a:off x="0" y="0"/>
                        <a:ext cx="104040" cy="163440"/>
                      </w14:xfrm>
                    </w14:contentPart>
                  </a:graphicData>
                </a:graphic>
              </wp:anchor>
            </w:drawing>
          </mc:Choice>
          <mc:Fallback>
            <w:pict>
              <v:shapetype w14:anchorId="68D720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 o:spid="_x0000_s1026" type="#_x0000_t75" style="position:absolute;margin-left:43.55pt;margin-top:4.2pt;width:9.65pt;height:14.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">
                <v:imagedata r:id="rId12" o:title=""/>
              </v:shape>
            </w:pict>
          </mc:Fallback>
        </mc:AlternateContent>
      </w:r>
      <w:r>
        <w:rPr>
          <w:noProof/>
        </w:rPr>
        <mc:AlternateContent>
          <mc:Choice Requires="wpi">
            <w:drawing>
              <wp:anchor distT="0" distB="0" distL="114300" distR="114300" simplePos="0" relativeHeight="251698176" behindDoc="0" locked="0" layoutInCell="1" allowOverlap="1" wp14:anchorId="0D144677" wp14:editId="567E532E">
                <wp:simplePos x="0" y="0"/>
                <wp:positionH relativeFrom="column">
                  <wp:posOffset>1942796</wp:posOffset>
                </wp:positionH>
                <wp:positionV relativeFrom="paragraph">
                  <wp:posOffset>159050</wp:posOffset>
                </wp:positionV>
                <wp:extent cx="91800" cy="144000"/>
                <wp:effectExtent l="57150" t="38100" r="41910" b="46990"/>
                <wp:wrapNone/>
                <wp:docPr id="1294871808" name="Freihand 2"/>
                <wp:cNvGraphicFramePr/>
                <a:graphic xmlns:a="http://schemas.openxmlformats.org/drawingml/2006/main">
                  <a:graphicData uri="http://schemas.microsoft.com/office/word/2010/wordprocessingInk">
                    <w14:contentPart bwMode="auto" r:id="rId13">
                      <w14:nvContentPartPr>
                        <w14:cNvContentPartPr/>
                      </w14:nvContentPartPr>
                      <w14:xfrm>
                        <a:off x="0" y="0"/>
                        <a:ext cx="91800" cy="144000"/>
                      </w14:xfrm>
                    </w14:contentPart>
                  </a:graphicData>
                </a:graphic>
              </wp:anchor>
            </w:drawing>
          </mc:Choice>
          <mc:Fallback>
            <w:pict>
              <v:shape w14:anchorId="1E8A5240" id="Freihand 2" o:spid="_x0000_s1026" type="#_x0000_t75" style="position:absolute;margin-left:152.3pt;margin-top:11.8pt;width:8.65pt;height:12.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">
                <v:imagedata r:id="rId14" o:title=""/>
              </v:shape>
            </w:pict>
          </mc:Fallback>
        </mc:AlternateContent>
      </w:r>
      <w:r w:rsidR="0022070E" w:rsidRPr="0022070E">
        <w:t>Tisch mit analogen ÖK-50 Karten zur Beantwortung der letzten Frage (3).</w:t>
      </w:r>
    </w:p>
    <w:p w14:paraId="75550929" w14:textId="7D2E1365" w:rsidR="00AC7AD4" w:rsidRDefault="008C6EEA" w:rsidP="00AC7AD4">
      <w:pPr>
        <w:spacing w:before="100" w:beforeAutospacing="1" w:after="100" w:afterAutospacing="1" w:line="240" w:lineRule="auto"/>
        <w:jc w:val="left"/>
        <w:rPr>
          <w:rFonts w:eastAsia="Times New Roman" w:cstheme="minorHAnsi"/>
          <w:szCs w:val="24"/>
          <w:lang w:eastAsia="de-AT"/>
        </w:rPr>
      </w:pPr>
      <w:r>
        <w:rPr>
          <w:rFonts w:eastAsia="Times New Roman" w:cstheme="minorHAnsi"/>
          <w:noProof/>
          <w:szCs w:val="24"/>
          <w:lang w:eastAsia="de-AT"/>
        </w:rPr>
        <mc:AlternateContent>
          <mc:Choice Requires="wpi">
            <w:drawing>
              <wp:anchor distT="0" distB="0" distL="114300" distR="114300" simplePos="0" relativeHeight="251699200" behindDoc="0" locked="0" layoutInCell="1" allowOverlap="1" wp14:anchorId="6BAAFE94" wp14:editId="0479E6FB">
                <wp:simplePos x="0" y="0"/>
                <wp:positionH relativeFrom="column">
                  <wp:posOffset>1864676</wp:posOffset>
                </wp:positionH>
                <wp:positionV relativeFrom="paragraph">
                  <wp:posOffset>381555</wp:posOffset>
                </wp:positionV>
                <wp:extent cx="81720" cy="144000"/>
                <wp:effectExtent l="57150" t="38100" r="52070" b="46990"/>
                <wp:wrapNone/>
                <wp:docPr id="1320128706" name="Freihand 3"/>
                <wp:cNvGraphicFramePr/>
                <a:graphic xmlns:a="http://schemas.openxmlformats.org/drawingml/2006/main">
                  <a:graphicData uri="http://schemas.microsoft.com/office/word/2010/wordprocessingInk">
                    <w14:contentPart bwMode="auto" r:id="rId15">
                      <w14:nvContentPartPr>
                        <w14:cNvContentPartPr/>
                      </w14:nvContentPartPr>
                      <w14:xfrm>
                        <a:off x="0" y="0"/>
                        <a:ext cx="81720" cy="144000"/>
                      </w14:xfrm>
                    </w14:contentPart>
                  </a:graphicData>
                </a:graphic>
              </wp:anchor>
            </w:drawing>
          </mc:Choice>
          <mc:Fallback>
            <w:pict>
              <v:shape w14:anchorId="47714324" id="Freihand 3" o:spid="_x0000_s1026" type="#_x0000_t75" style="position:absolute;margin-left:146.1pt;margin-top:29.35pt;width:7.85pt;height:12.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">
                <v:imagedata r:id="rId16" o:title=""/>
              </v:shape>
            </w:pict>
          </mc:Fallback>
        </mc:AlternateContent>
      </w:r>
    </w:p>
    <w:p w14:paraId="2088434A" w14:textId="77777777" w:rsidR="00750D7B" w:rsidRDefault="00750D7B" w:rsidP="00AC7AD4">
      <w:pPr>
        <w:spacing w:before="100" w:beforeAutospacing="1" w:after="100" w:afterAutospacing="1" w:line="240" w:lineRule="auto"/>
        <w:jc w:val="left"/>
        <w:rPr>
          <w:rFonts w:eastAsia="Times New Roman" w:cstheme="minorHAnsi"/>
          <w:szCs w:val="24"/>
          <w:lang w:eastAsia="de-AT"/>
        </w:rPr>
      </w:pPr>
    </w:p>
    <w:p w14:paraId="557A2798" w14:textId="77777777" w:rsidR="00D849A1" w:rsidRDefault="00D849A1" w:rsidP="00F00279"/>
    <w:p w14:paraId="28298FA3" w14:textId="45049CE1" w:rsidR="00D849A1" w:rsidRDefault="00D849A1" w:rsidP="00CD5375">
      <w:r>
        <w:t xml:space="preserve">Die Arbeitsaufträge </w:t>
      </w:r>
      <w:r w:rsidR="00166E83">
        <w:t xml:space="preserve">werden im Vorfeld des Workshops auf A4- Zetteln ausgedruckt und bei der Station (1) ausgelegt. </w:t>
      </w:r>
      <w:proofErr w:type="gramStart"/>
      <w:r w:rsidR="00166E83">
        <w:t>Die Zetteln</w:t>
      </w:r>
      <w:proofErr w:type="gramEnd"/>
      <w:r w:rsidR="00166E83">
        <w:t xml:space="preserve"> der Arbeitsaufträge haben folgende Form:</w:t>
      </w:r>
    </w:p>
    <w:p w14:paraId="5FA070F9" w14:textId="77777777" w:rsidR="00166E83" w:rsidRDefault="00166E83" w:rsidP="00F00279"/>
    <w:p w14:paraId="5AAB0C05" w14:textId="3FB75C52" w:rsidR="00AC6142" w:rsidRDefault="00FD691E" w:rsidP="00AC6142">
      <w:pPr>
        <w:keepNext/>
      </w:pPr>
      <w:r>
        <w:rPr>
          <w:noProof/>
        </w:rPr>
        <w:drawing>
          <wp:inline distT="0" distB="0" distL="0" distR="0" wp14:anchorId="2959BFD2" wp14:editId="07F5ABD7">
            <wp:extent cx="2676228" cy="3961115"/>
            <wp:effectExtent l="0" t="0" r="0" b="1905"/>
            <wp:docPr id="181770310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917" cy="3984337"/>
                    </a:xfrm>
                    <a:prstGeom prst="rect">
                      <a:avLst/>
                    </a:prstGeom>
                    <a:noFill/>
                  </pic:spPr>
                </pic:pic>
              </a:graphicData>
            </a:graphic>
          </wp:inline>
        </w:drawing>
      </w:r>
      <w:r w:rsidR="00AC6142">
        <w:rPr>
          <w:noProof/>
        </w:rPr>
        <w:drawing>
          <wp:inline distT="0" distB="0" distL="0" distR="0" wp14:anchorId="785D8C7A" wp14:editId="4FBD02A4">
            <wp:extent cx="2673985" cy="3957795"/>
            <wp:effectExtent l="0" t="0" r="0" b="5080"/>
            <wp:docPr id="196295902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060" cy="3986027"/>
                    </a:xfrm>
                    <a:prstGeom prst="rect">
                      <a:avLst/>
                    </a:prstGeom>
                    <a:noFill/>
                  </pic:spPr>
                </pic:pic>
              </a:graphicData>
            </a:graphic>
          </wp:inline>
        </w:drawing>
      </w:r>
    </w:p>
    <w:p w14:paraId="6EF8FD72" w14:textId="063C79F1" w:rsidR="00AC6142" w:rsidRDefault="00AC6142" w:rsidP="00AC6142">
      <w:pPr>
        <w:pStyle w:val="Beschriftung"/>
      </w:pPr>
      <w:r>
        <w:t xml:space="preserve">Abbildung </w:t>
      </w:r>
      <w:r w:rsidR="00EB0620">
        <w:fldChar w:fldCharType="begin"/>
      </w:r>
      <w:r w:rsidR="00EB0620">
        <w:instrText xml:space="preserve"> SEQ Abbildung \* ARABIC </w:instrText>
      </w:r>
      <w:r w:rsidR="00EB0620">
        <w:fldChar w:fldCharType="separate"/>
      </w:r>
      <w:r w:rsidR="00E15202">
        <w:rPr>
          <w:noProof/>
        </w:rPr>
        <w:t>1</w:t>
      </w:r>
      <w:r w:rsidR="00EB0620">
        <w:rPr>
          <w:noProof/>
        </w:rPr>
        <w:fldChar w:fldCharType="end"/>
      </w:r>
      <w:r>
        <w:t>: Originalfassung der aufliegenden Workshop Arbeitsaufträge zu Google Earth und Bergfex. Im Anhang sind die überarbeiteten Kopiervorlagen zu finden</w:t>
      </w:r>
    </w:p>
    <w:p w14:paraId="127D6F65" w14:textId="51FA2C19" w:rsidR="00C716ED" w:rsidRDefault="00702389" w:rsidP="00F00279">
      <w:r>
        <w:t xml:space="preserve">Ziel des Workshops ist es diese Fragen anhand der Apps </w:t>
      </w:r>
      <w:r w:rsidR="006D0CF4">
        <w:t>zu beantworten. Die zu jeder Frage angegebenen Punkte beziehen sich auf ein Bewertungssystem am GIS-Day, wo es je nach Punkte Preise zu gewinnen gab. Dies soll aber in dieser Dokumentation nicht weiter Thema sein.</w:t>
      </w:r>
    </w:p>
    <w:p w14:paraId="05140122" w14:textId="78B7782A" w:rsidR="004367A8" w:rsidRPr="00750D7B" w:rsidRDefault="00C716ED" w:rsidP="00502847">
      <w:pPr>
        <w:pStyle w:val="Listenabsatz"/>
        <w:numPr>
          <w:ilvl w:val="0"/>
          <w:numId w:val="15"/>
        </w:numPr>
        <w:ind w:left="284" w:hanging="294"/>
        <w:rPr>
          <w:b/>
          <w:bCs/>
        </w:rPr>
      </w:pPr>
      <w:r w:rsidRPr="00C716ED">
        <w:rPr>
          <w:b/>
          <w:bCs/>
        </w:rPr>
        <w:lastRenderedPageBreak/>
        <w:t xml:space="preserve">Technische Einführung: </w:t>
      </w:r>
      <w:r w:rsidR="00750D7B">
        <w:t xml:space="preserve">Bevor die </w:t>
      </w:r>
      <w:proofErr w:type="spellStart"/>
      <w:r w:rsidR="00750D7B">
        <w:t>SuS</w:t>
      </w:r>
      <w:proofErr w:type="spellEnd"/>
      <w:r w:rsidR="00750D7B">
        <w:t xml:space="preserve"> mit den Arbeitsaufträgen beginnen können gibt es ein paar technische Hinweise, die beachtet werden sollten:</w:t>
      </w:r>
    </w:p>
    <w:p w14:paraId="0FA071CC" w14:textId="76BA7B1B" w:rsidR="00750D7B" w:rsidRPr="00E47845" w:rsidRDefault="001F5A73" w:rsidP="00502847">
      <w:pPr>
        <w:pStyle w:val="Listenabsatz"/>
        <w:numPr>
          <w:ilvl w:val="0"/>
          <w:numId w:val="19"/>
        </w:numPr>
        <w:ind w:left="284" w:hanging="294"/>
        <w:rPr>
          <w:b/>
          <w:bCs/>
        </w:rPr>
      </w:pPr>
      <w:r>
        <w:t>Als Workshopleitende empfiehlt es sich die Wanderrouten und Apps bereits vor der Durchführung</w:t>
      </w:r>
      <w:r w:rsidR="00475101">
        <w:t xml:space="preserve"> des Workshops vorzubereiten. Das bedeutet, dass die </w:t>
      </w:r>
      <w:proofErr w:type="spellStart"/>
      <w:r w:rsidR="00475101">
        <w:t>SuS</w:t>
      </w:r>
      <w:proofErr w:type="spellEnd"/>
      <w:r w:rsidR="00475101">
        <w:t xml:space="preserve"> nur das Tablet einschalten müssen und bereits loslegen können. Wie</w:t>
      </w:r>
      <w:r w:rsidR="004C30D7">
        <w:t xml:space="preserve"> man die Wanderungen vorbereite</w:t>
      </w:r>
      <w:r w:rsidR="00F50F9C">
        <w:t>n</w:t>
      </w:r>
      <w:r w:rsidR="004C30D7">
        <w:t xml:space="preserve"> </w:t>
      </w:r>
      <w:r w:rsidR="00F50F9C">
        <w:t>wird am Ende des Kapitels thematisiert.</w:t>
      </w:r>
    </w:p>
    <w:p w14:paraId="53C6FD93" w14:textId="4667F295" w:rsidR="00E47845" w:rsidRPr="00F17511" w:rsidRDefault="00282519" w:rsidP="00502847">
      <w:pPr>
        <w:pStyle w:val="Listenabsatz"/>
        <w:numPr>
          <w:ilvl w:val="0"/>
          <w:numId w:val="19"/>
        </w:numPr>
        <w:ind w:left="284" w:hanging="294"/>
        <w:rPr>
          <w:b/>
          <w:bCs/>
        </w:rPr>
      </w:pPr>
      <w:r>
        <w:t xml:space="preserve">Tipp 1: Die </w:t>
      </w:r>
      <w:proofErr w:type="spellStart"/>
      <w:r>
        <w:t>SuS</w:t>
      </w:r>
      <w:proofErr w:type="spellEnd"/>
      <w:r>
        <w:t xml:space="preserve"> können zwischen den Apps hin und her wechseln, indem </w:t>
      </w:r>
      <w:proofErr w:type="gramStart"/>
      <w:r>
        <w:t>sie  dem</w:t>
      </w:r>
      <w:proofErr w:type="gramEnd"/>
      <w:r>
        <w:t xml:space="preserve"> Home Button der iPads </w:t>
      </w:r>
      <w:r w:rsidR="00F17511">
        <w:t xml:space="preserve">lange gedrückt haben. Es sollen auch nur die beiden Apps und keine anderen Tabs offen </w:t>
      </w:r>
      <w:proofErr w:type="gramStart"/>
      <w:r w:rsidR="00F17511">
        <w:t>sein</w:t>
      </w:r>
      <w:proofErr w:type="gramEnd"/>
      <w:r w:rsidR="00F17511">
        <w:t xml:space="preserve"> um Verwirrungen zu vermeiden</w:t>
      </w:r>
    </w:p>
    <w:p w14:paraId="449D835E" w14:textId="7801DCAC" w:rsidR="00F17511" w:rsidRPr="00DC629A" w:rsidRDefault="00F17511" w:rsidP="00502847">
      <w:pPr>
        <w:pStyle w:val="Listenabsatz"/>
        <w:numPr>
          <w:ilvl w:val="0"/>
          <w:numId w:val="19"/>
        </w:numPr>
        <w:ind w:left="284" w:hanging="294"/>
        <w:rPr>
          <w:b/>
          <w:bCs/>
        </w:rPr>
      </w:pPr>
      <w:r>
        <w:t xml:space="preserve">Tipp 2: Den </w:t>
      </w:r>
      <w:proofErr w:type="spellStart"/>
      <w:r>
        <w:t>SuS</w:t>
      </w:r>
      <w:proofErr w:type="spellEnd"/>
      <w:r>
        <w:t xml:space="preserve"> sollte verdeutlicht werden, dass</w:t>
      </w:r>
      <w:r w:rsidR="00555F9F">
        <w:t xml:space="preserve"> sie bei technischen oder inhaltlichen Fragen jederzeit die Workshopleitenden fragen können</w:t>
      </w:r>
      <w:r w:rsidR="00DC629A">
        <w:t>. Während des Workshops wurden folgende Fragen häufig gestellt:</w:t>
      </w:r>
    </w:p>
    <w:p w14:paraId="75664869" w14:textId="16CAD461" w:rsidR="00DC629A" w:rsidRPr="00493649" w:rsidRDefault="00493649" w:rsidP="00502847">
      <w:pPr>
        <w:pStyle w:val="Listenabsatz"/>
        <w:numPr>
          <w:ilvl w:val="1"/>
          <w:numId w:val="19"/>
        </w:numPr>
        <w:ind w:left="284" w:hanging="294"/>
        <w:rPr>
          <w:b/>
          <w:bCs/>
        </w:rPr>
      </w:pPr>
      <w:r>
        <w:t xml:space="preserve">Bergfex: </w:t>
      </w:r>
      <w:r w:rsidR="00DC629A">
        <w:t>Wie weiß ich, wo</w:t>
      </w:r>
      <w:r>
        <w:t xml:space="preserve"> ich mich gerade auf der Wanderroute befinde?</w:t>
      </w:r>
    </w:p>
    <w:p w14:paraId="4E731160" w14:textId="7072CC98" w:rsidR="006D0129" w:rsidRPr="006D0129" w:rsidRDefault="00493649" w:rsidP="00502847">
      <w:pPr>
        <w:pStyle w:val="Listenabsatz"/>
        <w:numPr>
          <w:ilvl w:val="1"/>
          <w:numId w:val="19"/>
        </w:numPr>
        <w:ind w:left="284" w:hanging="284"/>
        <w:rPr>
          <w:b/>
          <w:bCs/>
        </w:rPr>
      </w:pPr>
      <w:r w:rsidRPr="00EE1CE4">
        <w:t xml:space="preserve">Google Earth: </w:t>
      </w:r>
      <w:r w:rsidR="00EE1CE4" w:rsidRPr="00EE1CE4">
        <w:t>Wie kann ich auf</w:t>
      </w:r>
      <w:r w:rsidR="00EE1CE4">
        <w:t xml:space="preserve"> 3D-Sicht umstellen?</w:t>
      </w:r>
      <w:r w:rsidR="006D0129">
        <w:t xml:space="preserve"> Wo finde ich das Lineal in der App?</w:t>
      </w:r>
    </w:p>
    <w:p w14:paraId="1BF41A20" w14:textId="424D07B3" w:rsidR="00CD5375" w:rsidRDefault="006D0129" w:rsidP="00502847">
      <w:pPr>
        <w:ind w:left="284"/>
      </w:pPr>
      <w:r>
        <w:t xml:space="preserve">Die Beantwortung der Fragen </w:t>
      </w:r>
      <w:proofErr w:type="gramStart"/>
      <w:r>
        <w:t>werden</w:t>
      </w:r>
      <w:proofErr w:type="gramEnd"/>
      <w:r>
        <w:t xml:space="preserve"> ebenfalls am Ende des Kapitels geklärt.</w:t>
      </w:r>
    </w:p>
    <w:p w14:paraId="03BC1AB1" w14:textId="4AF35627" w:rsidR="00CD5375" w:rsidRDefault="005D5212" w:rsidP="00502847">
      <w:pPr>
        <w:pStyle w:val="Listenabsatz"/>
        <w:numPr>
          <w:ilvl w:val="0"/>
          <w:numId w:val="15"/>
        </w:numPr>
        <w:ind w:left="0"/>
        <w:rPr>
          <w:b/>
          <w:bCs/>
        </w:rPr>
      </w:pPr>
      <w:r w:rsidRPr="005D5212">
        <w:rPr>
          <w:b/>
          <w:bCs/>
        </w:rPr>
        <w:t>Bearbeitung und Kontrolle der Arbeitsaufträge</w:t>
      </w:r>
      <w:r>
        <w:rPr>
          <w:b/>
          <w:bCs/>
        </w:rPr>
        <w:t>:</w:t>
      </w:r>
    </w:p>
    <w:p w14:paraId="5EB3E6B6" w14:textId="54CB52EA" w:rsidR="005D5212" w:rsidRDefault="005D5212" w:rsidP="00502847">
      <w:pPr>
        <w:pStyle w:val="Listenabsatz"/>
        <w:ind w:left="0"/>
      </w:pPr>
      <w:r>
        <w:t xml:space="preserve">Dies ist die Arbeitsphase, in der die </w:t>
      </w:r>
      <w:proofErr w:type="spellStart"/>
      <w:r>
        <w:t>SuS</w:t>
      </w:r>
      <w:proofErr w:type="spellEnd"/>
      <w:r>
        <w:t xml:space="preserve"> die Fragen mithilfe der Apps </w:t>
      </w:r>
      <w:r w:rsidR="00F65CE0">
        <w:t xml:space="preserve">beantworten sollen. Im </w:t>
      </w:r>
      <w:r w:rsidR="00170A62">
        <w:t>Folgenden</w:t>
      </w:r>
      <w:r w:rsidR="00F65CE0">
        <w:t xml:space="preserve"> werden alle Fragen mit Lösungen präsentiert:</w:t>
      </w:r>
    </w:p>
    <w:p w14:paraId="0B51C4B4" w14:textId="77777777" w:rsidR="00F65CE0" w:rsidRDefault="00F65CE0" w:rsidP="00502847">
      <w:pPr>
        <w:pStyle w:val="Listenabsatz"/>
        <w:ind w:left="0"/>
      </w:pPr>
    </w:p>
    <w:p w14:paraId="57238C0C" w14:textId="590C95A9" w:rsidR="00F65CE0" w:rsidRPr="00F07E5A" w:rsidRDefault="00F65CE0" w:rsidP="00502847">
      <w:pPr>
        <w:pStyle w:val="Listenabsatz"/>
        <w:ind w:left="0"/>
        <w:rPr>
          <w:b/>
          <w:bCs/>
        </w:rPr>
      </w:pPr>
      <w:r w:rsidRPr="00F07E5A">
        <w:rPr>
          <w:b/>
          <w:bCs/>
        </w:rPr>
        <w:t xml:space="preserve">Arbeitsaufträge </w:t>
      </w:r>
      <w:r w:rsidR="008061D9" w:rsidRPr="00F07E5A">
        <w:rPr>
          <w:b/>
          <w:bCs/>
        </w:rPr>
        <w:t>B</w:t>
      </w:r>
      <w:r w:rsidRPr="00F07E5A">
        <w:rPr>
          <w:b/>
          <w:bCs/>
        </w:rPr>
        <w:t>ergfex</w:t>
      </w:r>
      <w:r w:rsidR="008061D9" w:rsidRPr="00F07E5A">
        <w:rPr>
          <w:b/>
          <w:bCs/>
        </w:rPr>
        <w:t>:</w:t>
      </w:r>
    </w:p>
    <w:p w14:paraId="0583A2F1" w14:textId="4AC8CB31" w:rsidR="008061D9" w:rsidRPr="002050D0" w:rsidRDefault="00F07E5A" w:rsidP="00502847">
      <w:pPr>
        <w:pStyle w:val="Listenabsatz"/>
        <w:ind w:left="0"/>
        <w:rPr>
          <w:b/>
          <w:bCs/>
          <w:i/>
          <w:iCs/>
          <w:szCs w:val="24"/>
        </w:rPr>
      </w:pPr>
      <w:r w:rsidRPr="002050D0">
        <w:rPr>
          <w:b/>
          <w:bCs/>
          <w:i/>
          <w:iCs/>
          <w:szCs w:val="24"/>
        </w:rPr>
        <w:t>In welcher Seehöhe wird die Wanderung gestartet?</w:t>
      </w:r>
    </w:p>
    <w:p w14:paraId="1B159C5F" w14:textId="77777777" w:rsidR="00664DB7" w:rsidRDefault="00664DB7" w:rsidP="005D5212">
      <w:pPr>
        <w:pStyle w:val="Listenabsatz"/>
        <w:rPr>
          <w:noProof/>
        </w:rPr>
      </w:pPr>
    </w:p>
    <w:p w14:paraId="6731BEFA" w14:textId="31A83911" w:rsidR="00EC302F" w:rsidRDefault="00664DB7" w:rsidP="00664DB7">
      <w:pPr>
        <w:pStyle w:val="Listenabsatz"/>
        <w:jc w:val="left"/>
      </w:pPr>
      <w:r>
        <w:rPr>
          <w:noProof/>
        </w:rPr>
        <w:lastRenderedPageBreak/>
        <w:drawing>
          <wp:anchor distT="0" distB="0" distL="114300" distR="114300" simplePos="0" relativeHeight="251663360" behindDoc="0" locked="0" layoutInCell="1" allowOverlap="1" wp14:anchorId="7478FEE5" wp14:editId="6D0E1607">
            <wp:simplePos x="1357313" y="3533775"/>
            <wp:positionH relativeFrom="column">
              <wp:align>left</wp:align>
            </wp:positionH>
            <wp:positionV relativeFrom="paragraph">
              <wp:align>top</wp:align>
            </wp:positionV>
            <wp:extent cx="2203868" cy="4395787"/>
            <wp:effectExtent l="0" t="0" r="6350" b="5080"/>
            <wp:wrapSquare wrapText="bothSides"/>
            <wp:docPr id="7791597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83" b="3117"/>
                    <a:stretch/>
                  </pic:blipFill>
                  <pic:spPr bwMode="auto">
                    <a:xfrm>
                      <a:off x="0" y="0"/>
                      <a:ext cx="2203868" cy="4395787"/>
                    </a:xfrm>
                    <a:prstGeom prst="rect">
                      <a:avLst/>
                    </a:prstGeom>
                    <a:noFill/>
                    <a:ln>
                      <a:noFill/>
                    </a:ln>
                    <a:extLst>
                      <a:ext uri="{53640926-AAD7-44D8-BBD7-CCE9431645EC}">
                        <a14:shadowObscured xmlns:a14="http://schemas.microsoft.com/office/drawing/2010/main"/>
                      </a:ext>
                    </a:extLst>
                  </pic:spPr>
                </pic:pic>
              </a:graphicData>
            </a:graphic>
          </wp:anchor>
        </w:drawing>
      </w:r>
      <w:r w:rsidR="002A1B84">
        <w:t>In der nebenstehenden Abbildung ist die Wanderroute auf den Reiterkogel in der App Bergfex zu sehen.</w:t>
      </w:r>
      <w:r w:rsidR="00CB652A">
        <w:t xml:space="preserve"> Im unteren Bereich der Abbildung ist das Höhenprofil mit den Wanderdaten zu sehen</w:t>
      </w:r>
      <w:r w:rsidR="00186DA6">
        <w:t xml:space="preserve"> (Länge der Wanderung, Höhenmeter und Dauer der Wanderung). Um die Frage zu </w:t>
      </w:r>
      <w:proofErr w:type="gramStart"/>
      <w:r w:rsidR="00186DA6">
        <w:t>beantworten</w:t>
      </w:r>
      <w:proofErr w:type="gramEnd"/>
      <w:r w:rsidR="00186DA6">
        <w:t xml:space="preserve"> müssen die </w:t>
      </w:r>
      <w:proofErr w:type="spellStart"/>
      <w:r w:rsidR="00186DA6">
        <w:t>SuS</w:t>
      </w:r>
      <w:proofErr w:type="spellEnd"/>
      <w:r w:rsidR="00186DA6">
        <w:t xml:space="preserve"> </w:t>
      </w:r>
      <w:r w:rsidR="007D642D">
        <w:t>mit dem Finger auf das Höhenprofil klicken. Indem ich den Schieberegler im Höhenprofil um</w:t>
      </w:r>
      <w:r w:rsidR="006B6C01">
        <w:t>h</w:t>
      </w:r>
      <w:r w:rsidR="007D642D">
        <w:t>erschiebe</w:t>
      </w:r>
      <w:r w:rsidR="006B6C01">
        <w:t>,</w:t>
      </w:r>
      <w:r w:rsidR="007D642D">
        <w:t xml:space="preserve"> kann ich sehen, wo ich mich gerade auf der in Rot dargestellten Wanderroute befinde.</w:t>
      </w:r>
      <w:r w:rsidR="006B6C01">
        <w:t xml:space="preserve"> Damit die Seehöhe zu </w:t>
      </w:r>
      <w:r w:rsidR="00EC302F">
        <w:t>Beginn</w:t>
      </w:r>
      <w:r w:rsidR="006B6C01">
        <w:t xml:space="preserve"> der Wanderung a</w:t>
      </w:r>
      <w:r w:rsidR="00045F4E">
        <w:t xml:space="preserve">bgelesen werden kann, müssen die </w:t>
      </w:r>
      <w:proofErr w:type="spellStart"/>
      <w:r w:rsidR="00045F4E">
        <w:t>SuS</w:t>
      </w:r>
      <w:proofErr w:type="spellEnd"/>
      <w:r w:rsidR="00045F4E">
        <w:t xml:space="preserve"> den Schieberegler an den </w:t>
      </w:r>
      <w:r w:rsidR="007A7334">
        <w:t>linken</w:t>
      </w:r>
      <w:r w:rsidR="00045F4E">
        <w:t xml:space="preserve"> Rand des Höhenprofils</w:t>
      </w:r>
      <w:r w:rsidR="00EC302F">
        <w:t xml:space="preserve"> schieben.</w:t>
      </w:r>
    </w:p>
    <w:p w14:paraId="12F752E9" w14:textId="4092DB6B" w:rsidR="00371066" w:rsidRPr="00371066" w:rsidRDefault="003F2413" w:rsidP="00664DB7">
      <w:pPr>
        <w:pStyle w:val="Listenabsatz"/>
        <w:jc w:val="left"/>
      </w:pPr>
      <w:r>
        <w:rPr>
          <w:noProof/>
        </w:rPr>
        <mc:AlternateContent>
          <mc:Choice Requires="wps">
            <w:drawing>
              <wp:anchor distT="0" distB="0" distL="114300" distR="114300" simplePos="0" relativeHeight="251665408" behindDoc="0" locked="0" layoutInCell="1" allowOverlap="1" wp14:anchorId="7EF858DC" wp14:editId="5FE2915A">
                <wp:simplePos x="0" y="0"/>
                <wp:positionH relativeFrom="margin">
                  <wp:align>left</wp:align>
                </wp:positionH>
                <wp:positionV relativeFrom="paragraph">
                  <wp:posOffset>423227</wp:posOffset>
                </wp:positionV>
                <wp:extent cx="540000" cy="180000"/>
                <wp:effectExtent l="0" t="0" r="12700" b="10795"/>
                <wp:wrapNone/>
                <wp:docPr id="290865957" name="Ellipse 13"/>
                <wp:cNvGraphicFramePr/>
                <a:graphic xmlns:a="http://schemas.openxmlformats.org/drawingml/2006/main">
                  <a:graphicData uri="http://schemas.microsoft.com/office/word/2010/wordprocessingShape">
                    <wps:wsp>
                      <wps:cNvSpPr/>
                      <wps:spPr>
                        <a:xfrm>
                          <a:off x="0" y="0"/>
                          <a:ext cx="540000" cy="1800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03C161" id="Ellipse 13" o:spid="_x0000_s1026" style="position:absolute;margin-left:0;margin-top:33.3pt;width:42.5pt;height:14.1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" fillcolor="#e71224" strokecolor="#e71224" strokeweight=".5mm">
                <v:fill opacity="3341f"/>
                <v:stroke joinstyle="miter"/>
                <w10:wrap anchorx="margin"/>
              </v:oval>
            </w:pict>
          </mc:Fallback>
        </mc:AlternateContent>
      </w:r>
      <w:r w:rsidR="00EC302F">
        <w:t xml:space="preserve">Nun kann darüber die aktuelle Seehöhe mit </w:t>
      </w:r>
      <w:r w:rsidR="00EC302F" w:rsidRPr="004469B8">
        <w:rPr>
          <w:b/>
          <w:bCs/>
        </w:rPr>
        <w:t>146</w:t>
      </w:r>
      <w:r w:rsidRPr="004469B8">
        <w:rPr>
          <w:b/>
          <w:bCs/>
        </w:rPr>
        <w:t>5 m</w:t>
      </w:r>
      <w:r>
        <w:t xml:space="preserve"> abgelesen werden (siehe roter Kreis in der Abbildung)</w:t>
      </w:r>
      <w:r w:rsidR="00502847">
        <w:t>.</w:t>
      </w:r>
      <w:r w:rsidR="00664DB7">
        <w:br w:type="textWrapping" w:clear="all"/>
      </w:r>
    </w:p>
    <w:p w14:paraId="75C664E3" w14:textId="77777777" w:rsidR="005900A1" w:rsidRDefault="005900A1">
      <w:pPr>
        <w:spacing w:after="160" w:line="259" w:lineRule="auto"/>
        <w:jc w:val="left"/>
        <w:rPr>
          <w:b/>
          <w:bCs/>
          <w:i/>
          <w:iCs/>
          <w:szCs w:val="24"/>
        </w:rPr>
      </w:pPr>
      <w:r>
        <w:rPr>
          <w:b/>
          <w:bCs/>
          <w:i/>
          <w:iCs/>
          <w:szCs w:val="24"/>
        </w:rPr>
        <w:br w:type="page"/>
      </w:r>
    </w:p>
    <w:p w14:paraId="7DBC83D3" w14:textId="2EBCBC0A" w:rsidR="00017798" w:rsidRPr="005900A1" w:rsidRDefault="00F07E5A" w:rsidP="00502847">
      <w:pPr>
        <w:pStyle w:val="Listenabsatz"/>
        <w:ind w:left="0"/>
        <w:rPr>
          <w:b/>
          <w:bCs/>
          <w:i/>
          <w:iCs/>
          <w:szCs w:val="24"/>
        </w:rPr>
      </w:pPr>
      <w:r w:rsidRPr="002050D0">
        <w:rPr>
          <w:b/>
          <w:bCs/>
          <w:i/>
          <w:iCs/>
          <w:szCs w:val="24"/>
        </w:rPr>
        <w:lastRenderedPageBreak/>
        <w:t>Nach wie vielen Kilometern erreicht man die maximale Höhe der Wanderung und auf welcher Seehöhe befindet sich dieser Punkt</w:t>
      </w:r>
      <w:r w:rsidR="006C0B6C" w:rsidRPr="002050D0">
        <w:rPr>
          <w:b/>
          <w:bCs/>
          <w:i/>
          <w:iCs/>
          <w:szCs w:val="24"/>
        </w:rPr>
        <w:t>? (Wie heißt dieser Gipfel?)</w:t>
      </w:r>
    </w:p>
    <w:p w14:paraId="796AB8B6" w14:textId="77777777" w:rsidR="00D30A3E" w:rsidRPr="002050D0" w:rsidRDefault="00D30A3E" w:rsidP="00502847">
      <w:pPr>
        <w:pStyle w:val="Listenabsatz"/>
        <w:ind w:left="0"/>
        <w:rPr>
          <w:i/>
          <w:iCs/>
          <w:noProof/>
          <w:szCs w:val="24"/>
        </w:rPr>
      </w:pPr>
    </w:p>
    <w:p w14:paraId="101DA0B5" w14:textId="1DA21074" w:rsidR="00666A84" w:rsidRDefault="00017798" w:rsidP="00017798">
      <w:pPr>
        <w:pStyle w:val="Listenabsatz"/>
        <w:ind w:left="0"/>
        <w:jc w:val="left"/>
      </w:pPr>
      <w:r>
        <w:rPr>
          <w:i/>
          <w:iCs/>
          <w:noProof/>
        </w:rPr>
        <w:drawing>
          <wp:anchor distT="0" distB="0" distL="114300" distR="114300" simplePos="0" relativeHeight="251666432" behindDoc="0" locked="0" layoutInCell="1" allowOverlap="1" wp14:anchorId="4B2C26FA" wp14:editId="6A30CBFA">
            <wp:simplePos x="900113" y="900113"/>
            <wp:positionH relativeFrom="column">
              <wp:align>left</wp:align>
            </wp:positionH>
            <wp:positionV relativeFrom="paragraph">
              <wp:align>top</wp:align>
            </wp:positionV>
            <wp:extent cx="2200275" cy="4394112"/>
            <wp:effectExtent l="0" t="0" r="0" b="6985"/>
            <wp:wrapSquare wrapText="bothSides"/>
            <wp:docPr id="20442551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44" b="3141"/>
                    <a:stretch/>
                  </pic:blipFill>
                  <pic:spPr bwMode="auto">
                    <a:xfrm>
                      <a:off x="0" y="0"/>
                      <a:ext cx="2200275" cy="4394112"/>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Um die zweite Frage zu </w:t>
      </w:r>
      <w:proofErr w:type="gramStart"/>
      <w:r>
        <w:t>beantworten</w:t>
      </w:r>
      <w:proofErr w:type="gramEnd"/>
      <w:r>
        <w:t xml:space="preserve"> muss de</w:t>
      </w:r>
      <w:r w:rsidR="007A7334">
        <w:t>r</w:t>
      </w:r>
      <w:r>
        <w:t xml:space="preserve"> Schieberegler im Höhenprofil auf die Höchste stelle geschoben werden</w:t>
      </w:r>
      <w:r w:rsidR="0094704F">
        <w:t xml:space="preserve">. Die höchste Stelle auf der Wanderroute ist der Reiterkogel. </w:t>
      </w:r>
      <w:r w:rsidR="00666A84">
        <w:t>Nun kann wie oben beschrieben die Seehöhe an dieser Stelle abgelesen werden. Rechts daneben ist die zurückgelegte Distanz in km von Beginn der Wanderung abzulesen.</w:t>
      </w:r>
    </w:p>
    <w:p w14:paraId="2DDFFF44" w14:textId="77777777" w:rsidR="00666A84" w:rsidRDefault="00666A84" w:rsidP="00017798">
      <w:pPr>
        <w:pStyle w:val="Listenabsatz"/>
        <w:ind w:left="0"/>
        <w:jc w:val="left"/>
      </w:pPr>
      <w:r>
        <w:t xml:space="preserve">Die </w:t>
      </w:r>
      <w:proofErr w:type="spellStart"/>
      <w:r>
        <w:t>SuS</w:t>
      </w:r>
      <w:proofErr w:type="spellEnd"/>
      <w:r>
        <w:t xml:space="preserve"> sollten sich also notieren:</w:t>
      </w:r>
    </w:p>
    <w:p w14:paraId="5FDE42B2" w14:textId="77777777" w:rsidR="002E00B7" w:rsidRDefault="002E00B7" w:rsidP="00017798">
      <w:pPr>
        <w:pStyle w:val="Listenabsatz"/>
        <w:ind w:left="0"/>
        <w:jc w:val="left"/>
      </w:pPr>
      <w:r>
        <w:t xml:space="preserve">Zurückgelegte Distanz: </w:t>
      </w:r>
      <w:r w:rsidRPr="004469B8">
        <w:rPr>
          <w:b/>
          <w:bCs/>
        </w:rPr>
        <w:t>2,24 km</w:t>
      </w:r>
    </w:p>
    <w:p w14:paraId="3F72176F" w14:textId="5CD70976" w:rsidR="00197D9C" w:rsidRDefault="002E00B7" w:rsidP="00017798">
      <w:pPr>
        <w:pStyle w:val="Listenabsatz"/>
        <w:ind w:left="0"/>
        <w:jc w:val="left"/>
        <w:rPr>
          <w:i/>
          <w:iCs/>
        </w:rPr>
      </w:pPr>
      <w:r>
        <w:t xml:space="preserve">Name und Seehöhe: </w:t>
      </w:r>
      <w:r w:rsidRPr="004469B8">
        <w:rPr>
          <w:b/>
          <w:bCs/>
        </w:rPr>
        <w:t>Reiterkogel, 1816m</w:t>
      </w:r>
      <w:r w:rsidR="00017798" w:rsidRPr="004469B8">
        <w:rPr>
          <w:b/>
          <w:bCs/>
          <w:i/>
          <w:iCs/>
        </w:rPr>
        <w:br w:type="textWrapping" w:clear="all"/>
      </w:r>
    </w:p>
    <w:p w14:paraId="4DE1F982" w14:textId="243435EA" w:rsidR="006C0B6C" w:rsidRPr="002050D0" w:rsidRDefault="006C0B6C" w:rsidP="00502847">
      <w:pPr>
        <w:pStyle w:val="Listenabsatz"/>
        <w:ind w:left="0"/>
        <w:rPr>
          <w:b/>
          <w:bCs/>
          <w:i/>
          <w:iCs/>
          <w:szCs w:val="24"/>
        </w:rPr>
      </w:pPr>
      <w:r w:rsidRPr="002050D0">
        <w:rPr>
          <w:b/>
          <w:bCs/>
          <w:i/>
          <w:iCs/>
          <w:szCs w:val="24"/>
        </w:rPr>
        <w:t>An wie vielen Almen führt die Wanderroute vorbei</w:t>
      </w:r>
      <w:r w:rsidR="00574393" w:rsidRPr="002050D0">
        <w:rPr>
          <w:b/>
          <w:bCs/>
          <w:i/>
          <w:iCs/>
          <w:szCs w:val="24"/>
        </w:rPr>
        <w:t>?</w:t>
      </w:r>
      <w:r w:rsidRPr="002050D0">
        <w:rPr>
          <w:b/>
          <w:bCs/>
          <w:i/>
          <w:iCs/>
          <w:szCs w:val="24"/>
        </w:rPr>
        <w:t xml:space="preserve"> (Nenne mindestens zwei Almen)</w:t>
      </w:r>
    </w:p>
    <w:p w14:paraId="28DF4ED9" w14:textId="3C1FDE7C" w:rsidR="00791022" w:rsidRPr="0084502E" w:rsidRDefault="00574393" w:rsidP="00502847">
      <w:pPr>
        <w:pStyle w:val="Listenabsatz"/>
        <w:ind w:left="0"/>
        <w:rPr>
          <w:b/>
          <w:bCs/>
          <w:i/>
          <w:iCs/>
          <w:szCs w:val="24"/>
        </w:rPr>
      </w:pPr>
      <w:r w:rsidRPr="002050D0">
        <w:rPr>
          <w:b/>
          <w:bCs/>
          <w:i/>
          <w:iCs/>
          <w:szCs w:val="24"/>
        </w:rPr>
        <w:t>Wo findet man mit Hilfe der analogen Karte die besprochenen Wanderroute?</w:t>
      </w:r>
    </w:p>
    <w:p w14:paraId="776F1125" w14:textId="05267A55" w:rsidR="00C17958" w:rsidRDefault="00C17958" w:rsidP="00502847">
      <w:pPr>
        <w:pStyle w:val="Listenabsatz"/>
        <w:ind w:left="0"/>
      </w:pPr>
      <w:r>
        <w:t xml:space="preserve">Um diese Frage zu beantworten, müssen die </w:t>
      </w:r>
      <w:proofErr w:type="spellStart"/>
      <w:r>
        <w:t>SuS</w:t>
      </w:r>
      <w:proofErr w:type="spellEnd"/>
      <w:r w:rsidR="001059BC">
        <w:t xml:space="preserve"> in die Wanderroute hineinzoomen und herausfinden, wie viele Almen auf dem Weg liegen</w:t>
      </w:r>
      <w:r w:rsidR="00DA3C67">
        <w:t>.</w:t>
      </w:r>
    </w:p>
    <w:p w14:paraId="57D5E619" w14:textId="3D142D84" w:rsidR="00AB49FB" w:rsidRDefault="00DA3C67" w:rsidP="00502847">
      <w:pPr>
        <w:pStyle w:val="Listenabsatz"/>
        <w:ind w:left="0"/>
        <w:rPr>
          <w:b/>
          <w:bCs/>
        </w:rPr>
        <w:sectPr w:rsidR="00AB49FB" w:rsidSect="00E51996">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titlePg/>
          <w:docGrid w:linePitch="360"/>
        </w:sectPr>
      </w:pPr>
      <w:r>
        <w:t>Antwort: Es sind</w:t>
      </w:r>
      <w:r w:rsidR="00791022">
        <w:t xml:space="preserve"> </w:t>
      </w:r>
      <w:r w:rsidR="00791022" w:rsidRPr="00791022">
        <w:rPr>
          <w:b/>
          <w:bCs/>
        </w:rPr>
        <w:t>5 Almen</w:t>
      </w:r>
      <w:r w:rsidR="00791022">
        <w:t xml:space="preserve">. Beispiele wären: </w:t>
      </w:r>
      <w:proofErr w:type="spellStart"/>
      <w:r w:rsidR="00791022" w:rsidRPr="00791022">
        <w:rPr>
          <w:b/>
          <w:bCs/>
        </w:rPr>
        <w:t>Sportalm</w:t>
      </w:r>
      <w:proofErr w:type="spellEnd"/>
      <w:r w:rsidR="00791022" w:rsidRPr="00791022">
        <w:rPr>
          <w:b/>
          <w:bCs/>
        </w:rPr>
        <w:t xml:space="preserve"> und </w:t>
      </w:r>
      <w:proofErr w:type="spellStart"/>
      <w:r w:rsidR="00791022" w:rsidRPr="00791022">
        <w:rPr>
          <w:b/>
          <w:bCs/>
        </w:rPr>
        <w:t>Wieseral</w:t>
      </w:r>
      <w:r w:rsidR="005F59A4">
        <w:rPr>
          <w:b/>
          <w:bCs/>
        </w:rPr>
        <w:t>m</w:t>
      </w:r>
      <w:proofErr w:type="spellEnd"/>
    </w:p>
    <w:p w14:paraId="26F32960" w14:textId="77777777" w:rsidR="00574393" w:rsidRDefault="00574393" w:rsidP="00502847">
      <w:pPr>
        <w:pStyle w:val="Listenabsatz"/>
        <w:ind w:left="0"/>
        <w:rPr>
          <w:i/>
          <w:iCs/>
        </w:rPr>
      </w:pPr>
    </w:p>
    <w:p w14:paraId="2D455C43" w14:textId="0805A809" w:rsidR="00574393" w:rsidRDefault="00574393" w:rsidP="00502847">
      <w:pPr>
        <w:pStyle w:val="Listenabsatz"/>
        <w:ind w:left="0"/>
        <w:rPr>
          <w:b/>
          <w:bCs/>
        </w:rPr>
      </w:pPr>
      <w:r w:rsidRPr="00574393">
        <w:rPr>
          <w:b/>
          <w:bCs/>
        </w:rPr>
        <w:t>Arbeitsaufträge Google Earth:</w:t>
      </w:r>
    </w:p>
    <w:p w14:paraId="1A1372D6" w14:textId="62D4C4CC" w:rsidR="00574393" w:rsidRPr="002050D0" w:rsidRDefault="00574393" w:rsidP="00502847">
      <w:pPr>
        <w:pStyle w:val="Listenabsatz"/>
        <w:ind w:left="0"/>
        <w:rPr>
          <w:b/>
          <w:bCs/>
          <w:i/>
          <w:iCs/>
          <w:szCs w:val="24"/>
        </w:rPr>
      </w:pPr>
      <w:r w:rsidRPr="002050D0">
        <w:rPr>
          <w:b/>
          <w:bCs/>
          <w:i/>
          <w:iCs/>
          <w:szCs w:val="24"/>
        </w:rPr>
        <w:t xml:space="preserve">Stelle bei Google Earth auf die </w:t>
      </w:r>
      <w:r w:rsidR="00F30A43" w:rsidRPr="002050D0">
        <w:rPr>
          <w:b/>
          <w:bCs/>
          <w:i/>
          <w:iCs/>
          <w:szCs w:val="24"/>
        </w:rPr>
        <w:t xml:space="preserve">3D Ansicht. Was fällt dir auf, wenn du die beiden Hänge von Reiterkogel und </w:t>
      </w:r>
      <w:proofErr w:type="spellStart"/>
      <w:r w:rsidR="00F30A43" w:rsidRPr="002050D0">
        <w:rPr>
          <w:b/>
          <w:bCs/>
          <w:i/>
          <w:iCs/>
          <w:szCs w:val="24"/>
        </w:rPr>
        <w:t>Schattberg</w:t>
      </w:r>
      <w:proofErr w:type="spellEnd"/>
      <w:r w:rsidR="00F30A43" w:rsidRPr="002050D0">
        <w:rPr>
          <w:b/>
          <w:bCs/>
          <w:i/>
          <w:iCs/>
          <w:szCs w:val="24"/>
        </w:rPr>
        <w:t xml:space="preserve"> betrachtest, wenn du von Hinterglemm startest</w:t>
      </w:r>
      <w:r w:rsidR="00407582" w:rsidRPr="002050D0">
        <w:rPr>
          <w:b/>
          <w:bCs/>
          <w:i/>
          <w:iCs/>
          <w:szCs w:val="24"/>
        </w:rPr>
        <w:t>?</w:t>
      </w:r>
    </w:p>
    <w:p w14:paraId="48D3BF73" w14:textId="797E7D14" w:rsidR="008D2039" w:rsidRDefault="0003419A" w:rsidP="00502847">
      <w:pPr>
        <w:pStyle w:val="Listenabsatz"/>
        <w:ind w:left="0"/>
        <w:rPr>
          <w:i/>
          <w:iCs/>
        </w:rPr>
      </w:pPr>
      <w:r>
        <w:rPr>
          <w:i/>
          <w:iCs/>
          <w:noProof/>
        </w:rPr>
        <mc:AlternateContent>
          <mc:Choice Requires="wps">
            <w:drawing>
              <wp:anchor distT="0" distB="0" distL="114300" distR="114300" simplePos="0" relativeHeight="251708416" behindDoc="0" locked="0" layoutInCell="1" allowOverlap="1" wp14:anchorId="07CEE66C" wp14:editId="189A8597">
                <wp:simplePos x="0" y="0"/>
                <wp:positionH relativeFrom="column">
                  <wp:posOffset>4420825</wp:posOffset>
                </wp:positionH>
                <wp:positionV relativeFrom="paragraph">
                  <wp:posOffset>1927340</wp:posOffset>
                </wp:positionV>
                <wp:extent cx="361826" cy="199706"/>
                <wp:effectExtent l="80963" t="0" r="138747" b="0"/>
                <wp:wrapNone/>
                <wp:docPr id="1524351971" name="Gerader Verbinder 15"/>
                <wp:cNvGraphicFramePr/>
                <a:graphic xmlns:a="http://schemas.openxmlformats.org/drawingml/2006/main">
                  <a:graphicData uri="http://schemas.microsoft.com/office/word/2010/wordprocessingShape">
                    <wps:wsp>
                      <wps:cNvCnPr/>
                      <wps:spPr>
                        <a:xfrm rot="3985209" flipV="1">
                          <a:off x="0" y="0"/>
                          <a:ext cx="361826" cy="199706"/>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EFDF3" id="Gerader Verbinder 15" o:spid="_x0000_s1026" style="position:absolute;rotation:-4352911fd;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pt,151.75pt" to="376.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" filled="t" fillcolor="#e71224" strokecolor="#e71224" strokeweight=".5mm">
                <v:fill opacity="3341f"/>
                <v:stroke endarrow="open" joinstyle="miter"/>
              </v:line>
            </w:pict>
          </mc:Fallback>
        </mc:AlternateContent>
      </w:r>
      <w:r w:rsidR="00D41236">
        <w:rPr>
          <w:i/>
          <w:iCs/>
          <w:noProof/>
        </w:rPr>
        <mc:AlternateContent>
          <mc:Choice Requires="wps">
            <w:drawing>
              <wp:anchor distT="0" distB="0" distL="114300" distR="114300" simplePos="0" relativeHeight="251668480" behindDoc="0" locked="0" layoutInCell="1" allowOverlap="1" wp14:anchorId="018DF239" wp14:editId="0EDB40A3">
                <wp:simplePos x="0" y="0"/>
                <wp:positionH relativeFrom="column">
                  <wp:posOffset>4734877</wp:posOffset>
                </wp:positionH>
                <wp:positionV relativeFrom="paragraph">
                  <wp:posOffset>2027237</wp:posOffset>
                </wp:positionV>
                <wp:extent cx="540000" cy="360000"/>
                <wp:effectExtent l="0" t="0" r="12700" b="21590"/>
                <wp:wrapNone/>
                <wp:docPr id="1455026233" name="Ellipse 17"/>
                <wp:cNvGraphicFramePr/>
                <a:graphic xmlns:a="http://schemas.openxmlformats.org/drawingml/2006/main">
                  <a:graphicData uri="http://schemas.microsoft.com/office/word/2010/wordprocessingShape">
                    <wps:wsp>
                      <wps:cNvSpPr/>
                      <wps:spPr>
                        <a:xfrm>
                          <a:off x="0" y="0"/>
                          <a:ext cx="540000" cy="3600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B9EBE" id="Ellipse 17" o:spid="_x0000_s1026" style="position:absolute;margin-left:372.8pt;margin-top:159.6pt;width:42.5pt;height:2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" fillcolor="#e71224" strokecolor="#e71224" strokeweight=".5mm">
                <v:fill opacity="3341f"/>
                <v:stroke joinstyle="miter"/>
              </v:oval>
            </w:pict>
          </mc:Fallback>
        </mc:AlternateContent>
      </w:r>
      <w:r w:rsidR="008D2039">
        <w:rPr>
          <w:i/>
          <w:iCs/>
          <w:noProof/>
        </w:rPr>
        <w:drawing>
          <wp:inline distT="0" distB="0" distL="0" distR="0" wp14:anchorId="31EEA3B1" wp14:editId="064F8FCB">
            <wp:extent cx="5434012" cy="2506438"/>
            <wp:effectExtent l="0" t="0" r="0" b="8255"/>
            <wp:docPr id="8168673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0483" cy="2523260"/>
                    </a:xfrm>
                    <a:prstGeom prst="rect">
                      <a:avLst/>
                    </a:prstGeom>
                    <a:noFill/>
                  </pic:spPr>
                </pic:pic>
              </a:graphicData>
            </a:graphic>
          </wp:inline>
        </w:drawing>
      </w:r>
    </w:p>
    <w:p w14:paraId="5769B00B" w14:textId="0E1F62F6" w:rsidR="001F7B80" w:rsidRDefault="001F7B80" w:rsidP="00502847">
      <w:pPr>
        <w:pStyle w:val="Listenabsatz"/>
        <w:ind w:left="0"/>
      </w:pPr>
    </w:p>
    <w:p w14:paraId="39E5371D" w14:textId="5BEA9904" w:rsidR="001F7B80" w:rsidRDefault="00D41236" w:rsidP="00502847">
      <w:pPr>
        <w:pStyle w:val="Listenabsatz"/>
        <w:ind w:left="0"/>
      </w:pPr>
      <w:r>
        <w:t xml:space="preserve">Für diese Aufgabe müssen die </w:t>
      </w:r>
      <w:proofErr w:type="spellStart"/>
      <w:r>
        <w:t>SuS</w:t>
      </w:r>
      <w:proofErr w:type="spellEnd"/>
      <w:r>
        <w:t xml:space="preserve"> von der App Bergfex in die App Google Earth wechseln, indem sie lange auf dem Home-Button des </w:t>
      </w:r>
      <w:r w:rsidR="00DF33CC">
        <w:t>i</w:t>
      </w:r>
      <w:r w:rsidR="006A4DF4">
        <w:t>Pad</w:t>
      </w:r>
      <w:r>
        <w:t xml:space="preserve"> bleiben</w:t>
      </w:r>
      <w:r w:rsidR="006A4DF4">
        <w:t>. Danach können sie recht</w:t>
      </w:r>
      <w:r w:rsidR="00DF33CC">
        <w:t>s</w:t>
      </w:r>
      <w:r w:rsidR="006A4DF4">
        <w:t xml:space="preserve"> unten (siehe roter Kreis in der Abbildung) auf die 3D Sicht wechseln. </w:t>
      </w:r>
      <w:r w:rsidR="00DF33CC">
        <w:t xml:space="preserve">Wenn die </w:t>
      </w:r>
      <w:proofErr w:type="spellStart"/>
      <w:r w:rsidR="00DF33CC">
        <w:t>SuS</w:t>
      </w:r>
      <w:proofErr w:type="spellEnd"/>
      <w:r w:rsidR="00DF33CC">
        <w:t xml:space="preserve"> die Ansicht wie in der Abbildung zu sehen ist eingestellt haben, so sieht man rechts in blau die markierte Wanderroute auf den Reiterkogel und links den </w:t>
      </w:r>
      <w:proofErr w:type="spellStart"/>
      <w:r w:rsidR="00DF33CC">
        <w:t>Schattberg</w:t>
      </w:r>
      <w:proofErr w:type="spellEnd"/>
      <w:r w:rsidR="00E331B5">
        <w:t>.</w:t>
      </w:r>
    </w:p>
    <w:p w14:paraId="3D3A2B1D" w14:textId="1100A921" w:rsidR="00D41236" w:rsidRPr="00006781" w:rsidRDefault="00E331B5" w:rsidP="00502847">
      <w:pPr>
        <w:pStyle w:val="Listenabsatz"/>
        <w:ind w:left="0"/>
        <w:rPr>
          <w:b/>
          <w:bCs/>
        </w:rPr>
      </w:pPr>
      <w:r>
        <w:t xml:space="preserve">Mögliche Unterschiede sind: </w:t>
      </w:r>
      <w:r w:rsidRPr="00756EE2">
        <w:rPr>
          <w:b/>
          <w:bCs/>
        </w:rPr>
        <w:t xml:space="preserve">Mehr Bewaldung am </w:t>
      </w:r>
      <w:proofErr w:type="spellStart"/>
      <w:r w:rsidRPr="00756EE2">
        <w:rPr>
          <w:b/>
          <w:bCs/>
        </w:rPr>
        <w:t>Schattberg</w:t>
      </w:r>
      <w:proofErr w:type="spellEnd"/>
      <w:r w:rsidRPr="00756EE2">
        <w:rPr>
          <w:b/>
          <w:bCs/>
        </w:rPr>
        <w:t xml:space="preserve">, weniger </w:t>
      </w:r>
      <w:r w:rsidR="00756EE2" w:rsidRPr="00756EE2">
        <w:rPr>
          <w:b/>
          <w:bCs/>
        </w:rPr>
        <w:t>Sonneneinstrahlung, steilere Hänge.</w:t>
      </w:r>
    </w:p>
    <w:p w14:paraId="7B6B9097" w14:textId="77777777" w:rsidR="00D41236" w:rsidRPr="001F7B80" w:rsidRDefault="00D41236" w:rsidP="00502847">
      <w:pPr>
        <w:pStyle w:val="Listenabsatz"/>
        <w:ind w:left="0"/>
      </w:pPr>
    </w:p>
    <w:p w14:paraId="59E7ED6B" w14:textId="76F005F6" w:rsidR="00407582" w:rsidRPr="002050D0" w:rsidRDefault="00407582" w:rsidP="00502847">
      <w:pPr>
        <w:pStyle w:val="Listenabsatz"/>
        <w:ind w:left="0"/>
        <w:rPr>
          <w:b/>
          <w:bCs/>
          <w:i/>
          <w:iCs/>
          <w:szCs w:val="24"/>
        </w:rPr>
      </w:pPr>
      <w:r w:rsidRPr="002050D0">
        <w:rPr>
          <w:b/>
          <w:bCs/>
          <w:i/>
          <w:iCs/>
          <w:szCs w:val="24"/>
        </w:rPr>
        <w:t>Betrachte die unterschiedliche Vegetation und gib eine kurze mögliche Erklärung ab?</w:t>
      </w:r>
    </w:p>
    <w:p w14:paraId="7E2D3861" w14:textId="4A3C5B5B" w:rsidR="009B30FF" w:rsidRDefault="009B30FF" w:rsidP="00502847">
      <w:pPr>
        <w:pStyle w:val="Listenabsatz"/>
        <w:ind w:left="0"/>
      </w:pPr>
      <w:r>
        <w:t>Wie in der Abbildung zu sehen ist</w:t>
      </w:r>
      <w:r w:rsidR="0069244E">
        <w:t xml:space="preserve">, ist auf der Nordseite des </w:t>
      </w:r>
      <w:proofErr w:type="spellStart"/>
      <w:r w:rsidR="0069244E">
        <w:t>Schattbergs</w:t>
      </w:r>
      <w:proofErr w:type="spellEnd"/>
      <w:r w:rsidR="0069244E">
        <w:t xml:space="preserve"> mehr Bewaldung als auf der Südseite des Reiterkogels.</w:t>
      </w:r>
    </w:p>
    <w:p w14:paraId="20BFFD1B" w14:textId="7038534E" w:rsidR="009F153C" w:rsidRDefault="009F153C" w:rsidP="00502847">
      <w:pPr>
        <w:pStyle w:val="Listenabsatz"/>
        <w:ind w:left="0"/>
      </w:pPr>
      <w:r w:rsidRPr="00D30A3E">
        <w:rPr>
          <w:b/>
          <w:bCs/>
        </w:rPr>
        <w:t>Grund</w:t>
      </w:r>
      <w:r>
        <w:t xml:space="preserve">: Da generell die Sonneneinstrahlung auf den Südhängen </w:t>
      </w:r>
      <w:r w:rsidR="004819F1">
        <w:t xml:space="preserve">in den Alpen höher ist als auf den Nordhängen nutzen viele Almwirte die Südseiten zur Weidebewirtschaftung. Dafür müssen jedoch die Bäume gerodet </w:t>
      </w:r>
      <w:proofErr w:type="gramStart"/>
      <w:r w:rsidR="004819F1">
        <w:t>werden</w:t>
      </w:r>
      <w:proofErr w:type="gramEnd"/>
      <w:r w:rsidR="004819F1">
        <w:t xml:space="preserve"> um Platz für die Almwirtschaft zu machen. Daher sind am Reiterkogel weniger Bäume zu sehen als am </w:t>
      </w:r>
      <w:proofErr w:type="spellStart"/>
      <w:r w:rsidR="004819F1">
        <w:t>Schattberg</w:t>
      </w:r>
      <w:proofErr w:type="spellEnd"/>
      <w:r w:rsidR="00EB771A">
        <w:t>.</w:t>
      </w:r>
    </w:p>
    <w:p w14:paraId="3FE51726" w14:textId="77777777" w:rsidR="009B30FF" w:rsidRPr="00D30A3E" w:rsidRDefault="009B30FF" w:rsidP="00502847">
      <w:pPr>
        <w:pStyle w:val="Listenabsatz"/>
        <w:ind w:left="0"/>
        <w:rPr>
          <w:b/>
          <w:bCs/>
          <w:sz w:val="26"/>
          <w:szCs w:val="26"/>
        </w:rPr>
      </w:pPr>
    </w:p>
    <w:p w14:paraId="3501DF7A" w14:textId="68659F11" w:rsidR="00407582" w:rsidRPr="002050D0" w:rsidRDefault="00407582" w:rsidP="00502847">
      <w:pPr>
        <w:pStyle w:val="Listenabsatz"/>
        <w:ind w:left="0"/>
        <w:rPr>
          <w:b/>
          <w:bCs/>
          <w:i/>
          <w:iCs/>
          <w:szCs w:val="24"/>
        </w:rPr>
      </w:pPr>
      <w:r w:rsidRPr="002050D0">
        <w:rPr>
          <w:b/>
          <w:bCs/>
          <w:i/>
          <w:iCs/>
          <w:szCs w:val="24"/>
        </w:rPr>
        <w:t xml:space="preserve">Wie weit ist die Spitze des Reiterkogels von unserem Standort in direkter Luftlinie </w:t>
      </w:r>
      <w:r w:rsidR="003C1CD3" w:rsidRPr="002050D0">
        <w:rPr>
          <w:b/>
          <w:bCs/>
          <w:i/>
          <w:iCs/>
          <w:szCs w:val="24"/>
        </w:rPr>
        <w:t>entfernt</w:t>
      </w:r>
      <w:r w:rsidRPr="002050D0">
        <w:rPr>
          <w:b/>
          <w:bCs/>
          <w:i/>
          <w:iCs/>
          <w:szCs w:val="24"/>
        </w:rPr>
        <w:t xml:space="preserve">? (Verwende das Lineal Symbol und nenne das Ergebnis in </w:t>
      </w:r>
      <w:r w:rsidR="00371066" w:rsidRPr="002050D0">
        <w:rPr>
          <w:b/>
          <w:bCs/>
          <w:i/>
          <w:iCs/>
          <w:szCs w:val="24"/>
        </w:rPr>
        <w:t>Kilometer)</w:t>
      </w:r>
    </w:p>
    <w:p w14:paraId="34B52E4F" w14:textId="68628190" w:rsidR="00D30A3E" w:rsidRDefault="003C1CD3" w:rsidP="00502847">
      <w:pPr>
        <w:pStyle w:val="Listenabsatz"/>
        <w:ind w:left="0"/>
        <w:rPr>
          <w:szCs w:val="24"/>
        </w:rPr>
      </w:pPr>
      <w:r>
        <w:rPr>
          <w:szCs w:val="24"/>
        </w:rPr>
        <w:t>Zur Beantwortung dieser Frage</w:t>
      </w:r>
      <w:r w:rsidR="0018747B">
        <w:rPr>
          <w:szCs w:val="24"/>
        </w:rPr>
        <w:t xml:space="preserve"> müssen die </w:t>
      </w:r>
      <w:proofErr w:type="spellStart"/>
      <w:r w:rsidR="0018747B">
        <w:rPr>
          <w:szCs w:val="24"/>
        </w:rPr>
        <w:t>SuS</w:t>
      </w:r>
      <w:proofErr w:type="spellEnd"/>
      <w:r w:rsidR="0018747B">
        <w:rPr>
          <w:szCs w:val="24"/>
        </w:rPr>
        <w:t xml:space="preserve"> das Lineal Symbol</w:t>
      </w:r>
      <w:r w:rsidR="006105A4">
        <w:rPr>
          <w:szCs w:val="24"/>
        </w:rPr>
        <w:t xml:space="preserve"> im Register auswählen und die Punkte von Reiterkogel und Landesdienstleistungszentrum</w:t>
      </w:r>
      <w:r w:rsidR="002370DF">
        <w:rPr>
          <w:szCs w:val="24"/>
        </w:rPr>
        <w:t xml:space="preserve"> hinzufügen. Wurde dies richtig gemacht so ergibt sich eine direkte Entfernung:</w:t>
      </w:r>
    </w:p>
    <w:p w14:paraId="011541FD" w14:textId="0F378337" w:rsidR="002370DF" w:rsidRPr="003C1CD3" w:rsidRDefault="00CD72DB" w:rsidP="00502847">
      <w:pPr>
        <w:pStyle w:val="Listenabsatz"/>
        <w:ind w:left="0"/>
        <w:rPr>
          <w:szCs w:val="24"/>
        </w:rPr>
      </w:pPr>
      <w:r>
        <w:rPr>
          <w:noProof/>
          <w:szCs w:val="24"/>
        </w:rPr>
        <w:lastRenderedPageBreak/>
        <mc:AlternateContent>
          <mc:Choice Requires="wps">
            <w:drawing>
              <wp:anchor distT="0" distB="0" distL="114300" distR="114300" simplePos="0" relativeHeight="251712512" behindDoc="0" locked="0" layoutInCell="1" allowOverlap="1" wp14:anchorId="5DC3EA39" wp14:editId="02FA04F9">
                <wp:simplePos x="0" y="0"/>
                <wp:positionH relativeFrom="column">
                  <wp:posOffset>3398048</wp:posOffset>
                </wp:positionH>
                <wp:positionV relativeFrom="paragraph">
                  <wp:posOffset>953305</wp:posOffset>
                </wp:positionV>
                <wp:extent cx="360000" cy="0"/>
                <wp:effectExtent l="65405" t="10795" r="144145" b="48895"/>
                <wp:wrapNone/>
                <wp:docPr id="2005492257" name="Gerader Verbinder 19"/>
                <wp:cNvGraphicFramePr/>
                <a:graphic xmlns:a="http://schemas.openxmlformats.org/drawingml/2006/main">
                  <a:graphicData uri="http://schemas.microsoft.com/office/word/2010/wordprocessingShape">
                    <wps:wsp>
                      <wps:cNvCnPr/>
                      <wps:spPr>
                        <a:xfrm rot="4535778">
                          <a:off x="0" y="0"/>
                          <a:ext cx="360000" cy="0"/>
                        </a:xfrm>
                        <a:prstGeom prst="line">
                          <a:avLst/>
                        </a:prstGeom>
                        <a:solidFill>
                          <a:srgbClr val="FFC114">
                            <a:alpha val="5000"/>
                          </a:srgbClr>
                        </a:solidFill>
                        <a:ln w="18000">
                          <a:solidFill>
                            <a:srgbClr val="FFC11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0F425" id="Gerader Verbinder 19" o:spid="_x0000_s1026" style="position:absolute;rotation:4954279fd;z-index:251712512;visibility:visible;mso-wrap-style:square;mso-wrap-distance-left:9pt;mso-wrap-distance-top:0;mso-wrap-distance-right:9pt;mso-wrap-distance-bottom:0;mso-position-horizontal:absolute;mso-position-horizontal-relative:text;mso-position-vertical:absolute;mso-position-vertical-relative:text" from="267.55pt,75.05pt" to="295.9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" filled="t" fillcolor="#ffc114" strokecolor="#ffc114" strokeweight=".5mm">
                <v:fill opacity="3341f"/>
                <v:stroke endarrow="open" joinstyle="miter"/>
              </v:line>
            </w:pict>
          </mc:Fallback>
        </mc:AlternateContent>
      </w:r>
      <w:r w:rsidR="009508EE">
        <w:rPr>
          <w:noProof/>
          <w:szCs w:val="24"/>
        </w:rPr>
        <w:drawing>
          <wp:inline distT="0" distB="0" distL="0" distR="0" wp14:anchorId="2B50C084" wp14:editId="73C73F8C">
            <wp:extent cx="5299951" cy="2444602"/>
            <wp:effectExtent l="0" t="0" r="0" b="0"/>
            <wp:docPr id="19587806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426" cy="2450356"/>
                    </a:xfrm>
                    <a:prstGeom prst="rect">
                      <a:avLst/>
                    </a:prstGeom>
                    <a:noFill/>
                  </pic:spPr>
                </pic:pic>
              </a:graphicData>
            </a:graphic>
          </wp:inline>
        </w:drawing>
      </w:r>
    </w:p>
    <w:p w14:paraId="6AEA0F4F" w14:textId="77777777" w:rsidR="00371066" w:rsidRDefault="00371066" w:rsidP="00502847">
      <w:pPr>
        <w:pStyle w:val="Listenabsatz"/>
        <w:ind w:left="0"/>
        <w:rPr>
          <w:i/>
          <w:iCs/>
        </w:rPr>
      </w:pPr>
    </w:p>
    <w:p w14:paraId="4C2C550D" w14:textId="62ED6A6A" w:rsidR="00D30A3E" w:rsidRPr="009508EE" w:rsidRDefault="009508EE" w:rsidP="00502847">
      <w:pPr>
        <w:pStyle w:val="Listenabsatz"/>
        <w:ind w:left="0"/>
      </w:pPr>
      <w:r>
        <w:t xml:space="preserve">In der Abbildung sieht man in </w:t>
      </w:r>
      <w:proofErr w:type="spellStart"/>
      <w:r>
        <w:t>gelb</w:t>
      </w:r>
      <w:proofErr w:type="spellEnd"/>
      <w:r>
        <w:t xml:space="preserve"> die direkte Luftlinie von Reiterkogel zum Landesdienstleistungszentrum</w:t>
      </w:r>
      <w:r w:rsidR="005648E7">
        <w:t xml:space="preserve">. Recht im Menü kann eine Entfernung von </w:t>
      </w:r>
      <m:oMath>
        <m:r>
          <m:rPr>
            <m:sty m:val="bi"/>
          </m:rPr>
          <w:rPr>
            <w:rFonts w:ascii="Cambria Math" w:hAnsi="Cambria Math"/>
          </w:rPr>
          <m:t>210,63</m:t>
        </m:r>
        <m:r>
          <m:rPr>
            <m:sty m:val="bi"/>
          </m:rPr>
          <w:rPr>
            <w:rFonts w:ascii="Cambria Math" w:hAnsi="Cambria Math"/>
          </w:rPr>
          <m:t>m≙161,21063 km</m:t>
        </m:r>
      </m:oMath>
      <w:r w:rsidR="00CC2687">
        <w:rPr>
          <w:rFonts w:eastAsiaTheme="minorEastAsia"/>
        </w:rPr>
        <w:t xml:space="preserve"> abgelesen werden.</w:t>
      </w:r>
    </w:p>
    <w:p w14:paraId="71A935D2" w14:textId="77777777" w:rsidR="004367A8" w:rsidRDefault="004367A8" w:rsidP="00F00279"/>
    <w:p w14:paraId="3DD872FB" w14:textId="3972CC94" w:rsidR="00B406D2" w:rsidRDefault="00F83799" w:rsidP="00B406D2">
      <w:pPr>
        <w:pStyle w:val="Listenabsatz"/>
        <w:numPr>
          <w:ilvl w:val="0"/>
          <w:numId w:val="15"/>
        </w:numPr>
        <w:ind w:left="284"/>
        <w:rPr>
          <w:b/>
          <w:bCs/>
        </w:rPr>
      </w:pPr>
      <w:r w:rsidRPr="00A35E91">
        <w:rPr>
          <w:b/>
          <w:bCs/>
        </w:rPr>
        <w:t>Abschlussfrage</w:t>
      </w:r>
    </w:p>
    <w:p w14:paraId="4D6208D8" w14:textId="23A0DBB6" w:rsidR="00A35E91" w:rsidRDefault="00A35E91" w:rsidP="00A35E91">
      <w:pPr>
        <w:pStyle w:val="Listenabsatz"/>
        <w:ind w:left="284"/>
      </w:pPr>
      <w:r>
        <w:t xml:space="preserve">Insofern alle Fragen zu den Apps richtig beantwortet wurden, </w:t>
      </w:r>
      <w:r w:rsidR="009D111C">
        <w:t xml:space="preserve">müssen die </w:t>
      </w:r>
      <w:proofErr w:type="spellStart"/>
      <w:r w:rsidR="009D111C">
        <w:t>SuS</w:t>
      </w:r>
      <w:proofErr w:type="spellEnd"/>
      <w:r w:rsidR="009D111C">
        <w:t xml:space="preserve"> den Reiterkogel auf einer analogen ÖK-50 Karte lokalisieren. Dabei können sie sich an markanten Punkten wie Seen oder Straßen</w:t>
      </w:r>
      <w:r w:rsidR="00515C3F">
        <w:t xml:space="preserve"> orientieren und so zum Ort Hinterglemm gelangen.</w:t>
      </w:r>
      <w:r w:rsidR="00992B7F">
        <w:t xml:space="preserve"> Von dort aus dann weiter den Reiterkogel identifizieren.</w:t>
      </w:r>
    </w:p>
    <w:p w14:paraId="69B1248B" w14:textId="16C2B17E" w:rsidR="005D45B9" w:rsidRDefault="005D45B9" w:rsidP="005D45B9">
      <w:pPr>
        <w:pStyle w:val="berschrift3"/>
      </w:pPr>
      <w:bookmarkStart w:id="22" w:name="_Toc184484372"/>
      <w:bookmarkStart w:id="23" w:name="_Toc184486469"/>
      <w:r>
        <w:t>Technische Vorbereitung des Workshops</w:t>
      </w:r>
      <w:bookmarkEnd w:id="22"/>
      <w:bookmarkEnd w:id="23"/>
    </w:p>
    <w:p w14:paraId="50B5FD3B" w14:textId="7A355A51" w:rsidR="005D45B9" w:rsidRDefault="005D45B9" w:rsidP="005D45B9">
      <w:r>
        <w:t xml:space="preserve">Prinzipiell kann </w:t>
      </w:r>
      <w:r w:rsidR="004111BE">
        <w:t xml:space="preserve">der Workshop mit beliebigen Wanderrouten durchgeführt werden. Diese Wanderrouten müssen allerdings vorher in die jeweiligen Apps </w:t>
      </w:r>
      <w:r w:rsidR="002E1DD1">
        <w:t>geladen werden. Dies funktioniert mit sogenannten GNSS-Austauschformaten. Dies ist für Bergfex eine .</w:t>
      </w:r>
      <w:proofErr w:type="spellStart"/>
      <w:r w:rsidR="002E1DD1">
        <w:t>gpx</w:t>
      </w:r>
      <w:proofErr w:type="spellEnd"/>
      <w:r w:rsidR="002E1DD1">
        <w:t xml:space="preserve"> Datei, für Google Earth eine .</w:t>
      </w:r>
      <w:proofErr w:type="spellStart"/>
      <w:r w:rsidR="002E1DD1">
        <w:t>kml</w:t>
      </w:r>
      <w:proofErr w:type="spellEnd"/>
      <w:r w:rsidR="002E1DD1">
        <w:t xml:space="preserve"> Datei. Diese Dateien können aus online Datenbanken</w:t>
      </w:r>
      <w:r w:rsidR="00FE1A6E">
        <w:t xml:space="preserve"> (wie etwa die </w:t>
      </w:r>
      <w:r w:rsidR="00496C77">
        <w:t>Bergfex Online-</w:t>
      </w:r>
      <w:r w:rsidR="00FE1A6E">
        <w:t>Seite)</w:t>
      </w:r>
      <w:r w:rsidR="002E1DD1">
        <w:t xml:space="preserve"> </w:t>
      </w:r>
      <w:r w:rsidR="00FE1A6E">
        <w:t>gedownloadet werden.</w:t>
      </w:r>
      <w:r w:rsidR="00496C77">
        <w:t xml:space="preserve"> Des Weiteren können auf der Bergfex Online- Seite die Dateien als QR-Code verlinkt werden</w:t>
      </w:r>
      <w:r w:rsidR="0029243E">
        <w:t>. I</w:t>
      </w:r>
      <w:r w:rsidR="00163AF7">
        <w:t xml:space="preserve">n der Vorbereitung </w:t>
      </w:r>
      <w:r w:rsidR="0029243E">
        <w:t>des Workshops w</w:t>
      </w:r>
      <w:r w:rsidR="00833227">
        <w:t>u</w:t>
      </w:r>
      <w:r w:rsidR="0029243E">
        <w:t>rde dies durchgeführt</w:t>
      </w:r>
      <w:r w:rsidR="00253936">
        <w:t xml:space="preserve"> und die Codes auf eine A4-Seite ausgedruckt.</w:t>
      </w:r>
    </w:p>
    <w:p w14:paraId="3B4ED4DE" w14:textId="19D0AFDF" w:rsidR="00163AF7" w:rsidRDefault="00253936" w:rsidP="00253936">
      <w:pPr>
        <w:jc w:val="left"/>
      </w:pPr>
      <w:r>
        <w:rPr>
          <w:noProof/>
        </w:rPr>
        <w:drawing>
          <wp:anchor distT="0" distB="0" distL="114300" distR="114300" simplePos="0" relativeHeight="251669504" behindDoc="0" locked="0" layoutInCell="1" allowOverlap="1" wp14:anchorId="0417989A" wp14:editId="3140823B">
            <wp:simplePos x="1532255" y="7096760"/>
            <wp:positionH relativeFrom="column">
              <wp:align>left</wp:align>
            </wp:positionH>
            <wp:positionV relativeFrom="paragraph">
              <wp:align>top</wp:align>
            </wp:positionV>
            <wp:extent cx="1871345" cy="3132455"/>
            <wp:effectExtent l="0" t="1905" r="0" b="0"/>
            <wp:wrapSquare wrapText="bothSides"/>
            <wp:docPr id="76603377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39" t="12917" r="20418" b="7104"/>
                    <a:stretch/>
                  </pic:blipFill>
                  <pic:spPr bwMode="auto">
                    <a:xfrm rot="16200000">
                      <a:off x="0" y="0"/>
                      <a:ext cx="1871345" cy="313245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Die Abbildung zeigt die </w:t>
      </w:r>
      <w:r w:rsidR="00833227">
        <w:t>ausgedruckten</w:t>
      </w:r>
      <w:r w:rsidR="00BA5615">
        <w:t xml:space="preserve"> </w:t>
      </w:r>
      <w:r>
        <w:t>QR-Codes für</w:t>
      </w:r>
      <w:r w:rsidR="00BA5615">
        <w:t xml:space="preserve"> die Wanderrouten für Bergfex (.</w:t>
      </w:r>
      <w:proofErr w:type="spellStart"/>
      <w:r w:rsidR="00BA5615">
        <w:t>gpx</w:t>
      </w:r>
      <w:proofErr w:type="spellEnd"/>
      <w:r w:rsidR="00BA5615">
        <w:t>) und Google-Earth (.</w:t>
      </w:r>
      <w:proofErr w:type="spellStart"/>
      <w:r w:rsidR="00BA5615">
        <w:t>kml</w:t>
      </w:r>
      <w:proofErr w:type="spellEnd"/>
      <w:r w:rsidR="00BA5615">
        <w:t>). Die Codes werden als Kopiervorlage im Anhang nochmals säuberlich eingefügt.</w:t>
      </w:r>
    </w:p>
    <w:p w14:paraId="743C1955" w14:textId="3CB3DF50" w:rsidR="00B35E70" w:rsidRDefault="00163AF7" w:rsidP="00253936">
      <w:pPr>
        <w:jc w:val="left"/>
      </w:pPr>
      <w:r>
        <w:t xml:space="preserve">In einem weiteren Schritt werden vor dem Workshop diese QR-Codes mit den Tablett Kameras gescannt und die </w:t>
      </w:r>
      <w:r>
        <w:lastRenderedPageBreak/>
        <w:t xml:space="preserve">jeweiligen Dateiformate downgeloadet. Im </w:t>
      </w:r>
      <w:r w:rsidR="00833227">
        <w:t>Folgenden</w:t>
      </w:r>
      <w:r>
        <w:t xml:space="preserve"> </w:t>
      </w:r>
      <w:r w:rsidR="00B35E70">
        <w:t>wird eine detaillierte Anleitung gegeben, wie die Dateien in die Apps implementiert werden können:</w:t>
      </w:r>
    </w:p>
    <w:p w14:paraId="160F700C" w14:textId="157E5301" w:rsidR="001F3464" w:rsidRPr="001F3464" w:rsidRDefault="00B35E70" w:rsidP="00253936">
      <w:pPr>
        <w:jc w:val="left"/>
        <w:rPr>
          <w:b/>
          <w:bCs/>
        </w:rPr>
      </w:pPr>
      <w:r w:rsidRPr="00B35E70">
        <w:rPr>
          <w:b/>
          <w:bCs/>
        </w:rPr>
        <w:t>Für Bergfex:</w:t>
      </w:r>
    </w:p>
    <w:p w14:paraId="64833323" w14:textId="48440BED" w:rsidR="00C70DA1" w:rsidRDefault="00E61FEE" w:rsidP="00253936">
      <w:pPr>
        <w:jc w:val="left"/>
      </w:pPr>
      <w:r>
        <w:rPr>
          <w:noProof/>
        </w:rPr>
        <mc:AlternateContent>
          <mc:Choice Requires="wps">
            <w:drawing>
              <wp:anchor distT="0" distB="0" distL="114300" distR="114300" simplePos="0" relativeHeight="251684864" behindDoc="0" locked="0" layoutInCell="1" allowOverlap="1" wp14:anchorId="4F6B1FD9" wp14:editId="401D9466">
                <wp:simplePos x="0" y="0"/>
                <wp:positionH relativeFrom="column">
                  <wp:posOffset>3282306</wp:posOffset>
                </wp:positionH>
                <wp:positionV relativeFrom="paragraph">
                  <wp:posOffset>3312338</wp:posOffset>
                </wp:positionV>
                <wp:extent cx="56687" cy="334186"/>
                <wp:effectExtent l="0" t="100647" r="14287" b="71438"/>
                <wp:wrapNone/>
                <wp:docPr id="575287918" name="Gerader Verbinder 44"/>
                <wp:cNvGraphicFramePr/>
                <a:graphic xmlns:a="http://schemas.openxmlformats.org/drawingml/2006/main">
                  <a:graphicData uri="http://schemas.microsoft.com/office/word/2010/wordprocessingShape">
                    <wps:wsp>
                      <wps:cNvCnPr/>
                      <wps:spPr>
                        <a:xfrm rot="14822417">
                          <a:off x="0" y="0"/>
                          <a:ext cx="56687" cy="334186"/>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51044" id="Gerader Verbinder 44" o:spid="_x0000_s1026" style="position:absolute;rotation:-740292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5pt,260.8pt" to="262.9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" filled="t" fillcolor="#e71224" strokecolor="#e71224" strokeweight=".5mm">
                <v:fill opacity="3341f"/>
                <v:stroke endarrow="open" joinstyle="miter"/>
              </v:line>
            </w:pict>
          </mc:Fallback>
        </mc:AlternateContent>
      </w:r>
      <w:r>
        <w:rPr>
          <w:noProof/>
        </w:rPr>
        <mc:AlternateContent>
          <mc:Choice Requires="wps">
            <w:drawing>
              <wp:anchor distT="0" distB="0" distL="114300" distR="114300" simplePos="0" relativeHeight="251676672" behindDoc="0" locked="0" layoutInCell="1" allowOverlap="1" wp14:anchorId="53584F05" wp14:editId="3E35AD2E">
                <wp:simplePos x="0" y="0"/>
                <wp:positionH relativeFrom="column">
                  <wp:posOffset>3855720</wp:posOffset>
                </wp:positionH>
                <wp:positionV relativeFrom="paragraph">
                  <wp:posOffset>1327004</wp:posOffset>
                </wp:positionV>
                <wp:extent cx="1080000" cy="280008"/>
                <wp:effectExtent l="0" t="0" r="25400" b="25400"/>
                <wp:wrapNone/>
                <wp:docPr id="915876656" name="Ellipse 38"/>
                <wp:cNvGraphicFramePr/>
                <a:graphic xmlns:a="http://schemas.openxmlformats.org/drawingml/2006/main">
                  <a:graphicData uri="http://schemas.microsoft.com/office/word/2010/wordprocessingShape">
                    <wps:wsp>
                      <wps:cNvSpPr/>
                      <wps:spPr>
                        <a:xfrm>
                          <a:off x="0" y="0"/>
                          <a:ext cx="1080000" cy="280008"/>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1D4BB4" id="Ellipse 38" o:spid="_x0000_s1026" style="position:absolute;margin-left:303.6pt;margin-top:104.5pt;width:85.05pt;height:22.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" fillcolor="#e71224" strokecolor="#e71224" strokeweight=".5mm">
                <v:fill opacity="3341f"/>
                <v:stroke joinstyle="miter"/>
              </v:oval>
            </w:pict>
          </mc:Fallback>
        </mc:AlternateContent>
      </w:r>
      <w:r w:rsidR="002972D9">
        <w:rPr>
          <w:noProof/>
        </w:rPr>
        <mc:AlternateContent>
          <mc:Choice Requires="wps">
            <w:drawing>
              <wp:anchor distT="0" distB="0" distL="114300" distR="114300" simplePos="0" relativeHeight="251671552" behindDoc="0" locked="0" layoutInCell="1" allowOverlap="1" wp14:anchorId="3CB33B31" wp14:editId="6EA2BE08">
                <wp:simplePos x="0" y="0"/>
                <wp:positionH relativeFrom="column">
                  <wp:posOffset>3441275</wp:posOffset>
                </wp:positionH>
                <wp:positionV relativeFrom="paragraph">
                  <wp:posOffset>3142555</wp:posOffset>
                </wp:positionV>
                <wp:extent cx="360000" cy="360000"/>
                <wp:effectExtent l="0" t="0" r="21590" b="21590"/>
                <wp:wrapNone/>
                <wp:docPr id="1988471048" name="Ellipse 27"/>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20CEC" id="Ellipse 27" o:spid="_x0000_s1026" style="position:absolute;margin-left:270.95pt;margin-top:247.45pt;width:28.35pt;height:2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" fillcolor="#e71224" strokecolor="#e71224" strokeweight=".5mm">
                <v:fill opacity="3341f"/>
                <v:stroke joinstyle="miter"/>
              </v:oval>
            </w:pict>
          </mc:Fallback>
        </mc:AlternateContent>
      </w:r>
      <w:r w:rsidR="00F506D9">
        <w:rPr>
          <w:noProof/>
        </w:rPr>
        <w:drawing>
          <wp:inline distT="0" distB="0" distL="0" distR="0" wp14:anchorId="3B8D95A1" wp14:editId="2B893A80">
            <wp:extent cx="2051931" cy="3471481"/>
            <wp:effectExtent l="0" t="0" r="5715" b="0"/>
            <wp:docPr id="14955597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08" b="18401"/>
                    <a:stretch/>
                  </pic:blipFill>
                  <pic:spPr bwMode="auto">
                    <a:xfrm>
                      <a:off x="0" y="0"/>
                      <a:ext cx="2069367" cy="3500979"/>
                    </a:xfrm>
                    <a:prstGeom prst="rect">
                      <a:avLst/>
                    </a:prstGeom>
                    <a:noFill/>
                    <a:ln>
                      <a:noFill/>
                    </a:ln>
                    <a:extLst>
                      <a:ext uri="{53640926-AAD7-44D8-BBD7-CCE9431645EC}">
                        <a14:shadowObscured xmlns:a14="http://schemas.microsoft.com/office/drawing/2010/main"/>
                      </a:ext>
                    </a:extLst>
                  </pic:spPr>
                </pic:pic>
              </a:graphicData>
            </a:graphic>
          </wp:inline>
        </w:drawing>
      </w:r>
      <w:r w:rsidR="00B718B5">
        <w:rPr>
          <w:noProof/>
        </w:rPr>
        <w:drawing>
          <wp:inline distT="0" distB="0" distL="0" distR="0" wp14:anchorId="7D92AB0C" wp14:editId="51F0B1E2">
            <wp:extent cx="1723797" cy="3488834"/>
            <wp:effectExtent l="0" t="0" r="0" b="0"/>
            <wp:docPr id="77478440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2964" cy="3507388"/>
                    </a:xfrm>
                    <a:prstGeom prst="rect">
                      <a:avLst/>
                    </a:prstGeom>
                    <a:noFill/>
                  </pic:spPr>
                </pic:pic>
              </a:graphicData>
            </a:graphic>
          </wp:inline>
        </w:drawing>
      </w:r>
      <w:r w:rsidR="00C70DA1" w:rsidRPr="00C70DA1">
        <w:t xml:space="preserve"> </w:t>
      </w:r>
      <w:r w:rsidR="00C70DA1">
        <w:rPr>
          <w:noProof/>
        </w:rPr>
        <w:drawing>
          <wp:inline distT="0" distB="0" distL="0" distR="0" wp14:anchorId="3B12EB68" wp14:editId="70ACAD82">
            <wp:extent cx="1732548" cy="3496409"/>
            <wp:effectExtent l="0" t="0" r="1270" b="8890"/>
            <wp:docPr id="1022559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968"/>
                    <a:stretch/>
                  </pic:blipFill>
                  <pic:spPr bwMode="auto">
                    <a:xfrm>
                      <a:off x="0" y="0"/>
                      <a:ext cx="1758107" cy="3547989"/>
                    </a:xfrm>
                    <a:prstGeom prst="rect">
                      <a:avLst/>
                    </a:prstGeom>
                    <a:noFill/>
                    <a:ln>
                      <a:noFill/>
                    </a:ln>
                    <a:extLst>
                      <a:ext uri="{53640926-AAD7-44D8-BBD7-CCE9431645EC}">
                        <a14:shadowObscured xmlns:a14="http://schemas.microsoft.com/office/drawing/2010/main"/>
                      </a:ext>
                    </a:extLst>
                  </pic:spPr>
                </pic:pic>
              </a:graphicData>
            </a:graphic>
          </wp:inline>
        </w:drawing>
      </w:r>
    </w:p>
    <w:p w14:paraId="10695C1B" w14:textId="367882F0" w:rsidR="00781009" w:rsidRPr="002972D9" w:rsidRDefault="00C84490" w:rsidP="00B82194">
      <w:pPr>
        <w:tabs>
          <w:tab w:val="left" w:pos="3261"/>
          <w:tab w:val="left" w:pos="6096"/>
        </w:tabs>
        <w:jc w:val="left"/>
        <w:rPr>
          <w:noProof/>
          <w:sz w:val="16"/>
          <w:szCs w:val="14"/>
        </w:rPr>
      </w:pPr>
      <w:r w:rsidRPr="002972D9">
        <w:rPr>
          <w:noProof/>
          <w:sz w:val="16"/>
          <w:szCs w:val="14"/>
        </w:rPr>
        <w:t>Bild 1</w:t>
      </w:r>
      <w:r w:rsidR="002972D9">
        <w:rPr>
          <w:noProof/>
          <w:sz w:val="16"/>
          <w:szCs w:val="14"/>
        </w:rPr>
        <w:t>: Scannen mit Kamera-App</w:t>
      </w:r>
      <w:r w:rsidRPr="002972D9">
        <w:rPr>
          <w:noProof/>
          <w:sz w:val="16"/>
          <w:szCs w:val="14"/>
        </w:rPr>
        <w:tab/>
        <w:t>Bild 2</w:t>
      </w:r>
      <w:r w:rsidR="002972D9">
        <w:rPr>
          <w:noProof/>
          <w:sz w:val="16"/>
          <w:szCs w:val="14"/>
        </w:rPr>
        <w:t>: Gehe auf Einstellungen</w:t>
      </w:r>
      <w:r w:rsidR="00B82194" w:rsidRPr="002972D9">
        <w:rPr>
          <w:noProof/>
          <w:sz w:val="16"/>
          <w:szCs w:val="14"/>
        </w:rPr>
        <w:tab/>
        <w:t>Bild 3</w:t>
      </w:r>
      <w:r w:rsidR="002972D9">
        <w:rPr>
          <w:noProof/>
          <w:sz w:val="16"/>
          <w:szCs w:val="14"/>
        </w:rPr>
        <w:t>: klicke auf „GPX importieren</w:t>
      </w:r>
      <w:r w:rsidR="00F10606">
        <w:rPr>
          <w:noProof/>
          <w:sz w:val="16"/>
          <w:szCs w:val="14"/>
        </w:rPr>
        <w:t>“</w:t>
      </w:r>
    </w:p>
    <w:p w14:paraId="6045FF9E" w14:textId="53880210" w:rsidR="00445A56" w:rsidRDefault="00E61FEE" w:rsidP="00253936">
      <w:pPr>
        <w:jc w:val="left"/>
        <w:rPr>
          <w:noProof/>
        </w:rPr>
      </w:pPr>
      <w:r>
        <w:rPr>
          <w:noProof/>
        </w:rPr>
        <mc:AlternateContent>
          <mc:Choice Requires="wps">
            <w:drawing>
              <wp:anchor distT="0" distB="0" distL="114300" distR="114300" simplePos="0" relativeHeight="251682816" behindDoc="0" locked="0" layoutInCell="1" allowOverlap="1" wp14:anchorId="54A628FC" wp14:editId="44BF97E5">
                <wp:simplePos x="0" y="0"/>
                <wp:positionH relativeFrom="column">
                  <wp:posOffset>315950</wp:posOffset>
                </wp:positionH>
                <wp:positionV relativeFrom="paragraph">
                  <wp:posOffset>2073925</wp:posOffset>
                </wp:positionV>
                <wp:extent cx="360000" cy="0"/>
                <wp:effectExtent l="122555" t="29845" r="86995" b="0"/>
                <wp:wrapNone/>
                <wp:docPr id="1829237806" name="Gerader Verbinder 44"/>
                <wp:cNvGraphicFramePr/>
                <a:graphic xmlns:a="http://schemas.openxmlformats.org/drawingml/2006/main">
                  <a:graphicData uri="http://schemas.microsoft.com/office/word/2010/wordprocessingShape">
                    <wps:wsp>
                      <wps:cNvCnPr/>
                      <wps:spPr>
                        <a:xfrm rot="-6777583">
                          <a:off x="0" y="0"/>
                          <a:ext cx="36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8B717" id="Gerader Verbinder 44" o:spid="_x0000_s1026" style="position:absolute;rotation:-7402928fd;z-index:251682816;visibility:visible;mso-wrap-style:square;mso-wrap-distance-left:9pt;mso-wrap-distance-top:0;mso-wrap-distance-right:9pt;mso-wrap-distance-bottom:0;mso-position-horizontal:absolute;mso-position-horizontal-relative:text;mso-position-vertical:absolute;mso-position-vertical-relative:text" from="24.9pt,163.3pt" to="53.2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" filled="t" fillcolor="#e71224" strokecolor="#e71224" strokeweight=".5mm">
                <v:fill opacity="3341f"/>
                <v:stroke endarrow="open" joinstyle="miter"/>
              </v:line>
            </w:pict>
          </mc:Fallback>
        </mc:AlternateContent>
      </w:r>
      <w:r>
        <w:rPr>
          <w:noProof/>
        </w:rPr>
        <mc:AlternateContent>
          <mc:Choice Requires="wps">
            <w:drawing>
              <wp:anchor distT="0" distB="0" distL="114300" distR="114300" simplePos="0" relativeHeight="251678720" behindDoc="0" locked="0" layoutInCell="1" allowOverlap="1" wp14:anchorId="24F3172B" wp14:editId="3BC2E9ED">
                <wp:simplePos x="0" y="0"/>
                <wp:positionH relativeFrom="margin">
                  <wp:posOffset>-635</wp:posOffset>
                </wp:positionH>
                <wp:positionV relativeFrom="paragraph">
                  <wp:posOffset>1589532</wp:posOffset>
                </wp:positionV>
                <wp:extent cx="719455" cy="359410"/>
                <wp:effectExtent l="0" t="0" r="23495" b="21590"/>
                <wp:wrapNone/>
                <wp:docPr id="66400921" name="Ellipse 40"/>
                <wp:cNvGraphicFramePr/>
                <a:graphic xmlns:a="http://schemas.openxmlformats.org/drawingml/2006/main">
                  <a:graphicData uri="http://schemas.microsoft.com/office/word/2010/wordprocessingShape">
                    <wps:wsp>
                      <wps:cNvSpPr/>
                      <wps:spPr>
                        <a:xfrm>
                          <a:off x="0" y="0"/>
                          <a:ext cx="719455" cy="35941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DDB3C" id="Ellipse 40" o:spid="_x0000_s1026" style="position:absolute;margin-left:-.05pt;margin-top:125.15pt;width:56.65pt;height:28.3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" fillcolor="#e71224" strokecolor="#e71224" strokeweight=".5mm">
                <v:fill opacity="3341f"/>
                <v:stroke joinstyle="miter"/>
                <w10:wrap anchorx="margin"/>
              </v:oval>
            </w:pict>
          </mc:Fallback>
        </mc:AlternateContent>
      </w:r>
      <w:r w:rsidR="00867799">
        <w:rPr>
          <w:noProof/>
        </w:rPr>
        <w:drawing>
          <wp:inline distT="0" distB="0" distL="0" distR="0" wp14:anchorId="3E42170C" wp14:editId="55BCC92E">
            <wp:extent cx="1825265" cy="3701907"/>
            <wp:effectExtent l="0" t="0" r="3810" b="0"/>
            <wp:docPr id="187070436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504"/>
                    <a:stretch/>
                  </pic:blipFill>
                  <pic:spPr bwMode="auto">
                    <a:xfrm>
                      <a:off x="0" y="0"/>
                      <a:ext cx="1857797" cy="3767887"/>
                    </a:xfrm>
                    <a:prstGeom prst="rect">
                      <a:avLst/>
                    </a:prstGeom>
                    <a:noFill/>
                    <a:ln>
                      <a:noFill/>
                    </a:ln>
                    <a:extLst>
                      <a:ext uri="{53640926-AAD7-44D8-BBD7-CCE9431645EC}">
                        <a14:shadowObscured xmlns:a14="http://schemas.microsoft.com/office/drawing/2010/main"/>
                      </a:ext>
                    </a:extLst>
                  </pic:spPr>
                </pic:pic>
              </a:graphicData>
            </a:graphic>
          </wp:inline>
        </w:drawing>
      </w:r>
      <w:r w:rsidR="00781009">
        <w:rPr>
          <w:noProof/>
        </w:rPr>
        <w:drawing>
          <wp:inline distT="0" distB="0" distL="0" distR="0" wp14:anchorId="0A7C2936" wp14:editId="2DCCF73F">
            <wp:extent cx="1844044" cy="3682766"/>
            <wp:effectExtent l="0" t="0" r="3810" b="0"/>
            <wp:docPr id="52284954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2688" cy="3739972"/>
                    </a:xfrm>
                    <a:prstGeom prst="rect">
                      <a:avLst/>
                    </a:prstGeom>
                    <a:noFill/>
                  </pic:spPr>
                </pic:pic>
              </a:graphicData>
            </a:graphic>
          </wp:inline>
        </w:drawing>
      </w:r>
    </w:p>
    <w:p w14:paraId="530DE11C" w14:textId="13287EEA" w:rsidR="00B35E70" w:rsidRDefault="00B82194" w:rsidP="00253936">
      <w:pPr>
        <w:jc w:val="left"/>
        <w:rPr>
          <w:szCs w:val="24"/>
        </w:rPr>
      </w:pPr>
      <w:r w:rsidRPr="00F10606">
        <w:rPr>
          <w:sz w:val="16"/>
          <w:szCs w:val="16"/>
        </w:rPr>
        <w:t>Bild 4</w:t>
      </w:r>
      <w:r w:rsidR="00F10606">
        <w:rPr>
          <w:sz w:val="16"/>
          <w:szCs w:val="16"/>
        </w:rPr>
        <w:t>: Wähle die Datei aus „importiere“</w:t>
      </w:r>
      <w:r w:rsidRPr="00F10606">
        <w:rPr>
          <w:sz w:val="16"/>
          <w:szCs w:val="16"/>
        </w:rPr>
        <w:tab/>
      </w:r>
      <w:r w:rsidR="00445A56" w:rsidRPr="00F10606">
        <w:rPr>
          <w:sz w:val="16"/>
          <w:szCs w:val="16"/>
        </w:rPr>
        <w:t>Bild 5</w:t>
      </w:r>
      <w:r w:rsidR="00F10606">
        <w:rPr>
          <w:sz w:val="16"/>
          <w:szCs w:val="16"/>
        </w:rPr>
        <w:t>: Nun ist die fertige Workshop-Ansicht eingestellt</w:t>
      </w:r>
    </w:p>
    <w:p w14:paraId="11F81320" w14:textId="77777777" w:rsidR="00AB49FB" w:rsidRDefault="00AB49FB" w:rsidP="00253936">
      <w:pPr>
        <w:jc w:val="left"/>
        <w:rPr>
          <w:szCs w:val="24"/>
        </w:rPr>
      </w:pPr>
    </w:p>
    <w:p w14:paraId="434B2C17" w14:textId="6580C907" w:rsidR="005B2B30" w:rsidRDefault="00AB49FB" w:rsidP="005B2B30">
      <w:pPr>
        <w:jc w:val="left"/>
        <w:rPr>
          <w:b/>
          <w:bCs/>
        </w:rPr>
      </w:pPr>
      <w:r w:rsidRPr="00AB49FB">
        <w:rPr>
          <w:b/>
          <w:bCs/>
          <w:szCs w:val="24"/>
        </w:rPr>
        <w:lastRenderedPageBreak/>
        <w:t>Für Google Earth:</w:t>
      </w:r>
      <w:r w:rsidR="002972D9" w:rsidRPr="00AB49FB">
        <w:rPr>
          <w:b/>
          <w:bCs/>
        </w:rPr>
        <w:t xml:space="preserve"> </w:t>
      </w:r>
    </w:p>
    <w:p w14:paraId="40F9504B" w14:textId="281CC679" w:rsidR="005B2B30" w:rsidRDefault="005B2B30" w:rsidP="005B2B30">
      <w:pPr>
        <w:pStyle w:val="Listenabsatz"/>
        <w:numPr>
          <w:ilvl w:val="0"/>
          <w:numId w:val="23"/>
        </w:numPr>
        <w:jc w:val="left"/>
      </w:pPr>
      <w:r>
        <w:t>Schritt genau gleich wie bei Bergfex, nur diesmal den QR-Code für .</w:t>
      </w:r>
      <w:proofErr w:type="spellStart"/>
      <w:r>
        <w:t>kml</w:t>
      </w:r>
      <w:proofErr w:type="spellEnd"/>
    </w:p>
    <w:p w14:paraId="6A9E96CA" w14:textId="3E643160" w:rsidR="004638F9" w:rsidRDefault="004638F9" w:rsidP="004638F9">
      <w:pPr>
        <w:keepNext/>
        <w:jc w:val="left"/>
      </w:pPr>
      <w:r>
        <w:rPr>
          <w:noProof/>
        </w:rPr>
        <mc:AlternateContent>
          <mc:Choice Requires="wps">
            <w:drawing>
              <wp:anchor distT="0" distB="0" distL="114300" distR="114300" simplePos="0" relativeHeight="251691008" behindDoc="0" locked="0" layoutInCell="1" allowOverlap="1" wp14:anchorId="3A63F4B3" wp14:editId="4E807B56">
                <wp:simplePos x="0" y="0"/>
                <wp:positionH relativeFrom="column">
                  <wp:posOffset>2147888</wp:posOffset>
                </wp:positionH>
                <wp:positionV relativeFrom="paragraph">
                  <wp:posOffset>1070649</wp:posOffset>
                </wp:positionV>
                <wp:extent cx="385701" cy="94391"/>
                <wp:effectExtent l="0" t="44767" r="122237" b="7938"/>
                <wp:wrapNone/>
                <wp:docPr id="1820845799" name="Gerader Verbinder 51"/>
                <wp:cNvGraphicFramePr/>
                <a:graphic xmlns:a="http://schemas.openxmlformats.org/drawingml/2006/main">
                  <a:graphicData uri="http://schemas.microsoft.com/office/word/2010/wordprocessingShape">
                    <wps:wsp>
                      <wps:cNvCnPr/>
                      <wps:spPr>
                        <a:xfrm rot="16200000">
                          <a:off x="0" y="0"/>
                          <a:ext cx="385701" cy="94391"/>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7C3D1" id="Gerader Verbinder 51" o:spid="_x0000_s1026" style="position:absolute;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84.3pt" to="199.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" filled="t" fillcolor="#e71224" strokecolor="#e71224" strokeweight=".5mm">
                <v:fill opacity="3341f"/>
                <v:stroke endarrow="open" joinstyle="miter"/>
              </v:line>
            </w:pict>
          </mc:Fallback>
        </mc:AlternateContent>
      </w:r>
      <w:r>
        <w:rPr>
          <w:noProof/>
        </w:rPr>
        <mc:AlternateContent>
          <mc:Choice Requires="wps">
            <w:drawing>
              <wp:anchor distT="0" distB="0" distL="114300" distR="114300" simplePos="0" relativeHeight="251686912" behindDoc="0" locked="0" layoutInCell="1" allowOverlap="1" wp14:anchorId="328F6EED" wp14:editId="74C8ED82">
                <wp:simplePos x="0" y="0"/>
                <wp:positionH relativeFrom="column">
                  <wp:posOffset>2237041</wp:posOffset>
                </wp:positionH>
                <wp:positionV relativeFrom="paragraph">
                  <wp:posOffset>574541</wp:posOffset>
                </wp:positionV>
                <wp:extent cx="360000" cy="360000"/>
                <wp:effectExtent l="0" t="0" r="21590" b="21590"/>
                <wp:wrapNone/>
                <wp:docPr id="411427848" name="Ellipse 47"/>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41A30" id="Ellipse 47" o:spid="_x0000_s1026" style="position:absolute;margin-left:176.15pt;margin-top:45.25pt;width:28.35pt;height:28.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" fillcolor="#e71224" strokecolor="#e71224" strokeweight=".5mm">
                <v:fill opacity="3341f"/>
                <v:stroke joinstyle="miter"/>
              </v:oval>
            </w:pict>
          </mc:Fallback>
        </mc:AlternateContent>
      </w:r>
      <w:r>
        <w:rPr>
          <w:noProof/>
        </w:rPr>
        <w:drawing>
          <wp:inline distT="0" distB="0" distL="0" distR="0" wp14:anchorId="1DDDE5AF" wp14:editId="3D6EBCF9">
            <wp:extent cx="5449837" cy="2513737"/>
            <wp:effectExtent l="0" t="0" r="0" b="1270"/>
            <wp:docPr id="201237569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7810" cy="2531252"/>
                    </a:xfrm>
                    <a:prstGeom prst="rect">
                      <a:avLst/>
                    </a:prstGeom>
                    <a:noFill/>
                  </pic:spPr>
                </pic:pic>
              </a:graphicData>
            </a:graphic>
          </wp:inline>
        </w:drawing>
      </w:r>
    </w:p>
    <w:p w14:paraId="042F3766" w14:textId="6ACC2D50" w:rsidR="005B2B30" w:rsidRDefault="004638F9" w:rsidP="004638F9">
      <w:pPr>
        <w:pStyle w:val="Abbildungsunterschrift"/>
      </w:pPr>
      <w:r>
        <w:t xml:space="preserve">Abbildung </w:t>
      </w:r>
      <w:r w:rsidR="00EB0620">
        <w:fldChar w:fldCharType="begin"/>
      </w:r>
      <w:r w:rsidR="00EB0620">
        <w:instrText xml:space="preserve"> SEQ Abbildung \* ARABIC </w:instrText>
      </w:r>
      <w:r w:rsidR="00EB0620">
        <w:fldChar w:fldCharType="separate"/>
      </w:r>
      <w:r w:rsidR="00E15202">
        <w:rPr>
          <w:noProof/>
        </w:rPr>
        <w:t>2</w:t>
      </w:r>
      <w:r w:rsidR="00EB0620">
        <w:rPr>
          <w:noProof/>
        </w:rPr>
        <w:fldChar w:fldCharType="end"/>
      </w:r>
      <w:r>
        <w:t>: im Menüpunkt unter Meine Projekte auf das "Plus-Symbol" klicken</w:t>
      </w:r>
    </w:p>
    <w:p w14:paraId="1A29ED5D" w14:textId="71DDAE4D" w:rsidR="00E15202" w:rsidRDefault="001A2697" w:rsidP="00E15202">
      <w:pPr>
        <w:keepNext/>
      </w:pPr>
      <w:r>
        <w:rPr>
          <w:noProof/>
        </w:rPr>
        <mc:AlternateContent>
          <mc:Choice Requires="wps">
            <w:drawing>
              <wp:anchor distT="0" distB="0" distL="114300" distR="114300" simplePos="0" relativeHeight="251697152" behindDoc="0" locked="0" layoutInCell="1" allowOverlap="1" wp14:anchorId="5792E72C" wp14:editId="5F320928">
                <wp:simplePos x="0" y="0"/>
                <wp:positionH relativeFrom="column">
                  <wp:posOffset>1026112</wp:posOffset>
                </wp:positionH>
                <wp:positionV relativeFrom="paragraph">
                  <wp:posOffset>1714760</wp:posOffset>
                </wp:positionV>
                <wp:extent cx="360000" cy="0"/>
                <wp:effectExtent l="0" t="152400" r="2540" b="133350"/>
                <wp:wrapNone/>
                <wp:docPr id="18531981" name="Gerader Verbinder 58"/>
                <wp:cNvGraphicFramePr/>
                <a:graphic xmlns:a="http://schemas.openxmlformats.org/drawingml/2006/main">
                  <a:graphicData uri="http://schemas.microsoft.com/office/word/2010/wordprocessingShape">
                    <wps:wsp>
                      <wps:cNvCnPr/>
                      <wps:spPr>
                        <a:xfrm rot="-2508571">
                          <a:off x="0" y="0"/>
                          <a:ext cx="36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839DF" id="Gerader Verbinder 58" o:spid="_x0000_s1026" style="position:absolute;rotation:-2740028fd;z-index:251697152;visibility:visible;mso-wrap-style:square;mso-wrap-distance-left:9pt;mso-wrap-distance-top:0;mso-wrap-distance-right:9pt;mso-wrap-distance-bottom:0;mso-position-horizontal:absolute;mso-position-horizontal-relative:text;mso-position-vertical:absolute;mso-position-vertical-relative:text" from="80.8pt,135pt" to="109.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" filled="t" fillcolor="#e71224" strokecolor="#e71224" strokeweight=".5mm">
                <v:fill opacity="3341f"/>
                <v:stroke endarrow="open" joinstyle="miter"/>
              </v:line>
            </w:pict>
          </mc:Fallback>
        </mc:AlternateContent>
      </w:r>
      <w:r>
        <w:rPr>
          <w:noProof/>
        </w:rPr>
        <mc:AlternateContent>
          <mc:Choice Requires="wps">
            <w:drawing>
              <wp:anchor distT="0" distB="0" distL="114300" distR="114300" simplePos="0" relativeHeight="251693056" behindDoc="0" locked="0" layoutInCell="1" allowOverlap="1" wp14:anchorId="767DFD3A" wp14:editId="7EB80BAE">
                <wp:simplePos x="0" y="0"/>
                <wp:positionH relativeFrom="column">
                  <wp:posOffset>1309911</wp:posOffset>
                </wp:positionH>
                <wp:positionV relativeFrom="paragraph">
                  <wp:posOffset>1429252</wp:posOffset>
                </wp:positionV>
                <wp:extent cx="1440000" cy="180000"/>
                <wp:effectExtent l="0" t="0" r="27305" b="10795"/>
                <wp:wrapNone/>
                <wp:docPr id="1388153384" name="Ellipse 54"/>
                <wp:cNvGraphicFramePr/>
                <a:graphic xmlns:a="http://schemas.openxmlformats.org/drawingml/2006/main">
                  <a:graphicData uri="http://schemas.microsoft.com/office/word/2010/wordprocessingShape">
                    <wps:wsp>
                      <wps:cNvSpPr/>
                      <wps:spPr>
                        <a:xfrm>
                          <a:off x="0" y="0"/>
                          <a:ext cx="1440000" cy="1800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B870C" id="Ellipse 54" o:spid="_x0000_s1026" style="position:absolute;margin-left:103.15pt;margin-top:112.55pt;width:113.4pt;height:14.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" fillcolor="#e71224" strokecolor="#e71224" strokeweight=".5mm">
                <v:fill opacity="3341f"/>
                <v:stroke joinstyle="miter"/>
              </v:oval>
            </w:pict>
          </mc:Fallback>
        </mc:AlternateContent>
      </w:r>
      <w:r w:rsidR="00E15202">
        <w:rPr>
          <w:noProof/>
        </w:rPr>
        <w:drawing>
          <wp:inline distT="0" distB="0" distL="0" distR="0" wp14:anchorId="68474DFC" wp14:editId="4958EEA0">
            <wp:extent cx="5449570" cy="2512213"/>
            <wp:effectExtent l="0" t="0" r="0" b="2540"/>
            <wp:docPr id="580095421"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1390" cy="2526882"/>
                    </a:xfrm>
                    <a:prstGeom prst="rect">
                      <a:avLst/>
                    </a:prstGeom>
                    <a:noFill/>
                  </pic:spPr>
                </pic:pic>
              </a:graphicData>
            </a:graphic>
          </wp:inline>
        </w:drawing>
      </w:r>
    </w:p>
    <w:p w14:paraId="08804F4C" w14:textId="1D962B76" w:rsidR="004638F9" w:rsidRPr="004638F9" w:rsidRDefault="00E15202" w:rsidP="00E15202">
      <w:pPr>
        <w:pStyle w:val="Abbildungsunterschrift"/>
      </w:pPr>
      <w:r>
        <w:t xml:space="preserve">Abbildung </w:t>
      </w:r>
      <w:r w:rsidR="00EB0620">
        <w:fldChar w:fldCharType="begin"/>
      </w:r>
      <w:r w:rsidR="00EB0620">
        <w:instrText xml:space="preserve"> SEQ Abbildung \* ARABIC </w:instrText>
      </w:r>
      <w:r w:rsidR="00EB0620">
        <w:fldChar w:fldCharType="separate"/>
      </w:r>
      <w:r>
        <w:rPr>
          <w:noProof/>
        </w:rPr>
        <w:t>3</w:t>
      </w:r>
      <w:r w:rsidR="00EB0620">
        <w:rPr>
          <w:noProof/>
        </w:rPr>
        <w:fldChar w:fldCharType="end"/>
      </w:r>
      <w:r>
        <w:t>: Nun auf Lokale KML-Datei klicken und die richtige auswählen. Danach ist die Wanderroute auch in Google-Earth ersichtlich</w:t>
      </w:r>
      <w:r w:rsidR="001A2697">
        <w:t>.</w:t>
      </w:r>
    </w:p>
    <w:p w14:paraId="702583C5" w14:textId="6E8343E6" w:rsidR="00EF6FB4" w:rsidRDefault="007718AD" w:rsidP="007718AD">
      <w:pPr>
        <w:pStyle w:val="berschrift2"/>
      </w:pPr>
      <w:bookmarkStart w:id="24" w:name="_Toc184484373"/>
      <w:bookmarkStart w:id="25" w:name="_Toc184486470"/>
      <w:r>
        <w:t>Materialien und Unterlagen</w:t>
      </w:r>
      <w:r w:rsidR="005F746C">
        <w:t xml:space="preserve"> (Kopiervorlage)</w:t>
      </w:r>
      <w:bookmarkEnd w:id="24"/>
      <w:bookmarkEnd w:id="25"/>
    </w:p>
    <w:p w14:paraId="62032A58" w14:textId="7765B93C" w:rsidR="00955E8C" w:rsidRDefault="005709CA" w:rsidP="00955E8C">
      <w:r>
        <w:rPr>
          <w:noProof/>
        </w:rPr>
        <w:object w:dxaOrig="1072" w:dyaOrig="714" w14:anchorId="15B65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75pt;height:37.5pt" o:ole="">
            <v:imagedata r:id="rId37" o:title=""/>
          </v:shape>
          <o:OLEObject Type="Embed" ProgID="Package" ShapeID="_x0000_i1025" DrawAspect="Icon" ObjectID="_1795183954" r:id="rId38"/>
        </w:object>
      </w:r>
    </w:p>
    <w:p w14:paraId="1F89AD66" w14:textId="52594B85" w:rsidR="000E7297" w:rsidRPr="00955E8C" w:rsidRDefault="000E7297" w:rsidP="00955E8C">
      <w:proofErr w:type="gramStart"/>
      <w:r>
        <w:t>In obigen Dokument</w:t>
      </w:r>
      <w:proofErr w:type="gramEnd"/>
      <w:r>
        <w:t xml:space="preserve"> sind alle Fragen und auch die QR-Codes zum Kopieren verlinkt.</w:t>
      </w:r>
    </w:p>
    <w:p w14:paraId="2BB4231D" w14:textId="1428EBFB" w:rsidR="005F746C" w:rsidRDefault="005F746C" w:rsidP="005F746C">
      <w:pPr>
        <w:pStyle w:val="berschrift1"/>
      </w:pPr>
      <w:bookmarkStart w:id="26" w:name="_Toc184484374"/>
      <w:bookmarkStart w:id="27" w:name="_Toc184486471"/>
      <w:r>
        <w:lastRenderedPageBreak/>
        <w:t>Reflexion und individuelles Handeln</w:t>
      </w:r>
      <w:bookmarkEnd w:id="26"/>
      <w:bookmarkEnd w:id="27"/>
    </w:p>
    <w:p w14:paraId="66E1B157"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Reflexion über den GIS-Workshop am GIS Day</w:t>
      </w:r>
    </w:p>
    <w:p w14:paraId="7B5D51C9"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Der Workshop zum Thema "Mit Ortungsdaten die Welt erkunden: Wanderungen</w:t>
      </w:r>
    </w:p>
    <w:p w14:paraId="46177D89"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visualisieren mit BERGFEX" war ein voller Erfolg. Insgesamt hatten wir sechs Gruppen</w:t>
      </w:r>
    </w:p>
    <w:p w14:paraId="0E37D1CE"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von </w:t>
      </w:r>
      <w:proofErr w:type="spellStart"/>
      <w:proofErr w:type="gramStart"/>
      <w:r w:rsidRPr="00E62ED1">
        <w:rPr>
          <w:rFonts w:cstheme="minorHAnsi"/>
          <w:color w:val="000000"/>
          <w:szCs w:val="24"/>
          <w:lang w:val="de-DE"/>
        </w:rPr>
        <w:t>Schüler:innen</w:t>
      </w:r>
      <w:proofErr w:type="spellEnd"/>
      <w:proofErr w:type="gramEnd"/>
      <w:r w:rsidRPr="00E62ED1">
        <w:rPr>
          <w:rFonts w:cstheme="minorHAnsi"/>
          <w:color w:val="000000"/>
          <w:szCs w:val="24"/>
          <w:lang w:val="de-DE"/>
        </w:rPr>
        <w:t xml:space="preserve">, zwei davon mit jeweils 8-12 </w:t>
      </w:r>
      <w:proofErr w:type="spellStart"/>
      <w:r w:rsidRPr="00E62ED1">
        <w:rPr>
          <w:rFonts w:cstheme="minorHAnsi"/>
          <w:color w:val="000000"/>
          <w:szCs w:val="24"/>
          <w:lang w:val="de-DE"/>
        </w:rPr>
        <w:t>Teilnehmer:innen</w:t>
      </w:r>
      <w:proofErr w:type="spellEnd"/>
      <w:r w:rsidRPr="00E62ED1">
        <w:rPr>
          <w:rFonts w:cstheme="minorHAnsi"/>
          <w:color w:val="000000"/>
          <w:szCs w:val="24"/>
          <w:lang w:val="de-DE"/>
        </w:rPr>
        <w:t>. Ich war positiv</w:t>
      </w:r>
    </w:p>
    <w:p w14:paraId="0E7887EF"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überrascht, wie engagiert und interessiert die </w:t>
      </w:r>
      <w:proofErr w:type="spellStart"/>
      <w:r w:rsidRPr="00E62ED1">
        <w:rPr>
          <w:rFonts w:cstheme="minorHAnsi"/>
          <w:color w:val="000000"/>
          <w:szCs w:val="24"/>
          <w:lang w:val="de-DE"/>
        </w:rPr>
        <w:t>Schüler:innen</w:t>
      </w:r>
      <w:proofErr w:type="spellEnd"/>
      <w:r w:rsidRPr="00E62ED1">
        <w:rPr>
          <w:rFonts w:cstheme="minorHAnsi"/>
          <w:color w:val="000000"/>
          <w:szCs w:val="24"/>
          <w:lang w:val="de-DE"/>
        </w:rPr>
        <w:t xml:space="preserve"> an der Thematik waren.</w:t>
      </w:r>
    </w:p>
    <w:p w14:paraId="410382DD"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Viele haben sich mit den gestellten Aufgaben intensiv auseinandergesetzt und auch</w:t>
      </w:r>
    </w:p>
    <w:p w14:paraId="3EC0241D"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spannende Fragen gestellt.</w:t>
      </w:r>
    </w:p>
    <w:p w14:paraId="6C363F7A" w14:textId="159AFB5B"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Das Konzept, das </w:t>
      </w:r>
      <w:r w:rsidR="00A7681F">
        <w:rPr>
          <w:rFonts w:cstheme="minorHAnsi"/>
          <w:color w:val="000000"/>
          <w:szCs w:val="24"/>
          <w:lang w:val="de-DE"/>
        </w:rPr>
        <w:t>Elias Berbalk</w:t>
      </w:r>
      <w:r w:rsidRPr="00E62ED1">
        <w:rPr>
          <w:rFonts w:cstheme="minorHAnsi"/>
          <w:color w:val="000000"/>
          <w:szCs w:val="24"/>
          <w:lang w:val="de-DE"/>
        </w:rPr>
        <w:t xml:space="preserve"> und ich gemeinsam ausgearbeitet haben, funktionierte</w:t>
      </w:r>
    </w:p>
    <w:p w14:paraId="782E2E71"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reibungslos. Besonders die Aufteilung in Gruppen – eine mit technologischem Fokus</w:t>
      </w:r>
    </w:p>
    <w:p w14:paraId="1EB8A076"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und eine mit analogen Karten – ermöglichte es, unterschiedliche Lerntypen</w:t>
      </w:r>
    </w:p>
    <w:p w14:paraId="2BF088A3"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anzusprechen. Auch die vorbereiteten Fragen (z. B. zu Höhenprofilen und Wanderouten)</w:t>
      </w:r>
    </w:p>
    <w:p w14:paraId="45B6B0C7"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haben das Verständnis für geografische Zusammenhänge gefördert und gut funktioniert.</w:t>
      </w:r>
    </w:p>
    <w:p w14:paraId="0CA89AC9"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Mein Highlight war zu sehen, wie schnell die </w:t>
      </w:r>
      <w:proofErr w:type="spellStart"/>
      <w:proofErr w:type="gramStart"/>
      <w:r w:rsidRPr="00E62ED1">
        <w:rPr>
          <w:rFonts w:cstheme="minorHAnsi"/>
          <w:color w:val="000000"/>
          <w:szCs w:val="24"/>
          <w:lang w:val="de-DE"/>
        </w:rPr>
        <w:t>Schüler:innen</w:t>
      </w:r>
      <w:proofErr w:type="spellEnd"/>
      <w:proofErr w:type="gramEnd"/>
      <w:r w:rsidRPr="00E62ED1">
        <w:rPr>
          <w:rFonts w:cstheme="minorHAnsi"/>
          <w:color w:val="000000"/>
          <w:szCs w:val="24"/>
          <w:lang w:val="de-DE"/>
        </w:rPr>
        <w:t xml:space="preserve"> bei der digitalen Gruppe mit</w:t>
      </w:r>
    </w:p>
    <w:p w14:paraId="3B46D85A"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Google Earth zurechtkamen und wie kreativ die analoge Gruppe mit den Papierkarten</w:t>
      </w:r>
    </w:p>
    <w:p w14:paraId="27E6CB8A"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gearbeitet hat. Die Präsentation der Ergebnisse zeigte, dass sie nicht nur die Inhalte</w:t>
      </w:r>
    </w:p>
    <w:p w14:paraId="5C1B349D"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verstanden hatten, sondern auch Spaß daran hatten, diese zu entdecken.</w:t>
      </w:r>
    </w:p>
    <w:p w14:paraId="1ABE4FD1" w14:textId="3FB403AD"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Die Zusammenarbeit mit meinem Partner </w:t>
      </w:r>
      <w:r w:rsidR="00A7681F">
        <w:rPr>
          <w:rFonts w:cstheme="minorHAnsi"/>
          <w:color w:val="000000"/>
          <w:szCs w:val="24"/>
          <w:lang w:val="de-DE"/>
        </w:rPr>
        <w:t>Elias Berbalk</w:t>
      </w:r>
      <w:r w:rsidRPr="00E62ED1">
        <w:rPr>
          <w:rFonts w:cstheme="minorHAnsi"/>
          <w:color w:val="000000"/>
          <w:szCs w:val="24"/>
          <w:lang w:val="de-DE"/>
        </w:rPr>
        <w:t xml:space="preserve"> war ausgezeichnet. Wir konnten uns</w:t>
      </w:r>
    </w:p>
    <w:p w14:paraId="1208C42B"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aufeinander verlassen und haben uns gut ergänzt. Insgesamt hat der Workshop meine</w:t>
      </w:r>
    </w:p>
    <w:p w14:paraId="755A64C8"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Erwartungen übertroffen, und ich nehme aus dieser Erfahrung mit, dass</w:t>
      </w:r>
    </w:p>
    <w:p w14:paraId="27D95195" w14:textId="77777777" w:rsidR="00E62ED1" w:rsidRPr="00E62ED1" w:rsidRDefault="00E62ED1" w:rsidP="00E62E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left"/>
        <w:rPr>
          <w:rFonts w:cstheme="minorHAnsi"/>
          <w:color w:val="000000"/>
          <w:szCs w:val="24"/>
          <w:lang w:val="de-DE"/>
        </w:rPr>
      </w:pPr>
      <w:r w:rsidRPr="00E62ED1">
        <w:rPr>
          <w:rFonts w:cstheme="minorHAnsi"/>
          <w:color w:val="000000"/>
          <w:szCs w:val="24"/>
          <w:lang w:val="de-DE"/>
        </w:rPr>
        <w:t xml:space="preserve">praxisorientierte Themen in der Geographie bei </w:t>
      </w:r>
      <w:proofErr w:type="spellStart"/>
      <w:proofErr w:type="gramStart"/>
      <w:r w:rsidRPr="00E62ED1">
        <w:rPr>
          <w:rFonts w:cstheme="minorHAnsi"/>
          <w:color w:val="000000"/>
          <w:szCs w:val="24"/>
          <w:lang w:val="de-DE"/>
        </w:rPr>
        <w:t>Schüler:innen</w:t>
      </w:r>
      <w:proofErr w:type="spellEnd"/>
      <w:proofErr w:type="gramEnd"/>
      <w:r w:rsidRPr="00E62ED1">
        <w:rPr>
          <w:rFonts w:cstheme="minorHAnsi"/>
          <w:color w:val="000000"/>
          <w:szCs w:val="24"/>
          <w:lang w:val="de-DE"/>
        </w:rPr>
        <w:t xml:space="preserve"> besonders gut</w:t>
      </w:r>
    </w:p>
    <w:p w14:paraId="45193DBB" w14:textId="571B7D98" w:rsidR="00E62ED1" w:rsidRPr="00E62ED1" w:rsidRDefault="00E62ED1" w:rsidP="00E62ED1">
      <w:pPr>
        <w:spacing w:line="360" w:lineRule="auto"/>
        <w:rPr>
          <w:rFonts w:cstheme="minorHAnsi"/>
        </w:rPr>
      </w:pPr>
      <w:r w:rsidRPr="00E62ED1">
        <w:rPr>
          <w:rFonts w:cstheme="minorHAnsi"/>
          <w:color w:val="000000"/>
          <w:szCs w:val="24"/>
          <w:lang w:val="de-DE"/>
        </w:rPr>
        <w:t>ankommen.</w:t>
      </w:r>
    </w:p>
    <w:p w14:paraId="41007143" w14:textId="77777777" w:rsidR="005F746C" w:rsidRPr="005F746C" w:rsidRDefault="005F746C" w:rsidP="005F746C">
      <w:pPr>
        <w:pStyle w:val="berschrift1"/>
        <w:numPr>
          <w:ilvl w:val="0"/>
          <w:numId w:val="0"/>
        </w:numPr>
      </w:pPr>
    </w:p>
    <w:sectPr w:rsidR="005F746C" w:rsidRPr="005F746C" w:rsidSect="00E5199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8642" w14:textId="77777777" w:rsidR="001A186A" w:rsidRDefault="001A186A" w:rsidP="00E51996">
      <w:pPr>
        <w:spacing w:after="0" w:line="240" w:lineRule="auto"/>
      </w:pPr>
      <w:r>
        <w:separator/>
      </w:r>
    </w:p>
  </w:endnote>
  <w:endnote w:type="continuationSeparator" w:id="0">
    <w:p w14:paraId="24BEE6DF" w14:textId="77777777" w:rsidR="001A186A" w:rsidRDefault="001A186A" w:rsidP="00E51996">
      <w:pPr>
        <w:spacing w:after="0" w:line="240" w:lineRule="auto"/>
      </w:pPr>
      <w:r>
        <w:continuationSeparator/>
      </w:r>
    </w:p>
  </w:endnote>
  <w:endnote w:type="continuationNotice" w:id="1">
    <w:p w14:paraId="3A916037" w14:textId="77777777" w:rsidR="001A186A" w:rsidRDefault="001A1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377F" w14:textId="77777777" w:rsidR="00E51996" w:rsidRDefault="00E519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966532"/>
      <w:docPartObj>
        <w:docPartGallery w:val="Page Numbers (Bottom of Page)"/>
        <w:docPartUnique/>
      </w:docPartObj>
    </w:sdtPr>
    <w:sdtEndPr/>
    <w:sdtContent>
      <w:p w14:paraId="0ED1D123" w14:textId="77777777" w:rsidR="00E51996" w:rsidRDefault="00E51996">
        <w:pPr>
          <w:pStyle w:val="Fuzeile"/>
          <w:jc w:val="right"/>
        </w:pPr>
        <w:r>
          <w:fldChar w:fldCharType="begin"/>
        </w:r>
        <w:r>
          <w:instrText>PAGE   \* MERGEFORMAT</w:instrText>
        </w:r>
        <w:r>
          <w:fldChar w:fldCharType="separate"/>
        </w:r>
        <w:r>
          <w:rPr>
            <w:lang w:val="de-DE"/>
          </w:rPr>
          <w:t>2</w:t>
        </w:r>
        <w:r>
          <w:fldChar w:fldCharType="end"/>
        </w:r>
      </w:p>
    </w:sdtContent>
  </w:sdt>
  <w:p w14:paraId="2250D527" w14:textId="77777777" w:rsidR="00E51996" w:rsidRDefault="00E519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8142" w14:textId="77777777" w:rsidR="00E51996" w:rsidRDefault="00E519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B0A9" w14:textId="77777777" w:rsidR="001A186A" w:rsidRDefault="001A186A" w:rsidP="00E51996">
      <w:pPr>
        <w:spacing w:after="0" w:line="240" w:lineRule="auto"/>
      </w:pPr>
      <w:r>
        <w:separator/>
      </w:r>
    </w:p>
  </w:footnote>
  <w:footnote w:type="continuationSeparator" w:id="0">
    <w:p w14:paraId="2CF81421" w14:textId="77777777" w:rsidR="001A186A" w:rsidRDefault="001A186A" w:rsidP="00E51996">
      <w:pPr>
        <w:spacing w:after="0" w:line="240" w:lineRule="auto"/>
      </w:pPr>
      <w:r>
        <w:continuationSeparator/>
      </w:r>
    </w:p>
  </w:footnote>
  <w:footnote w:type="continuationNotice" w:id="1">
    <w:p w14:paraId="752EB6BF" w14:textId="77777777" w:rsidR="001A186A" w:rsidRDefault="001A18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9455" w14:textId="77777777" w:rsidR="00E51996" w:rsidRDefault="00E519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484B" w14:textId="10D3DF4C" w:rsidR="00E51996" w:rsidRPr="00590B13" w:rsidRDefault="00E51996">
    <w:pPr>
      <w:pStyle w:val="Kopfzeile"/>
      <w:rPr>
        <w:sz w:val="20"/>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8A00" w14:textId="77777777" w:rsidR="00E51996" w:rsidRDefault="00E519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E6247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E4A171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4E81F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E9816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EFA01E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C852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9A645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B832D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3E9A4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AB68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FD22A7"/>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05F77672"/>
    <w:multiLevelType w:val="hybridMultilevel"/>
    <w:tmpl w:val="B01ED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06464A50"/>
    <w:multiLevelType w:val="hybridMultilevel"/>
    <w:tmpl w:val="885A80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06465E9D"/>
    <w:multiLevelType w:val="multilevel"/>
    <w:tmpl w:val="13AC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D20BB5"/>
    <w:multiLevelType w:val="hybridMultilevel"/>
    <w:tmpl w:val="95B01A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D273A80"/>
    <w:multiLevelType w:val="hybridMultilevel"/>
    <w:tmpl w:val="2200BC4C"/>
    <w:lvl w:ilvl="0" w:tplc="0C070001">
      <w:start w:val="1"/>
      <w:numFmt w:val="bullet"/>
      <w:lvlText w:val=""/>
      <w:lvlJc w:val="left"/>
      <w:pPr>
        <w:ind w:left="4260" w:hanging="360"/>
      </w:pPr>
      <w:rPr>
        <w:rFonts w:ascii="Symbol" w:hAnsi="Symbol" w:hint="default"/>
      </w:rPr>
    </w:lvl>
    <w:lvl w:ilvl="1" w:tplc="0C070003">
      <w:start w:val="1"/>
      <w:numFmt w:val="bullet"/>
      <w:lvlText w:val="o"/>
      <w:lvlJc w:val="left"/>
      <w:pPr>
        <w:ind w:left="4980" w:hanging="360"/>
      </w:pPr>
      <w:rPr>
        <w:rFonts w:ascii="Courier New" w:hAnsi="Courier New" w:cs="Courier New" w:hint="default"/>
      </w:rPr>
    </w:lvl>
    <w:lvl w:ilvl="2" w:tplc="0C070005">
      <w:start w:val="1"/>
      <w:numFmt w:val="bullet"/>
      <w:lvlText w:val=""/>
      <w:lvlJc w:val="left"/>
      <w:pPr>
        <w:ind w:left="5700" w:hanging="360"/>
      </w:pPr>
      <w:rPr>
        <w:rFonts w:ascii="Wingdings" w:hAnsi="Wingdings" w:hint="default"/>
      </w:rPr>
    </w:lvl>
    <w:lvl w:ilvl="3" w:tplc="0C070001" w:tentative="1">
      <w:start w:val="1"/>
      <w:numFmt w:val="bullet"/>
      <w:lvlText w:val=""/>
      <w:lvlJc w:val="left"/>
      <w:pPr>
        <w:ind w:left="6420" w:hanging="360"/>
      </w:pPr>
      <w:rPr>
        <w:rFonts w:ascii="Symbol" w:hAnsi="Symbol" w:hint="default"/>
      </w:rPr>
    </w:lvl>
    <w:lvl w:ilvl="4" w:tplc="0C070003" w:tentative="1">
      <w:start w:val="1"/>
      <w:numFmt w:val="bullet"/>
      <w:lvlText w:val="o"/>
      <w:lvlJc w:val="left"/>
      <w:pPr>
        <w:ind w:left="7140" w:hanging="360"/>
      </w:pPr>
      <w:rPr>
        <w:rFonts w:ascii="Courier New" w:hAnsi="Courier New" w:cs="Courier New" w:hint="default"/>
      </w:rPr>
    </w:lvl>
    <w:lvl w:ilvl="5" w:tplc="0C070005" w:tentative="1">
      <w:start w:val="1"/>
      <w:numFmt w:val="bullet"/>
      <w:lvlText w:val=""/>
      <w:lvlJc w:val="left"/>
      <w:pPr>
        <w:ind w:left="7860" w:hanging="360"/>
      </w:pPr>
      <w:rPr>
        <w:rFonts w:ascii="Wingdings" w:hAnsi="Wingdings" w:hint="default"/>
      </w:rPr>
    </w:lvl>
    <w:lvl w:ilvl="6" w:tplc="0C070001" w:tentative="1">
      <w:start w:val="1"/>
      <w:numFmt w:val="bullet"/>
      <w:lvlText w:val=""/>
      <w:lvlJc w:val="left"/>
      <w:pPr>
        <w:ind w:left="8580" w:hanging="360"/>
      </w:pPr>
      <w:rPr>
        <w:rFonts w:ascii="Symbol" w:hAnsi="Symbol" w:hint="default"/>
      </w:rPr>
    </w:lvl>
    <w:lvl w:ilvl="7" w:tplc="0C070003" w:tentative="1">
      <w:start w:val="1"/>
      <w:numFmt w:val="bullet"/>
      <w:lvlText w:val="o"/>
      <w:lvlJc w:val="left"/>
      <w:pPr>
        <w:ind w:left="9300" w:hanging="360"/>
      </w:pPr>
      <w:rPr>
        <w:rFonts w:ascii="Courier New" w:hAnsi="Courier New" w:cs="Courier New" w:hint="default"/>
      </w:rPr>
    </w:lvl>
    <w:lvl w:ilvl="8" w:tplc="0C070005" w:tentative="1">
      <w:start w:val="1"/>
      <w:numFmt w:val="bullet"/>
      <w:lvlText w:val=""/>
      <w:lvlJc w:val="left"/>
      <w:pPr>
        <w:ind w:left="10020" w:hanging="360"/>
      </w:pPr>
      <w:rPr>
        <w:rFonts w:ascii="Wingdings" w:hAnsi="Wingdings" w:hint="default"/>
      </w:rPr>
    </w:lvl>
  </w:abstractNum>
  <w:abstractNum w:abstractNumId="16" w15:restartNumberingAfterBreak="0">
    <w:nsid w:val="109F4B27"/>
    <w:multiLevelType w:val="multilevel"/>
    <w:tmpl w:val="BBE6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E67E4A"/>
    <w:multiLevelType w:val="multilevel"/>
    <w:tmpl w:val="57107F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9E6FC6"/>
    <w:multiLevelType w:val="hybridMultilevel"/>
    <w:tmpl w:val="277630B2"/>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2074339C"/>
    <w:multiLevelType w:val="hybridMultilevel"/>
    <w:tmpl w:val="297E15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ACA32AF"/>
    <w:multiLevelType w:val="hybridMultilevel"/>
    <w:tmpl w:val="4CA6D816"/>
    <w:lvl w:ilvl="0" w:tplc="FFE8EBB0">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15:restartNumberingAfterBreak="0">
    <w:nsid w:val="2F120E24"/>
    <w:multiLevelType w:val="hybridMultilevel"/>
    <w:tmpl w:val="5308F2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3BBD7AE1"/>
    <w:multiLevelType w:val="hybridMultilevel"/>
    <w:tmpl w:val="CA5258B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9F74200"/>
    <w:multiLevelType w:val="hybridMultilevel"/>
    <w:tmpl w:val="7242C2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F401AC6"/>
    <w:multiLevelType w:val="hybridMultilevel"/>
    <w:tmpl w:val="B27CB9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11D5FCA"/>
    <w:multiLevelType w:val="multilevel"/>
    <w:tmpl w:val="2F38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5A50FE"/>
    <w:multiLevelType w:val="hybridMultilevel"/>
    <w:tmpl w:val="AC106ABA"/>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7" w15:restartNumberingAfterBreak="0">
    <w:nsid w:val="68560928"/>
    <w:multiLevelType w:val="hybridMultilevel"/>
    <w:tmpl w:val="D14A8A6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B8C06FD"/>
    <w:multiLevelType w:val="hybridMultilevel"/>
    <w:tmpl w:val="59B4B6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7F7E6328"/>
    <w:multiLevelType w:val="hybridMultilevel"/>
    <w:tmpl w:val="8702EB12"/>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1351293322">
    <w:abstractNumId w:val="10"/>
  </w:num>
  <w:num w:numId="2" w16cid:durableId="948119983">
    <w:abstractNumId w:val="0"/>
  </w:num>
  <w:num w:numId="3" w16cid:durableId="1265726884">
    <w:abstractNumId w:val="1"/>
  </w:num>
  <w:num w:numId="4" w16cid:durableId="851800997">
    <w:abstractNumId w:val="2"/>
  </w:num>
  <w:num w:numId="5" w16cid:durableId="1125931296">
    <w:abstractNumId w:val="3"/>
  </w:num>
  <w:num w:numId="6" w16cid:durableId="604922437">
    <w:abstractNumId w:val="4"/>
  </w:num>
  <w:num w:numId="7" w16cid:durableId="1174801589">
    <w:abstractNumId w:val="5"/>
  </w:num>
  <w:num w:numId="8" w16cid:durableId="335696963">
    <w:abstractNumId w:val="6"/>
  </w:num>
  <w:num w:numId="9" w16cid:durableId="1502696675">
    <w:abstractNumId w:val="7"/>
  </w:num>
  <w:num w:numId="10" w16cid:durableId="176962908">
    <w:abstractNumId w:val="8"/>
  </w:num>
  <w:num w:numId="11" w16cid:durableId="966160783">
    <w:abstractNumId w:val="9"/>
  </w:num>
  <w:num w:numId="12" w16cid:durableId="1484351791">
    <w:abstractNumId w:val="17"/>
  </w:num>
  <w:num w:numId="13" w16cid:durableId="450633982">
    <w:abstractNumId w:val="27"/>
  </w:num>
  <w:num w:numId="14" w16cid:durableId="465709325">
    <w:abstractNumId w:val="18"/>
  </w:num>
  <w:num w:numId="15" w16cid:durableId="962225593">
    <w:abstractNumId w:val="12"/>
  </w:num>
  <w:num w:numId="16" w16cid:durableId="678897028">
    <w:abstractNumId w:val="29"/>
  </w:num>
  <w:num w:numId="17" w16cid:durableId="339892983">
    <w:abstractNumId w:val="15"/>
  </w:num>
  <w:num w:numId="18" w16cid:durableId="1245917461">
    <w:abstractNumId w:val="21"/>
  </w:num>
  <w:num w:numId="19" w16cid:durableId="1395081839">
    <w:abstractNumId w:val="26"/>
  </w:num>
  <w:num w:numId="20" w16cid:durableId="1533375345">
    <w:abstractNumId w:val="11"/>
  </w:num>
  <w:num w:numId="21" w16cid:durableId="489174332">
    <w:abstractNumId w:val="20"/>
  </w:num>
  <w:num w:numId="22" w16cid:durableId="899368943">
    <w:abstractNumId w:val="22"/>
  </w:num>
  <w:num w:numId="23" w16cid:durableId="1753432038">
    <w:abstractNumId w:val="28"/>
  </w:num>
  <w:num w:numId="24" w16cid:durableId="778262601">
    <w:abstractNumId w:val="19"/>
  </w:num>
  <w:num w:numId="25" w16cid:durableId="1431002093">
    <w:abstractNumId w:val="23"/>
  </w:num>
  <w:num w:numId="26" w16cid:durableId="1841849087">
    <w:abstractNumId w:val="14"/>
  </w:num>
  <w:num w:numId="27" w16cid:durableId="12928243">
    <w:abstractNumId w:val="24"/>
  </w:num>
  <w:num w:numId="28" w16cid:durableId="855507836">
    <w:abstractNumId w:val="16"/>
  </w:num>
  <w:num w:numId="29" w16cid:durableId="868224283">
    <w:abstractNumId w:val="25"/>
  </w:num>
  <w:num w:numId="30" w16cid:durableId="10290676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5F3"/>
    <w:rsid w:val="000001CC"/>
    <w:rsid w:val="00004420"/>
    <w:rsid w:val="00004964"/>
    <w:rsid w:val="00006781"/>
    <w:rsid w:val="00017798"/>
    <w:rsid w:val="00024BA5"/>
    <w:rsid w:val="00024E5A"/>
    <w:rsid w:val="00033B5E"/>
    <w:rsid w:val="000340C6"/>
    <w:rsid w:val="0003419A"/>
    <w:rsid w:val="00045CA1"/>
    <w:rsid w:val="00045F4E"/>
    <w:rsid w:val="00046A6A"/>
    <w:rsid w:val="000608B8"/>
    <w:rsid w:val="00065CAF"/>
    <w:rsid w:val="00071C43"/>
    <w:rsid w:val="000810A2"/>
    <w:rsid w:val="000814AB"/>
    <w:rsid w:val="00085014"/>
    <w:rsid w:val="0009076A"/>
    <w:rsid w:val="00093C0D"/>
    <w:rsid w:val="00094C9B"/>
    <w:rsid w:val="00096A15"/>
    <w:rsid w:val="00097BFB"/>
    <w:rsid w:val="000A1358"/>
    <w:rsid w:val="000A1B1B"/>
    <w:rsid w:val="000A1C1E"/>
    <w:rsid w:val="000A2785"/>
    <w:rsid w:val="000B235A"/>
    <w:rsid w:val="000B5355"/>
    <w:rsid w:val="000C2DC0"/>
    <w:rsid w:val="000C539B"/>
    <w:rsid w:val="000D1DBB"/>
    <w:rsid w:val="000E0E15"/>
    <w:rsid w:val="000E0FB1"/>
    <w:rsid w:val="000E12CE"/>
    <w:rsid w:val="000E7297"/>
    <w:rsid w:val="000E79D3"/>
    <w:rsid w:val="0010274F"/>
    <w:rsid w:val="00103C1F"/>
    <w:rsid w:val="001059BC"/>
    <w:rsid w:val="00114BC3"/>
    <w:rsid w:val="001169B0"/>
    <w:rsid w:val="00136034"/>
    <w:rsid w:val="001417A1"/>
    <w:rsid w:val="001418E4"/>
    <w:rsid w:val="001569D4"/>
    <w:rsid w:val="001570A2"/>
    <w:rsid w:val="001629A0"/>
    <w:rsid w:val="00162ABB"/>
    <w:rsid w:val="00163AF7"/>
    <w:rsid w:val="00166E83"/>
    <w:rsid w:val="00170A62"/>
    <w:rsid w:val="00181E05"/>
    <w:rsid w:val="00185EB3"/>
    <w:rsid w:val="00186DA6"/>
    <w:rsid w:val="00187216"/>
    <w:rsid w:val="0018747B"/>
    <w:rsid w:val="0019408A"/>
    <w:rsid w:val="00196226"/>
    <w:rsid w:val="00197D9C"/>
    <w:rsid w:val="001A186A"/>
    <w:rsid w:val="001A2697"/>
    <w:rsid w:val="001B37C9"/>
    <w:rsid w:val="001B61BF"/>
    <w:rsid w:val="001B755F"/>
    <w:rsid w:val="001C1505"/>
    <w:rsid w:val="001C390B"/>
    <w:rsid w:val="001C7B13"/>
    <w:rsid w:val="001F2418"/>
    <w:rsid w:val="001F3464"/>
    <w:rsid w:val="001F43AA"/>
    <w:rsid w:val="001F5A73"/>
    <w:rsid w:val="001F7B80"/>
    <w:rsid w:val="00200E45"/>
    <w:rsid w:val="002050D0"/>
    <w:rsid w:val="00207607"/>
    <w:rsid w:val="0022070E"/>
    <w:rsid w:val="002225B1"/>
    <w:rsid w:val="00224CC3"/>
    <w:rsid w:val="002370DF"/>
    <w:rsid w:val="0024541D"/>
    <w:rsid w:val="00253936"/>
    <w:rsid w:val="00254CD5"/>
    <w:rsid w:val="00255679"/>
    <w:rsid w:val="0027065E"/>
    <w:rsid w:val="00271C51"/>
    <w:rsid w:val="002740BB"/>
    <w:rsid w:val="00277FAA"/>
    <w:rsid w:val="00281E60"/>
    <w:rsid w:val="00282519"/>
    <w:rsid w:val="002837AE"/>
    <w:rsid w:val="00291BFA"/>
    <w:rsid w:val="0029243E"/>
    <w:rsid w:val="002972D9"/>
    <w:rsid w:val="00297A2A"/>
    <w:rsid w:val="002A1B84"/>
    <w:rsid w:val="002C1B43"/>
    <w:rsid w:val="002C3F80"/>
    <w:rsid w:val="002D3CB6"/>
    <w:rsid w:val="002E00B7"/>
    <w:rsid w:val="002E1DD1"/>
    <w:rsid w:val="002E2BFA"/>
    <w:rsid w:val="00306BC2"/>
    <w:rsid w:val="003074B3"/>
    <w:rsid w:val="003100F9"/>
    <w:rsid w:val="003123AD"/>
    <w:rsid w:val="0031437E"/>
    <w:rsid w:val="003260F1"/>
    <w:rsid w:val="00333B61"/>
    <w:rsid w:val="003472DD"/>
    <w:rsid w:val="00357025"/>
    <w:rsid w:val="00357A7E"/>
    <w:rsid w:val="00370ABE"/>
    <w:rsid w:val="00371066"/>
    <w:rsid w:val="003742F3"/>
    <w:rsid w:val="003775F1"/>
    <w:rsid w:val="00380424"/>
    <w:rsid w:val="003A4598"/>
    <w:rsid w:val="003B6016"/>
    <w:rsid w:val="003C1CD3"/>
    <w:rsid w:val="003C6B51"/>
    <w:rsid w:val="003D3F5B"/>
    <w:rsid w:val="003E2A1F"/>
    <w:rsid w:val="003E3547"/>
    <w:rsid w:val="003E45B4"/>
    <w:rsid w:val="003E78CF"/>
    <w:rsid w:val="003F1BDE"/>
    <w:rsid w:val="003F2413"/>
    <w:rsid w:val="003F71CB"/>
    <w:rsid w:val="00402BB9"/>
    <w:rsid w:val="004042F3"/>
    <w:rsid w:val="00404EA3"/>
    <w:rsid w:val="00407582"/>
    <w:rsid w:val="004111BE"/>
    <w:rsid w:val="00423311"/>
    <w:rsid w:val="00432BE1"/>
    <w:rsid w:val="004367A8"/>
    <w:rsid w:val="00440B4A"/>
    <w:rsid w:val="0044401E"/>
    <w:rsid w:val="00445A56"/>
    <w:rsid w:val="004469B8"/>
    <w:rsid w:val="004568A9"/>
    <w:rsid w:val="00457890"/>
    <w:rsid w:val="004638F9"/>
    <w:rsid w:val="00474A30"/>
    <w:rsid w:val="00475101"/>
    <w:rsid w:val="00475F57"/>
    <w:rsid w:val="004803F4"/>
    <w:rsid w:val="00480A96"/>
    <w:rsid w:val="004819F1"/>
    <w:rsid w:val="00484343"/>
    <w:rsid w:val="00486B74"/>
    <w:rsid w:val="00487629"/>
    <w:rsid w:val="004913B6"/>
    <w:rsid w:val="00493649"/>
    <w:rsid w:val="00496C77"/>
    <w:rsid w:val="004A09FA"/>
    <w:rsid w:val="004C066A"/>
    <w:rsid w:val="004C12D4"/>
    <w:rsid w:val="004C1A3C"/>
    <w:rsid w:val="004C30D7"/>
    <w:rsid w:val="004D2577"/>
    <w:rsid w:val="004D2CB3"/>
    <w:rsid w:val="004E4EE6"/>
    <w:rsid w:val="004E4F7A"/>
    <w:rsid w:val="004E6A21"/>
    <w:rsid w:val="004F2FFA"/>
    <w:rsid w:val="004F4453"/>
    <w:rsid w:val="004F45E6"/>
    <w:rsid w:val="004F4FE6"/>
    <w:rsid w:val="004F6009"/>
    <w:rsid w:val="00502847"/>
    <w:rsid w:val="00502EAA"/>
    <w:rsid w:val="00515C3F"/>
    <w:rsid w:val="005170DB"/>
    <w:rsid w:val="005204C5"/>
    <w:rsid w:val="005345F4"/>
    <w:rsid w:val="00537D3A"/>
    <w:rsid w:val="0054111D"/>
    <w:rsid w:val="00546BA9"/>
    <w:rsid w:val="005501B2"/>
    <w:rsid w:val="00555F9F"/>
    <w:rsid w:val="0055657B"/>
    <w:rsid w:val="00557580"/>
    <w:rsid w:val="00557B11"/>
    <w:rsid w:val="00557CCD"/>
    <w:rsid w:val="005648E7"/>
    <w:rsid w:val="00565D70"/>
    <w:rsid w:val="005709CA"/>
    <w:rsid w:val="00574393"/>
    <w:rsid w:val="00581116"/>
    <w:rsid w:val="00584CD7"/>
    <w:rsid w:val="005852C7"/>
    <w:rsid w:val="005900A1"/>
    <w:rsid w:val="00590B13"/>
    <w:rsid w:val="005925AC"/>
    <w:rsid w:val="00595C6A"/>
    <w:rsid w:val="005A09AE"/>
    <w:rsid w:val="005A3914"/>
    <w:rsid w:val="005A540E"/>
    <w:rsid w:val="005B0F1C"/>
    <w:rsid w:val="005B2B30"/>
    <w:rsid w:val="005B6747"/>
    <w:rsid w:val="005B7B04"/>
    <w:rsid w:val="005D167B"/>
    <w:rsid w:val="005D2C5B"/>
    <w:rsid w:val="005D306F"/>
    <w:rsid w:val="005D4038"/>
    <w:rsid w:val="005D45B9"/>
    <w:rsid w:val="005D5212"/>
    <w:rsid w:val="005E3092"/>
    <w:rsid w:val="005E4CAF"/>
    <w:rsid w:val="005F4F00"/>
    <w:rsid w:val="005F59A4"/>
    <w:rsid w:val="005F746C"/>
    <w:rsid w:val="006050C6"/>
    <w:rsid w:val="006105A4"/>
    <w:rsid w:val="00613DB1"/>
    <w:rsid w:val="00617DFE"/>
    <w:rsid w:val="00626EAD"/>
    <w:rsid w:val="0063105E"/>
    <w:rsid w:val="0063755E"/>
    <w:rsid w:val="00643537"/>
    <w:rsid w:val="006442BF"/>
    <w:rsid w:val="00654A0E"/>
    <w:rsid w:val="00655C7C"/>
    <w:rsid w:val="00661CAA"/>
    <w:rsid w:val="00664DB7"/>
    <w:rsid w:val="00666A84"/>
    <w:rsid w:val="0067168D"/>
    <w:rsid w:val="0068526F"/>
    <w:rsid w:val="006857BA"/>
    <w:rsid w:val="00687348"/>
    <w:rsid w:val="0069244E"/>
    <w:rsid w:val="0069315D"/>
    <w:rsid w:val="006969F0"/>
    <w:rsid w:val="00696B24"/>
    <w:rsid w:val="006A056D"/>
    <w:rsid w:val="006A1C42"/>
    <w:rsid w:val="006A2BBB"/>
    <w:rsid w:val="006A4DF4"/>
    <w:rsid w:val="006A5149"/>
    <w:rsid w:val="006B14C5"/>
    <w:rsid w:val="006B6C01"/>
    <w:rsid w:val="006C0B6C"/>
    <w:rsid w:val="006C3714"/>
    <w:rsid w:val="006D0129"/>
    <w:rsid w:val="006D0CF4"/>
    <w:rsid w:val="006D297F"/>
    <w:rsid w:val="006D5427"/>
    <w:rsid w:val="006E04A9"/>
    <w:rsid w:val="006E5B27"/>
    <w:rsid w:val="006F687B"/>
    <w:rsid w:val="00702389"/>
    <w:rsid w:val="007069F8"/>
    <w:rsid w:val="00706CC1"/>
    <w:rsid w:val="007137F4"/>
    <w:rsid w:val="007203BA"/>
    <w:rsid w:val="00720ABB"/>
    <w:rsid w:val="00720B9E"/>
    <w:rsid w:val="00734685"/>
    <w:rsid w:val="00736C65"/>
    <w:rsid w:val="00742112"/>
    <w:rsid w:val="007434AD"/>
    <w:rsid w:val="00750D7B"/>
    <w:rsid w:val="0075197E"/>
    <w:rsid w:val="007521DD"/>
    <w:rsid w:val="00756EE2"/>
    <w:rsid w:val="00762BB3"/>
    <w:rsid w:val="007718AD"/>
    <w:rsid w:val="00773571"/>
    <w:rsid w:val="00781009"/>
    <w:rsid w:val="007825A5"/>
    <w:rsid w:val="00784E7A"/>
    <w:rsid w:val="00786D32"/>
    <w:rsid w:val="00791022"/>
    <w:rsid w:val="00795D11"/>
    <w:rsid w:val="007A1740"/>
    <w:rsid w:val="007A7334"/>
    <w:rsid w:val="007B0CB5"/>
    <w:rsid w:val="007B3DD4"/>
    <w:rsid w:val="007C4520"/>
    <w:rsid w:val="007D642D"/>
    <w:rsid w:val="007E2DA8"/>
    <w:rsid w:val="007E2ECA"/>
    <w:rsid w:val="007E3E90"/>
    <w:rsid w:val="00800934"/>
    <w:rsid w:val="00804AD8"/>
    <w:rsid w:val="008061D9"/>
    <w:rsid w:val="008108FA"/>
    <w:rsid w:val="008115B8"/>
    <w:rsid w:val="00817AD7"/>
    <w:rsid w:val="008227EF"/>
    <w:rsid w:val="0083082B"/>
    <w:rsid w:val="00830B74"/>
    <w:rsid w:val="00831496"/>
    <w:rsid w:val="00833227"/>
    <w:rsid w:val="0084502E"/>
    <w:rsid w:val="0084514F"/>
    <w:rsid w:val="00846EA9"/>
    <w:rsid w:val="00850C83"/>
    <w:rsid w:val="00855F04"/>
    <w:rsid w:val="00864A40"/>
    <w:rsid w:val="00867799"/>
    <w:rsid w:val="00875369"/>
    <w:rsid w:val="00877406"/>
    <w:rsid w:val="008841AF"/>
    <w:rsid w:val="00886D29"/>
    <w:rsid w:val="00894213"/>
    <w:rsid w:val="00894734"/>
    <w:rsid w:val="008A4331"/>
    <w:rsid w:val="008B20D6"/>
    <w:rsid w:val="008B2D62"/>
    <w:rsid w:val="008B5237"/>
    <w:rsid w:val="008C1074"/>
    <w:rsid w:val="008C35E2"/>
    <w:rsid w:val="008C4DB4"/>
    <w:rsid w:val="008C58B7"/>
    <w:rsid w:val="008C6821"/>
    <w:rsid w:val="008C6EEA"/>
    <w:rsid w:val="008D2039"/>
    <w:rsid w:val="008D38C3"/>
    <w:rsid w:val="0090219A"/>
    <w:rsid w:val="009205C6"/>
    <w:rsid w:val="00925B9E"/>
    <w:rsid w:val="00931E9D"/>
    <w:rsid w:val="0093763D"/>
    <w:rsid w:val="0094392F"/>
    <w:rsid w:val="0094704F"/>
    <w:rsid w:val="00947165"/>
    <w:rsid w:val="009508EE"/>
    <w:rsid w:val="00951F2B"/>
    <w:rsid w:val="00955681"/>
    <w:rsid w:val="00955E8C"/>
    <w:rsid w:val="00970DFE"/>
    <w:rsid w:val="009713C7"/>
    <w:rsid w:val="00980BC1"/>
    <w:rsid w:val="00982BE5"/>
    <w:rsid w:val="00987F07"/>
    <w:rsid w:val="00992B7F"/>
    <w:rsid w:val="009B21A7"/>
    <w:rsid w:val="009B2BFC"/>
    <w:rsid w:val="009B30FF"/>
    <w:rsid w:val="009B55CE"/>
    <w:rsid w:val="009C22A4"/>
    <w:rsid w:val="009D111C"/>
    <w:rsid w:val="009D2959"/>
    <w:rsid w:val="009D4369"/>
    <w:rsid w:val="009D4962"/>
    <w:rsid w:val="009E3FE9"/>
    <w:rsid w:val="009E64DD"/>
    <w:rsid w:val="009E6732"/>
    <w:rsid w:val="009F0F5A"/>
    <w:rsid w:val="009F153C"/>
    <w:rsid w:val="00A002A6"/>
    <w:rsid w:val="00A30441"/>
    <w:rsid w:val="00A328B7"/>
    <w:rsid w:val="00A336E4"/>
    <w:rsid w:val="00A35E91"/>
    <w:rsid w:val="00A3674D"/>
    <w:rsid w:val="00A4087D"/>
    <w:rsid w:val="00A44DA8"/>
    <w:rsid w:val="00A54371"/>
    <w:rsid w:val="00A7520C"/>
    <w:rsid w:val="00A7681F"/>
    <w:rsid w:val="00A841B6"/>
    <w:rsid w:val="00A85C8C"/>
    <w:rsid w:val="00A869C1"/>
    <w:rsid w:val="00A87091"/>
    <w:rsid w:val="00AB49FB"/>
    <w:rsid w:val="00AC6142"/>
    <w:rsid w:val="00AC79E1"/>
    <w:rsid w:val="00AC7AD4"/>
    <w:rsid w:val="00AD5AE2"/>
    <w:rsid w:val="00AD735E"/>
    <w:rsid w:val="00AE1DDF"/>
    <w:rsid w:val="00B061F1"/>
    <w:rsid w:val="00B1613E"/>
    <w:rsid w:val="00B233B6"/>
    <w:rsid w:val="00B23CE5"/>
    <w:rsid w:val="00B26E04"/>
    <w:rsid w:val="00B34EB2"/>
    <w:rsid w:val="00B35E70"/>
    <w:rsid w:val="00B40135"/>
    <w:rsid w:val="00B406D2"/>
    <w:rsid w:val="00B65A8E"/>
    <w:rsid w:val="00B7080F"/>
    <w:rsid w:val="00B718B5"/>
    <w:rsid w:val="00B82194"/>
    <w:rsid w:val="00BA5615"/>
    <w:rsid w:val="00BB101B"/>
    <w:rsid w:val="00BB2A6D"/>
    <w:rsid w:val="00BC0C7C"/>
    <w:rsid w:val="00BC1A56"/>
    <w:rsid w:val="00BC6F44"/>
    <w:rsid w:val="00BC7AC6"/>
    <w:rsid w:val="00BD05A7"/>
    <w:rsid w:val="00BD2B8C"/>
    <w:rsid w:val="00BD50E2"/>
    <w:rsid w:val="00BE098B"/>
    <w:rsid w:val="00BF742C"/>
    <w:rsid w:val="00BF7BED"/>
    <w:rsid w:val="00C040DB"/>
    <w:rsid w:val="00C06B24"/>
    <w:rsid w:val="00C07F81"/>
    <w:rsid w:val="00C15B03"/>
    <w:rsid w:val="00C17958"/>
    <w:rsid w:val="00C20E74"/>
    <w:rsid w:val="00C33719"/>
    <w:rsid w:val="00C403A4"/>
    <w:rsid w:val="00C42FCC"/>
    <w:rsid w:val="00C52C63"/>
    <w:rsid w:val="00C53CFC"/>
    <w:rsid w:val="00C647E0"/>
    <w:rsid w:val="00C65CE0"/>
    <w:rsid w:val="00C666C1"/>
    <w:rsid w:val="00C70DA1"/>
    <w:rsid w:val="00C716ED"/>
    <w:rsid w:val="00C84490"/>
    <w:rsid w:val="00C92366"/>
    <w:rsid w:val="00C9363B"/>
    <w:rsid w:val="00CA3EF4"/>
    <w:rsid w:val="00CB4284"/>
    <w:rsid w:val="00CB652A"/>
    <w:rsid w:val="00CB6D33"/>
    <w:rsid w:val="00CC2687"/>
    <w:rsid w:val="00CC2CD6"/>
    <w:rsid w:val="00CD08B7"/>
    <w:rsid w:val="00CD3F2E"/>
    <w:rsid w:val="00CD4B7F"/>
    <w:rsid w:val="00CD5375"/>
    <w:rsid w:val="00CD72DB"/>
    <w:rsid w:val="00CE3ADA"/>
    <w:rsid w:val="00CE563D"/>
    <w:rsid w:val="00CF0429"/>
    <w:rsid w:val="00CF4E4B"/>
    <w:rsid w:val="00CF4EE1"/>
    <w:rsid w:val="00CF6888"/>
    <w:rsid w:val="00D00C2F"/>
    <w:rsid w:val="00D02A9D"/>
    <w:rsid w:val="00D03739"/>
    <w:rsid w:val="00D0506A"/>
    <w:rsid w:val="00D07BC9"/>
    <w:rsid w:val="00D21CC3"/>
    <w:rsid w:val="00D27D5A"/>
    <w:rsid w:val="00D30A3E"/>
    <w:rsid w:val="00D330D3"/>
    <w:rsid w:val="00D3381B"/>
    <w:rsid w:val="00D367B1"/>
    <w:rsid w:val="00D4044F"/>
    <w:rsid w:val="00D41236"/>
    <w:rsid w:val="00D412C8"/>
    <w:rsid w:val="00D46F7A"/>
    <w:rsid w:val="00D525F3"/>
    <w:rsid w:val="00D54866"/>
    <w:rsid w:val="00D559F6"/>
    <w:rsid w:val="00D658D6"/>
    <w:rsid w:val="00D7201D"/>
    <w:rsid w:val="00D81D32"/>
    <w:rsid w:val="00D849A1"/>
    <w:rsid w:val="00DA3C67"/>
    <w:rsid w:val="00DA71F7"/>
    <w:rsid w:val="00DB442A"/>
    <w:rsid w:val="00DC5735"/>
    <w:rsid w:val="00DC629A"/>
    <w:rsid w:val="00DE13BF"/>
    <w:rsid w:val="00DE530B"/>
    <w:rsid w:val="00DE5DD7"/>
    <w:rsid w:val="00DE6DD8"/>
    <w:rsid w:val="00DF00B3"/>
    <w:rsid w:val="00DF09EF"/>
    <w:rsid w:val="00DF33CC"/>
    <w:rsid w:val="00DF3BE0"/>
    <w:rsid w:val="00E014CB"/>
    <w:rsid w:val="00E03835"/>
    <w:rsid w:val="00E049B3"/>
    <w:rsid w:val="00E04FE1"/>
    <w:rsid w:val="00E07D78"/>
    <w:rsid w:val="00E15202"/>
    <w:rsid w:val="00E21588"/>
    <w:rsid w:val="00E21BF6"/>
    <w:rsid w:val="00E26E9C"/>
    <w:rsid w:val="00E331B5"/>
    <w:rsid w:val="00E362D6"/>
    <w:rsid w:val="00E47845"/>
    <w:rsid w:val="00E47EEE"/>
    <w:rsid w:val="00E51996"/>
    <w:rsid w:val="00E54BE8"/>
    <w:rsid w:val="00E60F11"/>
    <w:rsid w:val="00E61FEE"/>
    <w:rsid w:val="00E62ED1"/>
    <w:rsid w:val="00E64BBD"/>
    <w:rsid w:val="00E65487"/>
    <w:rsid w:val="00E72730"/>
    <w:rsid w:val="00E72A24"/>
    <w:rsid w:val="00E72D10"/>
    <w:rsid w:val="00E746BB"/>
    <w:rsid w:val="00E85F0F"/>
    <w:rsid w:val="00E91417"/>
    <w:rsid w:val="00EA5AF2"/>
    <w:rsid w:val="00EA6756"/>
    <w:rsid w:val="00EB0620"/>
    <w:rsid w:val="00EB771A"/>
    <w:rsid w:val="00EC302F"/>
    <w:rsid w:val="00EC7F2C"/>
    <w:rsid w:val="00ED0DBE"/>
    <w:rsid w:val="00ED6320"/>
    <w:rsid w:val="00ED6B11"/>
    <w:rsid w:val="00EE1CE4"/>
    <w:rsid w:val="00EF5444"/>
    <w:rsid w:val="00EF6FB4"/>
    <w:rsid w:val="00F00279"/>
    <w:rsid w:val="00F01A47"/>
    <w:rsid w:val="00F01CB4"/>
    <w:rsid w:val="00F07E5A"/>
    <w:rsid w:val="00F10606"/>
    <w:rsid w:val="00F12DEC"/>
    <w:rsid w:val="00F17511"/>
    <w:rsid w:val="00F20BBC"/>
    <w:rsid w:val="00F30A43"/>
    <w:rsid w:val="00F33F8F"/>
    <w:rsid w:val="00F506D9"/>
    <w:rsid w:val="00F50F9C"/>
    <w:rsid w:val="00F548B0"/>
    <w:rsid w:val="00F65CE0"/>
    <w:rsid w:val="00F6798A"/>
    <w:rsid w:val="00F74336"/>
    <w:rsid w:val="00F82BEC"/>
    <w:rsid w:val="00F83799"/>
    <w:rsid w:val="00F8410A"/>
    <w:rsid w:val="00F85551"/>
    <w:rsid w:val="00F858DE"/>
    <w:rsid w:val="00F86D6A"/>
    <w:rsid w:val="00F876F8"/>
    <w:rsid w:val="00F96C5E"/>
    <w:rsid w:val="00F97FF6"/>
    <w:rsid w:val="00FA4F38"/>
    <w:rsid w:val="00FA6735"/>
    <w:rsid w:val="00FA7812"/>
    <w:rsid w:val="00FB00FC"/>
    <w:rsid w:val="00FB139C"/>
    <w:rsid w:val="00FB1C7B"/>
    <w:rsid w:val="00FC6829"/>
    <w:rsid w:val="00FD2263"/>
    <w:rsid w:val="00FD5F5A"/>
    <w:rsid w:val="00FD641C"/>
    <w:rsid w:val="00FD691E"/>
    <w:rsid w:val="00FE1A6E"/>
    <w:rsid w:val="00FF0438"/>
    <w:rsid w:val="00FF6666"/>
    <w:rsid w:val="00FF7A77"/>
    <w:rsid w:val="034CA075"/>
    <w:rsid w:val="4D2C8882"/>
    <w:rsid w:val="773B5C80"/>
    <w:rsid w:val="7A9C1D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A13156"/>
  <w15:chartTrackingRefBased/>
  <w15:docId w15:val="{C26E6832-EE15-469F-A706-B4A0E1DB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0B13"/>
    <w:pPr>
      <w:spacing w:after="60" w:line="300" w:lineRule="auto"/>
      <w:jc w:val="both"/>
    </w:pPr>
    <w:rPr>
      <w:sz w:val="24"/>
    </w:rPr>
  </w:style>
  <w:style w:type="paragraph" w:styleId="berschrift1">
    <w:name w:val="heading 1"/>
    <w:basedOn w:val="Standard"/>
    <w:next w:val="Standard"/>
    <w:link w:val="berschrift1Zchn"/>
    <w:uiPriority w:val="9"/>
    <w:qFormat/>
    <w:rsid w:val="00E51996"/>
    <w:pPr>
      <w:keepNext/>
      <w:keepLines/>
      <w:pageBreakBefore/>
      <w:numPr>
        <w:numId w:val="1"/>
      </w:numPr>
      <w:spacing w:before="240" w:after="240"/>
      <w:ind w:left="431" w:hanging="431"/>
      <w:outlineLvl w:val="0"/>
    </w:pPr>
    <w:rPr>
      <w:rFonts w:eastAsiaTheme="majorEastAsia" w:cstheme="majorBidi"/>
      <w:b/>
      <w:color w:val="2F5496" w:themeColor="accent1" w:themeShade="BF"/>
      <w:sz w:val="32"/>
      <w:szCs w:val="32"/>
    </w:rPr>
  </w:style>
  <w:style w:type="paragraph" w:styleId="berschrift2">
    <w:name w:val="heading 2"/>
    <w:basedOn w:val="Standard"/>
    <w:next w:val="Standard"/>
    <w:link w:val="berschrift2Zchn"/>
    <w:uiPriority w:val="9"/>
    <w:unhideWhenUsed/>
    <w:qFormat/>
    <w:rsid w:val="00E51996"/>
    <w:pPr>
      <w:keepNext/>
      <w:keepLines/>
      <w:numPr>
        <w:ilvl w:val="1"/>
        <w:numId w:val="1"/>
      </w:numPr>
      <w:spacing w:before="120" w:after="120"/>
      <w:ind w:left="578" w:hanging="578"/>
      <w:outlineLvl w:val="1"/>
    </w:pPr>
    <w:rPr>
      <w:rFonts w:eastAsiaTheme="majorEastAsia" w:cstheme="majorBidi"/>
      <w:color w:val="2F5496" w:themeColor="accent1" w:themeShade="BF"/>
      <w:sz w:val="28"/>
      <w:szCs w:val="26"/>
    </w:rPr>
  </w:style>
  <w:style w:type="paragraph" w:styleId="berschrift3">
    <w:name w:val="heading 3"/>
    <w:basedOn w:val="Standard"/>
    <w:next w:val="Standard"/>
    <w:link w:val="berschrift3Zchn"/>
    <w:uiPriority w:val="9"/>
    <w:unhideWhenUsed/>
    <w:qFormat/>
    <w:rsid w:val="00E51996"/>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E5199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5199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5199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5199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5199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199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559F6"/>
    <w:pPr>
      <w:spacing w:before="840" w:after="240" w:line="240" w:lineRule="auto"/>
      <w:contextualSpacing/>
      <w:jc w:val="center"/>
    </w:pPr>
    <w:rPr>
      <w:rFonts w:ascii="Calibri" w:eastAsiaTheme="majorEastAsia" w:hAnsi="Calibri" w:cstheme="majorBidi"/>
      <w:b/>
      <w:spacing w:val="-10"/>
      <w:kern w:val="28"/>
      <w:sz w:val="48"/>
      <w:szCs w:val="56"/>
    </w:rPr>
  </w:style>
  <w:style w:type="character" w:customStyle="1" w:styleId="TitelZchn">
    <w:name w:val="Titel Zchn"/>
    <w:basedOn w:val="Absatz-Standardschriftart"/>
    <w:link w:val="Titel"/>
    <w:uiPriority w:val="10"/>
    <w:rsid w:val="00D559F6"/>
    <w:rPr>
      <w:rFonts w:ascii="Calibri" w:eastAsiaTheme="majorEastAsia" w:hAnsi="Calibri" w:cstheme="majorBidi"/>
      <w:b/>
      <w:spacing w:val="-10"/>
      <w:kern w:val="28"/>
      <w:sz w:val="48"/>
      <w:szCs w:val="56"/>
    </w:rPr>
  </w:style>
  <w:style w:type="paragraph" w:styleId="Untertitel">
    <w:name w:val="Subtitle"/>
    <w:basedOn w:val="Standard"/>
    <w:next w:val="Standard"/>
    <w:link w:val="UntertitelZchn"/>
    <w:uiPriority w:val="11"/>
    <w:qFormat/>
    <w:rsid w:val="00E91417"/>
    <w:pPr>
      <w:numPr>
        <w:ilvl w:val="1"/>
      </w:numPr>
      <w:spacing w:after="360"/>
      <w:jc w:val="center"/>
    </w:pPr>
    <w:rPr>
      <w:rFonts w:ascii="Calibri" w:eastAsiaTheme="minorEastAsia" w:hAnsi="Calibri"/>
      <w:color w:val="595959" w:themeColor="text1" w:themeTint="A6"/>
      <w:spacing w:val="15"/>
      <w:sz w:val="40"/>
    </w:rPr>
  </w:style>
  <w:style w:type="character" w:customStyle="1" w:styleId="UntertitelZchn">
    <w:name w:val="Untertitel Zchn"/>
    <w:basedOn w:val="Absatz-Standardschriftart"/>
    <w:link w:val="Untertitel"/>
    <w:uiPriority w:val="11"/>
    <w:rsid w:val="00E91417"/>
    <w:rPr>
      <w:rFonts w:ascii="Calibri" w:eastAsiaTheme="minorEastAsia" w:hAnsi="Calibri"/>
      <w:color w:val="595959" w:themeColor="text1" w:themeTint="A6"/>
      <w:spacing w:val="15"/>
      <w:sz w:val="40"/>
    </w:rPr>
  </w:style>
  <w:style w:type="character" w:customStyle="1" w:styleId="berschrift1Zchn">
    <w:name w:val="Überschrift 1 Zchn"/>
    <w:basedOn w:val="Absatz-Standardschriftart"/>
    <w:link w:val="berschrift1"/>
    <w:uiPriority w:val="9"/>
    <w:rsid w:val="00E51996"/>
    <w:rPr>
      <w:rFonts w:eastAsiaTheme="majorEastAsia" w:cstheme="majorBidi"/>
      <w:b/>
      <w:color w:val="2F5496" w:themeColor="accent1" w:themeShade="BF"/>
      <w:sz w:val="32"/>
      <w:szCs w:val="32"/>
    </w:rPr>
  </w:style>
  <w:style w:type="character" w:customStyle="1" w:styleId="berschrift2Zchn">
    <w:name w:val="Überschrift 2 Zchn"/>
    <w:basedOn w:val="Absatz-Standardschriftart"/>
    <w:link w:val="berschrift2"/>
    <w:uiPriority w:val="9"/>
    <w:rsid w:val="00E51996"/>
    <w:rPr>
      <w:rFonts w:eastAsiaTheme="majorEastAsia" w:cstheme="majorBidi"/>
      <w:color w:val="2F5496" w:themeColor="accent1" w:themeShade="BF"/>
      <w:sz w:val="28"/>
      <w:szCs w:val="26"/>
    </w:rPr>
  </w:style>
  <w:style w:type="character" w:customStyle="1" w:styleId="berschrift3Zchn">
    <w:name w:val="Überschrift 3 Zchn"/>
    <w:basedOn w:val="Absatz-Standardschriftart"/>
    <w:link w:val="berschrift3"/>
    <w:uiPriority w:val="9"/>
    <w:rsid w:val="00E51996"/>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E51996"/>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51996"/>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E51996"/>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E51996"/>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5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1996"/>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E51996"/>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E51996"/>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E51996"/>
    <w:pPr>
      <w:spacing w:after="0"/>
      <w:ind w:left="440"/>
    </w:pPr>
    <w:rPr>
      <w:rFonts w:cstheme="minorHAnsi"/>
      <w:i/>
      <w:iCs/>
      <w:sz w:val="20"/>
      <w:szCs w:val="20"/>
    </w:rPr>
  </w:style>
  <w:style w:type="paragraph" w:styleId="Verzeichnis4">
    <w:name w:val="toc 4"/>
    <w:basedOn w:val="Standard"/>
    <w:next w:val="Standard"/>
    <w:autoRedefine/>
    <w:uiPriority w:val="39"/>
    <w:unhideWhenUsed/>
    <w:rsid w:val="00E51996"/>
    <w:pPr>
      <w:spacing w:after="0"/>
      <w:ind w:left="660"/>
    </w:pPr>
    <w:rPr>
      <w:rFonts w:cstheme="minorHAnsi"/>
      <w:sz w:val="18"/>
      <w:szCs w:val="18"/>
    </w:rPr>
  </w:style>
  <w:style w:type="paragraph" w:styleId="Verzeichnis5">
    <w:name w:val="toc 5"/>
    <w:basedOn w:val="Standard"/>
    <w:next w:val="Standard"/>
    <w:autoRedefine/>
    <w:uiPriority w:val="39"/>
    <w:unhideWhenUsed/>
    <w:rsid w:val="00E51996"/>
    <w:pPr>
      <w:spacing w:after="0"/>
      <w:ind w:left="880"/>
    </w:pPr>
    <w:rPr>
      <w:rFonts w:cstheme="minorHAnsi"/>
      <w:sz w:val="18"/>
      <w:szCs w:val="18"/>
    </w:rPr>
  </w:style>
  <w:style w:type="paragraph" w:styleId="Verzeichnis6">
    <w:name w:val="toc 6"/>
    <w:basedOn w:val="Standard"/>
    <w:next w:val="Standard"/>
    <w:autoRedefine/>
    <w:uiPriority w:val="39"/>
    <w:unhideWhenUsed/>
    <w:rsid w:val="00E51996"/>
    <w:pPr>
      <w:spacing w:after="0"/>
      <w:ind w:left="1100"/>
    </w:pPr>
    <w:rPr>
      <w:rFonts w:cstheme="minorHAnsi"/>
      <w:sz w:val="18"/>
      <w:szCs w:val="18"/>
    </w:rPr>
  </w:style>
  <w:style w:type="paragraph" w:styleId="Verzeichnis7">
    <w:name w:val="toc 7"/>
    <w:basedOn w:val="Standard"/>
    <w:next w:val="Standard"/>
    <w:autoRedefine/>
    <w:uiPriority w:val="39"/>
    <w:unhideWhenUsed/>
    <w:rsid w:val="00E51996"/>
    <w:pPr>
      <w:spacing w:after="0"/>
      <w:ind w:left="1320"/>
    </w:pPr>
    <w:rPr>
      <w:rFonts w:cstheme="minorHAnsi"/>
      <w:sz w:val="18"/>
      <w:szCs w:val="18"/>
    </w:rPr>
  </w:style>
  <w:style w:type="paragraph" w:styleId="Verzeichnis8">
    <w:name w:val="toc 8"/>
    <w:basedOn w:val="Standard"/>
    <w:next w:val="Standard"/>
    <w:autoRedefine/>
    <w:uiPriority w:val="39"/>
    <w:unhideWhenUsed/>
    <w:rsid w:val="00E51996"/>
    <w:pPr>
      <w:spacing w:after="0"/>
      <w:ind w:left="1540"/>
    </w:pPr>
    <w:rPr>
      <w:rFonts w:cstheme="minorHAnsi"/>
      <w:sz w:val="18"/>
      <w:szCs w:val="18"/>
    </w:rPr>
  </w:style>
  <w:style w:type="paragraph" w:styleId="Verzeichnis9">
    <w:name w:val="toc 9"/>
    <w:basedOn w:val="Standard"/>
    <w:next w:val="Standard"/>
    <w:autoRedefine/>
    <w:uiPriority w:val="39"/>
    <w:unhideWhenUsed/>
    <w:rsid w:val="00E51996"/>
    <w:pPr>
      <w:spacing w:after="0"/>
      <w:ind w:left="1760"/>
    </w:pPr>
    <w:rPr>
      <w:rFonts w:cstheme="minorHAnsi"/>
      <w:sz w:val="18"/>
      <w:szCs w:val="18"/>
    </w:rPr>
  </w:style>
  <w:style w:type="character" w:styleId="Hyperlink">
    <w:name w:val="Hyperlink"/>
    <w:basedOn w:val="Absatz-Standardschriftart"/>
    <w:uiPriority w:val="99"/>
    <w:unhideWhenUsed/>
    <w:rsid w:val="00E51996"/>
    <w:rPr>
      <w:color w:val="0563C1" w:themeColor="hyperlink"/>
      <w:u w:val="single"/>
    </w:rPr>
  </w:style>
  <w:style w:type="paragraph" w:styleId="Abbildungsverzeichnis">
    <w:name w:val="table of figures"/>
    <w:basedOn w:val="Standard"/>
    <w:next w:val="Standard"/>
    <w:uiPriority w:val="99"/>
    <w:unhideWhenUsed/>
    <w:rsid w:val="00E51996"/>
    <w:pPr>
      <w:spacing w:after="0"/>
      <w:ind w:left="440" w:hanging="440"/>
    </w:pPr>
    <w:rPr>
      <w:rFonts w:cstheme="minorHAnsi"/>
      <w:smallCaps/>
      <w:sz w:val="20"/>
      <w:szCs w:val="20"/>
    </w:rPr>
  </w:style>
  <w:style w:type="paragraph" w:styleId="Kopfzeile">
    <w:name w:val="header"/>
    <w:basedOn w:val="Standard"/>
    <w:link w:val="KopfzeileZchn"/>
    <w:uiPriority w:val="99"/>
    <w:unhideWhenUsed/>
    <w:rsid w:val="00E519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1996"/>
  </w:style>
  <w:style w:type="paragraph" w:styleId="Fuzeile">
    <w:name w:val="footer"/>
    <w:basedOn w:val="Standard"/>
    <w:link w:val="FuzeileZchn"/>
    <w:uiPriority w:val="99"/>
    <w:unhideWhenUsed/>
    <w:rsid w:val="00E519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1996"/>
  </w:style>
  <w:style w:type="character" w:styleId="SchwacheHervorhebung">
    <w:name w:val="Subtle Emphasis"/>
    <w:basedOn w:val="Absatz-Standardschriftart"/>
    <w:uiPriority w:val="19"/>
    <w:rsid w:val="00E51996"/>
    <w:rPr>
      <w:i/>
      <w:iCs/>
      <w:color w:val="404040" w:themeColor="text1" w:themeTint="BF"/>
    </w:rPr>
  </w:style>
  <w:style w:type="character" w:styleId="Hervorhebung">
    <w:name w:val="Emphasis"/>
    <w:basedOn w:val="Absatz-Standardschriftart"/>
    <w:uiPriority w:val="20"/>
    <w:qFormat/>
    <w:rsid w:val="00E51996"/>
    <w:rPr>
      <w:i/>
      <w:iCs/>
    </w:rPr>
  </w:style>
  <w:style w:type="character" w:styleId="IntensiveHervorhebung">
    <w:name w:val="Intense Emphasis"/>
    <w:basedOn w:val="Absatz-Standardschriftart"/>
    <w:uiPriority w:val="21"/>
    <w:qFormat/>
    <w:rsid w:val="00E51996"/>
    <w:rPr>
      <w:i/>
      <w:iCs/>
      <w:color w:val="4472C4" w:themeColor="accent1"/>
    </w:rPr>
  </w:style>
  <w:style w:type="character" w:styleId="NichtaufgelsteErwhnung">
    <w:name w:val="Unresolved Mention"/>
    <w:basedOn w:val="Absatz-Standardschriftart"/>
    <w:uiPriority w:val="99"/>
    <w:semiHidden/>
    <w:unhideWhenUsed/>
    <w:rsid w:val="00E51996"/>
    <w:rPr>
      <w:color w:val="605E5C"/>
      <w:shd w:val="clear" w:color="auto" w:fill="E1DFDD"/>
    </w:rPr>
  </w:style>
  <w:style w:type="paragraph" w:customStyle="1" w:styleId="Abbildung">
    <w:name w:val="Abbildung"/>
    <w:basedOn w:val="Standard"/>
    <w:next w:val="Abbildungsunterschrift"/>
    <w:link w:val="AbbildungZchn"/>
    <w:qFormat/>
    <w:rsid w:val="00BC7AC6"/>
    <w:pPr>
      <w:spacing w:before="240" w:after="0"/>
    </w:pPr>
  </w:style>
  <w:style w:type="paragraph" w:customStyle="1" w:styleId="Abbildungsunterschrift">
    <w:name w:val="Abbildungsunterschrift"/>
    <w:basedOn w:val="Standard"/>
    <w:next w:val="Standard"/>
    <w:link w:val="AbbildungsunterschriftZchn"/>
    <w:qFormat/>
    <w:rsid w:val="00590B13"/>
    <w:pPr>
      <w:spacing w:after="120"/>
    </w:pPr>
    <w:rPr>
      <w:i/>
      <w:color w:val="595959" w:themeColor="text1" w:themeTint="A6"/>
      <w:sz w:val="20"/>
    </w:rPr>
  </w:style>
  <w:style w:type="character" w:customStyle="1" w:styleId="AbbildungZchn">
    <w:name w:val="Abbildung Zchn"/>
    <w:basedOn w:val="Absatz-Standardschriftart"/>
    <w:link w:val="Abbildung"/>
    <w:rsid w:val="00BC7AC6"/>
    <w:rPr>
      <w:sz w:val="24"/>
    </w:rPr>
  </w:style>
  <w:style w:type="paragraph" w:styleId="Beschriftung">
    <w:name w:val="caption"/>
    <w:basedOn w:val="Standard"/>
    <w:next w:val="Standard"/>
    <w:uiPriority w:val="35"/>
    <w:unhideWhenUsed/>
    <w:qFormat/>
    <w:rsid w:val="00590B13"/>
    <w:pPr>
      <w:spacing w:after="200" w:line="240" w:lineRule="auto"/>
    </w:pPr>
    <w:rPr>
      <w:i/>
      <w:iCs/>
      <w:color w:val="44546A" w:themeColor="text2"/>
      <w:sz w:val="18"/>
      <w:szCs w:val="18"/>
    </w:rPr>
  </w:style>
  <w:style w:type="character" w:customStyle="1" w:styleId="AbbildungsunterschriftZchn">
    <w:name w:val="Abbildungsunterschrift Zchn"/>
    <w:basedOn w:val="Absatz-Standardschriftart"/>
    <w:link w:val="Abbildungsunterschrift"/>
    <w:rsid w:val="00590B13"/>
    <w:rPr>
      <w:i/>
      <w:color w:val="595959" w:themeColor="text1" w:themeTint="A6"/>
      <w:sz w:val="20"/>
    </w:rPr>
  </w:style>
  <w:style w:type="paragraph" w:customStyle="1" w:styleId="Tabellenberschrift">
    <w:name w:val="Tabellenüberschrift"/>
    <w:basedOn w:val="Standard"/>
    <w:link w:val="TabellenberschriftZchn"/>
    <w:qFormat/>
    <w:rsid w:val="00590B13"/>
    <w:pPr>
      <w:spacing w:before="160" w:after="0"/>
    </w:pPr>
    <w:rPr>
      <w:i/>
      <w:color w:val="595959" w:themeColor="text1" w:themeTint="A6"/>
      <w:sz w:val="20"/>
    </w:rPr>
  </w:style>
  <w:style w:type="paragraph" w:customStyle="1" w:styleId="Tabelle">
    <w:name w:val="Tabelle"/>
    <w:basedOn w:val="Standard"/>
    <w:next w:val="Standard"/>
    <w:link w:val="TabelleZchn"/>
    <w:qFormat/>
    <w:rsid w:val="00590B13"/>
    <w:pPr>
      <w:spacing w:after="120" w:line="240" w:lineRule="auto"/>
      <w:jc w:val="left"/>
    </w:pPr>
    <w:rPr>
      <w:sz w:val="22"/>
    </w:rPr>
  </w:style>
  <w:style w:type="character" w:customStyle="1" w:styleId="TabellenberschriftZchn">
    <w:name w:val="Tabellenüberschrift Zchn"/>
    <w:basedOn w:val="Absatz-Standardschriftart"/>
    <w:link w:val="Tabellenberschrift"/>
    <w:rsid w:val="00590B13"/>
    <w:rPr>
      <w:i/>
      <w:color w:val="595959" w:themeColor="text1" w:themeTint="A6"/>
      <w:sz w:val="20"/>
    </w:rPr>
  </w:style>
  <w:style w:type="table" w:styleId="Tabellenraster">
    <w:name w:val="Table Grid"/>
    <w:basedOn w:val="NormaleTabelle"/>
    <w:uiPriority w:val="39"/>
    <w:rsid w:val="00590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Zchn">
    <w:name w:val="Tabelle Zchn"/>
    <w:basedOn w:val="TabellenberschriftZchn"/>
    <w:link w:val="Tabelle"/>
    <w:rsid w:val="00590B13"/>
    <w:rPr>
      <w:i w:val="0"/>
      <w:color w:val="595959" w:themeColor="text1" w:themeTint="A6"/>
      <w:sz w:val="20"/>
    </w:rPr>
  </w:style>
  <w:style w:type="character" w:styleId="Platzhaltertext">
    <w:name w:val="Placeholder Text"/>
    <w:basedOn w:val="Absatz-Standardschriftart"/>
    <w:uiPriority w:val="99"/>
    <w:semiHidden/>
    <w:rsid w:val="001417A1"/>
    <w:rPr>
      <w:color w:val="808080"/>
    </w:rPr>
  </w:style>
  <w:style w:type="paragraph" w:customStyle="1" w:styleId="CitaviBibliographyEntry">
    <w:name w:val="Citavi Bibliography Entry"/>
    <w:basedOn w:val="Standard"/>
    <w:link w:val="CitaviBibliographyEntryZchn"/>
    <w:uiPriority w:val="99"/>
    <w:rsid w:val="001417A1"/>
    <w:pPr>
      <w:tabs>
        <w:tab w:val="left" w:pos="283"/>
      </w:tabs>
      <w:spacing w:after="0"/>
      <w:ind w:left="283" w:hanging="283"/>
      <w:jc w:val="left"/>
    </w:pPr>
  </w:style>
  <w:style w:type="character" w:customStyle="1" w:styleId="CitaviBibliographyEntryZchn">
    <w:name w:val="Citavi Bibliography Entry Zchn"/>
    <w:basedOn w:val="Absatz-Standardschriftart"/>
    <w:link w:val="CitaviBibliographyEntry"/>
    <w:uiPriority w:val="99"/>
    <w:rsid w:val="001417A1"/>
    <w:rPr>
      <w:sz w:val="24"/>
    </w:rPr>
  </w:style>
  <w:style w:type="paragraph" w:customStyle="1" w:styleId="CitaviBibliographyHeading">
    <w:name w:val="Citavi Bibliography Heading"/>
    <w:basedOn w:val="berschrift1"/>
    <w:link w:val="CitaviBibliographyHeadingZchn"/>
    <w:uiPriority w:val="99"/>
    <w:rsid w:val="001417A1"/>
    <w:pPr>
      <w:jc w:val="left"/>
    </w:pPr>
  </w:style>
  <w:style w:type="character" w:customStyle="1" w:styleId="CitaviBibliographyHeadingZchn">
    <w:name w:val="Citavi Bibliography Heading Zchn"/>
    <w:basedOn w:val="Absatz-Standardschriftart"/>
    <w:link w:val="CitaviBibliographyHeading"/>
    <w:uiPriority w:val="99"/>
    <w:rsid w:val="001417A1"/>
    <w:rPr>
      <w:rFonts w:eastAsiaTheme="majorEastAsia" w:cstheme="majorBidi"/>
      <w:b/>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1417A1"/>
    <w:pPr>
      <w:jc w:val="left"/>
    </w:pPr>
  </w:style>
  <w:style w:type="character" w:customStyle="1" w:styleId="CitaviChapterBibliographyHeadingZchn">
    <w:name w:val="Citavi Chapter Bibliography Heading Zchn"/>
    <w:basedOn w:val="Absatz-Standardschriftart"/>
    <w:link w:val="CitaviChapterBibliographyHeading"/>
    <w:uiPriority w:val="99"/>
    <w:rsid w:val="001417A1"/>
    <w:rPr>
      <w:rFonts w:eastAsiaTheme="majorEastAsia" w:cstheme="majorBidi"/>
      <w:color w:val="2F5496" w:themeColor="accent1" w:themeShade="BF"/>
      <w:sz w:val="28"/>
      <w:szCs w:val="26"/>
    </w:rPr>
  </w:style>
  <w:style w:type="paragraph" w:customStyle="1" w:styleId="CitaviBibliographySubheading1">
    <w:name w:val="Citavi Bibliography Subheading 1"/>
    <w:basedOn w:val="berschrift2"/>
    <w:link w:val="CitaviBibliographySubheading1Zchn"/>
    <w:uiPriority w:val="99"/>
    <w:rsid w:val="001417A1"/>
    <w:pPr>
      <w:jc w:val="left"/>
      <w:outlineLvl w:val="9"/>
    </w:pPr>
  </w:style>
  <w:style w:type="character" w:customStyle="1" w:styleId="CitaviBibliographySubheading1Zchn">
    <w:name w:val="Citavi Bibliography Subheading 1 Zchn"/>
    <w:basedOn w:val="Absatz-Standardschriftart"/>
    <w:link w:val="CitaviBibliographySubheading1"/>
    <w:uiPriority w:val="99"/>
    <w:rsid w:val="001417A1"/>
    <w:rPr>
      <w:rFonts w:eastAsiaTheme="majorEastAsia" w:cstheme="majorBidi"/>
      <w:color w:val="2F5496" w:themeColor="accent1" w:themeShade="BF"/>
      <w:sz w:val="28"/>
      <w:szCs w:val="26"/>
    </w:rPr>
  </w:style>
  <w:style w:type="paragraph" w:customStyle="1" w:styleId="CitaviBibliographySubheading2">
    <w:name w:val="Citavi Bibliography Subheading 2"/>
    <w:basedOn w:val="berschrift3"/>
    <w:link w:val="CitaviBibliographySubheading2Zchn"/>
    <w:uiPriority w:val="99"/>
    <w:rsid w:val="001417A1"/>
    <w:pPr>
      <w:jc w:val="left"/>
      <w:outlineLvl w:val="9"/>
    </w:pPr>
  </w:style>
  <w:style w:type="character" w:customStyle="1" w:styleId="CitaviBibliographySubheading2Zchn">
    <w:name w:val="Citavi Bibliography Subheading 2 Zchn"/>
    <w:basedOn w:val="Absatz-Standardschriftart"/>
    <w:link w:val="CitaviBibliographySubheading2"/>
    <w:uiPriority w:val="99"/>
    <w:rsid w:val="001417A1"/>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1417A1"/>
    <w:pPr>
      <w:jc w:val="left"/>
      <w:outlineLvl w:val="9"/>
    </w:pPr>
  </w:style>
  <w:style w:type="character" w:customStyle="1" w:styleId="CitaviBibliographySubheading3Zchn">
    <w:name w:val="Citavi Bibliography Subheading 3 Zchn"/>
    <w:basedOn w:val="Absatz-Standardschriftart"/>
    <w:link w:val="CitaviBibliographySubheading3"/>
    <w:uiPriority w:val="99"/>
    <w:rsid w:val="001417A1"/>
    <w:rPr>
      <w:rFonts w:asciiTheme="majorHAnsi" w:eastAsiaTheme="majorEastAsia" w:hAnsiTheme="majorHAnsi" w:cstheme="majorBidi"/>
      <w:i/>
      <w:iCs/>
      <w:color w:val="2F5496" w:themeColor="accent1" w:themeShade="BF"/>
      <w:sz w:val="24"/>
    </w:rPr>
  </w:style>
  <w:style w:type="paragraph" w:customStyle="1" w:styleId="CitaviBibliographySubheading4">
    <w:name w:val="Citavi Bibliography Subheading 4"/>
    <w:basedOn w:val="berschrift5"/>
    <w:link w:val="CitaviBibliographySubheading4Zchn"/>
    <w:uiPriority w:val="99"/>
    <w:rsid w:val="001417A1"/>
    <w:pPr>
      <w:jc w:val="left"/>
      <w:outlineLvl w:val="9"/>
    </w:pPr>
  </w:style>
  <w:style w:type="character" w:customStyle="1" w:styleId="CitaviBibliographySubheading4Zchn">
    <w:name w:val="Citavi Bibliography Subheading 4 Zchn"/>
    <w:basedOn w:val="Absatz-Standardschriftart"/>
    <w:link w:val="CitaviBibliographySubheading4"/>
    <w:uiPriority w:val="99"/>
    <w:rsid w:val="001417A1"/>
    <w:rPr>
      <w:rFonts w:asciiTheme="majorHAnsi" w:eastAsiaTheme="majorEastAsia" w:hAnsiTheme="majorHAnsi" w:cstheme="majorBidi"/>
      <w:color w:val="2F5496" w:themeColor="accent1" w:themeShade="BF"/>
      <w:sz w:val="24"/>
    </w:rPr>
  </w:style>
  <w:style w:type="paragraph" w:customStyle="1" w:styleId="CitaviBibliographySubheading5">
    <w:name w:val="Citavi Bibliography Subheading 5"/>
    <w:basedOn w:val="berschrift6"/>
    <w:link w:val="CitaviBibliographySubheading5Zchn"/>
    <w:uiPriority w:val="99"/>
    <w:rsid w:val="001417A1"/>
    <w:pPr>
      <w:jc w:val="left"/>
      <w:outlineLvl w:val="9"/>
    </w:pPr>
  </w:style>
  <w:style w:type="character" w:customStyle="1" w:styleId="CitaviBibliographySubheading5Zchn">
    <w:name w:val="Citavi Bibliography Subheading 5 Zchn"/>
    <w:basedOn w:val="Absatz-Standardschriftart"/>
    <w:link w:val="CitaviBibliographySubheading5"/>
    <w:uiPriority w:val="99"/>
    <w:rsid w:val="001417A1"/>
    <w:rPr>
      <w:rFonts w:asciiTheme="majorHAnsi" w:eastAsiaTheme="majorEastAsia" w:hAnsiTheme="majorHAnsi" w:cstheme="majorBidi"/>
      <w:color w:val="1F3763" w:themeColor="accent1" w:themeShade="7F"/>
      <w:sz w:val="24"/>
    </w:rPr>
  </w:style>
  <w:style w:type="paragraph" w:customStyle="1" w:styleId="CitaviBibliographySubheading6">
    <w:name w:val="Citavi Bibliography Subheading 6"/>
    <w:basedOn w:val="berschrift7"/>
    <w:link w:val="CitaviBibliographySubheading6Zchn"/>
    <w:uiPriority w:val="99"/>
    <w:rsid w:val="001417A1"/>
    <w:pPr>
      <w:jc w:val="left"/>
      <w:outlineLvl w:val="9"/>
    </w:pPr>
  </w:style>
  <w:style w:type="character" w:customStyle="1" w:styleId="CitaviBibliographySubheading6Zchn">
    <w:name w:val="Citavi Bibliography Subheading 6 Zchn"/>
    <w:basedOn w:val="Absatz-Standardschriftart"/>
    <w:link w:val="CitaviBibliographySubheading6"/>
    <w:uiPriority w:val="99"/>
    <w:rsid w:val="001417A1"/>
    <w:rPr>
      <w:rFonts w:asciiTheme="majorHAnsi" w:eastAsiaTheme="majorEastAsia" w:hAnsiTheme="majorHAnsi" w:cstheme="majorBidi"/>
      <w:i/>
      <w:iCs/>
      <w:color w:val="1F3763" w:themeColor="accent1" w:themeShade="7F"/>
      <w:sz w:val="24"/>
    </w:rPr>
  </w:style>
  <w:style w:type="paragraph" w:customStyle="1" w:styleId="CitaviBibliographySubheading7">
    <w:name w:val="Citavi Bibliography Subheading 7"/>
    <w:basedOn w:val="berschrift8"/>
    <w:link w:val="CitaviBibliographySubheading7Zchn"/>
    <w:uiPriority w:val="99"/>
    <w:rsid w:val="001417A1"/>
    <w:pPr>
      <w:jc w:val="left"/>
      <w:outlineLvl w:val="9"/>
    </w:pPr>
  </w:style>
  <w:style w:type="character" w:customStyle="1" w:styleId="CitaviBibliographySubheading7Zchn">
    <w:name w:val="Citavi Bibliography Subheading 7 Zchn"/>
    <w:basedOn w:val="Absatz-Standardschriftart"/>
    <w:link w:val="CitaviBibliographySubheading7"/>
    <w:uiPriority w:val="99"/>
    <w:rsid w:val="001417A1"/>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1417A1"/>
    <w:pPr>
      <w:jc w:val="left"/>
      <w:outlineLvl w:val="9"/>
    </w:pPr>
  </w:style>
  <w:style w:type="character" w:customStyle="1" w:styleId="CitaviBibliographySubheading8Zchn">
    <w:name w:val="Citavi Bibliography Subheading 8 Zchn"/>
    <w:basedOn w:val="Absatz-Standardschriftart"/>
    <w:link w:val="CitaviBibliographySubheading8"/>
    <w:uiPriority w:val="99"/>
    <w:rsid w:val="001417A1"/>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8C1074"/>
    <w:pPr>
      <w:pageBreakBefore w:val="0"/>
      <w:numPr>
        <w:numId w:val="0"/>
      </w:numPr>
      <w:spacing w:after="0"/>
      <w:outlineLvl w:val="9"/>
    </w:pPr>
    <w:rPr>
      <w:rFonts w:asciiTheme="majorHAnsi" w:hAnsiTheme="majorHAnsi"/>
      <w:b w:val="0"/>
    </w:rPr>
  </w:style>
  <w:style w:type="paragraph" w:styleId="Literaturverzeichnis">
    <w:name w:val="Bibliography"/>
    <w:basedOn w:val="Standard"/>
    <w:next w:val="Standard"/>
    <w:uiPriority w:val="37"/>
    <w:semiHidden/>
    <w:unhideWhenUsed/>
    <w:rsid w:val="008C1074"/>
  </w:style>
  <w:style w:type="character" w:styleId="Buchtitel">
    <w:name w:val="Book Title"/>
    <w:basedOn w:val="Absatz-Standardschriftart"/>
    <w:uiPriority w:val="33"/>
    <w:qFormat/>
    <w:rsid w:val="008C1074"/>
    <w:rPr>
      <w:b/>
      <w:bCs/>
      <w:i/>
      <w:iCs/>
      <w:spacing w:val="5"/>
    </w:rPr>
  </w:style>
  <w:style w:type="character" w:styleId="IntensiverVerweis">
    <w:name w:val="Intense Reference"/>
    <w:basedOn w:val="Absatz-Standardschriftart"/>
    <w:uiPriority w:val="32"/>
    <w:qFormat/>
    <w:rsid w:val="008C1074"/>
    <w:rPr>
      <w:b/>
      <w:bCs/>
      <w:smallCaps/>
      <w:color w:val="4472C4" w:themeColor="accent1"/>
      <w:spacing w:val="5"/>
    </w:rPr>
  </w:style>
  <w:style w:type="character" w:styleId="SchwacherVerweis">
    <w:name w:val="Subtle Reference"/>
    <w:basedOn w:val="Absatz-Standardschriftart"/>
    <w:uiPriority w:val="31"/>
    <w:qFormat/>
    <w:rsid w:val="008C1074"/>
    <w:rPr>
      <w:smallCaps/>
      <w:color w:val="5A5A5A" w:themeColor="text1" w:themeTint="A5"/>
    </w:rPr>
  </w:style>
  <w:style w:type="paragraph" w:styleId="IntensivesZitat">
    <w:name w:val="Intense Quote"/>
    <w:basedOn w:val="Standard"/>
    <w:next w:val="Standard"/>
    <w:link w:val="IntensivesZitatZchn"/>
    <w:uiPriority w:val="30"/>
    <w:qFormat/>
    <w:rsid w:val="008C10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8C1074"/>
    <w:rPr>
      <w:i/>
      <w:iCs/>
      <w:color w:val="4472C4" w:themeColor="accent1"/>
      <w:sz w:val="24"/>
    </w:rPr>
  </w:style>
  <w:style w:type="paragraph" w:styleId="Zitat">
    <w:name w:val="Quote"/>
    <w:basedOn w:val="Standard"/>
    <w:next w:val="Standard"/>
    <w:link w:val="ZitatZchn"/>
    <w:uiPriority w:val="29"/>
    <w:qFormat/>
    <w:rsid w:val="008C107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C1074"/>
    <w:rPr>
      <w:i/>
      <w:iCs/>
      <w:color w:val="404040" w:themeColor="text1" w:themeTint="BF"/>
      <w:sz w:val="24"/>
    </w:rPr>
  </w:style>
  <w:style w:type="paragraph" w:styleId="Listenabsatz">
    <w:name w:val="List Paragraph"/>
    <w:basedOn w:val="Standard"/>
    <w:uiPriority w:val="34"/>
    <w:qFormat/>
    <w:rsid w:val="008C1074"/>
    <w:pPr>
      <w:ind w:left="720"/>
      <w:contextualSpacing/>
    </w:pPr>
  </w:style>
  <w:style w:type="table" w:styleId="MittlereListe1-Akzent1">
    <w:name w:val="Medium List 1 Accent 1"/>
    <w:basedOn w:val="NormaleTabelle"/>
    <w:uiPriority w:val="65"/>
    <w:semiHidden/>
    <w:unhideWhenUsed/>
    <w:rsid w:val="008C107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8C10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8C107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8C107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8C107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8C107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8C10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8C107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8C107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8C107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8C10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8C10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8C10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8C10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8C107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8C10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8C10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8C10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8C10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8C10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rsid w:val="008C1074"/>
    <w:pPr>
      <w:spacing w:after="0" w:line="240" w:lineRule="auto"/>
      <w:jc w:val="both"/>
    </w:pPr>
    <w:rPr>
      <w:sz w:val="24"/>
    </w:rPr>
  </w:style>
  <w:style w:type="character" w:styleId="HTMLVariable">
    <w:name w:val="HTML Variable"/>
    <w:basedOn w:val="Absatz-Standardschriftart"/>
    <w:uiPriority w:val="99"/>
    <w:semiHidden/>
    <w:unhideWhenUsed/>
    <w:rsid w:val="008C1074"/>
    <w:rPr>
      <w:i/>
      <w:iCs/>
    </w:rPr>
  </w:style>
  <w:style w:type="character" w:styleId="HTMLSchreibmaschine">
    <w:name w:val="HTML Typewriter"/>
    <w:basedOn w:val="Absatz-Standardschriftart"/>
    <w:uiPriority w:val="99"/>
    <w:semiHidden/>
    <w:unhideWhenUsed/>
    <w:rsid w:val="008C1074"/>
    <w:rPr>
      <w:rFonts w:ascii="Consolas" w:hAnsi="Consolas"/>
      <w:sz w:val="20"/>
      <w:szCs w:val="20"/>
    </w:rPr>
  </w:style>
  <w:style w:type="character" w:styleId="HTMLBeispiel">
    <w:name w:val="HTML Sample"/>
    <w:basedOn w:val="Absatz-Standardschriftart"/>
    <w:uiPriority w:val="99"/>
    <w:semiHidden/>
    <w:unhideWhenUsed/>
    <w:rsid w:val="008C1074"/>
    <w:rPr>
      <w:rFonts w:ascii="Consolas" w:hAnsi="Consolas"/>
      <w:sz w:val="24"/>
      <w:szCs w:val="24"/>
    </w:rPr>
  </w:style>
  <w:style w:type="paragraph" w:styleId="HTMLVorformatiert">
    <w:name w:val="HTML Preformatted"/>
    <w:basedOn w:val="Standard"/>
    <w:link w:val="HTMLVorformatiertZchn"/>
    <w:uiPriority w:val="99"/>
    <w:semiHidden/>
    <w:unhideWhenUsed/>
    <w:rsid w:val="008C10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C1074"/>
    <w:rPr>
      <w:rFonts w:ascii="Consolas" w:hAnsi="Consolas"/>
      <w:sz w:val="20"/>
      <w:szCs w:val="20"/>
    </w:rPr>
  </w:style>
  <w:style w:type="character" w:styleId="HTMLTastatur">
    <w:name w:val="HTML Keyboard"/>
    <w:basedOn w:val="Absatz-Standardschriftart"/>
    <w:uiPriority w:val="99"/>
    <w:semiHidden/>
    <w:unhideWhenUsed/>
    <w:rsid w:val="008C1074"/>
    <w:rPr>
      <w:rFonts w:ascii="Consolas" w:hAnsi="Consolas"/>
      <w:sz w:val="20"/>
      <w:szCs w:val="20"/>
    </w:rPr>
  </w:style>
  <w:style w:type="character" w:styleId="HTMLDefinition">
    <w:name w:val="HTML Definition"/>
    <w:basedOn w:val="Absatz-Standardschriftart"/>
    <w:uiPriority w:val="99"/>
    <w:semiHidden/>
    <w:unhideWhenUsed/>
    <w:rsid w:val="008C1074"/>
    <w:rPr>
      <w:i/>
      <w:iCs/>
    </w:rPr>
  </w:style>
  <w:style w:type="character" w:styleId="HTMLCode">
    <w:name w:val="HTML Code"/>
    <w:basedOn w:val="Absatz-Standardschriftart"/>
    <w:uiPriority w:val="99"/>
    <w:semiHidden/>
    <w:unhideWhenUsed/>
    <w:rsid w:val="008C1074"/>
    <w:rPr>
      <w:rFonts w:ascii="Consolas" w:hAnsi="Consolas"/>
      <w:sz w:val="20"/>
      <w:szCs w:val="20"/>
    </w:rPr>
  </w:style>
  <w:style w:type="character" w:styleId="HTMLZitat">
    <w:name w:val="HTML Cite"/>
    <w:basedOn w:val="Absatz-Standardschriftart"/>
    <w:uiPriority w:val="99"/>
    <w:semiHidden/>
    <w:unhideWhenUsed/>
    <w:rsid w:val="008C1074"/>
    <w:rPr>
      <w:i/>
      <w:iCs/>
    </w:rPr>
  </w:style>
  <w:style w:type="paragraph" w:styleId="HTMLAdresse">
    <w:name w:val="HTML Address"/>
    <w:basedOn w:val="Standard"/>
    <w:link w:val="HTMLAdresseZchn"/>
    <w:uiPriority w:val="99"/>
    <w:semiHidden/>
    <w:unhideWhenUsed/>
    <w:rsid w:val="008C1074"/>
    <w:pPr>
      <w:spacing w:after="0" w:line="240" w:lineRule="auto"/>
    </w:pPr>
    <w:rPr>
      <w:i/>
      <w:iCs/>
    </w:rPr>
  </w:style>
  <w:style w:type="character" w:customStyle="1" w:styleId="HTMLAdresseZchn">
    <w:name w:val="HTML Adresse Zchn"/>
    <w:basedOn w:val="Absatz-Standardschriftart"/>
    <w:link w:val="HTMLAdresse"/>
    <w:uiPriority w:val="99"/>
    <w:semiHidden/>
    <w:rsid w:val="008C1074"/>
    <w:rPr>
      <w:i/>
      <w:iCs/>
      <w:sz w:val="24"/>
    </w:rPr>
  </w:style>
  <w:style w:type="character" w:styleId="HTMLAkronym">
    <w:name w:val="HTML Acronym"/>
    <w:basedOn w:val="Absatz-Standardschriftart"/>
    <w:uiPriority w:val="99"/>
    <w:semiHidden/>
    <w:unhideWhenUsed/>
    <w:rsid w:val="008C1074"/>
  </w:style>
  <w:style w:type="paragraph" w:styleId="StandardWeb">
    <w:name w:val="Normal (Web)"/>
    <w:basedOn w:val="Standard"/>
    <w:uiPriority w:val="99"/>
    <w:semiHidden/>
    <w:unhideWhenUsed/>
    <w:rsid w:val="008C1074"/>
    <w:rPr>
      <w:rFonts w:ascii="Times New Roman" w:hAnsi="Times New Roman" w:cs="Times New Roman"/>
      <w:szCs w:val="24"/>
    </w:rPr>
  </w:style>
  <w:style w:type="paragraph" w:styleId="NurText">
    <w:name w:val="Plain Text"/>
    <w:basedOn w:val="Standard"/>
    <w:link w:val="NurTextZchn"/>
    <w:uiPriority w:val="99"/>
    <w:semiHidden/>
    <w:unhideWhenUsed/>
    <w:rsid w:val="008C10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8C1074"/>
    <w:rPr>
      <w:rFonts w:ascii="Consolas" w:hAnsi="Consolas"/>
      <w:sz w:val="21"/>
      <w:szCs w:val="21"/>
    </w:rPr>
  </w:style>
  <w:style w:type="paragraph" w:styleId="Dokumentstruktur">
    <w:name w:val="Document Map"/>
    <w:basedOn w:val="Standard"/>
    <w:link w:val="DokumentstrukturZchn"/>
    <w:uiPriority w:val="99"/>
    <w:semiHidden/>
    <w:unhideWhenUsed/>
    <w:rsid w:val="008C10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C1074"/>
    <w:rPr>
      <w:rFonts w:ascii="Segoe UI" w:hAnsi="Segoe UI" w:cs="Segoe UI"/>
      <w:sz w:val="16"/>
      <w:szCs w:val="16"/>
    </w:rPr>
  </w:style>
  <w:style w:type="character" w:styleId="Fett">
    <w:name w:val="Strong"/>
    <w:basedOn w:val="Absatz-Standardschriftart"/>
    <w:uiPriority w:val="22"/>
    <w:qFormat/>
    <w:rsid w:val="008C1074"/>
    <w:rPr>
      <w:b/>
      <w:bCs/>
    </w:rPr>
  </w:style>
  <w:style w:type="character" w:styleId="BesuchterLink">
    <w:name w:val="FollowedHyperlink"/>
    <w:basedOn w:val="Absatz-Standardschriftart"/>
    <w:uiPriority w:val="99"/>
    <w:semiHidden/>
    <w:unhideWhenUsed/>
    <w:rsid w:val="008C1074"/>
    <w:rPr>
      <w:color w:val="954F72" w:themeColor="followedHyperlink"/>
      <w:u w:val="single"/>
    </w:rPr>
  </w:style>
  <w:style w:type="paragraph" w:styleId="Blocktext">
    <w:name w:val="Block Text"/>
    <w:basedOn w:val="Standard"/>
    <w:uiPriority w:val="99"/>
    <w:semiHidden/>
    <w:unhideWhenUsed/>
    <w:rsid w:val="008C107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krper-Einzug3">
    <w:name w:val="Body Text Indent 3"/>
    <w:basedOn w:val="Standard"/>
    <w:link w:val="Textkrper-Einzug3Zchn"/>
    <w:uiPriority w:val="99"/>
    <w:semiHidden/>
    <w:unhideWhenUsed/>
    <w:rsid w:val="008C10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C1074"/>
    <w:rPr>
      <w:sz w:val="16"/>
      <w:szCs w:val="16"/>
    </w:rPr>
  </w:style>
  <w:style w:type="paragraph" w:styleId="Textkrper-Einzug2">
    <w:name w:val="Body Text Indent 2"/>
    <w:basedOn w:val="Standard"/>
    <w:link w:val="Textkrper-Einzug2Zchn"/>
    <w:uiPriority w:val="99"/>
    <w:semiHidden/>
    <w:unhideWhenUsed/>
    <w:rsid w:val="008C10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C1074"/>
    <w:rPr>
      <w:sz w:val="24"/>
    </w:rPr>
  </w:style>
  <w:style w:type="paragraph" w:styleId="Textkrper3">
    <w:name w:val="Body Text 3"/>
    <w:basedOn w:val="Standard"/>
    <w:link w:val="Textkrper3Zchn"/>
    <w:uiPriority w:val="99"/>
    <w:semiHidden/>
    <w:unhideWhenUsed/>
    <w:rsid w:val="008C1074"/>
    <w:pPr>
      <w:spacing w:after="120"/>
    </w:pPr>
    <w:rPr>
      <w:sz w:val="16"/>
      <w:szCs w:val="16"/>
    </w:rPr>
  </w:style>
  <w:style w:type="character" w:customStyle="1" w:styleId="Textkrper3Zchn">
    <w:name w:val="Textkörper 3 Zchn"/>
    <w:basedOn w:val="Absatz-Standardschriftart"/>
    <w:link w:val="Textkrper3"/>
    <w:uiPriority w:val="99"/>
    <w:semiHidden/>
    <w:rsid w:val="008C1074"/>
    <w:rPr>
      <w:sz w:val="16"/>
      <w:szCs w:val="16"/>
    </w:rPr>
  </w:style>
  <w:style w:type="paragraph" w:styleId="Textkrper2">
    <w:name w:val="Body Text 2"/>
    <w:basedOn w:val="Standard"/>
    <w:link w:val="Textkrper2Zchn"/>
    <w:uiPriority w:val="99"/>
    <w:semiHidden/>
    <w:unhideWhenUsed/>
    <w:rsid w:val="008C1074"/>
    <w:pPr>
      <w:spacing w:after="120" w:line="480" w:lineRule="auto"/>
    </w:pPr>
  </w:style>
  <w:style w:type="character" w:customStyle="1" w:styleId="Textkrper2Zchn">
    <w:name w:val="Textkörper 2 Zchn"/>
    <w:basedOn w:val="Absatz-Standardschriftart"/>
    <w:link w:val="Textkrper2"/>
    <w:uiPriority w:val="99"/>
    <w:semiHidden/>
    <w:rsid w:val="008C1074"/>
    <w:rPr>
      <w:sz w:val="24"/>
    </w:rPr>
  </w:style>
  <w:style w:type="paragraph" w:styleId="Fu-Endnotenberschrift">
    <w:name w:val="Note Heading"/>
    <w:basedOn w:val="Standard"/>
    <w:next w:val="Standard"/>
    <w:link w:val="Fu-EndnotenberschriftZchn"/>
    <w:uiPriority w:val="99"/>
    <w:semiHidden/>
    <w:unhideWhenUsed/>
    <w:rsid w:val="008C10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8C1074"/>
    <w:rPr>
      <w:sz w:val="24"/>
    </w:rPr>
  </w:style>
  <w:style w:type="paragraph" w:styleId="Textkrper-Zeileneinzug">
    <w:name w:val="Body Text Indent"/>
    <w:basedOn w:val="Standard"/>
    <w:link w:val="Textkrper-ZeileneinzugZchn"/>
    <w:uiPriority w:val="99"/>
    <w:semiHidden/>
    <w:unhideWhenUsed/>
    <w:rsid w:val="008C1074"/>
    <w:pPr>
      <w:spacing w:after="120"/>
      <w:ind w:left="283"/>
    </w:pPr>
  </w:style>
  <w:style w:type="character" w:customStyle="1" w:styleId="Textkrper-ZeileneinzugZchn">
    <w:name w:val="Textkörper-Zeileneinzug Zchn"/>
    <w:basedOn w:val="Absatz-Standardschriftart"/>
    <w:link w:val="Textkrper-Zeileneinzug"/>
    <w:uiPriority w:val="99"/>
    <w:semiHidden/>
    <w:rsid w:val="008C1074"/>
    <w:rPr>
      <w:sz w:val="24"/>
    </w:rPr>
  </w:style>
  <w:style w:type="paragraph" w:styleId="Textkrper-Erstzeileneinzug2">
    <w:name w:val="Body Text First Indent 2"/>
    <w:basedOn w:val="Textkrper-Zeileneinzug"/>
    <w:link w:val="Textkrper-Erstzeileneinzug2Zchn"/>
    <w:uiPriority w:val="99"/>
    <w:semiHidden/>
    <w:unhideWhenUsed/>
    <w:rsid w:val="008C1074"/>
    <w:pPr>
      <w:spacing w:after="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C1074"/>
    <w:rPr>
      <w:sz w:val="24"/>
    </w:rPr>
  </w:style>
  <w:style w:type="paragraph" w:styleId="Textkrper">
    <w:name w:val="Body Text"/>
    <w:basedOn w:val="Standard"/>
    <w:link w:val="TextkrperZchn"/>
    <w:uiPriority w:val="99"/>
    <w:semiHidden/>
    <w:unhideWhenUsed/>
    <w:rsid w:val="008C1074"/>
    <w:pPr>
      <w:spacing w:after="120"/>
    </w:pPr>
  </w:style>
  <w:style w:type="character" w:customStyle="1" w:styleId="TextkrperZchn">
    <w:name w:val="Textkörper Zchn"/>
    <w:basedOn w:val="Absatz-Standardschriftart"/>
    <w:link w:val="Textkrper"/>
    <w:uiPriority w:val="99"/>
    <w:semiHidden/>
    <w:rsid w:val="008C1074"/>
    <w:rPr>
      <w:sz w:val="24"/>
    </w:rPr>
  </w:style>
  <w:style w:type="paragraph" w:styleId="Textkrper-Erstzeileneinzug">
    <w:name w:val="Body Text First Indent"/>
    <w:basedOn w:val="Textkrper"/>
    <w:link w:val="Textkrper-ErstzeileneinzugZchn"/>
    <w:uiPriority w:val="99"/>
    <w:semiHidden/>
    <w:unhideWhenUsed/>
    <w:rsid w:val="008C1074"/>
    <w:pPr>
      <w:spacing w:after="60"/>
      <w:ind w:firstLine="360"/>
    </w:pPr>
  </w:style>
  <w:style w:type="character" w:customStyle="1" w:styleId="Textkrper-ErstzeileneinzugZchn">
    <w:name w:val="Textkörper-Erstzeileneinzug Zchn"/>
    <w:basedOn w:val="TextkrperZchn"/>
    <w:link w:val="Textkrper-Erstzeileneinzug"/>
    <w:uiPriority w:val="99"/>
    <w:semiHidden/>
    <w:rsid w:val="008C1074"/>
    <w:rPr>
      <w:sz w:val="24"/>
    </w:rPr>
  </w:style>
  <w:style w:type="paragraph" w:styleId="Datum">
    <w:name w:val="Date"/>
    <w:basedOn w:val="Standard"/>
    <w:next w:val="Standard"/>
    <w:link w:val="DatumZchn"/>
    <w:uiPriority w:val="99"/>
    <w:semiHidden/>
    <w:unhideWhenUsed/>
    <w:rsid w:val="008C1074"/>
  </w:style>
  <w:style w:type="character" w:customStyle="1" w:styleId="DatumZchn">
    <w:name w:val="Datum Zchn"/>
    <w:basedOn w:val="Absatz-Standardschriftart"/>
    <w:link w:val="Datum"/>
    <w:uiPriority w:val="99"/>
    <w:semiHidden/>
    <w:rsid w:val="008C1074"/>
    <w:rPr>
      <w:sz w:val="24"/>
    </w:rPr>
  </w:style>
  <w:style w:type="paragraph" w:styleId="Anrede">
    <w:name w:val="Salutation"/>
    <w:basedOn w:val="Standard"/>
    <w:next w:val="Standard"/>
    <w:link w:val="AnredeZchn"/>
    <w:uiPriority w:val="99"/>
    <w:semiHidden/>
    <w:unhideWhenUsed/>
    <w:rsid w:val="008C1074"/>
  </w:style>
  <w:style w:type="character" w:customStyle="1" w:styleId="AnredeZchn">
    <w:name w:val="Anrede Zchn"/>
    <w:basedOn w:val="Absatz-Standardschriftart"/>
    <w:link w:val="Anrede"/>
    <w:uiPriority w:val="99"/>
    <w:semiHidden/>
    <w:rsid w:val="008C1074"/>
    <w:rPr>
      <w:sz w:val="24"/>
    </w:rPr>
  </w:style>
  <w:style w:type="paragraph" w:styleId="Nachrichtenkopf">
    <w:name w:val="Message Header"/>
    <w:basedOn w:val="Standard"/>
    <w:link w:val="NachrichtenkopfZchn"/>
    <w:uiPriority w:val="99"/>
    <w:semiHidden/>
    <w:unhideWhenUsed/>
    <w:rsid w:val="008C10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8C1074"/>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8C1074"/>
    <w:pPr>
      <w:spacing w:after="120"/>
      <w:ind w:left="1415"/>
      <w:contextualSpacing/>
    </w:pPr>
  </w:style>
  <w:style w:type="paragraph" w:styleId="Listenfortsetzung4">
    <w:name w:val="List Continue 4"/>
    <w:basedOn w:val="Standard"/>
    <w:uiPriority w:val="99"/>
    <w:semiHidden/>
    <w:unhideWhenUsed/>
    <w:rsid w:val="008C1074"/>
    <w:pPr>
      <w:spacing w:after="120"/>
      <w:ind w:left="1132"/>
      <w:contextualSpacing/>
    </w:pPr>
  </w:style>
  <w:style w:type="paragraph" w:styleId="Listenfortsetzung3">
    <w:name w:val="List Continue 3"/>
    <w:basedOn w:val="Standard"/>
    <w:uiPriority w:val="99"/>
    <w:semiHidden/>
    <w:unhideWhenUsed/>
    <w:rsid w:val="008C1074"/>
    <w:pPr>
      <w:spacing w:after="120"/>
      <w:ind w:left="849"/>
      <w:contextualSpacing/>
    </w:pPr>
  </w:style>
  <w:style w:type="paragraph" w:styleId="Listenfortsetzung2">
    <w:name w:val="List Continue 2"/>
    <w:basedOn w:val="Standard"/>
    <w:uiPriority w:val="99"/>
    <w:semiHidden/>
    <w:unhideWhenUsed/>
    <w:rsid w:val="008C1074"/>
    <w:pPr>
      <w:spacing w:after="120"/>
      <w:ind w:left="566"/>
      <w:contextualSpacing/>
    </w:pPr>
  </w:style>
  <w:style w:type="paragraph" w:styleId="Listenfortsetzung">
    <w:name w:val="List Continue"/>
    <w:basedOn w:val="Standard"/>
    <w:uiPriority w:val="99"/>
    <w:semiHidden/>
    <w:unhideWhenUsed/>
    <w:rsid w:val="008C1074"/>
    <w:pPr>
      <w:spacing w:after="120"/>
      <w:ind w:left="283"/>
      <w:contextualSpacing/>
    </w:pPr>
  </w:style>
  <w:style w:type="paragraph" w:styleId="Unterschrift">
    <w:name w:val="Signature"/>
    <w:basedOn w:val="Standard"/>
    <w:link w:val="UnterschriftZchn"/>
    <w:uiPriority w:val="99"/>
    <w:semiHidden/>
    <w:unhideWhenUsed/>
    <w:rsid w:val="008C1074"/>
    <w:pPr>
      <w:spacing w:after="0" w:line="240" w:lineRule="auto"/>
      <w:ind w:left="4252"/>
    </w:pPr>
  </w:style>
  <w:style w:type="character" w:customStyle="1" w:styleId="UnterschriftZchn">
    <w:name w:val="Unterschrift Zchn"/>
    <w:basedOn w:val="Absatz-Standardschriftart"/>
    <w:link w:val="Unterschrift"/>
    <w:uiPriority w:val="99"/>
    <w:semiHidden/>
    <w:rsid w:val="008C1074"/>
    <w:rPr>
      <w:sz w:val="24"/>
    </w:rPr>
  </w:style>
  <w:style w:type="paragraph" w:styleId="Gruformel">
    <w:name w:val="Closing"/>
    <w:basedOn w:val="Standard"/>
    <w:link w:val="GruformelZchn"/>
    <w:uiPriority w:val="99"/>
    <w:semiHidden/>
    <w:unhideWhenUsed/>
    <w:rsid w:val="008C1074"/>
    <w:pPr>
      <w:spacing w:after="0" w:line="240" w:lineRule="auto"/>
      <w:ind w:left="4252"/>
    </w:pPr>
  </w:style>
  <w:style w:type="character" w:customStyle="1" w:styleId="GruformelZchn">
    <w:name w:val="Grußformel Zchn"/>
    <w:basedOn w:val="Absatz-Standardschriftart"/>
    <w:link w:val="Gruformel"/>
    <w:uiPriority w:val="99"/>
    <w:semiHidden/>
    <w:rsid w:val="008C1074"/>
    <w:rPr>
      <w:sz w:val="24"/>
    </w:rPr>
  </w:style>
  <w:style w:type="paragraph" w:styleId="Listennummer5">
    <w:name w:val="List Number 5"/>
    <w:basedOn w:val="Standard"/>
    <w:uiPriority w:val="99"/>
    <w:semiHidden/>
    <w:unhideWhenUsed/>
    <w:rsid w:val="008C1074"/>
    <w:pPr>
      <w:numPr>
        <w:numId w:val="2"/>
      </w:numPr>
      <w:contextualSpacing/>
    </w:pPr>
  </w:style>
  <w:style w:type="paragraph" w:styleId="Listennummer4">
    <w:name w:val="List Number 4"/>
    <w:basedOn w:val="Standard"/>
    <w:uiPriority w:val="99"/>
    <w:semiHidden/>
    <w:unhideWhenUsed/>
    <w:rsid w:val="008C1074"/>
    <w:pPr>
      <w:numPr>
        <w:numId w:val="3"/>
      </w:numPr>
      <w:contextualSpacing/>
    </w:pPr>
  </w:style>
  <w:style w:type="paragraph" w:styleId="Listennummer3">
    <w:name w:val="List Number 3"/>
    <w:basedOn w:val="Standard"/>
    <w:uiPriority w:val="99"/>
    <w:semiHidden/>
    <w:unhideWhenUsed/>
    <w:rsid w:val="008C1074"/>
    <w:pPr>
      <w:numPr>
        <w:numId w:val="4"/>
      </w:numPr>
      <w:contextualSpacing/>
    </w:pPr>
  </w:style>
  <w:style w:type="paragraph" w:styleId="Listennummer2">
    <w:name w:val="List Number 2"/>
    <w:basedOn w:val="Standard"/>
    <w:uiPriority w:val="99"/>
    <w:semiHidden/>
    <w:unhideWhenUsed/>
    <w:rsid w:val="008C1074"/>
    <w:pPr>
      <w:numPr>
        <w:numId w:val="5"/>
      </w:numPr>
      <w:contextualSpacing/>
    </w:pPr>
  </w:style>
  <w:style w:type="paragraph" w:styleId="Aufzhlungszeichen5">
    <w:name w:val="List Bullet 5"/>
    <w:basedOn w:val="Standard"/>
    <w:uiPriority w:val="99"/>
    <w:semiHidden/>
    <w:unhideWhenUsed/>
    <w:rsid w:val="008C1074"/>
    <w:pPr>
      <w:numPr>
        <w:numId w:val="6"/>
      </w:numPr>
      <w:contextualSpacing/>
    </w:pPr>
  </w:style>
  <w:style w:type="paragraph" w:styleId="Aufzhlungszeichen4">
    <w:name w:val="List Bullet 4"/>
    <w:basedOn w:val="Standard"/>
    <w:uiPriority w:val="99"/>
    <w:semiHidden/>
    <w:unhideWhenUsed/>
    <w:rsid w:val="008C1074"/>
    <w:pPr>
      <w:numPr>
        <w:numId w:val="7"/>
      </w:numPr>
      <w:contextualSpacing/>
    </w:pPr>
  </w:style>
  <w:style w:type="paragraph" w:styleId="Aufzhlungszeichen3">
    <w:name w:val="List Bullet 3"/>
    <w:basedOn w:val="Standard"/>
    <w:uiPriority w:val="99"/>
    <w:semiHidden/>
    <w:unhideWhenUsed/>
    <w:rsid w:val="008C1074"/>
    <w:pPr>
      <w:numPr>
        <w:numId w:val="8"/>
      </w:numPr>
      <w:contextualSpacing/>
    </w:pPr>
  </w:style>
  <w:style w:type="paragraph" w:styleId="Aufzhlungszeichen2">
    <w:name w:val="List Bullet 2"/>
    <w:basedOn w:val="Standard"/>
    <w:uiPriority w:val="99"/>
    <w:semiHidden/>
    <w:unhideWhenUsed/>
    <w:rsid w:val="008C1074"/>
    <w:pPr>
      <w:numPr>
        <w:numId w:val="9"/>
      </w:numPr>
      <w:contextualSpacing/>
    </w:pPr>
  </w:style>
  <w:style w:type="paragraph" w:styleId="Liste5">
    <w:name w:val="List 5"/>
    <w:basedOn w:val="Standard"/>
    <w:uiPriority w:val="99"/>
    <w:semiHidden/>
    <w:unhideWhenUsed/>
    <w:rsid w:val="008C1074"/>
    <w:pPr>
      <w:ind w:left="1415" w:hanging="283"/>
      <w:contextualSpacing/>
    </w:pPr>
  </w:style>
  <w:style w:type="paragraph" w:styleId="Liste4">
    <w:name w:val="List 4"/>
    <w:basedOn w:val="Standard"/>
    <w:uiPriority w:val="99"/>
    <w:semiHidden/>
    <w:unhideWhenUsed/>
    <w:rsid w:val="008C1074"/>
    <w:pPr>
      <w:ind w:left="1132" w:hanging="283"/>
      <w:contextualSpacing/>
    </w:pPr>
  </w:style>
  <w:style w:type="paragraph" w:styleId="Liste3">
    <w:name w:val="List 3"/>
    <w:basedOn w:val="Standard"/>
    <w:uiPriority w:val="99"/>
    <w:semiHidden/>
    <w:unhideWhenUsed/>
    <w:rsid w:val="008C1074"/>
    <w:pPr>
      <w:ind w:left="849" w:hanging="283"/>
      <w:contextualSpacing/>
    </w:pPr>
  </w:style>
  <w:style w:type="paragraph" w:styleId="Liste2">
    <w:name w:val="List 2"/>
    <w:basedOn w:val="Standard"/>
    <w:uiPriority w:val="99"/>
    <w:semiHidden/>
    <w:unhideWhenUsed/>
    <w:rsid w:val="008C1074"/>
    <w:pPr>
      <w:ind w:left="566" w:hanging="283"/>
      <w:contextualSpacing/>
    </w:pPr>
  </w:style>
  <w:style w:type="paragraph" w:styleId="Listennummer">
    <w:name w:val="List Number"/>
    <w:basedOn w:val="Standard"/>
    <w:uiPriority w:val="99"/>
    <w:semiHidden/>
    <w:unhideWhenUsed/>
    <w:rsid w:val="008C1074"/>
    <w:pPr>
      <w:numPr>
        <w:numId w:val="10"/>
      </w:numPr>
      <w:contextualSpacing/>
    </w:pPr>
  </w:style>
  <w:style w:type="paragraph" w:styleId="Aufzhlungszeichen">
    <w:name w:val="List Bullet"/>
    <w:basedOn w:val="Standard"/>
    <w:uiPriority w:val="99"/>
    <w:semiHidden/>
    <w:unhideWhenUsed/>
    <w:rsid w:val="008C1074"/>
    <w:pPr>
      <w:numPr>
        <w:numId w:val="11"/>
      </w:numPr>
      <w:contextualSpacing/>
    </w:pPr>
  </w:style>
  <w:style w:type="paragraph" w:styleId="Liste">
    <w:name w:val="List"/>
    <w:basedOn w:val="Standard"/>
    <w:uiPriority w:val="99"/>
    <w:semiHidden/>
    <w:unhideWhenUsed/>
    <w:rsid w:val="008C1074"/>
    <w:pPr>
      <w:ind w:left="283" w:hanging="283"/>
      <w:contextualSpacing/>
    </w:pPr>
  </w:style>
  <w:style w:type="paragraph" w:styleId="RGV-berschrift">
    <w:name w:val="toa heading"/>
    <w:basedOn w:val="Standard"/>
    <w:next w:val="Standard"/>
    <w:uiPriority w:val="99"/>
    <w:semiHidden/>
    <w:unhideWhenUsed/>
    <w:rsid w:val="008C1074"/>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8C1074"/>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8C1074"/>
    <w:rPr>
      <w:rFonts w:ascii="Consolas" w:hAnsi="Consolas"/>
      <w:sz w:val="20"/>
      <w:szCs w:val="20"/>
    </w:rPr>
  </w:style>
  <w:style w:type="paragraph" w:styleId="Rechtsgrundlagenverzeichnis">
    <w:name w:val="table of authorities"/>
    <w:basedOn w:val="Standard"/>
    <w:next w:val="Standard"/>
    <w:uiPriority w:val="99"/>
    <w:semiHidden/>
    <w:unhideWhenUsed/>
    <w:rsid w:val="008C1074"/>
    <w:pPr>
      <w:spacing w:after="0"/>
      <w:ind w:left="240" w:hanging="240"/>
    </w:pPr>
  </w:style>
  <w:style w:type="paragraph" w:styleId="Endnotentext">
    <w:name w:val="endnote text"/>
    <w:basedOn w:val="Standard"/>
    <w:link w:val="EndnotentextZchn"/>
    <w:uiPriority w:val="99"/>
    <w:semiHidden/>
    <w:unhideWhenUsed/>
    <w:rsid w:val="008C10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C1074"/>
    <w:rPr>
      <w:sz w:val="20"/>
      <w:szCs w:val="20"/>
    </w:rPr>
  </w:style>
  <w:style w:type="character" w:styleId="Endnotenzeichen">
    <w:name w:val="endnote reference"/>
    <w:basedOn w:val="Absatz-Standardschriftart"/>
    <w:uiPriority w:val="99"/>
    <w:semiHidden/>
    <w:unhideWhenUsed/>
    <w:rsid w:val="008C1074"/>
    <w:rPr>
      <w:vertAlign w:val="superscript"/>
    </w:rPr>
  </w:style>
  <w:style w:type="character" w:styleId="Seitenzahl">
    <w:name w:val="page number"/>
    <w:basedOn w:val="Absatz-Standardschriftart"/>
    <w:uiPriority w:val="99"/>
    <w:semiHidden/>
    <w:unhideWhenUsed/>
    <w:rsid w:val="008C1074"/>
  </w:style>
  <w:style w:type="character" w:styleId="Zeilennummer">
    <w:name w:val="line number"/>
    <w:basedOn w:val="Absatz-Standardschriftart"/>
    <w:uiPriority w:val="99"/>
    <w:semiHidden/>
    <w:unhideWhenUsed/>
    <w:rsid w:val="008C1074"/>
  </w:style>
  <w:style w:type="character" w:styleId="Kommentarzeichen">
    <w:name w:val="annotation reference"/>
    <w:basedOn w:val="Absatz-Standardschriftart"/>
    <w:uiPriority w:val="99"/>
    <w:semiHidden/>
    <w:unhideWhenUsed/>
    <w:rsid w:val="008C1074"/>
    <w:rPr>
      <w:sz w:val="16"/>
      <w:szCs w:val="16"/>
    </w:rPr>
  </w:style>
  <w:style w:type="character" w:styleId="Funotenzeichen">
    <w:name w:val="footnote reference"/>
    <w:basedOn w:val="Absatz-Standardschriftart"/>
    <w:uiPriority w:val="99"/>
    <w:semiHidden/>
    <w:unhideWhenUsed/>
    <w:rsid w:val="008C1074"/>
    <w:rPr>
      <w:vertAlign w:val="superscript"/>
    </w:rPr>
  </w:style>
  <w:style w:type="paragraph" w:styleId="Umschlagabsenderadresse">
    <w:name w:val="envelope return"/>
    <w:basedOn w:val="Standard"/>
    <w:uiPriority w:val="99"/>
    <w:semiHidden/>
    <w:unhideWhenUsed/>
    <w:rsid w:val="008C10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8C1074"/>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8C1074"/>
    <w:pPr>
      <w:spacing w:after="0" w:line="240" w:lineRule="auto"/>
      <w:ind w:left="240" w:hanging="240"/>
    </w:pPr>
  </w:style>
  <w:style w:type="paragraph" w:styleId="Indexberschrift">
    <w:name w:val="index heading"/>
    <w:basedOn w:val="Standard"/>
    <w:next w:val="Index1"/>
    <w:uiPriority w:val="99"/>
    <w:semiHidden/>
    <w:unhideWhenUsed/>
    <w:rsid w:val="008C1074"/>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8C10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1074"/>
    <w:rPr>
      <w:sz w:val="20"/>
      <w:szCs w:val="20"/>
    </w:rPr>
  </w:style>
  <w:style w:type="paragraph" w:styleId="Funotentext">
    <w:name w:val="footnote text"/>
    <w:basedOn w:val="Standard"/>
    <w:link w:val="FunotentextZchn"/>
    <w:uiPriority w:val="99"/>
    <w:semiHidden/>
    <w:unhideWhenUsed/>
    <w:rsid w:val="008C10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C1074"/>
    <w:rPr>
      <w:sz w:val="20"/>
      <w:szCs w:val="20"/>
    </w:rPr>
  </w:style>
  <w:style w:type="paragraph" w:styleId="Standardeinzug">
    <w:name w:val="Normal Indent"/>
    <w:basedOn w:val="Standard"/>
    <w:uiPriority w:val="99"/>
    <w:semiHidden/>
    <w:unhideWhenUsed/>
    <w:rsid w:val="008C1074"/>
    <w:pPr>
      <w:ind w:left="708"/>
    </w:pPr>
  </w:style>
  <w:style w:type="paragraph" w:styleId="Index9">
    <w:name w:val="index 9"/>
    <w:basedOn w:val="Standard"/>
    <w:next w:val="Standard"/>
    <w:autoRedefine/>
    <w:uiPriority w:val="99"/>
    <w:semiHidden/>
    <w:unhideWhenUsed/>
    <w:rsid w:val="008C1074"/>
    <w:pPr>
      <w:spacing w:after="0" w:line="240" w:lineRule="auto"/>
      <w:ind w:left="2160" w:hanging="240"/>
    </w:pPr>
  </w:style>
  <w:style w:type="paragraph" w:styleId="Index8">
    <w:name w:val="index 8"/>
    <w:basedOn w:val="Standard"/>
    <w:next w:val="Standard"/>
    <w:autoRedefine/>
    <w:uiPriority w:val="99"/>
    <w:semiHidden/>
    <w:unhideWhenUsed/>
    <w:rsid w:val="008C1074"/>
    <w:pPr>
      <w:spacing w:after="0" w:line="240" w:lineRule="auto"/>
      <w:ind w:left="1920" w:hanging="240"/>
    </w:pPr>
  </w:style>
  <w:style w:type="paragraph" w:styleId="Index7">
    <w:name w:val="index 7"/>
    <w:basedOn w:val="Standard"/>
    <w:next w:val="Standard"/>
    <w:autoRedefine/>
    <w:uiPriority w:val="99"/>
    <w:semiHidden/>
    <w:unhideWhenUsed/>
    <w:rsid w:val="008C1074"/>
    <w:pPr>
      <w:spacing w:after="0" w:line="240" w:lineRule="auto"/>
      <w:ind w:left="1680" w:hanging="240"/>
    </w:pPr>
  </w:style>
  <w:style w:type="paragraph" w:styleId="Index6">
    <w:name w:val="index 6"/>
    <w:basedOn w:val="Standard"/>
    <w:next w:val="Standard"/>
    <w:autoRedefine/>
    <w:uiPriority w:val="99"/>
    <w:semiHidden/>
    <w:unhideWhenUsed/>
    <w:rsid w:val="008C1074"/>
    <w:pPr>
      <w:spacing w:after="0" w:line="240" w:lineRule="auto"/>
      <w:ind w:left="1440" w:hanging="240"/>
    </w:pPr>
  </w:style>
  <w:style w:type="paragraph" w:styleId="Index5">
    <w:name w:val="index 5"/>
    <w:basedOn w:val="Standard"/>
    <w:next w:val="Standard"/>
    <w:autoRedefine/>
    <w:uiPriority w:val="99"/>
    <w:semiHidden/>
    <w:unhideWhenUsed/>
    <w:rsid w:val="008C1074"/>
    <w:pPr>
      <w:spacing w:after="0" w:line="240" w:lineRule="auto"/>
      <w:ind w:left="1200" w:hanging="240"/>
    </w:pPr>
  </w:style>
  <w:style w:type="paragraph" w:styleId="Index4">
    <w:name w:val="index 4"/>
    <w:basedOn w:val="Standard"/>
    <w:next w:val="Standard"/>
    <w:autoRedefine/>
    <w:uiPriority w:val="99"/>
    <w:semiHidden/>
    <w:unhideWhenUsed/>
    <w:rsid w:val="008C1074"/>
    <w:pPr>
      <w:spacing w:after="0" w:line="240" w:lineRule="auto"/>
      <w:ind w:left="960" w:hanging="240"/>
    </w:pPr>
  </w:style>
  <w:style w:type="paragraph" w:styleId="Index3">
    <w:name w:val="index 3"/>
    <w:basedOn w:val="Standard"/>
    <w:next w:val="Standard"/>
    <w:autoRedefine/>
    <w:uiPriority w:val="99"/>
    <w:semiHidden/>
    <w:unhideWhenUsed/>
    <w:rsid w:val="008C1074"/>
    <w:pPr>
      <w:spacing w:after="0" w:line="240" w:lineRule="auto"/>
      <w:ind w:left="720" w:hanging="240"/>
    </w:pPr>
  </w:style>
  <w:style w:type="paragraph" w:styleId="Index2">
    <w:name w:val="index 2"/>
    <w:basedOn w:val="Standard"/>
    <w:next w:val="Standard"/>
    <w:autoRedefine/>
    <w:uiPriority w:val="99"/>
    <w:semiHidden/>
    <w:unhideWhenUsed/>
    <w:rsid w:val="008C1074"/>
    <w:pPr>
      <w:spacing w:after="0" w:line="240" w:lineRule="auto"/>
      <w:ind w:left="480" w:hanging="240"/>
    </w:pPr>
  </w:style>
  <w:style w:type="table" w:styleId="TabellemithellemGitternetz">
    <w:name w:val="Grid Table Light"/>
    <w:basedOn w:val="NormaleTabelle"/>
    <w:uiPriority w:val="40"/>
    <w:rsid w:val="00720A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Absatz-Standardschriftart"/>
    <w:rsid w:val="00E62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16113">
      <w:bodyDiv w:val="1"/>
      <w:marLeft w:val="0"/>
      <w:marRight w:val="0"/>
      <w:marTop w:val="0"/>
      <w:marBottom w:val="0"/>
      <w:divBdr>
        <w:top w:val="none" w:sz="0" w:space="0" w:color="auto"/>
        <w:left w:val="none" w:sz="0" w:space="0" w:color="auto"/>
        <w:bottom w:val="none" w:sz="0" w:space="0" w:color="auto"/>
        <w:right w:val="none" w:sz="0" w:space="0" w:color="auto"/>
      </w:divBdr>
    </w:div>
    <w:div w:id="764156278">
      <w:bodyDiv w:val="1"/>
      <w:marLeft w:val="0"/>
      <w:marRight w:val="0"/>
      <w:marTop w:val="0"/>
      <w:marBottom w:val="0"/>
      <w:divBdr>
        <w:top w:val="none" w:sz="0" w:space="0" w:color="auto"/>
        <w:left w:val="none" w:sz="0" w:space="0" w:color="auto"/>
        <w:bottom w:val="none" w:sz="0" w:space="0" w:color="auto"/>
        <w:right w:val="none" w:sz="0" w:space="0" w:color="auto"/>
      </w:divBdr>
    </w:div>
    <w:div w:id="863438958">
      <w:bodyDiv w:val="1"/>
      <w:marLeft w:val="0"/>
      <w:marRight w:val="0"/>
      <w:marTop w:val="0"/>
      <w:marBottom w:val="0"/>
      <w:divBdr>
        <w:top w:val="none" w:sz="0" w:space="0" w:color="auto"/>
        <w:left w:val="none" w:sz="0" w:space="0" w:color="auto"/>
        <w:bottom w:val="none" w:sz="0" w:space="0" w:color="auto"/>
        <w:right w:val="none" w:sz="0" w:space="0" w:color="auto"/>
      </w:divBdr>
    </w:div>
    <w:div w:id="1667514829">
      <w:bodyDiv w:val="1"/>
      <w:marLeft w:val="0"/>
      <w:marRight w:val="0"/>
      <w:marTop w:val="0"/>
      <w:marBottom w:val="0"/>
      <w:divBdr>
        <w:top w:val="none" w:sz="0" w:space="0" w:color="auto"/>
        <w:left w:val="none" w:sz="0" w:space="0" w:color="auto"/>
        <w:bottom w:val="none" w:sz="0" w:space="0" w:color="auto"/>
        <w:right w:val="none" w:sz="0" w:space="0" w:color="auto"/>
      </w:divBdr>
    </w:div>
    <w:div w:id="191007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OneDrive%20-%20stud.sbg.ac.at\PC%20synk\Dokumente\Benutzerdefinierte%20Office-Vorlagen\wissenschaftliche%20Arbeit.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7T16:24:30.481"/>
    </inkml:context>
    <inkml:brush xml:id="br0">
      <inkml:brushProperty name="width" value="0.05" units="cm"/>
      <inkml:brushProperty name="height" value="0.05" units="cm"/>
      <inkml:brushProperty name="color" value="#E71224"/>
    </inkml:brush>
  </inkml:definitions>
  <inkml:trace contextRef="#ctx0" brushRef="#br0">30 108 5615 0 0,'-12'2'5266'0'0,"2"-1"339"0"0,10-1-5477 0 0,-1-1-1 0 0,1 1 1 0 0,0-1 0 0 0,0 1-1 0 0,0-1 1 0 0,0 1 0 0 0,0-1-1 0 0,-1 1 1 0 0,1 0 0 0 0,0-1 0 0 0,0 1-1 0 0,0-1 1 0 0,1 1 0 0 0,-1-1-1 0 0,0 1 1 0 0,0-1 0 0 0,0 1-1 0 0,0-1 1 0 0,0 1 0 0 0,0-1-1 0 0,1 1 1 0 0,-1-1 0 0 0,0 1-1 0 0,0 0 1 0 0,1-2 0 0 0,2-4 391 0 0,1 0 1 0 0,-1 0-1 0 0,1 1 0 0 0,0-1 1 0 0,0 1-1 0 0,0-1 0 0 0,1 1 1 0 0,0 1-1 0 0,0-1 1 0 0,9-6-1 0 0,-8 7-426 0 0,0 0 0 0 0,1 0-1 0 0,0 1 1 0 0,0 0 0 0 0,0 0 0 0 0,0 0 0 0 0,0 1 0 0 0,0 0 0 0 0,1 1-1 0 0,-1-1 1 0 0,0 2 0 0 0,1-1 0 0 0,0 1 0 0 0,-1 0 0 0 0,10 1-1 0 0,-16-1-89 0 0,0 1 0 0 0,1-1-1 0 0,-1 0 1 0 0,0 1 0 0 0,1 0-1 0 0,-1-1 1 0 0,0 1 0 0 0,0 0-1 0 0,1 0 1 0 0,-1 0 0 0 0,0-1-1 0 0,0 1 1 0 0,0 0 0 0 0,0 0-1 0 0,0 1 1 0 0,0-1 0 0 0,-1 0-1 0 0,1 0 1 0 0,0 0 0 0 0,-1 1-1 0 0,1-1 1 0 0,0 0 0 0 0,-1 1-1 0 0,0-1 1 0 0,1 0 0 0 0,-1 1-1 0 0,0-1 1 0 0,1 0 0 0 0,-1 1-1 0 0,0-1 1 0 0,0 1 0 0 0,-1 2-1 0 0,1 6 10 0 0,-1 0 0 0 0,0 0 0 0 0,-5 15 0 0 0,4-15-9 0 0,-2 10 18 0 0,-8 34 102 0 0,11-50-118 0 0,0 1 0 0 0,-1-1 1 0 0,0 1-1 0 0,0-1 1 0 0,0 0-1 0 0,-1 0 0 0 0,1 0 1 0 0,-7 7-1 0 0,9-11-4 0 0,0 0-1 0 0,0 0 1 0 0,0 0-1 0 0,0 0 1 0 0,0 0 0 0 0,0 0-1 0 0,-1 1 1 0 0,1-1-1 0 0,0 0 1 0 0,0 0-1 0 0,0 0 1 0 0,0 0 0 0 0,0 0-1 0 0,-1 0 1 0 0,1 0-1 0 0,0 0 1 0 0,0 0-1 0 0,0 0 1 0 0,0 0 0 0 0,0 0-1 0 0,-1 0 1 0 0,1 0-1 0 0,0 0 1 0 0,0 0-1 0 0,0 0 1 0 0,0 0 0 0 0,0 0-1 0 0,-1 0 1 0 0,1 0-1 0 0,0 0 1 0 0,0 0-1 0 0,0 0 1 0 0,0 0 0 0 0,0 0-1 0 0,-1 0 1 0 0,1 0-1 0 0,0 0 1 0 0,0 0-1 0 0,0 0 1 0 0,0-1 0 0 0,0 1-1 0 0,0 0 1 0 0,-1 0-1 0 0,1 0 1 0 0,0 0-1 0 0,0 0 1 0 0,0 0 0 0 0,0 0-1 0 0,0-1 1 0 0,0 1-1 0 0,0 0 1 0 0,0 0-1 0 0,0 0 1 0 0,0 0 0 0 0,0-1-1 0 0,0 1 1 0 0,0-1 0 0 0,0 1 0 0 0,0-1 0 0 0,0 1 0 0 0,1 0 0 0 0,-1-1 0 0 0,0 1 0 0 0,0-1 0 0 0,1 1 0 0 0,-1 0 0 0 0,0-1 0 0 0,1 1 0 0 0,-1-1 1 0 0,0 1-1 0 0,1 0 0 0 0,-1 0 0 0 0,1-1 0 0 0,-1 1 0 0 0,0 0 0 0 0,1 0 0 0 0,-1-1 0 0 0,1 1 0 0 0,-1 0 0 0 0,1 0 0 0 0,-1 0 0 0 0,1 0 0 0 0,-1 0 0 0 0,1 0 0 0 0,-1 0 0 0 0,1 0 0 0 0,91-16-1 0 0,-91 16 1 0 0,0 0-1 0 0,0-1 0 0 0,0 1 1 0 0,0 0-1 0 0,0 0 1 0 0,1 0-1 0 0,-1 0 1 0 0,0 0-1 0 0,0 0 0 0 0,0 0 1 0 0,0 1-1 0 0,1-1 1 0 0,-1 0-1 0 0,0 1 1 0 0,0-1-1 0 0,0 1 0 0 0,0-1 1 0 0,0 1-1 0 0,0-1 1 0 0,0 1-1 0 0,0 0 1 0 0,1 0-1 0 0,-1 0 1 0 0,-1 1 1 0 0,1-1-1 0 0,-1 0 0 0 0,1 0 1 0 0,-1 0-1 0 0,1 0 0 0 0,-1 1 0 0 0,0-1 1 0 0,1 0-1 0 0,-1 1 0 0 0,0-1 1 0 0,0 0-1 0 0,0 0 0 0 0,0 1 1 0 0,0-1-1 0 0,-1 2 0 0 0,0 4 4 0 0,-1 0 1 0 0,0 0-1 0 0,-1-1 0 0 0,0 1 1 0 0,-6 11-1 0 0,3-9 11 0 0,-1 0 0 0 0,0 0 0 0 0,0 0 0 0 0,-1-1 0 0 0,0 0 0 0 0,-12 9 0 0 0,-60 37 74 0 0,52-37-87 0 0,17-9 103 0 0,-22 10 0 0 0,28-16-82 0 0,0 0 0 0 0,0-1-1 0 0,0 1 1 0 0,0-1 0 0 0,0 0 0 0 0,0 0 0 0 0,-10-1 0 0 0,14 1-30 0 0,1-1 4 0 0,0-1-1 0 0,0 1 1 0 0,0 0-1 0 0,0 0 1 0 0,0 0-1 0 0,0 0 1 0 0,0 0-1 0 0,0 0 1 0 0,0 0-1 0 0,0 0 1 0 0,0 0-1 0 0,0 0 1 0 0,0 0-1 0 0,0 0 1 0 0,0 0-1 0 0,0 0 1 0 0,0 0 0 0 0,0-1-1 0 0,0 1 1 0 0,0 0-1 0 0,0 0 1 0 0,0 0-1 0 0,0 0 1 0 0,0 0-1 0 0,0 0 1 0 0,0 0-1 0 0,0 0 1 0 0,0 0-1 0 0,-1 0 1 0 0,1 0-1 0 0,0 0 1 0 0,0 0-1 0 0,0 0 1 0 0,0 0-1 0 0,0 0 1 0 0,0 0 0 0 0,0 0-1 0 0,0 0 1 0 0,0 0-1 0 0,0 0 1 0 0,0 0-1 0 0,0 0 1 0 0,0 0-1 0 0,0 0 1 0 0,0 0-1 0 0,0 0 1 0 0,-1 0-1 0 0,1 0 1 0 0,0 0-1 0 0,0 0 1 0 0,0 0-1 0 0,0 0 1 0 0,0 0-1 0 0,0 0 1 0 0,0 0-1 0 0,0 0 1 0 0,0 0 0 0 0,0 0-1 0 0,2-2-181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7T16:24:27.579"/>
    </inkml:context>
    <inkml:brush xml:id="br0">
      <inkml:brushProperty name="width" value="0.05" units="cm"/>
      <inkml:brushProperty name="height" value="0.05" units="cm"/>
      <inkml:brushProperty name="color" value="#E71224"/>
    </inkml:brush>
  </inkml:definitions>
  <inkml:trace contextRef="#ctx0" brushRef="#br0">22 178 431 0 0,'-7'12'1377'0'0,"-5"20"9812"0"0,12-32-11067 0 0,-2 12 4998 0 0,2-11-4985 0 0,0-1 0 0 0,0 0 0 0 0,0 1 0 0 0,0-1 0 0 0,0 0-1 0 0,0 0 1 0 0,0 1 0 0 0,1-1 0 0 0,-1 0 0 0 0,0 0 0 0 0,0 1-1 0 0,0-1 1 0 0,1 0 0 0 0,-1 0 0 0 0,0 0 0 0 0,0 1 0 0 0,0-1 0 0 0,1 0-1 0 0,-1 0 1 0 0,0 0 0 0 0,0 0 0 0 0,1 0 0 0 0,-1 1 0 0 0,0-1-1 0 0,1 0 1 0 0,-1 0 0 0 0,0 0 0 0 0,3 0 2673 0 0,0-2-2289 0 0,6-7-270 0 0,0 0 0 0 0,0-1 0 0 0,-1 0 0 0 0,0 0 0 0 0,11-22 0 0 0,14-18 186 0 0,-19 33-228 0 0,-7 6-132 0 0,1 0-1 0 0,1 1 1 0 0,0 0-1 0 0,0 0 0 0 0,1 1 1 0 0,14-11-1 0 0,-22 19-74 0 0,0 0 0 0 0,-1 0 0 0 0,1 0 0 0 0,0 0 0 0 0,0 0 0 0 0,0 0 0 0 0,-1 1 0 0 0,1-1 0 0 0,0 1 0 0 0,0-1 0 0 0,3 1 0 0 0,-5 0 0 0 0,1 0 0 0 0,0 1 0 0 0,0-1 0 0 0,-1 0 0 0 0,1 1 0 0 0,0-1 0 0 0,-1 1 0 0 0,1-1 0 0 0,-1 1 0 0 0,1-1 0 0 0,0 1 0 0 0,-1 0 0 0 0,1-1 0 0 0,-1 1 0 0 0,1 0 0 0 0,-1-1 0 0 0,0 1 0 0 0,1 0 0 0 0,-1 0 0 0 0,0-1 0 0 0,1 1 0 0 0,-1 0 0 0 0,0 0 0 0 0,0 0 0 0 0,0-1 0 0 0,0 1 0 0 0,0 0 0 0 0,0 1 0 0 0,18 132 117 0 0,-17-109-115 0 0,-1 0 1 0 0,-1 0-1 0 0,-2 0 0 0 0,-5 25 0 0 0,-1 15-2 0 0,9-64 0 0 0,-1 0 0 0 0,1-1 0 0 0,0 1 0 0 0,0 0 0 0 0,0-1 0 0 0,0 1 0 0 0,0 0 0 0 0,0-1 0 0 0,0 1 0 0 0,0 0 0 0 0,0-1 0 0 0,0 1 0 0 0,0 0 0 0 0,0-1 0 0 0,1 1 0 0 0,-1-1 0 0 0,0 1 0 0 0,0 0 0 0 0,1-1 0 0 0,-1 1 0 0 0,0-1 0 0 0,1 2 0 0 0,0-3-6 0 0,-1 1 5 0 0,0 0 0 0 0,0 0-1 0 0,0-1 1 0 0,0 1 0 0 0,0 0-1 0 0,1 0 1 0 0,-1 0-1 0 0,0 0 1 0 0,0 0 0 0 0,0 0-1 0 0,0 0 1 0 0,0 0 0 0 0,0-1-1 0 0,0 1 1 0 0,0 0 0 0 0,1 0-1 0 0,-1 0 1 0 0,0 0 0 0 0,0 0-1 0 0,0 0 1 0 0,0 0 0 0 0,0 0-1 0 0,0 0 1 0 0,1 0 0 0 0,-1 0-1 0 0,0 0 1 0 0,0 0 0 0 0,0 0-1 0 0,0 0 1 0 0,0 0-1 0 0,1 0 1 0 0,-1 0 0 0 0,0 0-1 0 0,0 0 1 0 0,0 0 0 0 0,0 0-1 0 0,0 0 1 0 0,0 0 0 0 0,1 0-1 0 0,-1 0 1 0 0,0 0 0 0 0,0 0-1 0 0,0 1 1 0 0,0-1 0 0 0,0 0-1 0 0,0 0 1 0 0,0 0 0 0 0,0 0-1 0 0,0 0 1 0 0,1 0 0 0 0,-1 0-1 0 0,0 0 1 0 0,0 1-1 0 0,0-1 1 0 0,0 0 0 0 0,0 0-1 0 0,0 0 1 0 0,0 0 0 0 0,2 4-94 0 0,-1-3-51 0 0,0 0 1 0 0,-1 0 0 0 0,1 0 0 0 0,-1 0 0 0 0,1 0-1 0 0,0-1 1 0 0,-1 1 0 0 0,1 0 0 0 0,0 0 0 0 0,0-1-1 0 0,0 1 1 0 0,0 0 0 0 0,1 0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7T16:24:28.832"/>
    </inkml:context>
    <inkml:brush xml:id="br0">
      <inkml:brushProperty name="width" value="0.05" units="cm"/>
      <inkml:brushProperty name="height" value="0.05" units="cm"/>
      <inkml:brushProperty name="color" value="#E71224"/>
    </inkml:brush>
  </inkml:definitions>
  <inkml:trace contextRef="#ctx0" brushRef="#br0">18 171 5615 0 0,'-1'0'233'0'0,"1"0"-1"0"0,-1-1 0 0 0,0 1 0 0 0,0 0 0 0 0,1-1 0 0 0,-1 1 0 0 0,1 0 0 0 0,-1-1 0 0 0,0 1 0 0 0,1-1 0 0 0,-1 1 1 0 0,1-1-1 0 0,-1 1 0 0 0,1-1 0 0 0,-1 0 0 0 0,1 1 0 0 0,-1-1 0 0 0,1 0 0 0 0,0 1 0 0 0,-1-1 0 0 0,1 0 0 0 0,0 1 1 0 0,0-1-1 0 0,0 0 0 0 0,-1-1 0 0 0,-3-19 3700 0 0,4 14-3101 0 0,0-1 0 0 0,0 1 0 0 0,0 0 0 0 0,1-1 0 0 0,0 1 0 0 0,1 0 0 0 0,0-1 0 0 0,4-10 0 0 0,-5 14-678 0 0,1 1 1 0 0,-1-1-1 0 0,1 1 0 0 0,0 0 1 0 0,0-1-1 0 0,1 1 1 0 0,-1 0-1 0 0,0 0 0 0 0,1 1 1 0 0,0-1-1 0 0,0 0 0 0 0,-1 1 1 0 0,2-1-1 0 0,-1 1 1 0 0,0 0-1 0 0,0 0 0 0 0,1 1 1 0 0,5-3-1 0 0,-8 3-146 0 0,0 1 1 0 0,1-1-1 0 0,-1 1 0 0 0,1-1 1 0 0,-1 1-1 0 0,1 0 0 0 0,-1 0 1 0 0,1 0-1 0 0,-1 0 0 0 0,1 0 0 0 0,-1 0 1 0 0,1 0-1 0 0,0 0 0 0 0,-1 0 1 0 0,1 1-1 0 0,-1-1 0 0 0,0 1 1 0 0,1-1-1 0 0,-1 1 0 0 0,1-1 0 0 0,-1 1 1 0 0,0 0-1 0 0,1 0 0 0 0,-1 0 1 0 0,0 0-1 0 0,0 0 0 0 0,0 0 1 0 0,0 0-1 0 0,0 0 0 0 0,0 0 0 0 0,0 0 1 0 0,0 1-1 0 0,0-1 0 0 0,0 0 1 0 0,-1 1-1 0 0,1-1 0 0 0,0 1 1 0 0,-1-1-1 0 0,1 0 0 0 0,-1 1 1 0 0,0-1-1 0 0,1 3 0 0 0,0 5 29 0 0,0 1-1 0 0,0-1 1 0 0,-1 1 0 0 0,0-1-1 0 0,-3 13 1 0 0,-1 17-163 0 0,-14 52-1 0 0,13-72 74 0 0,-2 0 0 0 0,0 0 0 0 0,-1 0 0 0 0,-15 25 0 0 0,15-29 36 0 0,5-10 23 0 0,0 1 0 0 0,0-1 1 0 0,0 0-1 0 0,-7 7 0 0 0,49-16 719 0 0,108-14 453 0 0,-145 18-1214 0 0,1-1-1 0 0,0 1 1 0 0,0 0 0 0 0,0 0-1 0 0,-1 0 1 0 0,5 1 0 0 0,-5-1-182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4751-9861-4B4A-A0D0-067AB17E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 Arbeit.dotx</Template>
  <TotalTime>0</TotalTime>
  <Pages>16</Pages>
  <Words>2728</Words>
  <Characters>15554</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Biechl</dc:creator>
  <cp:keywords/>
  <dc:description/>
  <cp:lastModifiedBy>Teufl Jan Peter</cp:lastModifiedBy>
  <cp:revision>7</cp:revision>
  <dcterms:created xsi:type="dcterms:W3CDTF">2024-12-08T11:31:00Z</dcterms:created>
  <dcterms:modified xsi:type="dcterms:W3CDTF">2024-12-08T16:26:00Z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Techniken des wissenschaftlichen Arbeiten - Seminararbeit</vt:lpwstr>
  </property>
  <property fmtid="{D5CDD505-2E9C-101B-9397-08002B2CF9AE}" pid="3" name="CitaviDocumentProperty_25">
    <vt:lpwstr>True</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0">
    <vt:lpwstr>918cdf22-6d9e-4218-b6ef-d4cddd52bce1</vt:lpwstr>
  </property>
  <property fmtid="{D5CDD505-2E9C-101B-9397-08002B2CF9AE}" pid="11" name="CitaviDocumentProperty_24">
    <vt:lpwstr>False</vt:lpwstr>
  </property>
  <property fmtid="{D5CDD505-2E9C-101B-9397-08002B2CF9AE}" pid="12" name="CitaviDocumentProperty_1">
    <vt:lpwstr>6.14.0.0</vt:lpwstr>
  </property>
  <property fmtid="{D5CDD505-2E9C-101B-9397-08002B2CF9AE}" pid="13" name="CitaviDocumentProperty_6">
    <vt:lpwstr>True</vt:lpwstr>
  </property>
  <property fmtid="{D5CDD505-2E9C-101B-9397-08002B2CF9AE}" pid="14" name="CitaviDocumentProperty_8">
    <vt:lpwstr>CloudProjectKey=wupxznnrge16cpel9wp28dmo06wz7dnj8ntla2; ProjectName=Techniken des wissenschaftlichen Arbeiten - Seminararbeit</vt:lpwstr>
  </property>
</Properties>
</file>