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4166876"/>
        <w:docPartObj>
          <w:docPartGallery w:val="Cover Pages"/>
          <w:docPartUnique/>
        </w:docPartObj>
      </w:sdtPr>
      <w:sdtContent>
        <w:p w14:paraId="579544C4" w14:textId="31E1AAB1" w:rsidR="00FC4BF6" w:rsidRPr="001C2C5A" w:rsidRDefault="001C2C5A" w:rsidP="00FA2145">
          <w:pPr>
            <w:spacing w:before="1440" w:after="600" w:line="276" w:lineRule="auto"/>
            <w:jc w:val="center"/>
            <w:rPr>
              <w:rFonts w:ascii="Calibri" w:eastAsia="Times" w:hAnsi="Calibri" w:cs="Times New Roman"/>
              <w:szCs w:val="20"/>
              <w:lang w:eastAsia="de-DE"/>
            </w:rPr>
          </w:pPr>
          <w:r w:rsidRPr="001C2C5A">
            <w:rPr>
              <w:rFonts w:ascii="Calibri" w:eastAsia="Times" w:hAnsi="Calibri" w:cs="Arial"/>
              <w:b/>
              <w:noProof/>
              <w:sz w:val="28"/>
              <w:szCs w:val="28"/>
              <w:lang w:eastAsia="de-DE"/>
            </w:rPr>
            <w:drawing>
              <wp:anchor distT="0" distB="0" distL="114300" distR="114300" simplePos="0" relativeHeight="251658240" behindDoc="0" locked="0" layoutInCell="1" allowOverlap="1" wp14:anchorId="5C35A297" wp14:editId="308A0629">
                <wp:simplePos x="0" y="0"/>
                <wp:positionH relativeFrom="margin">
                  <wp:posOffset>-1181899</wp:posOffset>
                </wp:positionH>
                <wp:positionV relativeFrom="margin">
                  <wp:posOffset>-1047115</wp:posOffset>
                </wp:positionV>
                <wp:extent cx="7827645" cy="10982960"/>
                <wp:effectExtent l="0" t="0" r="0" b="2540"/>
                <wp:wrapSquare wrapText="bothSides"/>
                <wp:docPr id="706187702" name="Grafik 1" descr="Ein Bild, das Text, Screenshot, Logo,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87702" name="Grafik 1" descr="Ein Bild, das Text, Screenshot, Logo, Poster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827645" cy="10982960"/>
                        </a:xfrm>
                        <a:prstGeom prst="rect">
                          <a:avLst/>
                        </a:prstGeom>
                      </pic:spPr>
                    </pic:pic>
                  </a:graphicData>
                </a:graphic>
                <wp14:sizeRelH relativeFrom="page">
                  <wp14:pctWidth>0</wp14:pctWidth>
                </wp14:sizeRelH>
                <wp14:sizeRelV relativeFrom="page">
                  <wp14:pctHeight>0</wp14:pctHeight>
                </wp14:sizeRelV>
              </wp:anchor>
            </w:drawing>
          </w:r>
        </w:p>
      </w:sdtContent>
    </w:sdt>
    <w:sdt>
      <w:sdtPr>
        <w:rPr>
          <w:rFonts w:asciiTheme="minorHAnsi" w:eastAsiaTheme="minorHAnsi" w:hAnsiTheme="minorHAnsi" w:cstheme="minorBidi"/>
          <w:b w:val="0"/>
          <w:sz w:val="24"/>
          <w:szCs w:val="22"/>
          <w:lang w:val="de-DE" w:eastAsia="en-US"/>
        </w:rPr>
        <w:id w:val="909039582"/>
        <w:docPartObj>
          <w:docPartGallery w:val="Table of Contents"/>
          <w:docPartUnique/>
        </w:docPartObj>
      </w:sdtPr>
      <w:sdtEndPr>
        <w:rPr>
          <w:bCs/>
        </w:rPr>
      </w:sdtEndPr>
      <w:sdtContent>
        <w:p w14:paraId="5C598C6B" w14:textId="77777777" w:rsidR="0034701B" w:rsidRPr="001C2C5A" w:rsidRDefault="0034701B" w:rsidP="00FA2145">
          <w:pPr>
            <w:pStyle w:val="Inhaltsverzeichnisberschrift"/>
            <w:spacing w:line="276" w:lineRule="auto"/>
            <w:rPr>
              <w:color w:val="0E57C4" w:themeColor="background2" w:themeShade="80"/>
              <w:sz w:val="72"/>
              <w:szCs w:val="56"/>
            </w:rPr>
          </w:pPr>
          <w:r w:rsidRPr="001C2C5A">
            <w:rPr>
              <w:color w:val="0E57C4" w:themeColor="background2" w:themeShade="80"/>
              <w:sz w:val="72"/>
              <w:szCs w:val="56"/>
              <w:lang w:val="de-DE"/>
            </w:rPr>
            <w:t>Inhaltsverzeichnis</w:t>
          </w:r>
        </w:p>
        <w:p w14:paraId="2C5B8628" w14:textId="56CAB855" w:rsidR="006F2E5B" w:rsidRDefault="0034701B">
          <w:pPr>
            <w:pStyle w:val="Verzeichnis1"/>
            <w:rPr>
              <w:rFonts w:eastAsiaTheme="minorEastAsia"/>
              <w:b w:val="0"/>
              <w:noProof/>
              <w:kern w:val="2"/>
              <w:sz w:val="24"/>
              <w:szCs w:val="24"/>
              <w:lang w:eastAsia="de-AT"/>
              <w14:ligatures w14:val="standardContextual"/>
            </w:rPr>
          </w:pPr>
          <w:r>
            <w:fldChar w:fldCharType="begin"/>
          </w:r>
          <w:r>
            <w:instrText xml:space="preserve"> TOC \o "1-3" \h \z \u </w:instrText>
          </w:r>
          <w:r>
            <w:fldChar w:fldCharType="separate"/>
          </w:r>
          <w:hyperlink w:anchor="_Toc184582459" w:history="1">
            <w:r w:rsidR="006F2E5B" w:rsidRPr="005E2D7F">
              <w:rPr>
                <w:rStyle w:val="Hyperlink"/>
                <w:noProof/>
              </w:rPr>
              <w:t>1</w:t>
            </w:r>
            <w:r w:rsidR="006F2E5B">
              <w:rPr>
                <w:rFonts w:eastAsiaTheme="minorEastAsia"/>
                <w:b w:val="0"/>
                <w:noProof/>
                <w:kern w:val="2"/>
                <w:sz w:val="24"/>
                <w:szCs w:val="24"/>
                <w:lang w:eastAsia="de-AT"/>
                <w14:ligatures w14:val="standardContextual"/>
              </w:rPr>
              <w:tab/>
            </w:r>
            <w:r w:rsidR="006F2E5B" w:rsidRPr="005E2D7F">
              <w:rPr>
                <w:rStyle w:val="Hyperlink"/>
                <w:noProof/>
              </w:rPr>
              <w:t>Workshop: Europäische Integration und Exklusion</w:t>
            </w:r>
            <w:r w:rsidR="006F2E5B">
              <w:rPr>
                <w:noProof/>
                <w:webHidden/>
              </w:rPr>
              <w:tab/>
            </w:r>
            <w:r w:rsidR="006F2E5B">
              <w:rPr>
                <w:noProof/>
                <w:webHidden/>
              </w:rPr>
              <w:fldChar w:fldCharType="begin"/>
            </w:r>
            <w:r w:rsidR="006F2E5B">
              <w:rPr>
                <w:noProof/>
                <w:webHidden/>
              </w:rPr>
              <w:instrText xml:space="preserve"> PAGEREF _Toc184582459 \h </w:instrText>
            </w:r>
            <w:r w:rsidR="006F2E5B">
              <w:rPr>
                <w:noProof/>
                <w:webHidden/>
              </w:rPr>
            </w:r>
            <w:r w:rsidR="006F2E5B">
              <w:rPr>
                <w:noProof/>
                <w:webHidden/>
              </w:rPr>
              <w:fldChar w:fldCharType="separate"/>
            </w:r>
            <w:r w:rsidR="006F2E5B">
              <w:rPr>
                <w:noProof/>
                <w:webHidden/>
              </w:rPr>
              <w:t>3</w:t>
            </w:r>
            <w:r w:rsidR="006F2E5B">
              <w:rPr>
                <w:noProof/>
                <w:webHidden/>
              </w:rPr>
              <w:fldChar w:fldCharType="end"/>
            </w:r>
          </w:hyperlink>
        </w:p>
        <w:p w14:paraId="4E36798F" w14:textId="0C7A1A40" w:rsidR="006F2E5B" w:rsidRDefault="006F2E5B">
          <w:pPr>
            <w:pStyle w:val="Verzeichnis2"/>
            <w:rPr>
              <w:rFonts w:eastAsiaTheme="minorEastAsia"/>
              <w:b w:val="0"/>
              <w:noProof/>
              <w:kern w:val="2"/>
              <w:szCs w:val="24"/>
              <w:lang w:eastAsia="de-AT"/>
              <w14:ligatures w14:val="standardContextual"/>
            </w:rPr>
          </w:pPr>
          <w:hyperlink w:anchor="_Toc184582460" w:history="1">
            <w:r w:rsidRPr="005E2D7F">
              <w:rPr>
                <w:rStyle w:val="Hyperlink"/>
                <w:noProof/>
              </w:rPr>
              <w:t>1.1</w:t>
            </w:r>
            <w:r>
              <w:rPr>
                <w:rFonts w:eastAsiaTheme="minorEastAsia"/>
                <w:b w:val="0"/>
                <w:noProof/>
                <w:kern w:val="2"/>
                <w:szCs w:val="24"/>
                <w:lang w:eastAsia="de-AT"/>
                <w14:ligatures w14:val="standardContextual"/>
              </w:rPr>
              <w:tab/>
            </w:r>
            <w:r w:rsidRPr="005E2D7F">
              <w:rPr>
                <w:rStyle w:val="Hyperlink"/>
                <w:noProof/>
              </w:rPr>
              <w:t>Lernziele</w:t>
            </w:r>
            <w:r>
              <w:rPr>
                <w:noProof/>
                <w:webHidden/>
              </w:rPr>
              <w:tab/>
            </w:r>
            <w:r>
              <w:rPr>
                <w:noProof/>
                <w:webHidden/>
              </w:rPr>
              <w:fldChar w:fldCharType="begin"/>
            </w:r>
            <w:r>
              <w:rPr>
                <w:noProof/>
                <w:webHidden/>
              </w:rPr>
              <w:instrText xml:space="preserve"> PAGEREF _Toc184582460 \h </w:instrText>
            </w:r>
            <w:r>
              <w:rPr>
                <w:noProof/>
                <w:webHidden/>
              </w:rPr>
            </w:r>
            <w:r>
              <w:rPr>
                <w:noProof/>
                <w:webHidden/>
              </w:rPr>
              <w:fldChar w:fldCharType="separate"/>
            </w:r>
            <w:r>
              <w:rPr>
                <w:noProof/>
                <w:webHidden/>
              </w:rPr>
              <w:t>3</w:t>
            </w:r>
            <w:r>
              <w:rPr>
                <w:noProof/>
                <w:webHidden/>
              </w:rPr>
              <w:fldChar w:fldCharType="end"/>
            </w:r>
          </w:hyperlink>
        </w:p>
        <w:p w14:paraId="1AE2324D" w14:textId="77517A50" w:rsidR="006F2E5B" w:rsidRDefault="006F2E5B">
          <w:pPr>
            <w:pStyle w:val="Verzeichnis2"/>
            <w:rPr>
              <w:rFonts w:eastAsiaTheme="minorEastAsia"/>
              <w:b w:val="0"/>
              <w:noProof/>
              <w:kern w:val="2"/>
              <w:szCs w:val="24"/>
              <w:lang w:eastAsia="de-AT"/>
              <w14:ligatures w14:val="standardContextual"/>
            </w:rPr>
          </w:pPr>
          <w:hyperlink w:anchor="_Toc184582461" w:history="1">
            <w:r w:rsidRPr="005E2D7F">
              <w:rPr>
                <w:rStyle w:val="Hyperlink"/>
                <w:noProof/>
              </w:rPr>
              <w:t>1.2</w:t>
            </w:r>
            <w:r>
              <w:rPr>
                <w:rFonts w:eastAsiaTheme="minorEastAsia"/>
                <w:b w:val="0"/>
                <w:noProof/>
                <w:kern w:val="2"/>
                <w:szCs w:val="24"/>
                <w:lang w:eastAsia="de-AT"/>
                <w14:ligatures w14:val="standardContextual"/>
              </w:rPr>
              <w:tab/>
            </w:r>
            <w:r w:rsidRPr="005E2D7F">
              <w:rPr>
                <w:rStyle w:val="Hyperlink"/>
                <w:noProof/>
              </w:rPr>
              <w:t>Feinlernziele</w:t>
            </w:r>
            <w:r>
              <w:rPr>
                <w:noProof/>
                <w:webHidden/>
              </w:rPr>
              <w:tab/>
            </w:r>
            <w:r>
              <w:rPr>
                <w:noProof/>
                <w:webHidden/>
              </w:rPr>
              <w:fldChar w:fldCharType="begin"/>
            </w:r>
            <w:r>
              <w:rPr>
                <w:noProof/>
                <w:webHidden/>
              </w:rPr>
              <w:instrText xml:space="preserve"> PAGEREF _Toc184582461 \h </w:instrText>
            </w:r>
            <w:r>
              <w:rPr>
                <w:noProof/>
                <w:webHidden/>
              </w:rPr>
            </w:r>
            <w:r>
              <w:rPr>
                <w:noProof/>
                <w:webHidden/>
              </w:rPr>
              <w:fldChar w:fldCharType="separate"/>
            </w:r>
            <w:r>
              <w:rPr>
                <w:noProof/>
                <w:webHidden/>
              </w:rPr>
              <w:t>3</w:t>
            </w:r>
            <w:r>
              <w:rPr>
                <w:noProof/>
                <w:webHidden/>
              </w:rPr>
              <w:fldChar w:fldCharType="end"/>
            </w:r>
          </w:hyperlink>
        </w:p>
        <w:p w14:paraId="72B07528" w14:textId="71038AFC" w:rsidR="006F2E5B" w:rsidRDefault="006F2E5B">
          <w:pPr>
            <w:pStyle w:val="Verzeichnis2"/>
            <w:rPr>
              <w:rFonts w:eastAsiaTheme="minorEastAsia"/>
              <w:b w:val="0"/>
              <w:noProof/>
              <w:kern w:val="2"/>
              <w:szCs w:val="24"/>
              <w:lang w:eastAsia="de-AT"/>
              <w14:ligatures w14:val="standardContextual"/>
            </w:rPr>
          </w:pPr>
          <w:hyperlink w:anchor="_Toc184582462" w:history="1">
            <w:r w:rsidRPr="005E2D7F">
              <w:rPr>
                <w:rStyle w:val="Hyperlink"/>
                <w:noProof/>
              </w:rPr>
              <w:t>1.3</w:t>
            </w:r>
            <w:r>
              <w:rPr>
                <w:rFonts w:eastAsiaTheme="minorEastAsia"/>
                <w:b w:val="0"/>
                <w:noProof/>
                <w:kern w:val="2"/>
                <w:szCs w:val="24"/>
                <w:lang w:eastAsia="de-AT"/>
                <w14:ligatures w14:val="standardContextual"/>
              </w:rPr>
              <w:tab/>
            </w:r>
            <w:r w:rsidRPr="005E2D7F">
              <w:rPr>
                <w:rStyle w:val="Hyperlink"/>
                <w:noProof/>
              </w:rPr>
              <w:t>Lehrplanbezug</w:t>
            </w:r>
            <w:r>
              <w:rPr>
                <w:noProof/>
                <w:webHidden/>
              </w:rPr>
              <w:tab/>
            </w:r>
            <w:r>
              <w:rPr>
                <w:noProof/>
                <w:webHidden/>
              </w:rPr>
              <w:fldChar w:fldCharType="begin"/>
            </w:r>
            <w:r>
              <w:rPr>
                <w:noProof/>
                <w:webHidden/>
              </w:rPr>
              <w:instrText xml:space="preserve"> PAGEREF _Toc184582462 \h </w:instrText>
            </w:r>
            <w:r>
              <w:rPr>
                <w:noProof/>
                <w:webHidden/>
              </w:rPr>
            </w:r>
            <w:r>
              <w:rPr>
                <w:noProof/>
                <w:webHidden/>
              </w:rPr>
              <w:fldChar w:fldCharType="separate"/>
            </w:r>
            <w:r>
              <w:rPr>
                <w:noProof/>
                <w:webHidden/>
              </w:rPr>
              <w:t>4</w:t>
            </w:r>
            <w:r>
              <w:rPr>
                <w:noProof/>
                <w:webHidden/>
              </w:rPr>
              <w:fldChar w:fldCharType="end"/>
            </w:r>
          </w:hyperlink>
        </w:p>
        <w:p w14:paraId="768B80C8" w14:textId="59E4C165" w:rsidR="006F2E5B" w:rsidRDefault="006F2E5B">
          <w:pPr>
            <w:pStyle w:val="Verzeichnis2"/>
            <w:rPr>
              <w:rFonts w:eastAsiaTheme="minorEastAsia"/>
              <w:b w:val="0"/>
              <w:noProof/>
              <w:kern w:val="2"/>
              <w:szCs w:val="24"/>
              <w:lang w:eastAsia="de-AT"/>
              <w14:ligatures w14:val="standardContextual"/>
            </w:rPr>
          </w:pPr>
          <w:hyperlink w:anchor="_Toc184582463" w:history="1">
            <w:r w:rsidRPr="005E2D7F">
              <w:rPr>
                <w:rStyle w:val="Hyperlink"/>
                <w:noProof/>
              </w:rPr>
              <w:t>1.4</w:t>
            </w:r>
            <w:r>
              <w:rPr>
                <w:rFonts w:eastAsiaTheme="minorEastAsia"/>
                <w:b w:val="0"/>
                <w:noProof/>
                <w:kern w:val="2"/>
                <w:szCs w:val="24"/>
                <w:lang w:eastAsia="de-AT"/>
                <w14:ligatures w14:val="standardContextual"/>
              </w:rPr>
              <w:tab/>
            </w:r>
            <w:r w:rsidRPr="005E2D7F">
              <w:rPr>
                <w:rStyle w:val="Hyperlink"/>
                <w:noProof/>
              </w:rPr>
              <w:t>Methoden und Kompetenzwissen</w:t>
            </w:r>
            <w:r>
              <w:rPr>
                <w:noProof/>
                <w:webHidden/>
              </w:rPr>
              <w:tab/>
            </w:r>
            <w:r>
              <w:rPr>
                <w:noProof/>
                <w:webHidden/>
              </w:rPr>
              <w:fldChar w:fldCharType="begin"/>
            </w:r>
            <w:r>
              <w:rPr>
                <w:noProof/>
                <w:webHidden/>
              </w:rPr>
              <w:instrText xml:space="preserve"> PAGEREF _Toc184582463 \h </w:instrText>
            </w:r>
            <w:r>
              <w:rPr>
                <w:noProof/>
                <w:webHidden/>
              </w:rPr>
            </w:r>
            <w:r>
              <w:rPr>
                <w:noProof/>
                <w:webHidden/>
              </w:rPr>
              <w:fldChar w:fldCharType="separate"/>
            </w:r>
            <w:r>
              <w:rPr>
                <w:noProof/>
                <w:webHidden/>
              </w:rPr>
              <w:t>4</w:t>
            </w:r>
            <w:r>
              <w:rPr>
                <w:noProof/>
                <w:webHidden/>
              </w:rPr>
              <w:fldChar w:fldCharType="end"/>
            </w:r>
          </w:hyperlink>
        </w:p>
        <w:p w14:paraId="60D85F3B" w14:textId="6292A829" w:rsidR="006F2E5B" w:rsidRDefault="006F2E5B">
          <w:pPr>
            <w:pStyle w:val="Verzeichnis2"/>
            <w:rPr>
              <w:rFonts w:eastAsiaTheme="minorEastAsia"/>
              <w:b w:val="0"/>
              <w:noProof/>
              <w:kern w:val="2"/>
              <w:szCs w:val="24"/>
              <w:lang w:eastAsia="de-AT"/>
              <w14:ligatures w14:val="standardContextual"/>
            </w:rPr>
          </w:pPr>
          <w:hyperlink w:anchor="_Toc184582464" w:history="1">
            <w:r w:rsidRPr="005E2D7F">
              <w:rPr>
                <w:rStyle w:val="Hyperlink"/>
                <w:noProof/>
              </w:rPr>
              <w:t>1.5</w:t>
            </w:r>
            <w:r>
              <w:rPr>
                <w:rFonts w:eastAsiaTheme="minorEastAsia"/>
                <w:b w:val="0"/>
                <w:noProof/>
                <w:kern w:val="2"/>
                <w:szCs w:val="24"/>
                <w:lang w:eastAsia="de-AT"/>
                <w14:ligatures w14:val="standardContextual"/>
              </w:rPr>
              <w:tab/>
            </w:r>
            <w:r w:rsidRPr="005E2D7F">
              <w:rPr>
                <w:rStyle w:val="Hyperlink"/>
                <w:noProof/>
              </w:rPr>
              <w:t>Ablauf</w:t>
            </w:r>
            <w:r>
              <w:rPr>
                <w:noProof/>
                <w:webHidden/>
              </w:rPr>
              <w:tab/>
            </w:r>
            <w:r>
              <w:rPr>
                <w:noProof/>
                <w:webHidden/>
              </w:rPr>
              <w:fldChar w:fldCharType="begin"/>
            </w:r>
            <w:r>
              <w:rPr>
                <w:noProof/>
                <w:webHidden/>
              </w:rPr>
              <w:instrText xml:space="preserve"> PAGEREF _Toc184582464 \h </w:instrText>
            </w:r>
            <w:r>
              <w:rPr>
                <w:noProof/>
                <w:webHidden/>
              </w:rPr>
            </w:r>
            <w:r>
              <w:rPr>
                <w:noProof/>
                <w:webHidden/>
              </w:rPr>
              <w:fldChar w:fldCharType="separate"/>
            </w:r>
            <w:r>
              <w:rPr>
                <w:noProof/>
                <w:webHidden/>
              </w:rPr>
              <w:t>5</w:t>
            </w:r>
            <w:r>
              <w:rPr>
                <w:noProof/>
                <w:webHidden/>
              </w:rPr>
              <w:fldChar w:fldCharType="end"/>
            </w:r>
          </w:hyperlink>
        </w:p>
        <w:p w14:paraId="67CA4DE5" w14:textId="72CA02F3" w:rsidR="006F2E5B" w:rsidRDefault="006F2E5B">
          <w:pPr>
            <w:pStyle w:val="Verzeichnis1"/>
            <w:rPr>
              <w:rFonts w:eastAsiaTheme="minorEastAsia"/>
              <w:b w:val="0"/>
              <w:noProof/>
              <w:kern w:val="2"/>
              <w:sz w:val="24"/>
              <w:szCs w:val="24"/>
              <w:lang w:eastAsia="de-AT"/>
              <w14:ligatures w14:val="standardContextual"/>
            </w:rPr>
          </w:pPr>
          <w:hyperlink w:anchor="_Toc184582465" w:history="1">
            <w:r w:rsidRPr="005E2D7F">
              <w:rPr>
                <w:rStyle w:val="Hyperlink"/>
                <w:noProof/>
              </w:rPr>
              <w:t>2</w:t>
            </w:r>
            <w:r>
              <w:rPr>
                <w:rFonts w:eastAsiaTheme="minorEastAsia"/>
                <w:b w:val="0"/>
                <w:noProof/>
                <w:kern w:val="2"/>
                <w:sz w:val="24"/>
                <w:szCs w:val="24"/>
                <w:lang w:eastAsia="de-AT"/>
                <w14:ligatures w14:val="standardContextual"/>
              </w:rPr>
              <w:tab/>
            </w:r>
            <w:r w:rsidRPr="005E2D7F">
              <w:rPr>
                <w:rStyle w:val="Hyperlink"/>
                <w:noProof/>
              </w:rPr>
              <w:t>Reflexion</w:t>
            </w:r>
            <w:r>
              <w:rPr>
                <w:noProof/>
                <w:webHidden/>
              </w:rPr>
              <w:tab/>
            </w:r>
            <w:r>
              <w:rPr>
                <w:noProof/>
                <w:webHidden/>
              </w:rPr>
              <w:fldChar w:fldCharType="begin"/>
            </w:r>
            <w:r>
              <w:rPr>
                <w:noProof/>
                <w:webHidden/>
              </w:rPr>
              <w:instrText xml:space="preserve"> PAGEREF _Toc184582465 \h </w:instrText>
            </w:r>
            <w:r>
              <w:rPr>
                <w:noProof/>
                <w:webHidden/>
              </w:rPr>
            </w:r>
            <w:r>
              <w:rPr>
                <w:noProof/>
                <w:webHidden/>
              </w:rPr>
              <w:fldChar w:fldCharType="separate"/>
            </w:r>
            <w:r>
              <w:rPr>
                <w:noProof/>
                <w:webHidden/>
              </w:rPr>
              <w:t>7</w:t>
            </w:r>
            <w:r>
              <w:rPr>
                <w:noProof/>
                <w:webHidden/>
              </w:rPr>
              <w:fldChar w:fldCharType="end"/>
            </w:r>
          </w:hyperlink>
        </w:p>
        <w:p w14:paraId="571B46DF" w14:textId="6E95858A" w:rsidR="006F2E5B" w:rsidRDefault="006F2E5B">
          <w:pPr>
            <w:pStyle w:val="Verzeichnis2"/>
            <w:rPr>
              <w:rFonts w:eastAsiaTheme="minorEastAsia"/>
              <w:b w:val="0"/>
              <w:noProof/>
              <w:kern w:val="2"/>
              <w:szCs w:val="24"/>
              <w:lang w:eastAsia="de-AT"/>
              <w14:ligatures w14:val="standardContextual"/>
            </w:rPr>
          </w:pPr>
          <w:hyperlink w:anchor="_Toc184582466" w:history="1">
            <w:r w:rsidRPr="005E2D7F">
              <w:rPr>
                <w:rStyle w:val="Hyperlink"/>
                <w:noProof/>
              </w:rPr>
              <w:t>2.1</w:t>
            </w:r>
            <w:r>
              <w:rPr>
                <w:rFonts w:eastAsiaTheme="minorEastAsia"/>
                <w:b w:val="0"/>
                <w:noProof/>
                <w:kern w:val="2"/>
                <w:szCs w:val="24"/>
                <w:lang w:eastAsia="de-AT"/>
                <w14:ligatures w14:val="standardContextual"/>
              </w:rPr>
              <w:tab/>
            </w:r>
            <w:r w:rsidRPr="005E2D7F">
              <w:rPr>
                <w:rStyle w:val="Hyperlink"/>
                <w:noProof/>
              </w:rPr>
              <w:t>Liesch Marwin</w:t>
            </w:r>
            <w:r>
              <w:rPr>
                <w:noProof/>
                <w:webHidden/>
              </w:rPr>
              <w:tab/>
            </w:r>
            <w:r>
              <w:rPr>
                <w:noProof/>
                <w:webHidden/>
              </w:rPr>
              <w:fldChar w:fldCharType="begin"/>
            </w:r>
            <w:r>
              <w:rPr>
                <w:noProof/>
                <w:webHidden/>
              </w:rPr>
              <w:instrText xml:space="preserve"> PAGEREF _Toc184582466 \h </w:instrText>
            </w:r>
            <w:r>
              <w:rPr>
                <w:noProof/>
                <w:webHidden/>
              </w:rPr>
            </w:r>
            <w:r>
              <w:rPr>
                <w:noProof/>
                <w:webHidden/>
              </w:rPr>
              <w:fldChar w:fldCharType="separate"/>
            </w:r>
            <w:r>
              <w:rPr>
                <w:noProof/>
                <w:webHidden/>
              </w:rPr>
              <w:t>7</w:t>
            </w:r>
            <w:r>
              <w:rPr>
                <w:noProof/>
                <w:webHidden/>
              </w:rPr>
              <w:fldChar w:fldCharType="end"/>
            </w:r>
          </w:hyperlink>
        </w:p>
        <w:p w14:paraId="4C7ABC71" w14:textId="5FA9FA63" w:rsidR="006F2E5B" w:rsidRDefault="006F2E5B">
          <w:pPr>
            <w:pStyle w:val="Verzeichnis2"/>
            <w:rPr>
              <w:rFonts w:eastAsiaTheme="minorEastAsia"/>
              <w:b w:val="0"/>
              <w:noProof/>
              <w:kern w:val="2"/>
              <w:szCs w:val="24"/>
              <w:lang w:eastAsia="de-AT"/>
              <w14:ligatures w14:val="standardContextual"/>
            </w:rPr>
          </w:pPr>
          <w:hyperlink w:anchor="_Toc184582467" w:history="1">
            <w:r w:rsidRPr="005E2D7F">
              <w:rPr>
                <w:rStyle w:val="Hyperlink"/>
                <w:noProof/>
              </w:rPr>
              <w:t>2.2</w:t>
            </w:r>
            <w:r>
              <w:rPr>
                <w:rFonts w:eastAsiaTheme="minorEastAsia"/>
                <w:b w:val="0"/>
                <w:noProof/>
                <w:kern w:val="2"/>
                <w:szCs w:val="24"/>
                <w:lang w:eastAsia="de-AT"/>
                <w14:ligatures w14:val="standardContextual"/>
              </w:rPr>
              <w:tab/>
            </w:r>
            <w:r w:rsidRPr="005E2D7F">
              <w:rPr>
                <w:rStyle w:val="Hyperlink"/>
                <w:noProof/>
              </w:rPr>
              <w:t>Arnreiter Lisa</w:t>
            </w:r>
            <w:r>
              <w:rPr>
                <w:noProof/>
                <w:webHidden/>
              </w:rPr>
              <w:tab/>
            </w:r>
            <w:r>
              <w:rPr>
                <w:noProof/>
                <w:webHidden/>
              </w:rPr>
              <w:fldChar w:fldCharType="begin"/>
            </w:r>
            <w:r>
              <w:rPr>
                <w:noProof/>
                <w:webHidden/>
              </w:rPr>
              <w:instrText xml:space="preserve"> PAGEREF _Toc184582467 \h </w:instrText>
            </w:r>
            <w:r>
              <w:rPr>
                <w:noProof/>
                <w:webHidden/>
              </w:rPr>
            </w:r>
            <w:r>
              <w:rPr>
                <w:noProof/>
                <w:webHidden/>
              </w:rPr>
              <w:fldChar w:fldCharType="separate"/>
            </w:r>
            <w:r>
              <w:rPr>
                <w:noProof/>
                <w:webHidden/>
              </w:rPr>
              <w:t>9</w:t>
            </w:r>
            <w:r>
              <w:rPr>
                <w:noProof/>
                <w:webHidden/>
              </w:rPr>
              <w:fldChar w:fldCharType="end"/>
            </w:r>
          </w:hyperlink>
        </w:p>
        <w:p w14:paraId="1B9C1651" w14:textId="7308F9BD" w:rsidR="006F2E5B" w:rsidRDefault="006F2E5B">
          <w:pPr>
            <w:pStyle w:val="Verzeichnis1"/>
            <w:rPr>
              <w:rFonts w:eastAsiaTheme="minorEastAsia"/>
              <w:b w:val="0"/>
              <w:noProof/>
              <w:kern w:val="2"/>
              <w:sz w:val="24"/>
              <w:szCs w:val="24"/>
              <w:lang w:eastAsia="de-AT"/>
              <w14:ligatures w14:val="standardContextual"/>
            </w:rPr>
          </w:pPr>
          <w:hyperlink w:anchor="_Toc184582468" w:history="1">
            <w:r w:rsidRPr="005E2D7F">
              <w:rPr>
                <w:rStyle w:val="Hyperlink"/>
                <w:noProof/>
              </w:rPr>
              <w:t>3</w:t>
            </w:r>
            <w:r>
              <w:rPr>
                <w:rFonts w:eastAsiaTheme="minorEastAsia"/>
                <w:b w:val="0"/>
                <w:noProof/>
                <w:kern w:val="2"/>
                <w:sz w:val="24"/>
                <w:szCs w:val="24"/>
                <w:lang w:eastAsia="de-AT"/>
                <w14:ligatures w14:val="standardContextual"/>
              </w:rPr>
              <w:tab/>
            </w:r>
            <w:r w:rsidRPr="005E2D7F">
              <w:rPr>
                <w:rStyle w:val="Hyperlink"/>
                <w:noProof/>
              </w:rPr>
              <w:t>Materialien</w:t>
            </w:r>
            <w:r>
              <w:rPr>
                <w:noProof/>
                <w:webHidden/>
              </w:rPr>
              <w:tab/>
            </w:r>
            <w:r>
              <w:rPr>
                <w:noProof/>
                <w:webHidden/>
              </w:rPr>
              <w:fldChar w:fldCharType="begin"/>
            </w:r>
            <w:r>
              <w:rPr>
                <w:noProof/>
                <w:webHidden/>
              </w:rPr>
              <w:instrText xml:space="preserve"> PAGEREF _Toc184582468 \h </w:instrText>
            </w:r>
            <w:r>
              <w:rPr>
                <w:noProof/>
                <w:webHidden/>
              </w:rPr>
            </w:r>
            <w:r>
              <w:rPr>
                <w:noProof/>
                <w:webHidden/>
              </w:rPr>
              <w:fldChar w:fldCharType="separate"/>
            </w:r>
            <w:r>
              <w:rPr>
                <w:noProof/>
                <w:webHidden/>
              </w:rPr>
              <w:t>11</w:t>
            </w:r>
            <w:r>
              <w:rPr>
                <w:noProof/>
                <w:webHidden/>
              </w:rPr>
              <w:fldChar w:fldCharType="end"/>
            </w:r>
          </w:hyperlink>
        </w:p>
        <w:p w14:paraId="238DFDC2" w14:textId="4E10DE0B" w:rsidR="0034701B" w:rsidRDefault="0034701B" w:rsidP="00FA2145">
          <w:pPr>
            <w:spacing w:line="276" w:lineRule="auto"/>
            <w:rPr>
              <w:b/>
              <w:bCs/>
              <w:lang w:val="de-DE"/>
            </w:rPr>
          </w:pPr>
          <w:r>
            <w:rPr>
              <w:b/>
              <w:bCs/>
              <w:lang w:val="de-DE"/>
            </w:rPr>
            <w:fldChar w:fldCharType="end"/>
          </w:r>
        </w:p>
      </w:sdtContent>
    </w:sdt>
    <w:p w14:paraId="04335705" w14:textId="062D8642" w:rsidR="00F41379" w:rsidRDefault="00F41379" w:rsidP="00FA2145">
      <w:pPr>
        <w:spacing w:line="276" w:lineRule="auto"/>
        <w:rPr>
          <w:b/>
          <w:bCs/>
          <w:lang w:val="de-DE"/>
        </w:rPr>
      </w:pPr>
    </w:p>
    <w:p w14:paraId="0D1B07F4" w14:textId="52694447" w:rsidR="00F41379" w:rsidRPr="00F41379" w:rsidRDefault="00F41379" w:rsidP="00FA2145">
      <w:pPr>
        <w:tabs>
          <w:tab w:val="left" w:pos="3192"/>
        </w:tabs>
        <w:spacing w:line="276" w:lineRule="auto"/>
        <w:rPr>
          <w:color w:val="FF0000"/>
        </w:rPr>
      </w:pPr>
      <w:r w:rsidRPr="00F41379">
        <w:rPr>
          <w:color w:val="FF0000"/>
        </w:rPr>
        <w:tab/>
      </w:r>
    </w:p>
    <w:p w14:paraId="1C7521ED" w14:textId="5B9DC92D" w:rsidR="00DC0447" w:rsidRDefault="00725492" w:rsidP="00FA2145">
      <w:pPr>
        <w:pStyle w:val="berschrift1"/>
        <w:spacing w:line="276" w:lineRule="auto"/>
      </w:pPr>
      <w:bookmarkStart w:id="0" w:name="_Toc184582459"/>
      <w:r>
        <w:lastRenderedPageBreak/>
        <w:t>Workshop: Europäische Integration und Exklusion</w:t>
      </w:r>
      <w:bookmarkEnd w:id="0"/>
    </w:p>
    <w:p w14:paraId="351550BF" w14:textId="4FB29B19" w:rsidR="00935B5B" w:rsidRDefault="00151C2B" w:rsidP="00FA2145">
      <w:pPr>
        <w:spacing w:line="276" w:lineRule="auto"/>
        <w:jc w:val="center"/>
      </w:pPr>
      <w:r w:rsidRPr="0091473E">
        <w:t xml:space="preserve">„Urlaub in Italien, ein Geschäftsmeeting in Norwegen oder eine Reise nach Großbritannien – wie beeinflussen europäische Vereinbarungen, wie wir reisen, handeln und bezahlen? Im Workshop </w:t>
      </w:r>
      <w:r w:rsidRPr="0091473E">
        <w:rPr>
          <w:i/>
          <w:iCs/>
        </w:rPr>
        <w:t>Europäische Integration</w:t>
      </w:r>
      <w:r>
        <w:rPr>
          <w:i/>
          <w:iCs/>
        </w:rPr>
        <w:t xml:space="preserve"> und Exklusion</w:t>
      </w:r>
      <w:r w:rsidRPr="0091473E">
        <w:t xml:space="preserve"> entdecken die Teilnehmer*innen anhand einer großen stummen Europakarte spielerisch die geografischen, politischen und wirtschaftlichen Strukturen Europas. Was hat die Europäische Union mit der Währungsunion oder der Schengen-Zone zu tun? Finde es heraus – Schritt für Schritt!“</w:t>
      </w:r>
    </w:p>
    <w:p w14:paraId="0D62A853" w14:textId="2E9F77E4" w:rsidR="00151C2B" w:rsidRPr="0091473E" w:rsidRDefault="00151C2B" w:rsidP="00FA2145">
      <w:pPr>
        <w:pStyle w:val="berschrift2"/>
        <w:spacing w:line="276" w:lineRule="auto"/>
      </w:pPr>
      <w:bookmarkStart w:id="1" w:name="_Toc184582460"/>
      <w:r w:rsidRPr="0091473E">
        <w:t>Lernziele</w:t>
      </w:r>
      <w:bookmarkEnd w:id="1"/>
      <w:r w:rsidRPr="0091473E">
        <w:t xml:space="preserve"> </w:t>
      </w:r>
    </w:p>
    <w:p w14:paraId="1CE030F3" w14:textId="3A6AD0C0" w:rsidR="00151C2B" w:rsidRPr="0091473E" w:rsidRDefault="00151C2B" w:rsidP="00FA2145">
      <w:pPr>
        <w:spacing w:after="160" w:line="276" w:lineRule="auto"/>
        <w:jc w:val="left"/>
      </w:pPr>
      <w:r w:rsidRPr="00B222AF">
        <w:rPr>
          <w:u w:val="single"/>
        </w:rPr>
        <w:t>AFB1</w:t>
      </w:r>
      <w:r w:rsidR="00B222AF" w:rsidRPr="00B222AF">
        <w:rPr>
          <w:u w:val="single"/>
        </w:rPr>
        <w:br/>
      </w:r>
      <w:r w:rsidRPr="0091473E">
        <w:t>Die Schüler*innen e</w:t>
      </w:r>
      <w:r w:rsidR="006A2C32">
        <w:t>rkennen</w:t>
      </w:r>
      <w:r w:rsidRPr="0091473E">
        <w:t xml:space="preserve"> Länder und ordnen sie geografisch zu.</w:t>
      </w:r>
    </w:p>
    <w:p w14:paraId="5FC2A7FA" w14:textId="0A97F3CE" w:rsidR="00151C2B" w:rsidRPr="0091473E" w:rsidRDefault="00151C2B" w:rsidP="00FA2145">
      <w:pPr>
        <w:spacing w:after="160" w:line="276" w:lineRule="auto"/>
        <w:jc w:val="left"/>
      </w:pPr>
      <w:r w:rsidRPr="00B222AF">
        <w:rPr>
          <w:u w:val="single"/>
        </w:rPr>
        <w:t>AFB2</w:t>
      </w:r>
      <w:r w:rsidR="00B222AF">
        <w:br/>
      </w:r>
      <w:r w:rsidRPr="0091473E">
        <w:t>Die Schüler*innen beschreiben Integrations</w:t>
      </w:r>
      <w:r>
        <w:t>- &amp; Exklusions</w:t>
      </w:r>
      <w:r w:rsidRPr="0091473E">
        <w:t>stufen und stellen Verbindungen zu geografischen Regionen her.</w:t>
      </w:r>
    </w:p>
    <w:p w14:paraId="7A7DC565" w14:textId="41844EBC" w:rsidR="00E70FFF" w:rsidRDefault="00151C2B" w:rsidP="00FA2145">
      <w:pPr>
        <w:spacing w:after="160" w:line="276" w:lineRule="auto"/>
        <w:jc w:val="left"/>
      </w:pPr>
      <w:r w:rsidRPr="00B222AF">
        <w:rPr>
          <w:u w:val="single"/>
        </w:rPr>
        <w:t>AFB3</w:t>
      </w:r>
      <w:r w:rsidR="00B222AF">
        <w:br/>
      </w:r>
      <w:r w:rsidRPr="0091473E">
        <w:t xml:space="preserve">Die Schüler*innen erklären Zusammenhänge und bewerten die Relevanz der europäischen Integration </w:t>
      </w:r>
      <w:r>
        <w:t xml:space="preserve">und Exklusion </w:t>
      </w:r>
      <w:r w:rsidRPr="0091473E">
        <w:t>im Alltag.</w:t>
      </w:r>
    </w:p>
    <w:p w14:paraId="245381FA" w14:textId="1867D10C" w:rsidR="00E70FFF" w:rsidRDefault="00E70FFF" w:rsidP="00FA2145">
      <w:pPr>
        <w:pStyle w:val="berschrift2"/>
        <w:spacing w:line="276" w:lineRule="auto"/>
      </w:pPr>
      <w:bookmarkStart w:id="2" w:name="_Toc184582461"/>
      <w:r>
        <w:t>Feinlernziele</w:t>
      </w:r>
      <w:bookmarkEnd w:id="2"/>
    </w:p>
    <w:p w14:paraId="5AD1DF9D" w14:textId="77777777" w:rsidR="00B222AF" w:rsidRPr="00B222AF" w:rsidRDefault="00B222AF" w:rsidP="00FA2145">
      <w:pPr>
        <w:spacing w:after="0" w:line="276" w:lineRule="auto"/>
        <w:jc w:val="left"/>
        <w:rPr>
          <w:u w:val="single"/>
        </w:rPr>
      </w:pPr>
      <w:r w:rsidRPr="00B222AF">
        <w:rPr>
          <w:u w:val="single"/>
        </w:rPr>
        <w:t>AFB 1</w:t>
      </w:r>
    </w:p>
    <w:p w14:paraId="2D042E51" w14:textId="4378F238" w:rsidR="00B222AF" w:rsidRPr="00A1712E" w:rsidRDefault="00B222AF" w:rsidP="00FA2145">
      <w:pPr>
        <w:pStyle w:val="Listenabsatz"/>
        <w:numPr>
          <w:ilvl w:val="0"/>
          <w:numId w:val="45"/>
        </w:numPr>
        <w:spacing w:line="276" w:lineRule="auto"/>
        <w:jc w:val="left"/>
        <w:rPr>
          <w:i/>
          <w:iCs/>
        </w:rPr>
      </w:pPr>
      <w:r w:rsidRPr="0091473E">
        <w:t xml:space="preserve">Die Schüler*innen </w:t>
      </w:r>
      <w:r>
        <w:t>identifizieren</w:t>
      </w:r>
      <w:r w:rsidRPr="0091473E">
        <w:t xml:space="preserve"> europäische Länder geografisch auf </w:t>
      </w:r>
      <w:r>
        <w:t>der</w:t>
      </w:r>
      <w:r w:rsidRPr="0091473E">
        <w:t xml:space="preserve"> stummen Kart</w:t>
      </w:r>
      <w:r>
        <w:t>e</w:t>
      </w:r>
      <w:r w:rsidR="006A2C32">
        <w:t xml:space="preserve"> und nennen sie.</w:t>
      </w:r>
    </w:p>
    <w:p w14:paraId="56AC7EB4" w14:textId="76621D1F" w:rsidR="00B222AF" w:rsidRPr="00B222AF" w:rsidRDefault="00B222AF" w:rsidP="00FA2145">
      <w:pPr>
        <w:spacing w:after="0" w:line="276" w:lineRule="auto"/>
        <w:jc w:val="left"/>
        <w:rPr>
          <w:u w:val="single"/>
        </w:rPr>
      </w:pPr>
      <w:r w:rsidRPr="00B222AF">
        <w:rPr>
          <w:u w:val="single"/>
        </w:rPr>
        <w:t>AFB 2</w:t>
      </w:r>
    </w:p>
    <w:p w14:paraId="65A9EF65" w14:textId="453E5337" w:rsidR="00B222AF" w:rsidRDefault="00B222AF" w:rsidP="00FA2145">
      <w:pPr>
        <w:pStyle w:val="Listenabsatz"/>
        <w:numPr>
          <w:ilvl w:val="0"/>
          <w:numId w:val="44"/>
        </w:numPr>
        <w:spacing w:after="0" w:line="276" w:lineRule="auto"/>
        <w:jc w:val="left"/>
      </w:pPr>
      <w:r w:rsidRPr="0091473E">
        <w:t xml:space="preserve">Die Schüler*innen </w:t>
      </w:r>
      <w:r>
        <w:t>ordnen</w:t>
      </w:r>
      <w:r w:rsidRPr="0091473E">
        <w:t xml:space="preserve"> die Mitgliedschaft europäischer Länder in den verschiedenen </w:t>
      </w:r>
      <w:r>
        <w:t>In</w:t>
      </w:r>
      <w:r w:rsidRPr="0091473E">
        <w:t>tegrations</w:t>
      </w:r>
      <w:r>
        <w:t>- bzw. Exklusions</w:t>
      </w:r>
      <w:r w:rsidRPr="0091473E">
        <w:t>stufen (EU, Währungsunion, Schengen, EFTA) korrekt z</w:t>
      </w:r>
      <w:r>
        <w:t>u.</w:t>
      </w:r>
    </w:p>
    <w:p w14:paraId="3167BFF7" w14:textId="14719D3D" w:rsidR="00B222AF" w:rsidRPr="00B222AF" w:rsidRDefault="00B222AF" w:rsidP="00FA2145">
      <w:pPr>
        <w:spacing w:after="0" w:line="276" w:lineRule="auto"/>
        <w:jc w:val="left"/>
        <w:rPr>
          <w:u w:val="single"/>
        </w:rPr>
      </w:pPr>
      <w:r w:rsidRPr="00B222AF">
        <w:rPr>
          <w:u w:val="single"/>
        </w:rPr>
        <w:t>AFB 3</w:t>
      </w:r>
    </w:p>
    <w:p w14:paraId="13F732C0" w14:textId="51FD04A9" w:rsidR="00151C2B" w:rsidRDefault="00B222AF" w:rsidP="00FA2145">
      <w:pPr>
        <w:pStyle w:val="Listenabsatz"/>
        <w:numPr>
          <w:ilvl w:val="0"/>
          <w:numId w:val="43"/>
        </w:numPr>
        <w:spacing w:after="0" w:line="276" w:lineRule="auto"/>
        <w:jc w:val="left"/>
      </w:pPr>
      <w:r w:rsidRPr="0091473E">
        <w:t>Die Schüler*innen</w:t>
      </w:r>
      <w:r>
        <w:t xml:space="preserve"> bewerten welche europäische Abkommen zu welchen Auswirkungen auf </w:t>
      </w:r>
      <w:r w:rsidRPr="0091473E">
        <w:t>das Reisen, den Handel und den Zahlungsverkeh</w:t>
      </w:r>
      <w:r>
        <w:t xml:space="preserve">r </w:t>
      </w:r>
      <w:r w:rsidRPr="0091473E">
        <w:t>ha</w:t>
      </w:r>
      <w:r>
        <w:t xml:space="preserve">ben und nennen jeweils ein Beispiel. </w:t>
      </w:r>
    </w:p>
    <w:p w14:paraId="74BF714B" w14:textId="3FEB4E8B" w:rsidR="00A1712E" w:rsidRPr="00A1712E" w:rsidRDefault="00A1712E" w:rsidP="00FA2145">
      <w:pPr>
        <w:pStyle w:val="Listenabsatz"/>
        <w:numPr>
          <w:ilvl w:val="0"/>
          <w:numId w:val="43"/>
        </w:numPr>
        <w:spacing w:after="0" w:line="276" w:lineRule="auto"/>
        <w:jc w:val="left"/>
      </w:pPr>
      <w:r>
        <w:t xml:space="preserve">Die Schüler*innen können </w:t>
      </w:r>
      <w:r w:rsidRPr="00A1712E">
        <w:t>die</w:t>
      </w:r>
      <w:r w:rsidRPr="00A1712E">
        <w:rPr>
          <w:b/>
          <w:bCs/>
        </w:rPr>
        <w:t xml:space="preserve"> </w:t>
      </w:r>
      <w:r w:rsidRPr="00A1712E">
        <w:rPr>
          <w:rStyle w:val="Fett"/>
          <w:b w:val="0"/>
          <w:bCs w:val="0"/>
        </w:rPr>
        <w:t>Vorteile und Herausforderungen der europäischen Integration und Exklusion</w:t>
      </w:r>
      <w:r>
        <w:t xml:space="preserve"> identifizieren, analysieren und ihre Ergebnisse in einer </w:t>
      </w:r>
      <w:r w:rsidRPr="00A1712E">
        <w:rPr>
          <w:rStyle w:val="Fett"/>
          <w:b w:val="0"/>
          <w:bCs w:val="0"/>
        </w:rPr>
        <w:t>Gruppendiskussion</w:t>
      </w:r>
      <w:r w:rsidRPr="00A1712E">
        <w:rPr>
          <w:b/>
          <w:bCs/>
        </w:rPr>
        <w:t xml:space="preserve"> </w:t>
      </w:r>
      <w:r w:rsidRPr="00A1712E">
        <w:t xml:space="preserve">klar </w:t>
      </w:r>
      <w:r>
        <w:t>präsentieren.</w:t>
      </w:r>
    </w:p>
    <w:p w14:paraId="2F63A09A" w14:textId="77777777" w:rsidR="00745387" w:rsidRDefault="00745387" w:rsidP="00FA2145">
      <w:pPr>
        <w:spacing w:after="160" w:line="276" w:lineRule="auto"/>
        <w:jc w:val="left"/>
        <w:rPr>
          <w:rFonts w:asciiTheme="majorHAnsi" w:eastAsiaTheme="majorEastAsia" w:hAnsiTheme="majorHAnsi" w:cstheme="majorBidi"/>
          <w:b/>
          <w:sz w:val="32"/>
          <w:szCs w:val="26"/>
        </w:rPr>
      </w:pPr>
      <w:r>
        <w:br w:type="page"/>
      </w:r>
    </w:p>
    <w:p w14:paraId="786552B9" w14:textId="3454AC52" w:rsidR="00E70FFF" w:rsidRDefault="00E70FFF" w:rsidP="00FA2145">
      <w:pPr>
        <w:pStyle w:val="berschrift2"/>
        <w:spacing w:line="276" w:lineRule="auto"/>
      </w:pPr>
      <w:bookmarkStart w:id="3" w:name="_Toc184582462"/>
      <w:r>
        <w:lastRenderedPageBreak/>
        <w:t>Lehrplanbezug</w:t>
      </w:r>
      <w:bookmarkEnd w:id="3"/>
      <w:r>
        <w:t xml:space="preserve"> </w:t>
      </w:r>
    </w:p>
    <w:p w14:paraId="5182A8F1" w14:textId="43BAD11D" w:rsidR="00CC41D6" w:rsidRDefault="00CC41D6" w:rsidP="00FA2145">
      <w:pPr>
        <w:spacing w:line="276" w:lineRule="auto"/>
      </w:pPr>
      <w:r>
        <w:t xml:space="preserve">Der Workshop "Europäische Integration und Exklusion" ist besonders in der </w:t>
      </w:r>
      <w:r>
        <w:rPr>
          <w:rStyle w:val="Fett"/>
        </w:rPr>
        <w:t>6. Klasse</w:t>
      </w:r>
      <w:r>
        <w:t xml:space="preserve"> des Lehrplans</w:t>
      </w:r>
      <w:r w:rsidR="006A2C32">
        <w:t xml:space="preserve"> AHS</w:t>
      </w:r>
      <w:r>
        <w:t xml:space="preserve"> für Geographie und Wirtschaftskunde zuzuordnen, weil er direkt zu den zentralen Themen des Curriculums passt. Die Lehrplanpunkte der 6. Klasse behandeln:</w:t>
      </w:r>
    </w:p>
    <w:p w14:paraId="66164F2F" w14:textId="77777777" w:rsidR="00CC41D6" w:rsidRPr="00CC41D6" w:rsidRDefault="00CC41D6" w:rsidP="00FA2145">
      <w:pPr>
        <w:spacing w:after="0" w:line="276" w:lineRule="auto"/>
        <w:rPr>
          <w:i/>
          <w:iCs/>
          <w:lang w:eastAsia="de-DE"/>
        </w:rPr>
      </w:pPr>
      <w:r w:rsidRPr="00CC41D6">
        <w:rPr>
          <w:i/>
          <w:iCs/>
          <w:lang w:eastAsia="de-DE"/>
        </w:rPr>
        <w:t>Raumbegriff und Strukturierung Europas diskutieren</w:t>
      </w:r>
    </w:p>
    <w:p w14:paraId="7B0C64A5" w14:textId="77777777" w:rsidR="00CC41D6" w:rsidRPr="00CC41D6" w:rsidRDefault="00CC41D6" w:rsidP="00FA2145">
      <w:pPr>
        <w:pStyle w:val="Listenabsatz"/>
        <w:numPr>
          <w:ilvl w:val="0"/>
          <w:numId w:val="40"/>
        </w:numPr>
        <w:spacing w:after="0" w:line="276" w:lineRule="auto"/>
        <w:rPr>
          <w:lang w:eastAsia="de-DE"/>
        </w:rPr>
      </w:pPr>
      <w:r w:rsidRPr="00CC41D6">
        <w:rPr>
          <w:lang w:eastAsia="de-DE"/>
        </w:rPr>
        <w:t>Gliederung Europas nach naturräumlichen, gesellschaftlichen und ökonomischen Merkmalen vergleichen</w:t>
      </w:r>
    </w:p>
    <w:p w14:paraId="6DBB3820" w14:textId="77777777" w:rsidR="00CC41D6" w:rsidRPr="00CC41D6" w:rsidRDefault="00CC41D6" w:rsidP="00FA2145">
      <w:pPr>
        <w:pStyle w:val="Listenabsatz"/>
        <w:numPr>
          <w:ilvl w:val="0"/>
          <w:numId w:val="40"/>
        </w:numPr>
        <w:spacing w:after="0" w:line="276" w:lineRule="auto"/>
        <w:rPr>
          <w:lang w:eastAsia="de-DE"/>
        </w:rPr>
      </w:pPr>
      <w:r w:rsidRPr="00CC41D6">
        <w:rPr>
          <w:lang w:eastAsia="de-DE"/>
        </w:rPr>
        <w:t>Heterogene räumliche und ökonomische Auswirkungen des Integrationsprozesses der Europäischen Union untersuchen</w:t>
      </w:r>
    </w:p>
    <w:p w14:paraId="3DD165B1" w14:textId="77777777" w:rsidR="00CC41D6" w:rsidRDefault="00CC41D6" w:rsidP="00FA2145">
      <w:pPr>
        <w:pStyle w:val="Listenabsatz"/>
        <w:numPr>
          <w:ilvl w:val="0"/>
          <w:numId w:val="40"/>
        </w:numPr>
        <w:spacing w:after="0" w:line="276" w:lineRule="auto"/>
        <w:rPr>
          <w:lang w:eastAsia="de-DE"/>
        </w:rPr>
      </w:pPr>
      <w:r w:rsidRPr="00CC41D6">
        <w:rPr>
          <w:lang w:eastAsia="de-DE"/>
        </w:rPr>
        <w:t>Europa-Konzepte kritisch reflektieren</w:t>
      </w:r>
    </w:p>
    <w:p w14:paraId="0F528F41" w14:textId="77777777" w:rsidR="00CC41D6" w:rsidRPr="00CC41D6" w:rsidRDefault="00CC41D6" w:rsidP="00FA2145">
      <w:pPr>
        <w:pStyle w:val="Listenabsatz"/>
        <w:numPr>
          <w:ilvl w:val="0"/>
          <w:numId w:val="0"/>
        </w:numPr>
        <w:spacing w:after="0" w:line="276" w:lineRule="auto"/>
        <w:ind w:left="720"/>
        <w:rPr>
          <w:lang w:eastAsia="de-DE"/>
        </w:rPr>
      </w:pPr>
    </w:p>
    <w:p w14:paraId="2537012F" w14:textId="77777777" w:rsidR="00CC41D6" w:rsidRPr="00CC41D6" w:rsidRDefault="00CC41D6" w:rsidP="00FA2145">
      <w:pPr>
        <w:spacing w:after="0" w:line="276" w:lineRule="auto"/>
        <w:rPr>
          <w:i/>
          <w:iCs/>
          <w:lang w:eastAsia="de-DE"/>
        </w:rPr>
      </w:pPr>
      <w:r w:rsidRPr="00CC41D6">
        <w:rPr>
          <w:i/>
          <w:iCs/>
          <w:lang w:eastAsia="de-DE"/>
        </w:rPr>
        <w:t>Konvergenzen und Divergenzen europäischer Gesellschaften erörtern</w:t>
      </w:r>
    </w:p>
    <w:p w14:paraId="37D79C64" w14:textId="353A6961" w:rsidR="00745387" w:rsidRDefault="00CC41D6" w:rsidP="00FA2145">
      <w:pPr>
        <w:pStyle w:val="Listenabsatz"/>
        <w:numPr>
          <w:ilvl w:val="0"/>
          <w:numId w:val="41"/>
        </w:numPr>
        <w:spacing w:after="0" w:line="276" w:lineRule="auto"/>
        <w:rPr>
          <w:lang w:eastAsia="de-DE"/>
        </w:rPr>
      </w:pPr>
      <w:r w:rsidRPr="00CC41D6">
        <w:rPr>
          <w:lang w:eastAsia="de-DE"/>
        </w:rPr>
        <w:t>Gesellschaftliche und politische Entwicklungen im europäischen Kontext erläutern und deren Bedeutung für das eigene Leben hinterfragen</w:t>
      </w:r>
    </w:p>
    <w:p w14:paraId="708AC30A" w14:textId="63E820E1" w:rsidR="00745387" w:rsidRPr="00745387" w:rsidRDefault="00745387" w:rsidP="00FA2145">
      <w:pPr>
        <w:spacing w:before="100" w:beforeAutospacing="1" w:after="100" w:afterAutospacing="1" w:line="276" w:lineRule="auto"/>
        <w:jc w:val="left"/>
      </w:pPr>
      <w:r>
        <w:sym w:font="Wingdings" w:char="F0E0"/>
      </w:r>
      <w:r>
        <w:t xml:space="preserve"> I</w:t>
      </w:r>
      <w:r w:rsidRPr="00745387">
        <w:t>n der 5. Klasse</w:t>
      </w:r>
      <w:r>
        <w:t xml:space="preserve"> </w:t>
      </w:r>
      <w:r w:rsidRPr="00745387">
        <w:t>wird ein Überblick über Europa gegeben, wobei wirtschaftliche und gesellschaftliche Strukturen thematisiert werden. Die europäische Integration spielt hier eine Rolle, jedoch ohne tiefgehende Analyse.</w:t>
      </w:r>
    </w:p>
    <w:p w14:paraId="718F1226" w14:textId="0B0FCAA9" w:rsidR="00745387" w:rsidRDefault="00745387" w:rsidP="00FA2145">
      <w:pPr>
        <w:spacing w:before="100" w:beforeAutospacing="1" w:after="100" w:afterAutospacing="1" w:line="276" w:lineRule="auto"/>
        <w:jc w:val="left"/>
      </w:pPr>
      <w:r>
        <w:sym w:font="Wingdings" w:char="F0E0"/>
      </w:r>
      <w:r>
        <w:t xml:space="preserve"> </w:t>
      </w:r>
      <w:r w:rsidRPr="00745387">
        <w:t>In der 7. und 8. Klasse</w:t>
      </w:r>
      <w:r>
        <w:t xml:space="preserve"> werden </w:t>
      </w:r>
      <w:r w:rsidRPr="00745387">
        <w:t>Themen wie Globalisierung, Migration und politische Systeme vertief</w:t>
      </w:r>
      <w:r>
        <w:t>end thematisiert. Die</w:t>
      </w:r>
      <w:r w:rsidRPr="00745387">
        <w:t xml:space="preserve"> Aspekte der europäischen Integration und Exklusion, jedoch oft in einem globaleren Kontext.</w:t>
      </w:r>
    </w:p>
    <w:p w14:paraId="34F809C9" w14:textId="6FAEF058" w:rsidR="00E70FFF" w:rsidRPr="00E70FFF" w:rsidRDefault="00E70FFF" w:rsidP="00FA2145">
      <w:pPr>
        <w:pStyle w:val="berschrift2"/>
        <w:spacing w:line="276" w:lineRule="auto"/>
      </w:pPr>
      <w:bookmarkStart w:id="4" w:name="_Toc184582463"/>
      <w:r>
        <w:t>Methoden und Kompetenzwissen</w:t>
      </w:r>
      <w:bookmarkEnd w:id="4"/>
      <w:r>
        <w:t xml:space="preserve"> </w:t>
      </w:r>
    </w:p>
    <w:p w14:paraId="2E0DD1CE" w14:textId="6A17135D" w:rsidR="00FA2145" w:rsidRPr="00FA2145" w:rsidRDefault="00FA2145" w:rsidP="00FA2145">
      <w:pPr>
        <w:spacing w:line="276" w:lineRule="auto"/>
        <w:rPr>
          <w:lang w:eastAsia="de-DE"/>
        </w:rPr>
      </w:pPr>
      <w:r w:rsidRPr="00FA2145">
        <w:rPr>
          <w:lang w:eastAsia="de-DE"/>
        </w:rPr>
        <w:t xml:space="preserve">In </w:t>
      </w:r>
      <w:r>
        <w:rPr>
          <w:lang w:eastAsia="de-DE"/>
        </w:rPr>
        <w:t>dem</w:t>
      </w:r>
      <w:r w:rsidRPr="00FA2145">
        <w:rPr>
          <w:lang w:eastAsia="de-DE"/>
        </w:rPr>
        <w:t xml:space="preserve"> Workshop </w:t>
      </w:r>
      <w:r>
        <w:rPr>
          <w:lang w:eastAsia="de-DE"/>
        </w:rPr>
        <w:t xml:space="preserve">wird ein umfassendes </w:t>
      </w:r>
      <w:r w:rsidRPr="00FA2145">
        <w:rPr>
          <w:lang w:eastAsia="de-DE"/>
        </w:rPr>
        <w:t>Konzeptwissen zu Europa</w:t>
      </w:r>
      <w:r>
        <w:rPr>
          <w:lang w:eastAsia="de-DE"/>
        </w:rPr>
        <w:t xml:space="preserve"> vermittelt bzw. das Vorwissen der Schüler*innen vertieft.</w:t>
      </w:r>
      <w:r w:rsidRPr="00FA2145">
        <w:rPr>
          <w:lang w:eastAsia="de-DE"/>
        </w:rPr>
        <w:t xml:space="preserve"> Wir beginnen mit der Topografie, wobei die Teilnehmerinnen mithilfe eine</w:t>
      </w:r>
      <w:r w:rsidR="00252494">
        <w:rPr>
          <w:lang w:eastAsia="de-DE"/>
        </w:rPr>
        <w:t>r Europakarte/Atlas</w:t>
      </w:r>
      <w:r w:rsidRPr="00FA2145">
        <w:rPr>
          <w:lang w:eastAsia="de-DE"/>
        </w:rPr>
        <w:t xml:space="preserve"> die geografische Lage und physischen Merkmale der Länder erkunden. Anschließend </w:t>
      </w:r>
      <w:r w:rsidR="00252494">
        <w:rPr>
          <w:lang w:eastAsia="de-DE"/>
        </w:rPr>
        <w:t>werden</w:t>
      </w:r>
      <w:r w:rsidRPr="00FA2145">
        <w:rPr>
          <w:lang w:eastAsia="de-DE"/>
        </w:rPr>
        <w:t xml:space="preserve"> die verschiedenen Integrations- und Exklusionsstufen Europas, wie EU, Eurozone, EFTA und Schengen-Raum</w:t>
      </w:r>
      <w:r w:rsidR="00252494">
        <w:rPr>
          <w:lang w:eastAsia="de-DE"/>
        </w:rPr>
        <w:t xml:space="preserve"> zugeordnet</w:t>
      </w:r>
      <w:r w:rsidRPr="00FA2145">
        <w:rPr>
          <w:lang w:eastAsia="de-DE"/>
        </w:rPr>
        <w:t>.</w:t>
      </w:r>
      <w:r>
        <w:rPr>
          <w:lang w:eastAsia="de-DE"/>
        </w:rPr>
        <w:t xml:space="preserve"> </w:t>
      </w:r>
      <w:r w:rsidRPr="00FA2145">
        <w:rPr>
          <w:lang w:eastAsia="de-DE"/>
        </w:rPr>
        <w:t>Ein Schwerpunkt liegt auf den praktischen Auswirkungen der europäischen Integration, etwa auf Reisen, Handel und Wirtschaft. Durch interaktive Methoden wie Zuordnungsaufgaben und Gruppenarbeiten lernen die Schüler*innen, komplexe Zusammenhänge zu verstehen und die Bedeutung der europäischen Integration für ihr eigenes Leben einzuschätzen</w:t>
      </w:r>
      <w:r>
        <w:rPr>
          <w:lang w:eastAsia="de-DE"/>
        </w:rPr>
        <w:t>.</w:t>
      </w:r>
    </w:p>
    <w:p w14:paraId="5E90368A" w14:textId="4973DC3E" w:rsidR="00E70FFF" w:rsidRPr="00FA2145" w:rsidRDefault="00FA2145" w:rsidP="00FA2145">
      <w:pPr>
        <w:spacing w:line="276" w:lineRule="auto"/>
        <w:rPr>
          <w:rFonts w:ascii="Calibri" w:hAnsi="Calibri" w:cs="Calibri"/>
        </w:rPr>
      </w:pPr>
      <w:r w:rsidRPr="00FA2145">
        <w:rPr>
          <w:rFonts w:ascii="Calibri" w:hAnsi="Calibri" w:cs="Calibri"/>
        </w:rPr>
        <w:t>Ein zentraler Aspekt dieses Workshops ist die Kartenarbeit. Hier lernen die Schüler*innen, wie man stumme Karten nutzt, um geografische und politische Themen zu visualisieren. Das ist hilfreich, um ein besseres Verständnis dafür zu bekommen, wie Integrationsprozesse räumlich verteilt sind und wie Europa physisch aufgebaut ist.</w:t>
      </w:r>
      <w:r>
        <w:rPr>
          <w:rFonts w:ascii="Calibri" w:hAnsi="Calibri" w:cs="Calibri"/>
        </w:rPr>
        <w:t xml:space="preserve"> </w:t>
      </w:r>
      <w:r w:rsidR="00252494">
        <w:rPr>
          <w:rFonts w:ascii="Calibri" w:hAnsi="Calibri" w:cs="Calibri"/>
        </w:rPr>
        <w:t xml:space="preserve">Somit bekommen die Schüler*innen einen Überblick über Europa, ein Bild des „großen Ganzen“. </w:t>
      </w:r>
      <w:r w:rsidR="00A1712E" w:rsidRPr="00FA2145">
        <w:rPr>
          <w:rFonts w:ascii="Calibri" w:hAnsi="Calibri" w:cs="Calibri"/>
        </w:rPr>
        <w:t>Ein anderer wichtiger methodischer An</w:t>
      </w:r>
      <w:r w:rsidR="00A1712E" w:rsidRPr="00FA2145">
        <w:rPr>
          <w:rFonts w:ascii="Calibri" w:hAnsi="Calibri" w:cs="Calibri"/>
        </w:rPr>
        <w:lastRenderedPageBreak/>
        <w:t>satz, der berücksichtigt wurde, ist die Zuordnungsmethode. Dabei geht es darum, Informationen strukturiert anzuwenden. Die Schüler*innen ordnen verschiedene Integrations- und Exklusionsstufen in thematische Zusammenhänge ein. Dadurch wird das logische Denken gefördert. Schüler*innen lernen dadurch, wie man große und komplexe Informationen strukturiert verarbeitet. Diese methodischen Fähigkeiten sind nicht nur für das Thema Europa wichtig, sondern können den Schüler*innen auch in vielen anderen Bereichen helfen.</w:t>
      </w:r>
    </w:p>
    <w:p w14:paraId="335645BC" w14:textId="2DAC9836" w:rsidR="0011348C" w:rsidRDefault="0011348C" w:rsidP="00FA2145">
      <w:pPr>
        <w:pStyle w:val="berschrift2"/>
        <w:spacing w:line="276" w:lineRule="auto"/>
      </w:pPr>
      <w:bookmarkStart w:id="5" w:name="_Toc184582464"/>
      <w:r w:rsidRPr="00E70FFF">
        <w:t>Ablauf</w:t>
      </w:r>
      <w:bookmarkEnd w:id="5"/>
    </w:p>
    <w:p w14:paraId="6D16CBC9" w14:textId="521B7EC6" w:rsidR="00E70FFF" w:rsidRPr="00E70FFF" w:rsidRDefault="00E70FFF" w:rsidP="00FA2145">
      <w:pPr>
        <w:spacing w:line="276" w:lineRule="auto"/>
        <w:ind w:left="708" w:hanging="708"/>
      </w:pPr>
      <w:r>
        <w:t>Alle Arbeitsaufträge und Materialien, die für die Ausführung notwendig sind, sind im Anhang.</w:t>
      </w:r>
    </w:p>
    <w:tbl>
      <w:tblPr>
        <w:tblStyle w:val="Tabellenraster"/>
        <w:tblW w:w="0" w:type="auto"/>
        <w:tblLook w:val="04A0" w:firstRow="1" w:lastRow="0" w:firstColumn="1" w:lastColumn="0" w:noHBand="0" w:noVBand="1"/>
      </w:tblPr>
      <w:tblGrid>
        <w:gridCol w:w="1129"/>
        <w:gridCol w:w="1078"/>
        <w:gridCol w:w="4035"/>
        <w:gridCol w:w="1352"/>
        <w:gridCol w:w="1466"/>
      </w:tblGrid>
      <w:tr w:rsidR="00851009" w14:paraId="12292E84" w14:textId="5842A0E9" w:rsidTr="00725492">
        <w:tc>
          <w:tcPr>
            <w:tcW w:w="1129" w:type="dxa"/>
            <w:shd w:val="clear" w:color="auto" w:fill="auto"/>
            <w:vAlign w:val="center"/>
          </w:tcPr>
          <w:p w14:paraId="63E9A513" w14:textId="02210CA7" w:rsidR="0011348C" w:rsidRPr="00E70FFF" w:rsidRDefault="0011348C" w:rsidP="00FA2145">
            <w:pPr>
              <w:spacing w:line="276" w:lineRule="auto"/>
              <w:jc w:val="center"/>
              <w:rPr>
                <w:b/>
                <w:bCs/>
              </w:rPr>
            </w:pPr>
            <w:r w:rsidRPr="00E70FFF">
              <w:rPr>
                <w:b/>
                <w:bCs/>
              </w:rPr>
              <w:t>Phase</w:t>
            </w:r>
          </w:p>
        </w:tc>
        <w:tc>
          <w:tcPr>
            <w:tcW w:w="1078" w:type="dxa"/>
            <w:shd w:val="clear" w:color="auto" w:fill="auto"/>
            <w:vAlign w:val="center"/>
          </w:tcPr>
          <w:p w14:paraId="156EA3D2" w14:textId="6349BC90" w:rsidR="0011348C" w:rsidRPr="00E70FFF" w:rsidRDefault="0011348C" w:rsidP="00FA2145">
            <w:pPr>
              <w:spacing w:line="276" w:lineRule="auto"/>
              <w:jc w:val="center"/>
              <w:rPr>
                <w:b/>
                <w:bCs/>
              </w:rPr>
            </w:pPr>
            <w:r w:rsidRPr="00E70FFF">
              <w:rPr>
                <w:b/>
                <w:bCs/>
              </w:rPr>
              <w:t>Dauer</w:t>
            </w:r>
          </w:p>
        </w:tc>
        <w:tc>
          <w:tcPr>
            <w:tcW w:w="4035" w:type="dxa"/>
            <w:shd w:val="clear" w:color="auto" w:fill="auto"/>
            <w:vAlign w:val="center"/>
          </w:tcPr>
          <w:p w14:paraId="508F6191" w14:textId="1ED3BC7A" w:rsidR="0011348C" w:rsidRPr="00E70FFF" w:rsidRDefault="0011348C" w:rsidP="00FA2145">
            <w:pPr>
              <w:spacing w:line="276" w:lineRule="auto"/>
              <w:jc w:val="center"/>
              <w:rPr>
                <w:b/>
                <w:bCs/>
              </w:rPr>
            </w:pPr>
            <w:r w:rsidRPr="00E70FFF">
              <w:rPr>
                <w:b/>
                <w:bCs/>
              </w:rPr>
              <w:t>Inhalt</w:t>
            </w:r>
          </w:p>
        </w:tc>
        <w:tc>
          <w:tcPr>
            <w:tcW w:w="1352" w:type="dxa"/>
            <w:shd w:val="clear" w:color="auto" w:fill="auto"/>
            <w:vAlign w:val="center"/>
          </w:tcPr>
          <w:p w14:paraId="279ECCF2" w14:textId="3BF257D5" w:rsidR="0011348C" w:rsidRPr="00E70FFF" w:rsidRDefault="0011348C" w:rsidP="00FA2145">
            <w:pPr>
              <w:spacing w:line="276" w:lineRule="auto"/>
              <w:jc w:val="center"/>
              <w:rPr>
                <w:b/>
                <w:bCs/>
              </w:rPr>
            </w:pPr>
            <w:r w:rsidRPr="00E70FFF">
              <w:rPr>
                <w:b/>
                <w:bCs/>
              </w:rPr>
              <w:t>Sozialform</w:t>
            </w:r>
          </w:p>
        </w:tc>
        <w:tc>
          <w:tcPr>
            <w:tcW w:w="1466" w:type="dxa"/>
            <w:shd w:val="clear" w:color="auto" w:fill="auto"/>
            <w:vAlign w:val="center"/>
          </w:tcPr>
          <w:p w14:paraId="0F23DE31" w14:textId="448E9218" w:rsidR="0011348C" w:rsidRPr="00E70FFF" w:rsidRDefault="0011348C" w:rsidP="00FA2145">
            <w:pPr>
              <w:spacing w:line="276" w:lineRule="auto"/>
              <w:jc w:val="center"/>
              <w:rPr>
                <w:b/>
                <w:bCs/>
              </w:rPr>
            </w:pPr>
            <w:r w:rsidRPr="00E70FFF">
              <w:rPr>
                <w:b/>
                <w:bCs/>
              </w:rPr>
              <w:t>Material</w:t>
            </w:r>
          </w:p>
        </w:tc>
      </w:tr>
      <w:tr w:rsidR="00851009" w14:paraId="4A32F4B7" w14:textId="6E0FC594" w:rsidTr="00725492">
        <w:tc>
          <w:tcPr>
            <w:tcW w:w="1129" w:type="dxa"/>
          </w:tcPr>
          <w:p w14:paraId="50EA462F" w14:textId="0CB053B2" w:rsidR="0011348C" w:rsidRDefault="0011348C" w:rsidP="00FA2145">
            <w:pPr>
              <w:spacing w:line="276" w:lineRule="auto"/>
            </w:pPr>
            <w:r>
              <w:t>Begrüßung und Einführung</w:t>
            </w:r>
          </w:p>
        </w:tc>
        <w:tc>
          <w:tcPr>
            <w:tcW w:w="1078" w:type="dxa"/>
          </w:tcPr>
          <w:p w14:paraId="469356CF" w14:textId="66A846C6" w:rsidR="0011348C" w:rsidRDefault="00851009" w:rsidP="00FA2145">
            <w:pPr>
              <w:spacing w:line="276" w:lineRule="auto"/>
            </w:pPr>
            <w:r>
              <w:t>3</w:t>
            </w:r>
            <w:r w:rsidR="0011348C">
              <w:t xml:space="preserve"> min </w:t>
            </w:r>
          </w:p>
        </w:tc>
        <w:tc>
          <w:tcPr>
            <w:tcW w:w="4035" w:type="dxa"/>
          </w:tcPr>
          <w:p w14:paraId="5F3B9487" w14:textId="4FBFF87E" w:rsidR="0011348C" w:rsidRDefault="0011348C" w:rsidP="00FA2145">
            <w:pPr>
              <w:spacing w:line="276" w:lineRule="auto"/>
            </w:pPr>
            <w:r>
              <w:t>Team begrüßt die Gruppe, stellt sich vor. Nennt den Namen der Station und erklärt die Aufgabe</w:t>
            </w:r>
          </w:p>
          <w:p w14:paraId="2B8D9B38" w14:textId="77777777" w:rsidR="0011348C" w:rsidRPr="00851009" w:rsidRDefault="0011348C" w:rsidP="00FA2145">
            <w:pPr>
              <w:spacing w:line="276" w:lineRule="auto"/>
              <w:rPr>
                <w:b/>
                <w:bCs/>
              </w:rPr>
            </w:pPr>
            <w:r w:rsidRPr="00851009">
              <w:rPr>
                <w:b/>
                <w:bCs/>
              </w:rPr>
              <w:t>Fragen an das Plenum:</w:t>
            </w:r>
          </w:p>
          <w:p w14:paraId="05BCB026" w14:textId="645D0681" w:rsidR="0011348C" w:rsidRDefault="0011348C" w:rsidP="00FA2145">
            <w:pPr>
              <w:pStyle w:val="Listenabsatz"/>
              <w:numPr>
                <w:ilvl w:val="0"/>
                <w:numId w:val="23"/>
              </w:numPr>
              <w:spacing w:line="276" w:lineRule="auto"/>
            </w:pPr>
            <w:r>
              <w:t xml:space="preserve">Was ist die EU? </w:t>
            </w:r>
          </w:p>
          <w:p w14:paraId="350C8A0F" w14:textId="0AC36C69" w:rsidR="0011348C" w:rsidRDefault="00851009" w:rsidP="00FA2145">
            <w:pPr>
              <w:pStyle w:val="Listenabsatz"/>
              <w:numPr>
                <w:ilvl w:val="0"/>
                <w:numId w:val="23"/>
              </w:numPr>
              <w:spacing w:line="276" w:lineRule="auto"/>
            </w:pPr>
            <w:r>
              <w:t>Was ist der Schengenraum?</w:t>
            </w:r>
          </w:p>
          <w:p w14:paraId="7B8EDF63" w14:textId="57FCF0B1" w:rsidR="00851009" w:rsidRDefault="00851009" w:rsidP="00FA2145">
            <w:pPr>
              <w:pStyle w:val="Listenabsatz"/>
              <w:numPr>
                <w:ilvl w:val="0"/>
                <w:numId w:val="23"/>
              </w:numPr>
              <w:spacing w:line="276" w:lineRule="auto"/>
            </w:pPr>
            <w:r>
              <w:t xml:space="preserve">Was ist die EFTA? </w:t>
            </w:r>
          </w:p>
          <w:p w14:paraId="575D6FC9" w14:textId="77777777" w:rsidR="0011348C" w:rsidRDefault="00851009" w:rsidP="00FA2145">
            <w:pPr>
              <w:spacing w:line="276" w:lineRule="auto"/>
            </w:pPr>
            <w:r>
              <w:t>Kurze Erklärung der LP vom Zusammenhang EWU</w:t>
            </w:r>
          </w:p>
          <w:p w14:paraId="1D7625F5" w14:textId="72C1DB45" w:rsidR="00851009" w:rsidRDefault="00851009" w:rsidP="00FA2145">
            <w:pPr>
              <w:spacing w:line="276" w:lineRule="auto"/>
            </w:pPr>
            <w:r>
              <w:t>Auf mögliche Hilfestellungen aufmerksam machen (Infoblatt und Atlas)</w:t>
            </w:r>
          </w:p>
        </w:tc>
        <w:tc>
          <w:tcPr>
            <w:tcW w:w="1352" w:type="dxa"/>
          </w:tcPr>
          <w:p w14:paraId="589AEAEA" w14:textId="6F57BFF3" w:rsidR="0011348C" w:rsidRDefault="0011348C" w:rsidP="00FA2145">
            <w:pPr>
              <w:spacing w:line="276" w:lineRule="auto"/>
            </w:pPr>
            <w:r>
              <w:t xml:space="preserve">Vortrag/Plenum </w:t>
            </w:r>
          </w:p>
        </w:tc>
        <w:tc>
          <w:tcPr>
            <w:tcW w:w="1466" w:type="dxa"/>
          </w:tcPr>
          <w:p w14:paraId="6E1BBF6A" w14:textId="416C9379" w:rsidR="0011348C" w:rsidRDefault="0011348C" w:rsidP="00FA2145">
            <w:pPr>
              <w:spacing w:line="276" w:lineRule="auto"/>
            </w:pPr>
            <w:r>
              <w:t xml:space="preserve">Kärtchen zum vorzeigen </w:t>
            </w:r>
          </w:p>
        </w:tc>
      </w:tr>
      <w:tr w:rsidR="00851009" w14:paraId="763FEC7B" w14:textId="3264E16C" w:rsidTr="00725492">
        <w:tc>
          <w:tcPr>
            <w:tcW w:w="1129" w:type="dxa"/>
          </w:tcPr>
          <w:p w14:paraId="3F7C49A8" w14:textId="263ACF4C" w:rsidR="0011348C" w:rsidRDefault="0011348C" w:rsidP="00FA2145">
            <w:pPr>
              <w:spacing w:line="276" w:lineRule="auto"/>
            </w:pPr>
            <w:r>
              <w:t>Ergebnissicherung</w:t>
            </w:r>
          </w:p>
        </w:tc>
        <w:tc>
          <w:tcPr>
            <w:tcW w:w="1078" w:type="dxa"/>
          </w:tcPr>
          <w:p w14:paraId="1E227F23" w14:textId="53455F60" w:rsidR="0011348C" w:rsidRDefault="00851009" w:rsidP="00FA2145">
            <w:pPr>
              <w:spacing w:line="276" w:lineRule="auto"/>
            </w:pPr>
            <w:r>
              <w:t xml:space="preserve">20 min </w:t>
            </w:r>
          </w:p>
        </w:tc>
        <w:tc>
          <w:tcPr>
            <w:tcW w:w="4035" w:type="dxa"/>
          </w:tcPr>
          <w:p w14:paraId="70E7CB17" w14:textId="77777777" w:rsidR="0011348C" w:rsidRDefault="00851009" w:rsidP="00FA2145">
            <w:pPr>
              <w:spacing w:line="276" w:lineRule="auto"/>
            </w:pPr>
            <w:r>
              <w:t>Die SuS legen die Kärtchen zu den verschiedenen Themen nach der Reihe auf die Plane. Die Reihenfolge wird von den Lehrpersonen vorgegeben</w:t>
            </w:r>
          </w:p>
          <w:p w14:paraId="2140F6A6" w14:textId="77777777" w:rsidR="00851009" w:rsidRDefault="00851009" w:rsidP="00FA2145">
            <w:pPr>
              <w:pStyle w:val="Listenabsatz"/>
              <w:numPr>
                <w:ilvl w:val="0"/>
                <w:numId w:val="23"/>
              </w:numPr>
              <w:spacing w:line="276" w:lineRule="auto"/>
            </w:pPr>
            <w:r>
              <w:t>EU Länder mit/ohne €</w:t>
            </w:r>
          </w:p>
          <w:p w14:paraId="6856130C" w14:textId="77777777" w:rsidR="00851009" w:rsidRDefault="00851009" w:rsidP="00FA2145">
            <w:pPr>
              <w:pStyle w:val="Listenabsatz"/>
              <w:numPr>
                <w:ilvl w:val="0"/>
                <w:numId w:val="23"/>
              </w:numPr>
              <w:spacing w:line="276" w:lineRule="auto"/>
            </w:pPr>
            <w:r>
              <w:t>Schengenraum</w:t>
            </w:r>
          </w:p>
          <w:p w14:paraId="60AA9C7E" w14:textId="77777777" w:rsidR="00851009" w:rsidRDefault="00851009" w:rsidP="00FA2145">
            <w:pPr>
              <w:pStyle w:val="Listenabsatz"/>
              <w:numPr>
                <w:ilvl w:val="0"/>
                <w:numId w:val="23"/>
              </w:numPr>
              <w:spacing w:line="276" w:lineRule="auto"/>
            </w:pPr>
            <w:r>
              <w:t xml:space="preserve">EFTA </w:t>
            </w:r>
          </w:p>
          <w:p w14:paraId="7570A5DD" w14:textId="77777777" w:rsidR="00851009" w:rsidRDefault="00851009" w:rsidP="00FA2145">
            <w:pPr>
              <w:spacing w:line="276" w:lineRule="auto"/>
            </w:pPr>
            <w:r>
              <w:t xml:space="preserve">Kontrolle und Überprüfung der Ergebnisse nach jedem Thema. Dabei werden falsche Antworten korrigiert und durchbesprochen. Der Zusammenhang </w:t>
            </w:r>
            <w:r>
              <w:lastRenderedPageBreak/>
              <w:t>sowie Vor- und Na</w:t>
            </w:r>
            <w:r w:rsidRPr="00E70FFF">
              <w:t xml:space="preserve">chteile </w:t>
            </w:r>
            <w:r>
              <w:t xml:space="preserve">werden während der Korrektur besprochen.  </w:t>
            </w:r>
          </w:p>
          <w:p w14:paraId="09313CD5" w14:textId="3E9149A4" w:rsidR="00E70FFF" w:rsidRPr="0091473E" w:rsidRDefault="00E70FFF" w:rsidP="00FA2145">
            <w:pPr>
              <w:pStyle w:val="Listenabsatz"/>
              <w:numPr>
                <w:ilvl w:val="0"/>
                <w:numId w:val="23"/>
              </w:numPr>
              <w:spacing w:after="160" w:line="276" w:lineRule="auto"/>
              <w:jc w:val="left"/>
            </w:pPr>
            <w:r w:rsidRPr="0091473E">
              <w:t xml:space="preserve">Welche Länder gehören zu mehreren Integrationsstufen? </w:t>
            </w:r>
            <w:r>
              <w:t>Warum?</w:t>
            </w:r>
          </w:p>
          <w:p w14:paraId="40F760BD" w14:textId="5A7904EA" w:rsidR="00E70FFF" w:rsidRPr="0091473E" w:rsidRDefault="00E70FFF" w:rsidP="00FA2145">
            <w:pPr>
              <w:pStyle w:val="Listenabsatz"/>
              <w:numPr>
                <w:ilvl w:val="0"/>
                <w:numId w:val="23"/>
              </w:numPr>
              <w:spacing w:after="160" w:line="276" w:lineRule="auto"/>
              <w:jc w:val="left"/>
            </w:pPr>
            <w:r w:rsidRPr="0091473E">
              <w:t>Welche Vor- und Nachteile ergeben sich für Länder außerhalb der EU (z. B. Norwegen, Schweiz)?</w:t>
            </w:r>
          </w:p>
          <w:p w14:paraId="2C7411AC" w14:textId="26FF738B" w:rsidR="00E70FFF" w:rsidRDefault="00E70FFF" w:rsidP="00FA2145">
            <w:pPr>
              <w:pStyle w:val="Listenabsatz"/>
              <w:numPr>
                <w:ilvl w:val="0"/>
                <w:numId w:val="23"/>
              </w:numPr>
              <w:spacing w:after="160" w:line="276" w:lineRule="auto"/>
              <w:jc w:val="left"/>
            </w:pPr>
            <w:r w:rsidRPr="0091473E">
              <w:t>Auswirkungen auf Reisen, Handel und Wirtschaft.</w:t>
            </w:r>
          </w:p>
        </w:tc>
        <w:tc>
          <w:tcPr>
            <w:tcW w:w="1352" w:type="dxa"/>
          </w:tcPr>
          <w:p w14:paraId="7BD6B08C" w14:textId="55F35C50" w:rsidR="0011348C" w:rsidRDefault="0011348C" w:rsidP="00FA2145">
            <w:pPr>
              <w:spacing w:line="276" w:lineRule="auto"/>
            </w:pPr>
            <w:r>
              <w:lastRenderedPageBreak/>
              <w:t>Gruppenarbeit</w:t>
            </w:r>
          </w:p>
        </w:tc>
        <w:tc>
          <w:tcPr>
            <w:tcW w:w="1466" w:type="dxa"/>
          </w:tcPr>
          <w:p w14:paraId="79A99D16" w14:textId="77777777" w:rsidR="00851009" w:rsidRDefault="00851009" w:rsidP="00FA2145">
            <w:pPr>
              <w:tabs>
                <w:tab w:val="left" w:pos="1493"/>
              </w:tabs>
              <w:spacing w:after="0" w:line="276" w:lineRule="auto"/>
              <w:ind w:left="708" w:hanging="708"/>
            </w:pPr>
            <w:r>
              <w:t xml:space="preserve">Europaplane </w:t>
            </w:r>
          </w:p>
          <w:p w14:paraId="3938F7DC" w14:textId="7AFC47DB" w:rsidR="00851009" w:rsidRDefault="00851009" w:rsidP="00FA2145">
            <w:pPr>
              <w:tabs>
                <w:tab w:val="left" w:pos="1493"/>
              </w:tabs>
              <w:spacing w:after="0" w:line="276" w:lineRule="auto"/>
            </w:pPr>
            <w:r>
              <w:t>Kärtchen</w:t>
            </w:r>
          </w:p>
          <w:p w14:paraId="5E35D9AD" w14:textId="52ECA461" w:rsidR="00851009" w:rsidRDefault="00851009" w:rsidP="00FA2145">
            <w:pPr>
              <w:tabs>
                <w:tab w:val="left" w:pos="1493"/>
              </w:tabs>
              <w:spacing w:after="0" w:line="276" w:lineRule="auto"/>
              <w:ind w:left="708" w:hanging="708"/>
            </w:pPr>
            <w:r>
              <w:t>Atlas</w:t>
            </w:r>
          </w:p>
          <w:p w14:paraId="5668A758" w14:textId="500B57D8" w:rsidR="00851009" w:rsidRDefault="00851009" w:rsidP="00FA2145">
            <w:pPr>
              <w:tabs>
                <w:tab w:val="left" w:pos="1493"/>
              </w:tabs>
              <w:spacing w:line="276" w:lineRule="auto"/>
            </w:pPr>
            <w:r>
              <w:t xml:space="preserve">Infoblätter </w:t>
            </w:r>
          </w:p>
          <w:p w14:paraId="6328C579" w14:textId="77777777" w:rsidR="0011348C" w:rsidRDefault="0011348C" w:rsidP="00FA2145">
            <w:pPr>
              <w:spacing w:line="276" w:lineRule="auto"/>
            </w:pPr>
          </w:p>
        </w:tc>
      </w:tr>
      <w:tr w:rsidR="00851009" w14:paraId="0C2D48FC" w14:textId="2E2C999C" w:rsidTr="00725492">
        <w:tc>
          <w:tcPr>
            <w:tcW w:w="1129" w:type="dxa"/>
          </w:tcPr>
          <w:p w14:paraId="0D60342E" w14:textId="580758DB" w:rsidR="0011348C" w:rsidRDefault="0011348C" w:rsidP="00FA2145">
            <w:pPr>
              <w:spacing w:line="276" w:lineRule="auto"/>
            </w:pPr>
            <w:r>
              <w:t>Abschluss</w:t>
            </w:r>
          </w:p>
        </w:tc>
        <w:tc>
          <w:tcPr>
            <w:tcW w:w="1078" w:type="dxa"/>
          </w:tcPr>
          <w:p w14:paraId="3EBE882D" w14:textId="1619A831" w:rsidR="0011348C" w:rsidRDefault="00851009" w:rsidP="00FA2145">
            <w:pPr>
              <w:spacing w:line="276" w:lineRule="auto"/>
            </w:pPr>
            <w:r>
              <w:t xml:space="preserve">2 min </w:t>
            </w:r>
          </w:p>
        </w:tc>
        <w:tc>
          <w:tcPr>
            <w:tcW w:w="4035" w:type="dxa"/>
          </w:tcPr>
          <w:p w14:paraId="3384D0E0" w14:textId="312689A9" w:rsidR="00851009" w:rsidRDefault="00851009" w:rsidP="00FA2145">
            <w:pPr>
              <w:spacing w:line="276" w:lineRule="auto"/>
              <w:jc w:val="left"/>
            </w:pPr>
            <w:r>
              <w:t>Verabschiedung</w:t>
            </w:r>
            <w:r w:rsidR="00E70FFF">
              <w:t xml:space="preserve">; </w:t>
            </w:r>
            <w:r>
              <w:t>Punktevergabe</w:t>
            </w:r>
          </w:p>
          <w:p w14:paraId="2E7AFA6B" w14:textId="184BA63A" w:rsidR="00851009" w:rsidRDefault="00851009" w:rsidP="00FA2145">
            <w:pPr>
              <w:spacing w:line="276" w:lineRule="auto"/>
            </w:pPr>
            <w:r>
              <w:t>Kurze Zusammenfassung der Ergebnisse (Was haben die SuS gut gemacht, ...)</w:t>
            </w:r>
          </w:p>
        </w:tc>
        <w:tc>
          <w:tcPr>
            <w:tcW w:w="1352" w:type="dxa"/>
          </w:tcPr>
          <w:p w14:paraId="3EE5AD11" w14:textId="5168200D" w:rsidR="0011348C" w:rsidRDefault="00851009" w:rsidP="00FA2145">
            <w:pPr>
              <w:spacing w:line="276" w:lineRule="auto"/>
            </w:pPr>
            <w:r>
              <w:t xml:space="preserve">Vortrag/Plenum </w:t>
            </w:r>
          </w:p>
        </w:tc>
        <w:tc>
          <w:tcPr>
            <w:tcW w:w="1466" w:type="dxa"/>
          </w:tcPr>
          <w:p w14:paraId="000DC9AC" w14:textId="630E4354" w:rsidR="0011348C" w:rsidRDefault="00D371B8" w:rsidP="00FA2145">
            <w:pPr>
              <w:spacing w:line="276" w:lineRule="auto"/>
            </w:pPr>
            <w:r>
              <w:t>/</w:t>
            </w:r>
          </w:p>
        </w:tc>
      </w:tr>
    </w:tbl>
    <w:p w14:paraId="0B9A05EA" w14:textId="55D48755" w:rsidR="00DC0447" w:rsidRDefault="00601B61" w:rsidP="00FA2145">
      <w:pPr>
        <w:pStyle w:val="berschrift1"/>
        <w:spacing w:before="0" w:line="276" w:lineRule="auto"/>
      </w:pPr>
      <w:bookmarkStart w:id="6" w:name="_Toc184582465"/>
      <w:r>
        <w:lastRenderedPageBreak/>
        <w:t>Reflexion</w:t>
      </w:r>
      <w:bookmarkEnd w:id="6"/>
    </w:p>
    <w:p w14:paraId="6F76E1ED" w14:textId="6964CDDD" w:rsidR="002756E4" w:rsidRPr="0066374F" w:rsidRDefault="00FA2145" w:rsidP="00FA2145">
      <w:pPr>
        <w:pStyle w:val="berschrift2"/>
        <w:spacing w:before="0" w:line="276" w:lineRule="auto"/>
      </w:pPr>
      <w:bookmarkStart w:id="7" w:name="_Toc184582466"/>
      <w:r>
        <w:t xml:space="preserve">Liesch </w:t>
      </w:r>
      <w:r w:rsidR="00601B61">
        <w:t>Marwin</w:t>
      </w:r>
      <w:bookmarkEnd w:id="7"/>
    </w:p>
    <w:p w14:paraId="01B905F6" w14:textId="77777777" w:rsidR="00D371B8" w:rsidRPr="009B0D63" w:rsidRDefault="00D371B8" w:rsidP="00FA2145">
      <w:pPr>
        <w:spacing w:line="276" w:lineRule="auto"/>
      </w:pPr>
      <w:r w:rsidRPr="009B0D63">
        <w:t xml:space="preserve">Der Workshop </w:t>
      </w:r>
      <w:r w:rsidRPr="009B0D63">
        <w:rPr>
          <w:b/>
          <w:bCs/>
        </w:rPr>
        <w:t>„Europäische Integration</w:t>
      </w:r>
      <w:r>
        <w:rPr>
          <w:b/>
          <w:bCs/>
        </w:rPr>
        <w:t xml:space="preserve"> und Exklusion</w:t>
      </w:r>
      <w:r w:rsidRPr="009B0D63">
        <w:rPr>
          <w:b/>
          <w:bCs/>
        </w:rPr>
        <w:t>“</w:t>
      </w:r>
      <w:r w:rsidRPr="009B0D63">
        <w:t xml:space="preserve"> wurde erfolgreich durchgeführt und entsprach in weiten Teilen unseren Erwartungen. Der Ablauf und die inhaltlichen Schwerpunkte konnten gut umgesetzt werden, wobei nach der ersten Gruppe eine kleine Anpassung vorgenommen wurde, die sich als effektiv herausstellte.</w:t>
      </w:r>
    </w:p>
    <w:p w14:paraId="32265F5F" w14:textId="77777777" w:rsidR="00D371B8" w:rsidRPr="009B0D63" w:rsidRDefault="00D371B8" w:rsidP="00FA2145">
      <w:pPr>
        <w:spacing w:line="276" w:lineRule="auto"/>
        <w:rPr>
          <w:b/>
          <w:bCs/>
        </w:rPr>
      </w:pPr>
      <w:r w:rsidRPr="009B0D63">
        <w:rPr>
          <w:b/>
          <w:bCs/>
        </w:rPr>
        <w:t>Anpassung des Ablaufs:</w:t>
      </w:r>
    </w:p>
    <w:p w14:paraId="0525916A" w14:textId="367B1CDB" w:rsidR="00D371B8" w:rsidRPr="009B0D63" w:rsidRDefault="00D371B8" w:rsidP="00FA2145">
      <w:pPr>
        <w:spacing w:line="276" w:lineRule="auto"/>
      </w:pPr>
      <w:r w:rsidRPr="009B0D63">
        <w:t xml:space="preserve">Zu Beginn des Workshops wurden alle Kärtchen gleichzeitig </w:t>
      </w:r>
      <w:r>
        <w:t xml:space="preserve">an die Schüler*innen vergeben und </w:t>
      </w:r>
      <w:r w:rsidRPr="009B0D63">
        <w:t xml:space="preserve">auf die Karte </w:t>
      </w:r>
      <w:r>
        <w:t>verteilt</w:t>
      </w:r>
      <w:r w:rsidRPr="009B0D63">
        <w:t xml:space="preserve"> und besprochen. Dies führte jedoch dazu, dass die Informationen für einige </w:t>
      </w:r>
      <w:r>
        <w:t>Schüler</w:t>
      </w:r>
      <w:r w:rsidRPr="009B0D63">
        <w:t xml:space="preserve">*innen zu </w:t>
      </w:r>
      <w:r>
        <w:t>Verwechslungen führte bzw</w:t>
      </w:r>
      <w:r w:rsidRPr="009B0D63">
        <w:t xml:space="preserve">. </w:t>
      </w:r>
      <w:r>
        <w:t xml:space="preserve">die Kontrolle im Anschluss für uns als Workshopleiter sehr umfangreich wurde. </w:t>
      </w:r>
      <w:r w:rsidRPr="009B0D63">
        <w:t>Ab der zweiten Gruppe entschieden wir uns, die Besprechung in zwei Schritte zu unterteilen:</w:t>
      </w:r>
    </w:p>
    <w:p w14:paraId="0D484815" w14:textId="77777777" w:rsidR="00D371B8" w:rsidRPr="009B0D63" w:rsidRDefault="00D371B8" w:rsidP="00FA2145">
      <w:pPr>
        <w:numPr>
          <w:ilvl w:val="0"/>
          <w:numId w:val="27"/>
        </w:numPr>
        <w:spacing w:after="160" w:line="276" w:lineRule="auto"/>
        <w:jc w:val="left"/>
      </w:pPr>
      <w:r w:rsidRPr="009B0D63">
        <w:t xml:space="preserve">Zuerst wurden nur die EU-Kärtchen </w:t>
      </w:r>
      <w:r>
        <w:t xml:space="preserve">mit </w:t>
      </w:r>
      <w:r w:rsidRPr="009B0D63">
        <w:t xml:space="preserve">Euro-Zeichen </w:t>
      </w:r>
      <w:r>
        <w:t xml:space="preserve">und EU-Kärtchen mit durchgestrichenem Euro-Zeichen </w:t>
      </w:r>
      <w:r w:rsidRPr="009B0D63">
        <w:t>ausgegeben und besprochen.</w:t>
      </w:r>
    </w:p>
    <w:p w14:paraId="2902066D" w14:textId="77777777" w:rsidR="00D371B8" w:rsidRPr="009B0D63" w:rsidRDefault="00D371B8" w:rsidP="00FA2145">
      <w:pPr>
        <w:numPr>
          <w:ilvl w:val="0"/>
          <w:numId w:val="27"/>
        </w:numPr>
        <w:spacing w:after="160" w:line="276" w:lineRule="auto"/>
        <w:jc w:val="left"/>
      </w:pPr>
      <w:r>
        <w:t>Als zweiter Teil</w:t>
      </w:r>
      <w:r w:rsidRPr="009B0D63">
        <w:t xml:space="preserve"> folgten die Kärtchen für die EFTA und die Schengen-Zone.</w:t>
      </w:r>
    </w:p>
    <w:p w14:paraId="4DBD514C" w14:textId="77777777" w:rsidR="00D371B8" w:rsidRPr="009B0D63" w:rsidRDefault="00D371B8" w:rsidP="00FA2145">
      <w:pPr>
        <w:spacing w:line="276" w:lineRule="auto"/>
      </w:pPr>
      <w:r w:rsidRPr="009B0D63">
        <w:t xml:space="preserve">Diese Änderung ermöglichte eine klarere Struktur und eine gezieltere Diskussion der Themen. Die Teilnehmer*innen konnten sich auf die einzelnen Integrationsstufen besser konzentrieren, was </w:t>
      </w:r>
      <w:r>
        <w:t>die Zuordnung für die Schüler*innen und die Kontrolle für uns erleichterte</w:t>
      </w:r>
      <w:r w:rsidRPr="009B0D63">
        <w:t>.</w:t>
      </w:r>
    </w:p>
    <w:p w14:paraId="72E4B84F" w14:textId="77777777" w:rsidR="00D371B8" w:rsidRPr="009B0D63" w:rsidRDefault="00D371B8" w:rsidP="00FA2145">
      <w:pPr>
        <w:spacing w:line="276" w:lineRule="auto"/>
        <w:rPr>
          <w:b/>
          <w:bCs/>
        </w:rPr>
      </w:pPr>
      <w:r w:rsidRPr="009B0D63">
        <w:rPr>
          <w:b/>
          <w:bCs/>
        </w:rPr>
        <w:t>Zusammenarbeit mit der Kollegin:</w:t>
      </w:r>
    </w:p>
    <w:p w14:paraId="4B7F9786" w14:textId="69BA376D" w:rsidR="00D371B8" w:rsidRDefault="00D371B8" w:rsidP="00FA2145">
      <w:pPr>
        <w:spacing w:line="276" w:lineRule="auto"/>
      </w:pPr>
      <w:r w:rsidRPr="009B0D63">
        <w:t>Die Zusammenarbeit mit meiner Kollegin verlief hervorragend. Wir haben uns sowohl in der Vorbereitung als auch bei der Durchführung des Workshops optimal ergänzt. Während eine</w:t>
      </w:r>
      <w:r w:rsidR="00705A97">
        <w:t>r</w:t>
      </w:r>
      <w:r w:rsidRPr="009B0D63">
        <w:t xml:space="preserve"> von uns die Einführung und inhaltliche Moderation übernahm, kümmerte sich die andere um die Verteilung und Erläuterung der Materialien</w:t>
      </w:r>
      <w:r w:rsidR="00705A97">
        <w:t>,</w:t>
      </w:r>
      <w:r w:rsidRPr="009B0D63">
        <w:t xml:space="preserve"> sowie um die Betreuung einzelner Schülergruppen. Diese Arbeitsteilung sorgte für einen reibungslosen Ablauf und eine positive Lernatmosphäre.</w:t>
      </w:r>
    </w:p>
    <w:p w14:paraId="7CC03D3A" w14:textId="22FDC627" w:rsidR="00D371B8" w:rsidRPr="009B0D63" w:rsidRDefault="00D371B8" w:rsidP="00FA2145">
      <w:pPr>
        <w:spacing w:line="276" w:lineRule="auto"/>
      </w:pPr>
      <w:r>
        <w:t>Das einzige Hindernis, auf das wir stießen, war, dass wir in der Vorbereitung ein paar Anläufe für diesen Workshop brauchten. Als wir aber auf die Große Europaplane der PHDL aufmerksam wurden, fügte sich die Ideenfindung und Vorstellung des Workshops schnell.</w:t>
      </w:r>
    </w:p>
    <w:p w14:paraId="0A9C9F2F" w14:textId="77777777" w:rsidR="00D371B8" w:rsidRPr="009B0D63" w:rsidRDefault="00D371B8" w:rsidP="00FA2145">
      <w:pPr>
        <w:spacing w:line="276" w:lineRule="auto"/>
        <w:rPr>
          <w:b/>
          <w:bCs/>
        </w:rPr>
      </w:pPr>
      <w:r w:rsidRPr="009B0D63">
        <w:rPr>
          <w:b/>
          <w:bCs/>
        </w:rPr>
        <w:t>Erreichte Ziele:</w:t>
      </w:r>
    </w:p>
    <w:p w14:paraId="35938526" w14:textId="77777777" w:rsidR="00D371B8" w:rsidRPr="009B0D63" w:rsidRDefault="00D371B8" w:rsidP="00FA2145">
      <w:pPr>
        <w:numPr>
          <w:ilvl w:val="0"/>
          <w:numId w:val="28"/>
        </w:numPr>
        <w:spacing w:after="160" w:line="276" w:lineRule="auto"/>
        <w:jc w:val="left"/>
      </w:pPr>
      <w:r w:rsidRPr="009B0D63">
        <w:rPr>
          <w:b/>
          <w:bCs/>
        </w:rPr>
        <w:t>Förderung der geografischen Orientierung:</w:t>
      </w:r>
      <w:r w:rsidRPr="009B0D63">
        <w:t xml:space="preserve"> Die </w:t>
      </w:r>
      <w:r>
        <w:t>Schüler</w:t>
      </w:r>
      <w:r w:rsidRPr="009B0D63">
        <w:t>*innen konnten durch die Arbeit mit der Europakarte ihre geografischen Kenntnisse ausbauen und die räumliche Lage europäischer Länder und Organisationen besser nachvollziehen.</w:t>
      </w:r>
    </w:p>
    <w:p w14:paraId="7767C9AF" w14:textId="77777777" w:rsidR="00D371B8" w:rsidRPr="009B0D63" w:rsidRDefault="00D371B8" w:rsidP="00FA2145">
      <w:pPr>
        <w:numPr>
          <w:ilvl w:val="0"/>
          <w:numId w:val="28"/>
        </w:numPr>
        <w:spacing w:after="160" w:line="276" w:lineRule="auto"/>
        <w:jc w:val="left"/>
      </w:pPr>
      <w:r w:rsidRPr="009B0D63">
        <w:rPr>
          <w:b/>
          <w:bCs/>
        </w:rPr>
        <w:lastRenderedPageBreak/>
        <w:t>Verständnis der Integrationsstufen:</w:t>
      </w:r>
      <w:r w:rsidRPr="009B0D63">
        <w:t xml:space="preserve"> Die Schüler*innen zeigten ein gutes Verständnis für die Unterschiede zwischen EU, Eurozone, EFTA und Schengen-Staaten.</w:t>
      </w:r>
    </w:p>
    <w:p w14:paraId="63B13855" w14:textId="77777777" w:rsidR="00D371B8" w:rsidRDefault="00D371B8" w:rsidP="00FA2145">
      <w:pPr>
        <w:numPr>
          <w:ilvl w:val="0"/>
          <w:numId w:val="28"/>
        </w:numPr>
        <w:spacing w:after="160" w:line="276" w:lineRule="auto"/>
        <w:jc w:val="left"/>
      </w:pPr>
      <w:r w:rsidRPr="009B0D63">
        <w:rPr>
          <w:b/>
          <w:bCs/>
        </w:rPr>
        <w:t>Teamarbeit und Interaktion:</w:t>
      </w:r>
      <w:r w:rsidRPr="009B0D63">
        <w:t xml:space="preserve"> Die Gruppenarbeit funktionierte gut, und die </w:t>
      </w:r>
      <w:r>
        <w:t>Schüler</w:t>
      </w:r>
      <w:r w:rsidRPr="009B0D63">
        <w:t xml:space="preserve">*innen tauschten sich ihre Ideen und </w:t>
      </w:r>
      <w:r>
        <w:t>Hypothesen</w:t>
      </w:r>
      <w:r w:rsidRPr="009B0D63">
        <w:t xml:space="preserve"> aus.</w:t>
      </w:r>
      <w:r>
        <w:t xml:space="preserve"> Wie in jeder Gruppenarbeit gab es zwar vereinzelt Schüler*innen, die sich etwas zurückgehalten haben, die große Menge war aber definitiv aktiv und mit Freunde und Interesse dabei.</w:t>
      </w:r>
    </w:p>
    <w:p w14:paraId="252C0F65" w14:textId="1FE6A896" w:rsidR="00D371B8" w:rsidRPr="00D371B8" w:rsidRDefault="00D371B8" w:rsidP="00FA2145">
      <w:pPr>
        <w:spacing w:line="276" w:lineRule="auto"/>
      </w:pPr>
      <w:r w:rsidRPr="009B0D63">
        <w:rPr>
          <w:b/>
          <w:bCs/>
        </w:rPr>
        <w:t>Potenzial für nächste Durchführungen:</w:t>
      </w:r>
    </w:p>
    <w:p w14:paraId="265765F1" w14:textId="77777777" w:rsidR="00D371B8" w:rsidRPr="009B0D63" w:rsidRDefault="00D371B8" w:rsidP="00FA2145">
      <w:pPr>
        <w:numPr>
          <w:ilvl w:val="0"/>
          <w:numId w:val="29"/>
        </w:numPr>
        <w:spacing w:after="160" w:line="276" w:lineRule="auto"/>
        <w:jc w:val="left"/>
      </w:pPr>
      <w:r w:rsidRPr="009B0D63">
        <w:rPr>
          <w:b/>
          <w:bCs/>
        </w:rPr>
        <w:t>Zusätzliche Themen:</w:t>
      </w:r>
      <w:r w:rsidRPr="009B0D63">
        <w:t xml:space="preserve"> Ein stärkerer Fokus auf die wirtschaftliche Bedeutung der Integrations</w:t>
      </w:r>
      <w:r>
        <w:t>- &amp; Exklusions</w:t>
      </w:r>
      <w:r w:rsidRPr="009B0D63">
        <w:t>stufen könnte das Verständnis weiter vertiefen. Beispielsweise könnten konkrete Fallbeispiele, wie die Herausforderungen bei Online-Überweisungen in Nicht-EU-Staaten, eingebaut werden.</w:t>
      </w:r>
    </w:p>
    <w:p w14:paraId="01EE96A3" w14:textId="77777777" w:rsidR="00D371B8" w:rsidRPr="009B0D63" w:rsidRDefault="00D371B8" w:rsidP="00FA2145">
      <w:pPr>
        <w:numPr>
          <w:ilvl w:val="0"/>
          <w:numId w:val="29"/>
        </w:numPr>
        <w:spacing w:after="160" w:line="276" w:lineRule="auto"/>
        <w:jc w:val="left"/>
      </w:pPr>
      <w:r w:rsidRPr="009B0D63">
        <w:rPr>
          <w:b/>
          <w:bCs/>
        </w:rPr>
        <w:t>Differenzierte Aufgaben:</w:t>
      </w:r>
      <w:r w:rsidRPr="009B0D63">
        <w:t xml:space="preserve"> Um die heterogenen Fähigkeiten der</w:t>
      </w:r>
      <w:r>
        <w:t xml:space="preserve"> Schüler</w:t>
      </w:r>
      <w:r w:rsidRPr="009B0D63">
        <w:t>*innen besser zu berücksichtigen, könnten differenzierte Aufgaben angeboten werden, z. B. durch anspruchsvollere Fragestellungen für fortgeschrittene Gruppen.</w:t>
      </w:r>
    </w:p>
    <w:p w14:paraId="391594A7" w14:textId="77777777" w:rsidR="00D371B8" w:rsidRDefault="00D371B8" w:rsidP="00FA2145">
      <w:pPr>
        <w:numPr>
          <w:ilvl w:val="0"/>
          <w:numId w:val="29"/>
        </w:numPr>
        <w:spacing w:after="160" w:line="276" w:lineRule="auto"/>
        <w:jc w:val="left"/>
      </w:pPr>
      <w:r w:rsidRPr="009B0D63">
        <w:rPr>
          <w:b/>
          <w:bCs/>
        </w:rPr>
        <w:t>Visualisierung der Ergebnisse:</w:t>
      </w:r>
      <w:r w:rsidRPr="009B0D63">
        <w:t xml:space="preserve"> Das Auflegen der Kärtchen könnte durch zusätzliche Symbole (z. B. Flaggen oder stilisierte Logos) unterstützt werden, um die Inhalte noch anschaulicher zu machen.</w:t>
      </w:r>
    </w:p>
    <w:p w14:paraId="0BF48F4F" w14:textId="77777777" w:rsidR="00D371B8" w:rsidRPr="009B0D63" w:rsidRDefault="00D371B8" w:rsidP="00FA2145">
      <w:pPr>
        <w:numPr>
          <w:ilvl w:val="0"/>
          <w:numId w:val="29"/>
        </w:numPr>
        <w:spacing w:after="160" w:line="276" w:lineRule="auto"/>
        <w:jc w:val="left"/>
      </w:pPr>
      <w:r>
        <w:rPr>
          <w:b/>
          <w:bCs/>
        </w:rPr>
        <w:t>Alternative geographische Materialen:</w:t>
      </w:r>
      <w:r>
        <w:t xml:space="preserve"> Baut auf der ursprünglichen Idee des Workshops auf, indem Seile, Bänder, Kartone o.Ä. zur Darstellung von länderübergreifenden Flüssen, Gebirgszügen usw. </w:t>
      </w:r>
    </w:p>
    <w:p w14:paraId="402A7C80" w14:textId="77777777" w:rsidR="00D371B8" w:rsidRPr="009B0D63" w:rsidRDefault="00D371B8" w:rsidP="00FA2145">
      <w:pPr>
        <w:spacing w:line="276" w:lineRule="auto"/>
        <w:rPr>
          <w:b/>
          <w:bCs/>
        </w:rPr>
      </w:pPr>
      <w:r w:rsidRPr="009B0D63">
        <w:rPr>
          <w:b/>
          <w:bCs/>
        </w:rPr>
        <w:t>Erkenntnisse für die Weiterentwicklung:</w:t>
      </w:r>
    </w:p>
    <w:p w14:paraId="38F71A2F" w14:textId="77777777" w:rsidR="00D371B8" w:rsidRPr="009B0D63" w:rsidRDefault="00D371B8" w:rsidP="00FA2145">
      <w:pPr>
        <w:numPr>
          <w:ilvl w:val="0"/>
          <w:numId w:val="30"/>
        </w:numPr>
        <w:spacing w:after="160" w:line="276" w:lineRule="auto"/>
        <w:jc w:val="left"/>
      </w:pPr>
      <w:r w:rsidRPr="009B0D63">
        <w:rPr>
          <w:b/>
          <w:bCs/>
        </w:rPr>
        <w:t>Zeitmanagement:</w:t>
      </w:r>
      <w:r w:rsidRPr="009B0D63">
        <w:t xml:space="preserve"> Die Einteilung der Besprechung in kleinere Einheiten sollte im Ablaufplan für alle Gruppen festgehalten werden.</w:t>
      </w:r>
    </w:p>
    <w:p w14:paraId="733503A7" w14:textId="35839314" w:rsidR="00D371B8" w:rsidRPr="009B0D63" w:rsidRDefault="00D371B8" w:rsidP="00FA2145">
      <w:pPr>
        <w:numPr>
          <w:ilvl w:val="0"/>
          <w:numId w:val="30"/>
        </w:numPr>
        <w:spacing w:after="160" w:line="276" w:lineRule="auto"/>
        <w:jc w:val="left"/>
      </w:pPr>
      <w:r w:rsidRPr="009B0D63">
        <w:rPr>
          <w:b/>
          <w:bCs/>
        </w:rPr>
        <w:t>Arbeitsaufträge:</w:t>
      </w:r>
      <w:r w:rsidRPr="009B0D63">
        <w:t xml:space="preserve"> Die Aufgabenstellungen sollten explizit darauf hinweisen, dass die Besprechung der Kärtchen Schritt für Schritt erfolgt.</w:t>
      </w:r>
    </w:p>
    <w:p w14:paraId="53DA0930" w14:textId="77777777" w:rsidR="00D371B8" w:rsidRPr="009B0D63" w:rsidRDefault="00D371B8" w:rsidP="00FA2145">
      <w:pPr>
        <w:spacing w:line="276" w:lineRule="auto"/>
        <w:rPr>
          <w:b/>
          <w:bCs/>
        </w:rPr>
      </w:pPr>
      <w:r w:rsidRPr="009B0D63">
        <w:rPr>
          <w:b/>
          <w:bCs/>
        </w:rPr>
        <w:t>Fazit:</w:t>
      </w:r>
    </w:p>
    <w:p w14:paraId="6E9F6973" w14:textId="77777777" w:rsidR="00D371B8" w:rsidRPr="009B0D63" w:rsidRDefault="00D371B8" w:rsidP="00FA2145">
      <w:pPr>
        <w:spacing w:line="276" w:lineRule="auto"/>
      </w:pPr>
      <w:r w:rsidRPr="009B0D63">
        <w:t xml:space="preserve">Der Workshop war eine gelungene Mischung aus Interaktivität und inhaltlichem Tiefgang. Die kleine Anpassung des Ablaufs trug dazu bei, den Schüler*innen </w:t>
      </w:r>
      <w:r>
        <w:t xml:space="preserve">nicht direkt überfordert wurden, sondern durch die Aufteilung der Arbeitsaufträge auf zwei Phasen den Workshop </w:t>
      </w:r>
      <w:r w:rsidRPr="009B0D63">
        <w:t>verständlich und greifbar</w:t>
      </w:r>
      <w:r>
        <w:t xml:space="preserve"> </w:t>
      </w:r>
      <w:r w:rsidRPr="009B0D63">
        <w:t>mach</w:t>
      </w:r>
      <w:r>
        <w:t>t</w:t>
      </w:r>
      <w:r w:rsidRPr="009B0D63">
        <w:t>en. Die reibungslose Zusammenarbeit mit meiner Kollegin war ein weiterer positiver Faktor, der zum Erfolg des Workshops beigetragen hat.</w:t>
      </w:r>
    </w:p>
    <w:p w14:paraId="22333F44" w14:textId="7114B09D" w:rsidR="00BF4391" w:rsidRPr="00FA2145" w:rsidRDefault="00D371B8" w:rsidP="00FA2145">
      <w:pPr>
        <w:spacing w:line="276" w:lineRule="auto"/>
      </w:pPr>
      <w:r w:rsidRPr="009B0D63">
        <w:t>Für zukünftige Durchführungen w</w:t>
      </w:r>
      <w:r>
        <w:t>ürde ich</w:t>
      </w:r>
      <w:r w:rsidRPr="009B0D63">
        <w:t xml:space="preserve"> de</w:t>
      </w:r>
      <w:r>
        <w:t>n</w:t>
      </w:r>
      <w:r w:rsidRPr="009B0D63">
        <w:t xml:space="preserve"> Fokus auf vertiefte Fragestellungen und eine noch anschaulichere Visualisierung </w:t>
      </w:r>
      <w:r>
        <w:t>legen</w:t>
      </w:r>
      <w:r w:rsidRPr="009B0D63">
        <w:t>, um den Workshop weiter zu optimieren</w:t>
      </w:r>
      <w:r>
        <w:t xml:space="preserve"> zu können</w:t>
      </w:r>
      <w:r w:rsidRPr="009B0D63">
        <w:t>.</w:t>
      </w:r>
    </w:p>
    <w:p w14:paraId="6998C6BA" w14:textId="6F86D200" w:rsidR="002756E4" w:rsidRDefault="002756E4" w:rsidP="00FA2145">
      <w:pPr>
        <w:pStyle w:val="berschrift2"/>
        <w:spacing w:line="276" w:lineRule="auto"/>
      </w:pPr>
      <w:bookmarkStart w:id="8" w:name="_Toc184582467"/>
      <w:r w:rsidRPr="0066374F">
        <w:lastRenderedPageBreak/>
        <w:t>Ar</w:t>
      </w:r>
      <w:r w:rsidR="00601B61">
        <w:t>nreiter Lisa</w:t>
      </w:r>
      <w:bookmarkEnd w:id="8"/>
      <w:r w:rsidR="00601B61">
        <w:t xml:space="preserve"> </w:t>
      </w:r>
    </w:p>
    <w:p w14:paraId="7FAC84F6" w14:textId="71C0538B" w:rsidR="006841A8" w:rsidRDefault="006841A8" w:rsidP="00FA2145">
      <w:pPr>
        <w:spacing w:before="100" w:beforeAutospacing="1" w:after="100" w:afterAutospacing="1" w:line="276" w:lineRule="auto"/>
        <w:rPr>
          <w:rFonts w:asciiTheme="majorHAnsi" w:eastAsia="Times New Roman" w:hAnsiTheme="majorHAnsi" w:cstheme="majorHAnsi"/>
          <w:szCs w:val="24"/>
          <w:lang w:eastAsia="de-DE"/>
        </w:rPr>
      </w:pPr>
      <w:r w:rsidRPr="006841A8">
        <w:rPr>
          <w:rFonts w:asciiTheme="majorHAnsi" w:eastAsia="Times New Roman" w:hAnsiTheme="majorHAnsi" w:cstheme="majorHAnsi"/>
          <w:szCs w:val="24"/>
          <w:lang w:eastAsia="de-DE"/>
        </w:rPr>
        <w:t>Zu Beginn der Planung und Vorbereitung des Workshops fiel es uns schwer, ein passendes Thema zu finden. Dies lag vor allem daran, dass wir zu diesem Zeitpunkt noch nicht genau einschätzen konnten, was uns erwarten würde. Nachdem wir uns intensiv mit den Rahmenbedingungen und Zielen auseinandergesetzt hatten, konnten wir ein Konzept entwickeln, das größtenteils gut funktioniert hat. Durch die Besprechungsmöglichkeiten und Hilfestellungen</w:t>
      </w:r>
      <w:r>
        <w:rPr>
          <w:rFonts w:asciiTheme="majorHAnsi" w:eastAsia="Times New Roman" w:hAnsiTheme="majorHAnsi" w:cstheme="majorHAnsi"/>
          <w:szCs w:val="24"/>
          <w:lang w:eastAsia="de-DE"/>
        </w:rPr>
        <w:t xml:space="preserve"> </w:t>
      </w:r>
      <w:r w:rsidRPr="006841A8">
        <w:rPr>
          <w:rFonts w:asciiTheme="majorHAnsi" w:eastAsia="Times New Roman" w:hAnsiTheme="majorHAnsi" w:cstheme="majorHAnsi"/>
          <w:szCs w:val="24"/>
          <w:lang w:eastAsia="de-DE"/>
        </w:rPr>
        <w:t>während aber auch außerhalb der Lehrveranstaltung wurden wir sehr gut für die Durchführung vorbereitet</w:t>
      </w:r>
      <w:r w:rsidR="00D371B8">
        <w:rPr>
          <w:rFonts w:asciiTheme="majorHAnsi" w:eastAsia="Times New Roman" w:hAnsiTheme="majorHAnsi" w:cstheme="majorHAnsi"/>
          <w:szCs w:val="24"/>
          <w:lang w:eastAsia="de-DE"/>
        </w:rPr>
        <w:t>.</w:t>
      </w:r>
    </w:p>
    <w:p w14:paraId="684D1235" w14:textId="3C9C7962" w:rsidR="005B70CA" w:rsidRDefault="00F740F9" w:rsidP="00FA2145">
      <w:pPr>
        <w:spacing w:before="100" w:beforeAutospacing="1" w:after="100" w:afterAutospacing="1" w:line="276" w:lineRule="auto"/>
        <w:rPr>
          <w:rFonts w:asciiTheme="majorHAnsi" w:eastAsia="Times New Roman" w:hAnsiTheme="majorHAnsi" w:cstheme="majorHAnsi"/>
          <w:szCs w:val="24"/>
          <w:lang w:eastAsia="de-DE"/>
        </w:rPr>
      </w:pPr>
      <w:r w:rsidRPr="00F740F9">
        <w:rPr>
          <w:rFonts w:asciiTheme="majorHAnsi" w:eastAsia="Times New Roman" w:hAnsiTheme="majorHAnsi" w:cstheme="majorHAnsi"/>
          <w:szCs w:val="24"/>
          <w:lang w:eastAsia="de-DE"/>
        </w:rPr>
        <w:t>Wir hatten die Gelegenheit, den Workshop insgesamt sechsmal mit unterschiedlichen Schüler</w:t>
      </w:r>
      <w:r>
        <w:rPr>
          <w:rFonts w:asciiTheme="majorHAnsi" w:eastAsia="Times New Roman" w:hAnsiTheme="majorHAnsi" w:cstheme="majorHAnsi"/>
          <w:szCs w:val="24"/>
          <w:lang w:eastAsia="de-DE"/>
        </w:rPr>
        <w:t>*</w:t>
      </w:r>
      <w:r w:rsidRPr="00F740F9">
        <w:rPr>
          <w:rFonts w:asciiTheme="majorHAnsi" w:eastAsia="Times New Roman" w:hAnsiTheme="majorHAnsi" w:cstheme="majorHAnsi"/>
          <w:szCs w:val="24"/>
          <w:lang w:eastAsia="de-DE"/>
        </w:rPr>
        <w:t>innengruppen durchzuführen. Diese Gruppen unterschieden sich hinsichtlich des Alters, der Gruppengröße, der Schulen und auch der Geschlechterzusammensetzung. Grundsätzlich lässt sich sagen, dass alle Gruppen motiviert mitgearbeitet haben, wenngleich das Interesse von Gruppe zu Gruppe unterschiedlich war.</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Besonders auffällig war, dass Gruppen mit einem höheren Anteil an männlichen Schülern die Aufgaben meist schneller und präziser gelöst haben. Eine mögliche Erklärung dafür könnte sein, dass sich männliche Schüler tendenziell stärker für wirtschaftliche Themen interessieren als weibliche.</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 xml:space="preserve">Bei den Fragen zur Begriffsdefinition, wie beispielsweise „Schengenraum“ oder „EFTA“, fiel auf, dass vier Gruppen diese nicht vollständig beantworten konnten. Mit gezielten Hilfestellungen und Tipps konnten jedoch bis auf </w:t>
      </w:r>
      <w:r w:rsidR="00D371B8">
        <w:rPr>
          <w:rFonts w:asciiTheme="majorHAnsi" w:eastAsia="Times New Roman" w:hAnsiTheme="majorHAnsi" w:cstheme="majorHAnsi"/>
          <w:szCs w:val="24"/>
          <w:lang w:eastAsia="de-DE"/>
        </w:rPr>
        <w:t>eine</w:t>
      </w:r>
      <w:r w:rsidRPr="00F740F9">
        <w:rPr>
          <w:rFonts w:asciiTheme="majorHAnsi" w:eastAsia="Times New Roman" w:hAnsiTheme="majorHAnsi" w:cstheme="majorHAnsi"/>
          <w:szCs w:val="24"/>
          <w:lang w:eastAsia="de-DE"/>
        </w:rPr>
        <w:t xml:space="preserve"> Gruppe</w:t>
      </w:r>
      <w:r w:rsidR="00D371B8">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die meisten zumindest annähernd richtige Antworten finden.</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Nach der ersten Durchführung des Workshops haben mein Teamkollege Marwin und ich kleinere Anpassungen am Ablauf vorgenommen. Ursprünglich ließen wir die Schüler</w:t>
      </w:r>
      <w:r>
        <w:rPr>
          <w:rFonts w:asciiTheme="majorHAnsi" w:eastAsia="Times New Roman" w:hAnsiTheme="majorHAnsi" w:cstheme="majorHAnsi"/>
          <w:szCs w:val="24"/>
          <w:lang w:eastAsia="de-DE"/>
        </w:rPr>
        <w:t>*</w:t>
      </w:r>
      <w:r w:rsidRPr="00F740F9">
        <w:rPr>
          <w:rFonts w:asciiTheme="majorHAnsi" w:eastAsia="Times New Roman" w:hAnsiTheme="majorHAnsi" w:cstheme="majorHAnsi"/>
          <w:szCs w:val="24"/>
          <w:lang w:eastAsia="de-DE"/>
        </w:rPr>
        <w:t>innen alle Kärtchen gleichzeitig zuordnen, was es uns erschwerte, in kurzer Zeit Fehler zu korrigieren und die Zuordnungen im Detail zu besprechen.</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Die Anpassung bestand darin, dass wir den Schüler</w:t>
      </w:r>
      <w:r>
        <w:rPr>
          <w:rFonts w:asciiTheme="majorHAnsi" w:eastAsia="Times New Roman" w:hAnsiTheme="majorHAnsi" w:cstheme="majorHAnsi"/>
          <w:szCs w:val="24"/>
          <w:lang w:eastAsia="de-DE"/>
        </w:rPr>
        <w:t>*</w:t>
      </w:r>
      <w:r w:rsidRPr="00F740F9">
        <w:rPr>
          <w:rFonts w:asciiTheme="majorHAnsi" w:eastAsia="Times New Roman" w:hAnsiTheme="majorHAnsi" w:cstheme="majorHAnsi"/>
          <w:szCs w:val="24"/>
          <w:lang w:eastAsia="de-DE"/>
        </w:rPr>
        <w:t xml:space="preserve">innen nur noch ein Thema nach dem anderen auflegen ließen. Sie begannen beispielsweise mit dem Zuordnen der Euro-Kärtchen auf der Plane, und anschließend haben wir die Ergebnisse gemeinsam besprochen. Diese Änderung hat sich als sehr effektiv erwiesen, da sie uns mehr Zeit für gezielte Erklärungen und Korrekturen verschafft hat. In den darauffolgenden Durchführungen war keine weitere Anpassung notwendig, da der Ablauf nun </w:t>
      </w:r>
      <w:r>
        <w:rPr>
          <w:rFonts w:asciiTheme="majorHAnsi" w:eastAsia="Times New Roman" w:hAnsiTheme="majorHAnsi" w:cstheme="majorHAnsi"/>
          <w:szCs w:val="24"/>
          <w:lang w:eastAsia="de-DE"/>
        </w:rPr>
        <w:t xml:space="preserve">gut </w:t>
      </w:r>
      <w:r w:rsidRPr="00F740F9">
        <w:rPr>
          <w:rFonts w:asciiTheme="majorHAnsi" w:eastAsia="Times New Roman" w:hAnsiTheme="majorHAnsi" w:cstheme="majorHAnsi"/>
          <w:szCs w:val="24"/>
          <w:lang w:eastAsia="de-DE"/>
        </w:rPr>
        <w:t>funktionierte.</w:t>
      </w:r>
      <w:r w:rsidR="00D371B8" w:rsidRPr="00D371B8">
        <w:rPr>
          <w:rFonts w:asciiTheme="majorHAnsi" w:eastAsia="Times New Roman" w:hAnsiTheme="majorHAnsi" w:cstheme="majorHAnsi"/>
          <w:szCs w:val="24"/>
          <w:lang w:eastAsia="de-DE"/>
        </w:rPr>
        <w:t xml:space="preserve"> </w:t>
      </w:r>
      <w:r w:rsidR="00D371B8">
        <w:rPr>
          <w:rFonts w:asciiTheme="majorHAnsi" w:eastAsia="Times New Roman" w:hAnsiTheme="majorHAnsi" w:cstheme="majorHAnsi"/>
          <w:szCs w:val="24"/>
          <w:lang w:eastAsia="de-DE"/>
        </w:rPr>
        <w:t xml:space="preserve">Besonders spannend war die unterschiedliche Herangehensweise der Gruppen. Eine Gruppe hat z.B. ohne Struktur die Kärtchen hingelegt, die andere Gruppe hingegen ist gemeinsam Land für Land durchgegangen und haben versucht mithilfe von Urlaubserfahrungen die Kärtchen richtig aufzulegen. </w:t>
      </w:r>
    </w:p>
    <w:p w14:paraId="0FE7A78D" w14:textId="051A43AB" w:rsidR="00F740F9" w:rsidRDefault="00F740F9" w:rsidP="00FA2145">
      <w:p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Wir in der Rolle als Lehrperson waren nur im Hintergrund tätig. Eine kurze Einführung in das Thema</w:t>
      </w:r>
      <w:r w:rsidR="005B70CA">
        <w:rPr>
          <w:rFonts w:asciiTheme="majorHAnsi" w:eastAsia="Times New Roman" w:hAnsiTheme="majorHAnsi" w:cstheme="majorHAnsi"/>
          <w:szCs w:val="24"/>
          <w:lang w:eastAsia="de-DE"/>
        </w:rPr>
        <w:t xml:space="preserve"> </w:t>
      </w:r>
      <w:r w:rsidR="00D371B8">
        <w:rPr>
          <w:rFonts w:asciiTheme="majorHAnsi" w:eastAsia="Times New Roman" w:hAnsiTheme="majorHAnsi" w:cstheme="majorHAnsi"/>
          <w:szCs w:val="24"/>
          <w:lang w:eastAsia="de-DE"/>
        </w:rPr>
        <w:t>sowie</w:t>
      </w:r>
      <w:r w:rsidR="005B70CA">
        <w:rPr>
          <w:rFonts w:asciiTheme="majorHAnsi" w:eastAsia="Times New Roman" w:hAnsiTheme="majorHAnsi" w:cstheme="majorHAnsi"/>
          <w:szCs w:val="24"/>
          <w:lang w:eastAsia="de-DE"/>
        </w:rPr>
        <w:t xml:space="preserve"> die Nachbesprechung wurde von uns durchgeführt und geleitet. In der Arbeitsphase arbeiteten die Schüler*innen allein im Team. </w:t>
      </w:r>
    </w:p>
    <w:p w14:paraId="661C6ED2" w14:textId="196B8CBD" w:rsidR="005B70CA" w:rsidRDefault="005B70CA" w:rsidP="00FA2145">
      <w:pPr>
        <w:spacing w:before="100" w:beforeAutospacing="1" w:after="100" w:afterAutospacing="1" w:line="276" w:lineRule="auto"/>
        <w:rPr>
          <w:rFonts w:asciiTheme="majorHAnsi" w:eastAsia="Times New Roman" w:hAnsiTheme="majorHAnsi" w:cstheme="majorHAnsi"/>
          <w:szCs w:val="24"/>
          <w:lang w:eastAsia="de-DE"/>
        </w:rPr>
      </w:pPr>
      <w:r w:rsidRPr="005B70CA">
        <w:rPr>
          <w:rFonts w:asciiTheme="majorHAnsi" w:eastAsia="Times New Roman" w:hAnsiTheme="majorHAnsi" w:cstheme="majorHAnsi"/>
          <w:szCs w:val="24"/>
          <w:lang w:eastAsia="de-DE"/>
        </w:rPr>
        <w:t>Rückblickend lässt sich sagen, dass der Workshop sehr erfolgreich war. E</w:t>
      </w:r>
      <w:r w:rsidR="00D371B8">
        <w:rPr>
          <w:rFonts w:asciiTheme="majorHAnsi" w:eastAsia="Times New Roman" w:hAnsiTheme="majorHAnsi" w:cstheme="majorHAnsi"/>
          <w:szCs w:val="24"/>
          <w:lang w:eastAsia="de-DE"/>
        </w:rPr>
        <w:t>s</w:t>
      </w:r>
      <w:r w:rsidRPr="005B70CA">
        <w:rPr>
          <w:rFonts w:asciiTheme="majorHAnsi" w:eastAsia="Times New Roman" w:hAnsiTheme="majorHAnsi" w:cstheme="majorHAnsi"/>
          <w:szCs w:val="24"/>
          <w:lang w:eastAsia="de-DE"/>
        </w:rPr>
        <w:t xml:space="preserve"> hat mir großen Spaß gemacht, und ich hatte den Eindruck, dass er auch den Schülerinnen überwiegend gefallen hat. Dies zeigte sich an ihrer konzentrierten und motivierten Mitarbeit. Viele Schülerinnen </w:t>
      </w:r>
      <w:r w:rsidRPr="005B70CA">
        <w:rPr>
          <w:rFonts w:asciiTheme="majorHAnsi" w:eastAsia="Times New Roman" w:hAnsiTheme="majorHAnsi" w:cstheme="majorHAnsi"/>
          <w:szCs w:val="24"/>
          <w:lang w:eastAsia="de-DE"/>
        </w:rPr>
        <w:lastRenderedPageBreak/>
        <w:t>beteiligten sich aktiv, tauschten untereinander Ideen aus und entwickelten kreative Lösungsansätze.</w:t>
      </w:r>
      <w:r w:rsidR="00D371B8">
        <w:rPr>
          <w:rFonts w:asciiTheme="majorHAnsi" w:eastAsia="Times New Roman" w:hAnsiTheme="majorHAnsi" w:cstheme="majorHAnsi"/>
          <w:szCs w:val="24"/>
          <w:lang w:eastAsia="de-DE"/>
        </w:rPr>
        <w:t xml:space="preserve"> </w:t>
      </w:r>
      <w:r w:rsidRPr="005B70CA">
        <w:rPr>
          <w:rFonts w:asciiTheme="majorHAnsi" w:eastAsia="Times New Roman" w:hAnsiTheme="majorHAnsi" w:cstheme="majorHAnsi"/>
          <w:szCs w:val="24"/>
          <w:lang w:eastAsia="de-DE"/>
        </w:rPr>
        <w:t>Einige hielten sich etwas zurück, was vermutlich daran lag, dass für diesen Workshop ein gewisses Hintergrundwissen erforderlich war</w:t>
      </w:r>
      <w:r w:rsidR="00D371B8">
        <w:rPr>
          <w:rFonts w:asciiTheme="majorHAnsi" w:eastAsia="Times New Roman" w:hAnsiTheme="majorHAnsi" w:cstheme="majorHAnsi"/>
          <w:szCs w:val="24"/>
          <w:lang w:eastAsia="de-DE"/>
        </w:rPr>
        <w:t>.</w:t>
      </w:r>
    </w:p>
    <w:p w14:paraId="1A6CACCD" w14:textId="6FC072B0" w:rsidR="00F740F9" w:rsidRDefault="00F740F9" w:rsidP="00FA2145">
      <w:p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Folgende Bereiche, die ich für das nächste Mal anders machen würde bzw. die wir beim Workshop selbst noch umgeändert haben:</w:t>
      </w:r>
    </w:p>
    <w:p w14:paraId="20D7A16B" w14:textId="765BAD91" w:rsidR="00F740F9" w:rsidRDefault="00F740F9" w:rsidP="00FA2145">
      <w:pPr>
        <w:pStyle w:val="Listenabsatz"/>
        <w:numPr>
          <w:ilvl w:val="0"/>
          <w:numId w:val="20"/>
        </w:num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Regelmäßige Zwischenreflexion</w:t>
      </w:r>
    </w:p>
    <w:p w14:paraId="187F7430" w14:textId="536C1AC8" w:rsidR="00F740F9" w:rsidRDefault="00F740F9" w:rsidP="00FA2145">
      <w:pPr>
        <w:pStyle w:val="Listenabsatz"/>
        <w:numPr>
          <w:ilvl w:val="0"/>
          <w:numId w:val="20"/>
        </w:num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Auf eine bessere Rollenverteilung in den Gruppen achten</w:t>
      </w:r>
    </w:p>
    <w:p w14:paraId="4B72AF36" w14:textId="4E02F8C4" w:rsidR="00F740F9" w:rsidRPr="00F740F9" w:rsidRDefault="00F740F9" w:rsidP="00FA2145">
      <w:pPr>
        <w:pStyle w:val="Listenabsatz"/>
        <w:numPr>
          <w:ilvl w:val="1"/>
          <w:numId w:val="20"/>
        </w:num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Gruppen bilden und jede Gruppe muss ein Thema zuordnen, zur Förderung der Beteiligung aller Schüler*innen</w:t>
      </w:r>
      <w:r w:rsidR="00D371B8">
        <w:rPr>
          <w:rFonts w:asciiTheme="majorHAnsi" w:eastAsia="Times New Roman" w:hAnsiTheme="majorHAnsi" w:cstheme="majorHAnsi"/>
          <w:szCs w:val="24"/>
          <w:lang w:eastAsia="de-DE"/>
        </w:rPr>
        <w:t>.</w:t>
      </w:r>
    </w:p>
    <w:p w14:paraId="08CD4C1F" w14:textId="0E16AA00" w:rsidR="006841A8" w:rsidRDefault="006841A8" w:rsidP="00FA2145">
      <w:p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 xml:space="preserve">. </w:t>
      </w:r>
    </w:p>
    <w:p w14:paraId="2C10B32B" w14:textId="77777777" w:rsidR="006841A8" w:rsidRPr="006841A8" w:rsidRDefault="006841A8" w:rsidP="00FA2145">
      <w:pPr>
        <w:spacing w:before="100" w:beforeAutospacing="1" w:after="100" w:afterAutospacing="1" w:line="276" w:lineRule="auto"/>
        <w:rPr>
          <w:rFonts w:asciiTheme="majorHAnsi" w:eastAsia="Times New Roman" w:hAnsiTheme="majorHAnsi" w:cstheme="majorHAnsi"/>
          <w:szCs w:val="24"/>
          <w:lang w:eastAsia="de-DE"/>
        </w:rPr>
      </w:pPr>
    </w:p>
    <w:p w14:paraId="7BAA5A3B" w14:textId="77777777" w:rsidR="006841A8" w:rsidRPr="006841A8" w:rsidRDefault="006841A8" w:rsidP="00FA2145">
      <w:pPr>
        <w:spacing w:line="276" w:lineRule="auto"/>
        <w:rPr>
          <w:rFonts w:asciiTheme="majorHAnsi" w:hAnsiTheme="majorHAnsi" w:cstheme="majorHAnsi"/>
        </w:rPr>
      </w:pPr>
    </w:p>
    <w:p w14:paraId="1CA69D50" w14:textId="39289807" w:rsidR="00E058B3" w:rsidRDefault="00601B61" w:rsidP="00FA2145">
      <w:pPr>
        <w:pStyle w:val="berschrift1"/>
        <w:spacing w:before="0" w:after="0" w:line="276" w:lineRule="auto"/>
      </w:pPr>
      <w:bookmarkStart w:id="9" w:name="_Toc184582468"/>
      <w:r>
        <w:lastRenderedPageBreak/>
        <w:t>Materialien</w:t>
      </w:r>
      <w:bookmarkEnd w:id="9"/>
    </w:p>
    <w:p w14:paraId="4CB1FC89" w14:textId="453B9CEA" w:rsidR="001B1495" w:rsidRDefault="001B1495" w:rsidP="00FA2145">
      <w:pPr>
        <w:spacing w:after="0" w:line="276" w:lineRule="auto"/>
        <w:jc w:val="left"/>
        <w:rPr>
          <w:rFonts w:ascii="Times New Roman" w:eastAsia="Times New Roman" w:hAnsi="Times New Roman" w:cs="Times New Roman"/>
          <w:szCs w:val="24"/>
          <w:lang w:eastAsia="de-DE"/>
        </w:rPr>
      </w:pPr>
    </w:p>
    <w:p w14:paraId="635C2F57" w14:textId="72321AB0" w:rsidR="00F13818" w:rsidRDefault="00935B5B" w:rsidP="00FA2145">
      <w:pPr>
        <w:pStyle w:val="Listenabsatz"/>
        <w:numPr>
          <w:ilvl w:val="0"/>
          <w:numId w:val="20"/>
        </w:numPr>
        <w:tabs>
          <w:tab w:val="left" w:pos="1493"/>
        </w:tabs>
        <w:spacing w:after="0" w:line="276" w:lineRule="auto"/>
      </w:pPr>
      <w:r>
        <w:t>Europaplane zum Auflegen (von der PH</w:t>
      </w:r>
      <w:r w:rsidR="004D36F5">
        <w:t>DL</w:t>
      </w:r>
      <w:r>
        <w:t>)</w:t>
      </w:r>
    </w:p>
    <w:p w14:paraId="0F4C6E7C" w14:textId="51DD7C59" w:rsidR="00935B5B" w:rsidRDefault="00935B5B" w:rsidP="00FA2145">
      <w:pPr>
        <w:pStyle w:val="Listenabsatz"/>
        <w:numPr>
          <w:ilvl w:val="0"/>
          <w:numId w:val="20"/>
        </w:numPr>
        <w:tabs>
          <w:tab w:val="left" w:pos="1493"/>
        </w:tabs>
        <w:spacing w:line="276" w:lineRule="auto"/>
      </w:pPr>
      <w:r>
        <w:t>Kärtchen zum Auflegen:</w:t>
      </w:r>
    </w:p>
    <w:p w14:paraId="0FE04960" w14:textId="036686C2" w:rsidR="00935B5B" w:rsidRDefault="00935B5B" w:rsidP="00FA2145">
      <w:pPr>
        <w:pStyle w:val="Listenabsatz"/>
        <w:numPr>
          <w:ilvl w:val="1"/>
          <w:numId w:val="20"/>
        </w:numPr>
        <w:tabs>
          <w:tab w:val="left" w:pos="1493"/>
        </w:tabs>
        <w:spacing w:line="276" w:lineRule="auto"/>
      </w:pPr>
      <w:r>
        <w:t xml:space="preserve">Schengenraum Kärtchen </w:t>
      </w:r>
    </w:p>
    <w:p w14:paraId="62948EAB" w14:textId="42B216EB" w:rsidR="00935B5B" w:rsidRDefault="004D36F5" w:rsidP="00FA2145">
      <w:pPr>
        <w:pStyle w:val="Listenabsatz"/>
        <w:numPr>
          <w:ilvl w:val="1"/>
          <w:numId w:val="20"/>
        </w:numPr>
        <w:tabs>
          <w:tab w:val="left" w:pos="1493"/>
        </w:tabs>
        <w:spacing w:line="276" w:lineRule="auto"/>
      </w:pPr>
      <w:r>
        <w:t>EU-Länder</w:t>
      </w:r>
      <w:r w:rsidR="00935B5B">
        <w:t xml:space="preserve"> mit Euro</w:t>
      </w:r>
      <w:r>
        <w:t>-Zeichen</w:t>
      </w:r>
    </w:p>
    <w:p w14:paraId="0C99A5A6" w14:textId="6072D8AB" w:rsidR="00935B5B" w:rsidRDefault="004D36F5" w:rsidP="00FA2145">
      <w:pPr>
        <w:pStyle w:val="Listenabsatz"/>
        <w:numPr>
          <w:ilvl w:val="1"/>
          <w:numId w:val="20"/>
        </w:numPr>
        <w:tabs>
          <w:tab w:val="left" w:pos="1493"/>
        </w:tabs>
        <w:spacing w:line="276" w:lineRule="auto"/>
      </w:pPr>
      <w:r>
        <w:t>EU-Länder</w:t>
      </w:r>
      <w:r w:rsidR="00935B5B">
        <w:t xml:space="preserve"> </w:t>
      </w:r>
      <w:r>
        <w:t>mit durchstrichenem</w:t>
      </w:r>
      <w:r w:rsidR="00935B5B">
        <w:t xml:space="preserve"> Euro</w:t>
      </w:r>
      <w:r>
        <w:t>-Zeichen</w:t>
      </w:r>
      <w:r w:rsidR="00935B5B">
        <w:t xml:space="preserve"> </w:t>
      </w:r>
    </w:p>
    <w:p w14:paraId="54E5DFDD" w14:textId="6FC243EE" w:rsidR="00935B5B" w:rsidRDefault="00935B5B" w:rsidP="00FA2145">
      <w:pPr>
        <w:pStyle w:val="Listenabsatz"/>
        <w:numPr>
          <w:ilvl w:val="1"/>
          <w:numId w:val="20"/>
        </w:numPr>
        <w:tabs>
          <w:tab w:val="left" w:pos="1493"/>
        </w:tabs>
        <w:spacing w:line="276" w:lineRule="auto"/>
      </w:pPr>
      <w:r>
        <w:t>EFTA (Europäische Freihandelszone)</w:t>
      </w:r>
    </w:p>
    <w:p w14:paraId="5A7E45FD" w14:textId="6BBF08F2" w:rsidR="00935B5B" w:rsidRDefault="00935B5B" w:rsidP="00FA2145">
      <w:pPr>
        <w:pStyle w:val="Listenabsatz"/>
        <w:numPr>
          <w:ilvl w:val="0"/>
          <w:numId w:val="20"/>
        </w:numPr>
        <w:tabs>
          <w:tab w:val="left" w:pos="1493"/>
        </w:tabs>
        <w:spacing w:line="276" w:lineRule="auto"/>
      </w:pPr>
      <w:r>
        <w:t xml:space="preserve">Infoblätter über Schengenraum, Euro, EFTA, EU </w:t>
      </w:r>
    </w:p>
    <w:p w14:paraId="648CFCE2" w14:textId="4F47F5BE" w:rsidR="00935B5B" w:rsidRDefault="00935B5B" w:rsidP="00FA2145">
      <w:pPr>
        <w:pStyle w:val="Listenabsatz"/>
        <w:numPr>
          <w:ilvl w:val="0"/>
          <w:numId w:val="20"/>
        </w:numPr>
        <w:tabs>
          <w:tab w:val="left" w:pos="1493"/>
        </w:tabs>
        <w:spacing w:line="276" w:lineRule="auto"/>
      </w:pPr>
      <w:r>
        <w:t xml:space="preserve">Karte zur Orientierung -&gt; Atlas wurde verwendet </w:t>
      </w:r>
    </w:p>
    <w:p w14:paraId="0A181C92" w14:textId="5A0CBCD8" w:rsidR="00935B5B" w:rsidRDefault="00935B5B" w:rsidP="00FA2145">
      <w:pPr>
        <w:spacing w:after="160" w:line="276" w:lineRule="auto"/>
        <w:jc w:val="left"/>
      </w:pPr>
      <w:r>
        <w:br w:type="page"/>
      </w:r>
    </w:p>
    <w:p w14:paraId="55F5DB8C" w14:textId="1B653305" w:rsidR="00935B5B" w:rsidRDefault="00935B5B" w:rsidP="00FA2145">
      <w:pPr>
        <w:pStyle w:val="Listenabsatz"/>
        <w:numPr>
          <w:ilvl w:val="0"/>
          <w:numId w:val="0"/>
        </w:numPr>
        <w:tabs>
          <w:tab w:val="left" w:pos="1493"/>
        </w:tabs>
        <w:spacing w:line="276" w:lineRule="auto"/>
        <w:ind w:left="720"/>
      </w:pPr>
      <w:r w:rsidRPr="00935B5B">
        <w:rPr>
          <w:noProof/>
        </w:rPr>
        <w:lastRenderedPageBreak/>
        <w:drawing>
          <wp:anchor distT="0" distB="0" distL="114300" distR="114300" simplePos="0" relativeHeight="251662336" behindDoc="0" locked="0" layoutInCell="1" allowOverlap="1" wp14:anchorId="684371B4" wp14:editId="02305B42">
            <wp:simplePos x="0" y="0"/>
            <wp:positionH relativeFrom="margin">
              <wp:align>center</wp:align>
            </wp:positionH>
            <wp:positionV relativeFrom="margin">
              <wp:align>center</wp:align>
            </wp:positionV>
            <wp:extent cx="5232400" cy="7810500"/>
            <wp:effectExtent l="0" t="0" r="0" b="0"/>
            <wp:wrapSquare wrapText="bothSides"/>
            <wp:docPr id="4798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33" name=""/>
                    <pic:cNvPicPr/>
                  </pic:nvPicPr>
                  <pic:blipFill>
                    <a:blip r:embed="rId9">
                      <a:extLst>
                        <a:ext uri="{28A0092B-C50C-407E-A947-70E740481C1C}">
                          <a14:useLocalDpi xmlns:a14="http://schemas.microsoft.com/office/drawing/2010/main" val="0"/>
                        </a:ext>
                      </a:extLst>
                    </a:blip>
                    <a:stretch>
                      <a:fillRect/>
                    </a:stretch>
                  </pic:blipFill>
                  <pic:spPr>
                    <a:xfrm>
                      <a:off x="0" y="0"/>
                      <a:ext cx="5232400" cy="7810500"/>
                    </a:xfrm>
                    <a:prstGeom prst="rect">
                      <a:avLst/>
                    </a:prstGeom>
                  </pic:spPr>
                </pic:pic>
              </a:graphicData>
            </a:graphic>
          </wp:anchor>
        </w:drawing>
      </w:r>
    </w:p>
    <w:p w14:paraId="3370E932" w14:textId="77777777" w:rsidR="00935B5B" w:rsidRDefault="00935B5B" w:rsidP="00FA2145">
      <w:pPr>
        <w:pStyle w:val="Listenabsatz"/>
        <w:numPr>
          <w:ilvl w:val="0"/>
          <w:numId w:val="0"/>
        </w:numPr>
        <w:tabs>
          <w:tab w:val="left" w:pos="1493"/>
        </w:tabs>
        <w:spacing w:line="276" w:lineRule="auto"/>
        <w:ind w:left="720"/>
      </w:pPr>
    </w:p>
    <w:p w14:paraId="61D27980" w14:textId="6342C28F" w:rsidR="00935B5B" w:rsidRDefault="00935B5B" w:rsidP="00FA2145">
      <w:pPr>
        <w:pStyle w:val="Listenabsatz"/>
        <w:numPr>
          <w:ilvl w:val="0"/>
          <w:numId w:val="0"/>
        </w:numPr>
        <w:tabs>
          <w:tab w:val="left" w:pos="1493"/>
        </w:tabs>
        <w:spacing w:line="276" w:lineRule="auto"/>
        <w:ind w:left="720"/>
      </w:pPr>
      <w:r w:rsidRPr="00935B5B">
        <w:rPr>
          <w:noProof/>
        </w:rPr>
        <w:lastRenderedPageBreak/>
        <w:drawing>
          <wp:anchor distT="0" distB="0" distL="114300" distR="114300" simplePos="0" relativeHeight="251661312" behindDoc="0" locked="0" layoutInCell="1" allowOverlap="1" wp14:anchorId="132EDF2A" wp14:editId="3E4C455F">
            <wp:simplePos x="0" y="0"/>
            <wp:positionH relativeFrom="margin">
              <wp:align>center</wp:align>
            </wp:positionH>
            <wp:positionV relativeFrom="margin">
              <wp:align>center</wp:align>
            </wp:positionV>
            <wp:extent cx="5669280" cy="8363192"/>
            <wp:effectExtent l="0" t="0" r="0" b="6350"/>
            <wp:wrapSquare wrapText="bothSides"/>
            <wp:docPr id="2011291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9121" name=""/>
                    <pic:cNvPicPr/>
                  </pic:nvPicPr>
                  <pic:blipFill>
                    <a:blip r:embed="rId10">
                      <a:extLst>
                        <a:ext uri="{28A0092B-C50C-407E-A947-70E740481C1C}">
                          <a14:useLocalDpi xmlns:a14="http://schemas.microsoft.com/office/drawing/2010/main" val="0"/>
                        </a:ext>
                      </a:extLst>
                    </a:blip>
                    <a:stretch>
                      <a:fillRect/>
                    </a:stretch>
                  </pic:blipFill>
                  <pic:spPr>
                    <a:xfrm>
                      <a:off x="0" y="0"/>
                      <a:ext cx="5669280" cy="8363192"/>
                    </a:xfrm>
                    <a:prstGeom prst="rect">
                      <a:avLst/>
                    </a:prstGeom>
                  </pic:spPr>
                </pic:pic>
              </a:graphicData>
            </a:graphic>
          </wp:anchor>
        </w:drawing>
      </w:r>
    </w:p>
    <w:p w14:paraId="61AD896D" w14:textId="77777777" w:rsidR="00935B5B" w:rsidRDefault="00935B5B" w:rsidP="00FA2145">
      <w:pPr>
        <w:pStyle w:val="Listenabsatz"/>
        <w:numPr>
          <w:ilvl w:val="0"/>
          <w:numId w:val="0"/>
        </w:numPr>
        <w:tabs>
          <w:tab w:val="left" w:pos="1493"/>
        </w:tabs>
        <w:spacing w:line="276" w:lineRule="auto"/>
        <w:ind w:left="720"/>
      </w:pPr>
    </w:p>
    <w:p w14:paraId="55195311" w14:textId="0012F383" w:rsidR="00935B5B" w:rsidRDefault="00935B5B" w:rsidP="00FA2145">
      <w:pPr>
        <w:pStyle w:val="Listenabsatz"/>
        <w:numPr>
          <w:ilvl w:val="0"/>
          <w:numId w:val="0"/>
        </w:numPr>
        <w:tabs>
          <w:tab w:val="left" w:pos="1493"/>
        </w:tabs>
        <w:spacing w:line="276" w:lineRule="auto"/>
        <w:ind w:left="720"/>
      </w:pPr>
      <w:r w:rsidRPr="00935B5B">
        <w:rPr>
          <w:noProof/>
        </w:rPr>
        <w:lastRenderedPageBreak/>
        <w:drawing>
          <wp:anchor distT="0" distB="0" distL="114300" distR="114300" simplePos="0" relativeHeight="251660288" behindDoc="0" locked="0" layoutInCell="1" allowOverlap="1" wp14:anchorId="0DE76B27" wp14:editId="1AC57496">
            <wp:simplePos x="0" y="0"/>
            <wp:positionH relativeFrom="margin">
              <wp:align>center</wp:align>
            </wp:positionH>
            <wp:positionV relativeFrom="margin">
              <wp:align>center</wp:align>
            </wp:positionV>
            <wp:extent cx="5669280" cy="8606624"/>
            <wp:effectExtent l="0" t="0" r="0" b="4445"/>
            <wp:wrapSquare wrapText="bothSides"/>
            <wp:docPr id="17783351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35162" name=""/>
                    <pic:cNvPicPr/>
                  </pic:nvPicPr>
                  <pic:blipFill>
                    <a:blip r:embed="rId11">
                      <a:extLst>
                        <a:ext uri="{28A0092B-C50C-407E-A947-70E740481C1C}">
                          <a14:useLocalDpi xmlns:a14="http://schemas.microsoft.com/office/drawing/2010/main" val="0"/>
                        </a:ext>
                      </a:extLst>
                    </a:blip>
                    <a:stretch>
                      <a:fillRect/>
                    </a:stretch>
                  </pic:blipFill>
                  <pic:spPr>
                    <a:xfrm>
                      <a:off x="0" y="0"/>
                      <a:ext cx="5669280" cy="8606624"/>
                    </a:xfrm>
                    <a:prstGeom prst="rect">
                      <a:avLst/>
                    </a:prstGeom>
                  </pic:spPr>
                </pic:pic>
              </a:graphicData>
            </a:graphic>
          </wp:anchor>
        </w:drawing>
      </w:r>
    </w:p>
    <w:p w14:paraId="0C63AA17" w14:textId="53D65544" w:rsidR="00935B5B" w:rsidRDefault="00935B5B" w:rsidP="00FA2145">
      <w:pPr>
        <w:pStyle w:val="Listenabsatz"/>
        <w:numPr>
          <w:ilvl w:val="0"/>
          <w:numId w:val="0"/>
        </w:numPr>
        <w:tabs>
          <w:tab w:val="left" w:pos="1493"/>
        </w:tabs>
        <w:spacing w:line="276" w:lineRule="auto"/>
        <w:ind w:left="720"/>
      </w:pPr>
      <w:r w:rsidRPr="00935B5B">
        <w:rPr>
          <w:noProof/>
        </w:rPr>
        <w:lastRenderedPageBreak/>
        <w:drawing>
          <wp:anchor distT="0" distB="0" distL="114300" distR="114300" simplePos="0" relativeHeight="251659264" behindDoc="0" locked="0" layoutInCell="1" allowOverlap="1" wp14:anchorId="6C9D4B47" wp14:editId="5B33AC14">
            <wp:simplePos x="0" y="0"/>
            <wp:positionH relativeFrom="margin">
              <wp:posOffset>-36195</wp:posOffset>
            </wp:positionH>
            <wp:positionV relativeFrom="margin">
              <wp:posOffset>-446405</wp:posOffset>
            </wp:positionV>
            <wp:extent cx="5832275" cy="8564880"/>
            <wp:effectExtent l="0" t="0" r="0" b="0"/>
            <wp:wrapSquare wrapText="bothSides"/>
            <wp:docPr id="8603620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62076" name=""/>
                    <pic:cNvPicPr/>
                  </pic:nvPicPr>
                  <pic:blipFill>
                    <a:blip r:embed="rId12">
                      <a:extLst>
                        <a:ext uri="{28A0092B-C50C-407E-A947-70E740481C1C}">
                          <a14:useLocalDpi xmlns:a14="http://schemas.microsoft.com/office/drawing/2010/main" val="0"/>
                        </a:ext>
                      </a:extLst>
                    </a:blip>
                    <a:stretch>
                      <a:fillRect/>
                    </a:stretch>
                  </pic:blipFill>
                  <pic:spPr>
                    <a:xfrm>
                      <a:off x="0" y="0"/>
                      <a:ext cx="5832275" cy="8564880"/>
                    </a:xfrm>
                    <a:prstGeom prst="rect">
                      <a:avLst/>
                    </a:prstGeom>
                  </pic:spPr>
                </pic:pic>
              </a:graphicData>
            </a:graphic>
          </wp:anchor>
        </w:drawing>
      </w:r>
    </w:p>
    <w:p w14:paraId="5FA5E8B4" w14:textId="126496CA" w:rsidR="00935B5B" w:rsidRDefault="00935B5B" w:rsidP="00FA2145">
      <w:pPr>
        <w:pStyle w:val="Listenabsatz"/>
        <w:numPr>
          <w:ilvl w:val="0"/>
          <w:numId w:val="0"/>
        </w:numPr>
        <w:tabs>
          <w:tab w:val="left" w:pos="1493"/>
        </w:tabs>
        <w:spacing w:line="276" w:lineRule="auto"/>
        <w:ind w:left="720"/>
      </w:pPr>
    </w:p>
    <w:p w14:paraId="643E5414" w14:textId="66391694" w:rsidR="00935B5B" w:rsidRDefault="00935B5B" w:rsidP="00FA2145">
      <w:pPr>
        <w:pStyle w:val="Listenabsatz"/>
        <w:numPr>
          <w:ilvl w:val="0"/>
          <w:numId w:val="0"/>
        </w:numPr>
        <w:tabs>
          <w:tab w:val="left" w:pos="1493"/>
        </w:tabs>
        <w:spacing w:line="276" w:lineRule="auto"/>
        <w:ind w:left="720"/>
      </w:pPr>
    </w:p>
    <w:p w14:paraId="43062BBC" w14:textId="3724060E" w:rsidR="00FA2145" w:rsidRDefault="00FA2145" w:rsidP="00FA2145">
      <w:pPr>
        <w:pStyle w:val="Listenabsatz"/>
        <w:numPr>
          <w:ilvl w:val="0"/>
          <w:numId w:val="0"/>
        </w:numPr>
        <w:tabs>
          <w:tab w:val="left" w:pos="1493"/>
        </w:tabs>
        <w:spacing w:line="276" w:lineRule="auto"/>
        <w:ind w:left="720"/>
      </w:pPr>
      <w:r w:rsidRPr="00935B5B">
        <w:rPr>
          <w:noProof/>
        </w:rPr>
        <w:lastRenderedPageBreak/>
        <w:drawing>
          <wp:anchor distT="0" distB="0" distL="114300" distR="114300" simplePos="0" relativeHeight="251664384" behindDoc="0" locked="0" layoutInCell="1" allowOverlap="1" wp14:anchorId="2C916E53" wp14:editId="567C2D93">
            <wp:simplePos x="0" y="0"/>
            <wp:positionH relativeFrom="margin">
              <wp:posOffset>-225425</wp:posOffset>
            </wp:positionH>
            <wp:positionV relativeFrom="margin">
              <wp:posOffset>1009301</wp:posOffset>
            </wp:positionV>
            <wp:extent cx="6207701" cy="6797040"/>
            <wp:effectExtent l="0" t="0" r="3175" b="0"/>
            <wp:wrapSquare wrapText="bothSides"/>
            <wp:docPr id="3044341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34104" name=""/>
                    <pic:cNvPicPr/>
                  </pic:nvPicPr>
                  <pic:blipFill>
                    <a:blip r:embed="rId13">
                      <a:extLst>
                        <a:ext uri="{28A0092B-C50C-407E-A947-70E740481C1C}">
                          <a14:useLocalDpi xmlns:a14="http://schemas.microsoft.com/office/drawing/2010/main" val="0"/>
                        </a:ext>
                      </a:extLst>
                    </a:blip>
                    <a:stretch>
                      <a:fillRect/>
                    </a:stretch>
                  </pic:blipFill>
                  <pic:spPr>
                    <a:xfrm>
                      <a:off x="0" y="0"/>
                      <a:ext cx="6207701" cy="6797040"/>
                    </a:xfrm>
                    <a:prstGeom prst="rect">
                      <a:avLst/>
                    </a:prstGeom>
                  </pic:spPr>
                </pic:pic>
              </a:graphicData>
            </a:graphic>
          </wp:anchor>
        </w:drawing>
      </w:r>
    </w:p>
    <w:p w14:paraId="460E5434" w14:textId="41C87A3C" w:rsidR="00935B5B" w:rsidRPr="00AA6371" w:rsidRDefault="00935B5B" w:rsidP="00FA2145">
      <w:pPr>
        <w:pStyle w:val="Listenabsatz"/>
        <w:numPr>
          <w:ilvl w:val="0"/>
          <w:numId w:val="0"/>
        </w:numPr>
        <w:tabs>
          <w:tab w:val="left" w:pos="1493"/>
        </w:tabs>
        <w:spacing w:line="276" w:lineRule="auto"/>
        <w:ind w:left="720"/>
      </w:pPr>
      <w:r w:rsidRPr="00935B5B">
        <w:rPr>
          <w:noProof/>
        </w:rPr>
        <w:lastRenderedPageBreak/>
        <w:drawing>
          <wp:anchor distT="0" distB="0" distL="114300" distR="114300" simplePos="0" relativeHeight="251663360" behindDoc="0" locked="0" layoutInCell="1" allowOverlap="1" wp14:anchorId="2C6031A4" wp14:editId="0C304CA2">
            <wp:simplePos x="0" y="0"/>
            <wp:positionH relativeFrom="margin">
              <wp:align>center</wp:align>
            </wp:positionH>
            <wp:positionV relativeFrom="margin">
              <wp:align>center</wp:align>
            </wp:positionV>
            <wp:extent cx="6299107" cy="8656320"/>
            <wp:effectExtent l="0" t="0" r="635" b="5080"/>
            <wp:wrapSquare wrapText="bothSides"/>
            <wp:docPr id="10888994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99412" name=""/>
                    <pic:cNvPicPr/>
                  </pic:nvPicPr>
                  <pic:blipFill>
                    <a:blip r:embed="rId14">
                      <a:extLst>
                        <a:ext uri="{28A0092B-C50C-407E-A947-70E740481C1C}">
                          <a14:useLocalDpi xmlns:a14="http://schemas.microsoft.com/office/drawing/2010/main" val="0"/>
                        </a:ext>
                      </a:extLst>
                    </a:blip>
                    <a:stretch>
                      <a:fillRect/>
                    </a:stretch>
                  </pic:blipFill>
                  <pic:spPr>
                    <a:xfrm>
                      <a:off x="0" y="0"/>
                      <a:ext cx="6299107" cy="8656320"/>
                    </a:xfrm>
                    <a:prstGeom prst="rect">
                      <a:avLst/>
                    </a:prstGeom>
                  </pic:spPr>
                </pic:pic>
              </a:graphicData>
            </a:graphic>
          </wp:anchor>
        </w:drawing>
      </w:r>
    </w:p>
    <w:sectPr w:rsidR="00935B5B" w:rsidRPr="00AA6371" w:rsidSect="00A833BA">
      <w:footerReference w:type="even" r:id="rId15"/>
      <w:footerReference w:type="default" r:id="rId1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60DBD" w14:textId="77777777" w:rsidR="0072404F" w:rsidRDefault="0072404F" w:rsidP="00844DCC">
      <w:pPr>
        <w:spacing w:after="0" w:line="240" w:lineRule="auto"/>
      </w:pPr>
      <w:r>
        <w:separator/>
      </w:r>
    </w:p>
  </w:endnote>
  <w:endnote w:type="continuationSeparator" w:id="0">
    <w:p w14:paraId="12541E8D" w14:textId="77777777" w:rsidR="0072404F" w:rsidRDefault="0072404F" w:rsidP="0084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399408390"/>
      <w:docPartObj>
        <w:docPartGallery w:val="Page Numbers (Bottom of Page)"/>
        <w:docPartUnique/>
      </w:docPartObj>
    </w:sdtPr>
    <w:sdtContent>
      <w:p w14:paraId="1C56A9B8" w14:textId="4638CB97" w:rsidR="00A833BA" w:rsidRDefault="00A833BA" w:rsidP="000C240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0B839FD" w14:textId="77777777" w:rsidR="00A833BA" w:rsidRDefault="00A833BA" w:rsidP="00A833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BE02" w14:textId="181BDB08" w:rsidR="00C441E6" w:rsidRPr="002D7571" w:rsidRDefault="00601B61" w:rsidP="00A833BA">
    <w:pPr>
      <w:pStyle w:val="Fuzeile"/>
      <w:pBdr>
        <w:top w:val="single" w:sz="4" w:space="3" w:color="586B79" w:themeColor="accent3"/>
      </w:pBdr>
      <w:tabs>
        <w:tab w:val="clear" w:pos="4536"/>
      </w:tabs>
      <w:ind w:right="360"/>
      <w:rPr>
        <w:szCs w:val="18"/>
      </w:rPr>
    </w:pPr>
    <w:r>
      <w:rPr>
        <w:caps/>
        <w:szCs w:val="18"/>
      </w:rPr>
      <w:t>GIS Day</w:t>
    </w:r>
    <w:r w:rsidR="00A833BA">
      <w:rPr>
        <w:szCs w:val="18"/>
      </w:rPr>
      <w:tab/>
      <w:t xml:space="preserve">Seite </w:t>
    </w:r>
    <w:r w:rsidR="00A833BA">
      <w:rPr>
        <w:szCs w:val="18"/>
      </w:rPr>
      <w:fldChar w:fldCharType="begin"/>
    </w:r>
    <w:r w:rsidR="00A833BA">
      <w:rPr>
        <w:szCs w:val="18"/>
      </w:rPr>
      <w:instrText xml:space="preserve"> PAGE  \* MERGEFORMAT </w:instrText>
    </w:r>
    <w:r w:rsidR="00A833BA">
      <w:rPr>
        <w:szCs w:val="18"/>
      </w:rPr>
      <w:fldChar w:fldCharType="separate"/>
    </w:r>
    <w:r w:rsidR="00A833BA">
      <w:rPr>
        <w:noProof/>
        <w:szCs w:val="18"/>
      </w:rPr>
      <w:t>2</w:t>
    </w:r>
    <w:r w:rsidR="00A833BA">
      <w:rPr>
        <w:szCs w:val="18"/>
      </w:rPr>
      <w:fldChar w:fldCharType="end"/>
    </w:r>
    <w:r w:rsidR="00A833BA">
      <w:rPr>
        <w:szCs w:val="18"/>
      </w:rPr>
      <w:t xml:space="preserve"> von </w:t>
    </w:r>
    <w:r w:rsidR="00A833BA">
      <w:rPr>
        <w:szCs w:val="18"/>
      </w:rPr>
      <w:fldChar w:fldCharType="begin"/>
    </w:r>
    <w:r w:rsidR="00A833BA">
      <w:rPr>
        <w:szCs w:val="18"/>
      </w:rPr>
      <w:instrText xml:space="preserve"> NUMPAGES  \* MERGEFORMAT </w:instrText>
    </w:r>
    <w:r w:rsidR="00A833BA">
      <w:rPr>
        <w:szCs w:val="18"/>
      </w:rPr>
      <w:fldChar w:fldCharType="separate"/>
    </w:r>
    <w:r w:rsidR="00A833BA">
      <w:rPr>
        <w:noProof/>
        <w:szCs w:val="18"/>
      </w:rPr>
      <w:t>27</w:t>
    </w:r>
    <w:r w:rsidR="00A833BA">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C5C95" w14:textId="77777777" w:rsidR="0072404F" w:rsidRDefault="0072404F" w:rsidP="00844DCC">
      <w:pPr>
        <w:spacing w:after="0" w:line="240" w:lineRule="auto"/>
      </w:pPr>
      <w:r>
        <w:separator/>
      </w:r>
    </w:p>
  </w:footnote>
  <w:footnote w:type="continuationSeparator" w:id="0">
    <w:p w14:paraId="31A9DD8E" w14:textId="77777777" w:rsidR="0072404F" w:rsidRDefault="0072404F" w:rsidP="00844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8D7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F2E83B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961A66"/>
    <w:lvl w:ilvl="0">
      <w:start w:val="1"/>
      <w:numFmt w:val="lowerLetter"/>
      <w:pStyle w:val="Listennummer3"/>
      <w:lvlText w:val="%1)"/>
      <w:lvlJc w:val="left"/>
      <w:pPr>
        <w:ind w:left="360" w:hanging="360"/>
      </w:pPr>
    </w:lvl>
  </w:abstractNum>
  <w:abstractNum w:abstractNumId="3" w15:restartNumberingAfterBreak="0">
    <w:nsid w:val="FFFFFF7F"/>
    <w:multiLevelType w:val="singleLevel"/>
    <w:tmpl w:val="1CE4DC8C"/>
    <w:lvl w:ilvl="0">
      <w:start w:val="1"/>
      <w:numFmt w:val="lowerLetter"/>
      <w:pStyle w:val="Listennummer2"/>
      <w:lvlText w:val="%1)"/>
      <w:lvlJc w:val="left"/>
      <w:pPr>
        <w:ind w:left="360" w:hanging="360"/>
      </w:pPr>
    </w:lvl>
  </w:abstractNum>
  <w:abstractNum w:abstractNumId="4" w15:restartNumberingAfterBreak="0">
    <w:nsid w:val="FFFFFF80"/>
    <w:multiLevelType w:val="singleLevel"/>
    <w:tmpl w:val="D2348E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E2E9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2F2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E4E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56CE664"/>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2E12FFB"/>
    <w:multiLevelType w:val="multilevel"/>
    <w:tmpl w:val="C480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77FC2"/>
    <w:multiLevelType w:val="hybridMultilevel"/>
    <w:tmpl w:val="47E2F640"/>
    <w:lvl w:ilvl="0" w:tplc="693C9CC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E02F6C"/>
    <w:multiLevelType w:val="multilevel"/>
    <w:tmpl w:val="0850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304779"/>
    <w:multiLevelType w:val="hybridMultilevel"/>
    <w:tmpl w:val="78D06208"/>
    <w:lvl w:ilvl="0" w:tplc="693C9CC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027F3E"/>
    <w:multiLevelType w:val="multilevel"/>
    <w:tmpl w:val="12C446B4"/>
    <w:lvl w:ilvl="0">
      <w:start w:val="1"/>
      <w:numFmt w:val="decimal"/>
      <w:lvlText w:val="%1."/>
      <w:lvlJc w:val="left"/>
      <w:pPr>
        <w:tabs>
          <w:tab w:val="num" w:pos="644"/>
        </w:tabs>
        <w:ind w:left="644" w:hanging="360"/>
      </w:pPr>
      <w:rPr>
        <w:b w:val="0"/>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455ADD"/>
    <w:multiLevelType w:val="multilevel"/>
    <w:tmpl w:val="3498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AA01FC"/>
    <w:multiLevelType w:val="hybridMultilevel"/>
    <w:tmpl w:val="B0A42F66"/>
    <w:lvl w:ilvl="0" w:tplc="E9C24868">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3953E6B"/>
    <w:multiLevelType w:val="hybridMultilevel"/>
    <w:tmpl w:val="10224110"/>
    <w:lvl w:ilvl="0" w:tplc="644E9122">
      <w:numFmt w:val="bullet"/>
      <w:pStyle w:val="Listenabsatz"/>
      <w:lvlText w:val="•"/>
      <w:lvlJc w:val="left"/>
      <w:pPr>
        <w:ind w:left="708" w:hanging="708"/>
      </w:pPr>
      <w:rPr>
        <w:rFonts w:ascii="Calibri" w:eastAsiaTheme="minorHAnsi" w:hAnsi="Calibri" w:cs="Calibri" w:hint="default"/>
      </w:rPr>
    </w:lvl>
    <w:lvl w:ilvl="1" w:tplc="018EEBB6">
      <w:start w:val="1"/>
      <w:numFmt w:val="bullet"/>
      <w:pStyle w:val="Aufzhlung2"/>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248364A8"/>
    <w:multiLevelType w:val="hybridMultilevel"/>
    <w:tmpl w:val="92AC32D6"/>
    <w:lvl w:ilvl="0" w:tplc="693C9CC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E616C5"/>
    <w:multiLevelType w:val="multilevel"/>
    <w:tmpl w:val="4FEE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103D0"/>
    <w:multiLevelType w:val="hybridMultilevel"/>
    <w:tmpl w:val="140A2E8E"/>
    <w:lvl w:ilvl="0" w:tplc="0B982252">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7965FE"/>
    <w:multiLevelType w:val="hybridMultilevel"/>
    <w:tmpl w:val="894EF294"/>
    <w:lvl w:ilvl="0" w:tplc="693C9CC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036FBE"/>
    <w:multiLevelType w:val="multilevel"/>
    <w:tmpl w:val="5B96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675EE1"/>
    <w:multiLevelType w:val="hybridMultilevel"/>
    <w:tmpl w:val="C1381E6C"/>
    <w:lvl w:ilvl="0" w:tplc="11B0F1D2">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474844"/>
    <w:multiLevelType w:val="multilevel"/>
    <w:tmpl w:val="48B49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B91CA1"/>
    <w:multiLevelType w:val="multilevel"/>
    <w:tmpl w:val="16E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F748FE"/>
    <w:multiLevelType w:val="hybridMultilevel"/>
    <w:tmpl w:val="D16A5EB4"/>
    <w:lvl w:ilvl="0" w:tplc="3F30741C">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454575"/>
    <w:multiLevelType w:val="multilevel"/>
    <w:tmpl w:val="BF0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1274B"/>
    <w:multiLevelType w:val="hybridMultilevel"/>
    <w:tmpl w:val="2FCAE782"/>
    <w:lvl w:ilvl="0" w:tplc="693C9CC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1861A6"/>
    <w:multiLevelType w:val="hybridMultilevel"/>
    <w:tmpl w:val="2258E68C"/>
    <w:lvl w:ilvl="0" w:tplc="BBECC13E">
      <w:start w:val="3"/>
      <w:numFmt w:val="decimal"/>
      <w:lvlText w:val="%1."/>
      <w:lvlJc w:val="left"/>
      <w:pPr>
        <w:ind w:left="791" w:hanging="360"/>
      </w:pPr>
      <w:rPr>
        <w:rFonts w:hint="default"/>
      </w:rPr>
    </w:lvl>
    <w:lvl w:ilvl="1" w:tplc="04070019" w:tentative="1">
      <w:start w:val="1"/>
      <w:numFmt w:val="lowerLetter"/>
      <w:lvlText w:val="%2."/>
      <w:lvlJc w:val="left"/>
      <w:pPr>
        <w:ind w:left="1511" w:hanging="360"/>
      </w:pPr>
    </w:lvl>
    <w:lvl w:ilvl="2" w:tplc="0407001B" w:tentative="1">
      <w:start w:val="1"/>
      <w:numFmt w:val="lowerRoman"/>
      <w:lvlText w:val="%3."/>
      <w:lvlJc w:val="right"/>
      <w:pPr>
        <w:ind w:left="2231" w:hanging="180"/>
      </w:pPr>
    </w:lvl>
    <w:lvl w:ilvl="3" w:tplc="0407000F" w:tentative="1">
      <w:start w:val="1"/>
      <w:numFmt w:val="decimal"/>
      <w:lvlText w:val="%4."/>
      <w:lvlJc w:val="left"/>
      <w:pPr>
        <w:ind w:left="2951" w:hanging="360"/>
      </w:pPr>
    </w:lvl>
    <w:lvl w:ilvl="4" w:tplc="04070019" w:tentative="1">
      <w:start w:val="1"/>
      <w:numFmt w:val="lowerLetter"/>
      <w:lvlText w:val="%5."/>
      <w:lvlJc w:val="left"/>
      <w:pPr>
        <w:ind w:left="3671" w:hanging="360"/>
      </w:pPr>
    </w:lvl>
    <w:lvl w:ilvl="5" w:tplc="0407001B" w:tentative="1">
      <w:start w:val="1"/>
      <w:numFmt w:val="lowerRoman"/>
      <w:lvlText w:val="%6."/>
      <w:lvlJc w:val="right"/>
      <w:pPr>
        <w:ind w:left="4391" w:hanging="180"/>
      </w:pPr>
    </w:lvl>
    <w:lvl w:ilvl="6" w:tplc="0407000F" w:tentative="1">
      <w:start w:val="1"/>
      <w:numFmt w:val="decimal"/>
      <w:lvlText w:val="%7."/>
      <w:lvlJc w:val="left"/>
      <w:pPr>
        <w:ind w:left="5111" w:hanging="360"/>
      </w:pPr>
    </w:lvl>
    <w:lvl w:ilvl="7" w:tplc="04070019" w:tentative="1">
      <w:start w:val="1"/>
      <w:numFmt w:val="lowerLetter"/>
      <w:lvlText w:val="%8."/>
      <w:lvlJc w:val="left"/>
      <w:pPr>
        <w:ind w:left="5831" w:hanging="360"/>
      </w:pPr>
    </w:lvl>
    <w:lvl w:ilvl="8" w:tplc="0407001B" w:tentative="1">
      <w:start w:val="1"/>
      <w:numFmt w:val="lowerRoman"/>
      <w:lvlText w:val="%9."/>
      <w:lvlJc w:val="right"/>
      <w:pPr>
        <w:ind w:left="6551" w:hanging="180"/>
      </w:pPr>
    </w:lvl>
  </w:abstractNum>
  <w:abstractNum w:abstractNumId="29" w15:restartNumberingAfterBreak="0">
    <w:nsid w:val="43513C23"/>
    <w:multiLevelType w:val="hybridMultilevel"/>
    <w:tmpl w:val="6F36DA62"/>
    <w:lvl w:ilvl="0" w:tplc="05F6251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51E4FF6"/>
    <w:multiLevelType w:val="hybridMultilevel"/>
    <w:tmpl w:val="DF8EE1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6712906"/>
    <w:multiLevelType w:val="hybridMultilevel"/>
    <w:tmpl w:val="07BE59E0"/>
    <w:lvl w:ilvl="0" w:tplc="693C9CC2">
      <w:start w:val="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3" w15:restartNumberingAfterBreak="0">
    <w:nsid w:val="502C5B92"/>
    <w:multiLevelType w:val="hybridMultilevel"/>
    <w:tmpl w:val="A2004AE0"/>
    <w:lvl w:ilvl="0" w:tplc="693C9CC2">
      <w:start w:val="6"/>
      <w:numFmt w:val="bullet"/>
      <w:lvlText w:val="-"/>
      <w:lvlJc w:val="left"/>
      <w:pPr>
        <w:ind w:left="720" w:hanging="360"/>
      </w:pPr>
      <w:rPr>
        <w:rFonts w:ascii="Calibri" w:eastAsiaTheme="minorHAnsi" w:hAnsi="Calibri" w:cs="Calibr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7A24E6"/>
    <w:multiLevelType w:val="hybridMultilevel"/>
    <w:tmpl w:val="F9D8557E"/>
    <w:lvl w:ilvl="0" w:tplc="693C9CC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32458E2"/>
    <w:multiLevelType w:val="hybridMultilevel"/>
    <w:tmpl w:val="29AAA8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43E0624"/>
    <w:multiLevelType w:val="hybridMultilevel"/>
    <w:tmpl w:val="F44A7FDA"/>
    <w:lvl w:ilvl="0" w:tplc="DBE456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381D72"/>
    <w:multiLevelType w:val="multilevel"/>
    <w:tmpl w:val="85D4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73054E"/>
    <w:multiLevelType w:val="multilevel"/>
    <w:tmpl w:val="EC4485F2"/>
    <w:styleLink w:val="Formatvorlage1"/>
    <w:lvl w:ilvl="0">
      <w:start w:val="1"/>
      <w:numFmt w:val="lowerLetter"/>
      <w:lvlText w:val="%1)"/>
      <w:lvlJc w:val="left"/>
      <w:pPr>
        <w:ind w:left="425" w:hanging="425"/>
      </w:pPr>
      <w:rPr>
        <w:rFonts w:hint="default"/>
      </w:rPr>
    </w:lvl>
    <w:lvl w:ilvl="1">
      <w:start w:val="1"/>
      <w:numFmt w:val="bullet"/>
      <w:lvlText w:val=""/>
      <w:lvlJc w:val="left"/>
      <w:pPr>
        <w:ind w:left="425" w:hanging="425"/>
      </w:pPr>
      <w:rPr>
        <w:rFonts w:ascii="Symbol" w:hAnsi="Symbol" w:hint="default"/>
        <w:color w:val="auto"/>
      </w:rPr>
    </w:lvl>
    <w:lvl w:ilvl="2">
      <w:start w:val="1"/>
      <w:numFmt w:val="bullet"/>
      <w:lvlText w:val="○"/>
      <w:lvlJc w:val="left"/>
      <w:pPr>
        <w:ind w:left="851" w:hanging="426"/>
      </w:pPr>
      <w:rPr>
        <w:rFonts w:ascii="Calibri" w:hAnsi="Calibri" w:hint="default"/>
        <w:color w:val="auto"/>
      </w:rPr>
    </w:lvl>
    <w:lvl w:ilvl="3">
      <w:start w:val="1"/>
      <w:numFmt w:val="bullet"/>
      <w:lvlText w:val="―"/>
      <w:lvlJc w:val="left"/>
      <w:pPr>
        <w:ind w:left="1276" w:hanging="425"/>
      </w:pPr>
      <w:rPr>
        <w:rFonts w:ascii="Calibri" w:hAnsi="Calibri"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15A7B3B"/>
    <w:multiLevelType w:val="hybridMultilevel"/>
    <w:tmpl w:val="0F70C200"/>
    <w:lvl w:ilvl="0" w:tplc="693C9CC2">
      <w:start w:val="2"/>
      <w:numFmt w:val="bullet"/>
      <w:lvlText w:val="-"/>
      <w:lvlJc w:val="left"/>
      <w:pPr>
        <w:ind w:left="720" w:hanging="360"/>
      </w:pPr>
      <w:rPr>
        <w:rFonts w:ascii="Calibri" w:eastAsiaTheme="minorHAnsi" w:hAnsi="Calibri" w:cs="Calibr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8F66BBA"/>
    <w:multiLevelType w:val="hybridMultilevel"/>
    <w:tmpl w:val="23445604"/>
    <w:lvl w:ilvl="0" w:tplc="693C9CC2">
      <w:start w:val="3"/>
      <w:numFmt w:val="bullet"/>
      <w:lvlText w:val="-"/>
      <w:lvlJc w:val="left"/>
      <w:pPr>
        <w:ind w:left="1980" w:hanging="360"/>
      </w:pPr>
      <w:rPr>
        <w:rFonts w:ascii="Calibri" w:eastAsiaTheme="minorHAnsi" w:hAnsi="Calibri" w:cs="Calibri" w:hint="default"/>
      </w:rPr>
    </w:lvl>
    <w:lvl w:ilvl="1" w:tplc="04070003" w:tentative="1">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41" w15:restartNumberingAfterBreak="0">
    <w:nsid w:val="691A45D1"/>
    <w:multiLevelType w:val="hybridMultilevel"/>
    <w:tmpl w:val="62967450"/>
    <w:lvl w:ilvl="0" w:tplc="693C9CC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DE3E50"/>
    <w:multiLevelType w:val="hybridMultilevel"/>
    <w:tmpl w:val="F806C294"/>
    <w:lvl w:ilvl="0" w:tplc="693C9CC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532EFB"/>
    <w:multiLevelType w:val="multilevel"/>
    <w:tmpl w:val="FFF4E54A"/>
    <w:lvl w:ilvl="0">
      <w:start w:val="4"/>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7BB1CDB"/>
    <w:multiLevelType w:val="multilevel"/>
    <w:tmpl w:val="2DFCA5A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HAnsi" w:hAnsi="Wingding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044682">
    <w:abstractNumId w:val="32"/>
  </w:num>
  <w:num w:numId="2" w16cid:durableId="2075737390">
    <w:abstractNumId w:val="16"/>
  </w:num>
  <w:num w:numId="3" w16cid:durableId="1564682099">
    <w:abstractNumId w:val="8"/>
  </w:num>
  <w:num w:numId="4" w16cid:durableId="602229985">
    <w:abstractNumId w:val="7"/>
  </w:num>
  <w:num w:numId="5" w16cid:durableId="2131582006">
    <w:abstractNumId w:val="6"/>
  </w:num>
  <w:num w:numId="6" w16cid:durableId="828403819">
    <w:abstractNumId w:val="5"/>
  </w:num>
  <w:num w:numId="7" w16cid:durableId="1783571452">
    <w:abstractNumId w:val="4"/>
  </w:num>
  <w:num w:numId="8" w16cid:durableId="2077389028">
    <w:abstractNumId w:val="38"/>
  </w:num>
  <w:num w:numId="9" w16cid:durableId="1908566345">
    <w:abstractNumId w:val="3"/>
  </w:num>
  <w:num w:numId="10" w16cid:durableId="926841199">
    <w:abstractNumId w:val="2"/>
  </w:num>
  <w:num w:numId="11" w16cid:durableId="445586208">
    <w:abstractNumId w:val="1"/>
  </w:num>
  <w:num w:numId="12" w16cid:durableId="691608111">
    <w:abstractNumId w:val="0"/>
  </w:num>
  <w:num w:numId="13" w16cid:durableId="737361091">
    <w:abstractNumId w:val="15"/>
  </w:num>
  <w:num w:numId="14" w16cid:durableId="863633654">
    <w:abstractNumId w:val="29"/>
  </w:num>
  <w:num w:numId="15" w16cid:durableId="1027875341">
    <w:abstractNumId w:val="19"/>
  </w:num>
  <w:num w:numId="16" w16cid:durableId="569728840">
    <w:abstractNumId w:val="22"/>
  </w:num>
  <w:num w:numId="17" w16cid:durableId="250048805">
    <w:abstractNumId w:val="36"/>
  </w:num>
  <w:num w:numId="18" w16cid:durableId="1772968464">
    <w:abstractNumId w:val="43"/>
  </w:num>
  <w:num w:numId="19" w16cid:durableId="2090075629">
    <w:abstractNumId w:val="35"/>
  </w:num>
  <w:num w:numId="20" w16cid:durableId="1892300927">
    <w:abstractNumId w:val="25"/>
  </w:num>
  <w:num w:numId="21" w16cid:durableId="1448811753">
    <w:abstractNumId w:val="28"/>
  </w:num>
  <w:num w:numId="22" w16cid:durableId="1081559893">
    <w:abstractNumId w:val="27"/>
  </w:num>
  <w:num w:numId="23" w16cid:durableId="738213189">
    <w:abstractNumId w:val="31"/>
  </w:num>
  <w:num w:numId="24" w16cid:durableId="245723269">
    <w:abstractNumId w:val="30"/>
  </w:num>
  <w:num w:numId="25" w16cid:durableId="1682464487">
    <w:abstractNumId w:val="44"/>
  </w:num>
  <w:num w:numId="26" w16cid:durableId="2137328355">
    <w:abstractNumId w:val="13"/>
  </w:num>
  <w:num w:numId="27" w16cid:durableId="94253483">
    <w:abstractNumId w:val="11"/>
  </w:num>
  <w:num w:numId="28" w16cid:durableId="775904009">
    <w:abstractNumId w:val="24"/>
  </w:num>
  <w:num w:numId="29" w16cid:durableId="1051344264">
    <w:abstractNumId w:val="21"/>
  </w:num>
  <w:num w:numId="30" w16cid:durableId="752432455">
    <w:abstractNumId w:val="37"/>
  </w:num>
  <w:num w:numId="31" w16cid:durableId="2029285529">
    <w:abstractNumId w:val="23"/>
  </w:num>
  <w:num w:numId="32" w16cid:durableId="115879371">
    <w:abstractNumId w:val="39"/>
  </w:num>
  <w:num w:numId="33" w16cid:durableId="639001537">
    <w:abstractNumId w:val="12"/>
  </w:num>
  <w:num w:numId="34" w16cid:durableId="1617910422">
    <w:abstractNumId w:val="34"/>
  </w:num>
  <w:num w:numId="35" w16cid:durableId="1340542249">
    <w:abstractNumId w:val="18"/>
  </w:num>
  <w:num w:numId="36" w16cid:durableId="1410038850">
    <w:abstractNumId w:val="20"/>
  </w:num>
  <w:num w:numId="37" w16cid:durableId="458955549">
    <w:abstractNumId w:val="26"/>
  </w:num>
  <w:num w:numId="38" w16cid:durableId="895510498">
    <w:abstractNumId w:val="9"/>
  </w:num>
  <w:num w:numId="39" w16cid:durableId="889540822">
    <w:abstractNumId w:val="40"/>
  </w:num>
  <w:num w:numId="40" w16cid:durableId="1959139208">
    <w:abstractNumId w:val="41"/>
  </w:num>
  <w:num w:numId="41" w16cid:durableId="1141728356">
    <w:abstractNumId w:val="17"/>
  </w:num>
  <w:num w:numId="42" w16cid:durableId="118493743">
    <w:abstractNumId w:val="14"/>
  </w:num>
  <w:num w:numId="43" w16cid:durableId="997878487">
    <w:abstractNumId w:val="42"/>
  </w:num>
  <w:num w:numId="44" w16cid:durableId="1779107817">
    <w:abstractNumId w:val="10"/>
  </w:num>
  <w:num w:numId="45" w16cid:durableId="59933683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5C"/>
    <w:rsid w:val="000021F3"/>
    <w:rsid w:val="00002D87"/>
    <w:rsid w:val="00007359"/>
    <w:rsid w:val="00011688"/>
    <w:rsid w:val="00011770"/>
    <w:rsid w:val="00012D0C"/>
    <w:rsid w:val="00014C94"/>
    <w:rsid w:val="00014D75"/>
    <w:rsid w:val="00015A13"/>
    <w:rsid w:val="00015A63"/>
    <w:rsid w:val="00016C05"/>
    <w:rsid w:val="00017B7F"/>
    <w:rsid w:val="0002097A"/>
    <w:rsid w:val="000254EA"/>
    <w:rsid w:val="00027DDA"/>
    <w:rsid w:val="00027FDF"/>
    <w:rsid w:val="000302F6"/>
    <w:rsid w:val="00030701"/>
    <w:rsid w:val="0004534F"/>
    <w:rsid w:val="00047A88"/>
    <w:rsid w:val="00047D92"/>
    <w:rsid w:val="000517F1"/>
    <w:rsid w:val="00055576"/>
    <w:rsid w:val="0005750F"/>
    <w:rsid w:val="000605AC"/>
    <w:rsid w:val="000617E9"/>
    <w:rsid w:val="000638F3"/>
    <w:rsid w:val="00071BB8"/>
    <w:rsid w:val="00074559"/>
    <w:rsid w:val="0007532F"/>
    <w:rsid w:val="000757F5"/>
    <w:rsid w:val="00075E72"/>
    <w:rsid w:val="00076F13"/>
    <w:rsid w:val="000772A0"/>
    <w:rsid w:val="0007766C"/>
    <w:rsid w:val="000827EE"/>
    <w:rsid w:val="00085E91"/>
    <w:rsid w:val="00087AB5"/>
    <w:rsid w:val="00090FB8"/>
    <w:rsid w:val="0009307D"/>
    <w:rsid w:val="00094A0D"/>
    <w:rsid w:val="0009780B"/>
    <w:rsid w:val="000A207E"/>
    <w:rsid w:val="000B0C03"/>
    <w:rsid w:val="000B0EB5"/>
    <w:rsid w:val="000B25F3"/>
    <w:rsid w:val="000B633A"/>
    <w:rsid w:val="000C000C"/>
    <w:rsid w:val="000C2828"/>
    <w:rsid w:val="000C312D"/>
    <w:rsid w:val="000C616E"/>
    <w:rsid w:val="000D3EBF"/>
    <w:rsid w:val="000D40F7"/>
    <w:rsid w:val="000D65CF"/>
    <w:rsid w:val="000E4F41"/>
    <w:rsid w:val="000E5C00"/>
    <w:rsid w:val="000E61DE"/>
    <w:rsid w:val="000E6E8C"/>
    <w:rsid w:val="000F1054"/>
    <w:rsid w:val="000F5907"/>
    <w:rsid w:val="000F5E77"/>
    <w:rsid w:val="00100A9F"/>
    <w:rsid w:val="00101226"/>
    <w:rsid w:val="00102855"/>
    <w:rsid w:val="00102AFC"/>
    <w:rsid w:val="001079D1"/>
    <w:rsid w:val="001101BD"/>
    <w:rsid w:val="0011348C"/>
    <w:rsid w:val="001170C9"/>
    <w:rsid w:val="00122147"/>
    <w:rsid w:val="001231FF"/>
    <w:rsid w:val="00130316"/>
    <w:rsid w:val="00130D93"/>
    <w:rsid w:val="00130EAA"/>
    <w:rsid w:val="0013436B"/>
    <w:rsid w:val="00134ADA"/>
    <w:rsid w:val="001365E3"/>
    <w:rsid w:val="00136E97"/>
    <w:rsid w:val="001403D2"/>
    <w:rsid w:val="00143323"/>
    <w:rsid w:val="00144455"/>
    <w:rsid w:val="00144D19"/>
    <w:rsid w:val="00151C2B"/>
    <w:rsid w:val="001533C4"/>
    <w:rsid w:val="00153882"/>
    <w:rsid w:val="00154277"/>
    <w:rsid w:val="00154BE0"/>
    <w:rsid w:val="00155D95"/>
    <w:rsid w:val="00157054"/>
    <w:rsid w:val="001667EE"/>
    <w:rsid w:val="001673C8"/>
    <w:rsid w:val="00167BF8"/>
    <w:rsid w:val="00170B44"/>
    <w:rsid w:val="00171069"/>
    <w:rsid w:val="00172110"/>
    <w:rsid w:val="00173776"/>
    <w:rsid w:val="00174CB6"/>
    <w:rsid w:val="001758F3"/>
    <w:rsid w:val="00177C13"/>
    <w:rsid w:val="00177CB2"/>
    <w:rsid w:val="001849B8"/>
    <w:rsid w:val="00191609"/>
    <w:rsid w:val="001928C4"/>
    <w:rsid w:val="0019367F"/>
    <w:rsid w:val="0019410A"/>
    <w:rsid w:val="00196185"/>
    <w:rsid w:val="001A0CDD"/>
    <w:rsid w:val="001A1625"/>
    <w:rsid w:val="001A5904"/>
    <w:rsid w:val="001A59B6"/>
    <w:rsid w:val="001A7D7F"/>
    <w:rsid w:val="001B1495"/>
    <w:rsid w:val="001B2AD7"/>
    <w:rsid w:val="001B433E"/>
    <w:rsid w:val="001B535A"/>
    <w:rsid w:val="001B5542"/>
    <w:rsid w:val="001B62C2"/>
    <w:rsid w:val="001B7329"/>
    <w:rsid w:val="001B7712"/>
    <w:rsid w:val="001C2C5A"/>
    <w:rsid w:val="001C3326"/>
    <w:rsid w:val="001C480F"/>
    <w:rsid w:val="001C54F8"/>
    <w:rsid w:val="001C57FE"/>
    <w:rsid w:val="001C5E00"/>
    <w:rsid w:val="001C5E12"/>
    <w:rsid w:val="001C6E5F"/>
    <w:rsid w:val="001D6EDA"/>
    <w:rsid w:val="001E1DC1"/>
    <w:rsid w:val="001E627D"/>
    <w:rsid w:val="001E6970"/>
    <w:rsid w:val="001E6CD8"/>
    <w:rsid w:val="001F0464"/>
    <w:rsid w:val="001F1CD0"/>
    <w:rsid w:val="001F2C92"/>
    <w:rsid w:val="001F39EF"/>
    <w:rsid w:val="001F3CF3"/>
    <w:rsid w:val="001F480A"/>
    <w:rsid w:val="001F74C4"/>
    <w:rsid w:val="00200F77"/>
    <w:rsid w:val="00201E94"/>
    <w:rsid w:val="0020254B"/>
    <w:rsid w:val="002031BF"/>
    <w:rsid w:val="00203F39"/>
    <w:rsid w:val="002063B7"/>
    <w:rsid w:val="00206922"/>
    <w:rsid w:val="00206B40"/>
    <w:rsid w:val="00210062"/>
    <w:rsid w:val="0021028F"/>
    <w:rsid w:val="00210AE7"/>
    <w:rsid w:val="00210E46"/>
    <w:rsid w:val="00212298"/>
    <w:rsid w:val="00216FA1"/>
    <w:rsid w:val="00220DF5"/>
    <w:rsid w:val="00221017"/>
    <w:rsid w:val="0022763C"/>
    <w:rsid w:val="00230B93"/>
    <w:rsid w:val="00230E25"/>
    <w:rsid w:val="00233E86"/>
    <w:rsid w:val="00237CBA"/>
    <w:rsid w:val="002405D6"/>
    <w:rsid w:val="00241A0F"/>
    <w:rsid w:val="002430D6"/>
    <w:rsid w:val="00243EA6"/>
    <w:rsid w:val="00247669"/>
    <w:rsid w:val="00252494"/>
    <w:rsid w:val="00252978"/>
    <w:rsid w:val="0025321D"/>
    <w:rsid w:val="0025545D"/>
    <w:rsid w:val="002565F0"/>
    <w:rsid w:val="0026195D"/>
    <w:rsid w:val="002628B1"/>
    <w:rsid w:val="0026318E"/>
    <w:rsid w:val="0026404A"/>
    <w:rsid w:val="002642BB"/>
    <w:rsid w:val="0026430B"/>
    <w:rsid w:val="00266E6D"/>
    <w:rsid w:val="0026706D"/>
    <w:rsid w:val="00267C2F"/>
    <w:rsid w:val="002756E4"/>
    <w:rsid w:val="002768D3"/>
    <w:rsid w:val="0028376D"/>
    <w:rsid w:val="00285222"/>
    <w:rsid w:val="002920CF"/>
    <w:rsid w:val="002928EB"/>
    <w:rsid w:val="00295041"/>
    <w:rsid w:val="00295D31"/>
    <w:rsid w:val="002A2D4A"/>
    <w:rsid w:val="002A363C"/>
    <w:rsid w:val="002A419C"/>
    <w:rsid w:val="002A5662"/>
    <w:rsid w:val="002A5DD1"/>
    <w:rsid w:val="002A6932"/>
    <w:rsid w:val="002A6AEC"/>
    <w:rsid w:val="002A7817"/>
    <w:rsid w:val="002B0E89"/>
    <w:rsid w:val="002B12C1"/>
    <w:rsid w:val="002B28A9"/>
    <w:rsid w:val="002B615F"/>
    <w:rsid w:val="002C61F2"/>
    <w:rsid w:val="002C64FF"/>
    <w:rsid w:val="002C6A62"/>
    <w:rsid w:val="002C7BC3"/>
    <w:rsid w:val="002D00AD"/>
    <w:rsid w:val="002D1620"/>
    <w:rsid w:val="002D218A"/>
    <w:rsid w:val="002D3F22"/>
    <w:rsid w:val="002D51EB"/>
    <w:rsid w:val="002D7571"/>
    <w:rsid w:val="002E4DA9"/>
    <w:rsid w:val="002E6E17"/>
    <w:rsid w:val="002F2D06"/>
    <w:rsid w:val="002F3B32"/>
    <w:rsid w:val="002F4B40"/>
    <w:rsid w:val="002F60E8"/>
    <w:rsid w:val="002F7C0C"/>
    <w:rsid w:val="00300095"/>
    <w:rsid w:val="003041B6"/>
    <w:rsid w:val="00304275"/>
    <w:rsid w:val="0030531B"/>
    <w:rsid w:val="00305D64"/>
    <w:rsid w:val="0031105F"/>
    <w:rsid w:val="0031138D"/>
    <w:rsid w:val="003116EF"/>
    <w:rsid w:val="00311997"/>
    <w:rsid w:val="003148DD"/>
    <w:rsid w:val="00315952"/>
    <w:rsid w:val="00321A98"/>
    <w:rsid w:val="00321BCE"/>
    <w:rsid w:val="003232A7"/>
    <w:rsid w:val="00324497"/>
    <w:rsid w:val="00324788"/>
    <w:rsid w:val="00326882"/>
    <w:rsid w:val="00334399"/>
    <w:rsid w:val="0034115A"/>
    <w:rsid w:val="00341E2F"/>
    <w:rsid w:val="0034248F"/>
    <w:rsid w:val="0034316E"/>
    <w:rsid w:val="0034556E"/>
    <w:rsid w:val="0034559E"/>
    <w:rsid w:val="00346505"/>
    <w:rsid w:val="00346948"/>
    <w:rsid w:val="0034701B"/>
    <w:rsid w:val="0035190D"/>
    <w:rsid w:val="0035555D"/>
    <w:rsid w:val="0035796D"/>
    <w:rsid w:val="003609BF"/>
    <w:rsid w:val="0036117C"/>
    <w:rsid w:val="00361878"/>
    <w:rsid w:val="00361F92"/>
    <w:rsid w:val="003621EA"/>
    <w:rsid w:val="00363241"/>
    <w:rsid w:val="00370484"/>
    <w:rsid w:val="003718F2"/>
    <w:rsid w:val="00371DCE"/>
    <w:rsid w:val="00372ADF"/>
    <w:rsid w:val="00374D0B"/>
    <w:rsid w:val="003757A4"/>
    <w:rsid w:val="003824DE"/>
    <w:rsid w:val="003902BB"/>
    <w:rsid w:val="0039044D"/>
    <w:rsid w:val="003905E9"/>
    <w:rsid w:val="003928E3"/>
    <w:rsid w:val="00394930"/>
    <w:rsid w:val="00395583"/>
    <w:rsid w:val="00397C58"/>
    <w:rsid w:val="003A3424"/>
    <w:rsid w:val="003A4A10"/>
    <w:rsid w:val="003A4E21"/>
    <w:rsid w:val="003B2398"/>
    <w:rsid w:val="003B602B"/>
    <w:rsid w:val="003B697E"/>
    <w:rsid w:val="003C3FB8"/>
    <w:rsid w:val="003C419A"/>
    <w:rsid w:val="003C53F6"/>
    <w:rsid w:val="003C6912"/>
    <w:rsid w:val="003D18C1"/>
    <w:rsid w:val="003D1B11"/>
    <w:rsid w:val="003D1EA0"/>
    <w:rsid w:val="003D1F57"/>
    <w:rsid w:val="003D2ADA"/>
    <w:rsid w:val="003D45F2"/>
    <w:rsid w:val="003D47AF"/>
    <w:rsid w:val="003D4E6C"/>
    <w:rsid w:val="003E0226"/>
    <w:rsid w:val="003E0ECB"/>
    <w:rsid w:val="003E32BC"/>
    <w:rsid w:val="003E39FB"/>
    <w:rsid w:val="003E5251"/>
    <w:rsid w:val="003E5360"/>
    <w:rsid w:val="003F3C30"/>
    <w:rsid w:val="003F4507"/>
    <w:rsid w:val="003F45DC"/>
    <w:rsid w:val="003F46BC"/>
    <w:rsid w:val="003F5357"/>
    <w:rsid w:val="003F56A5"/>
    <w:rsid w:val="003F5DA1"/>
    <w:rsid w:val="003F795A"/>
    <w:rsid w:val="00400C0F"/>
    <w:rsid w:val="00402063"/>
    <w:rsid w:val="00402883"/>
    <w:rsid w:val="004030EC"/>
    <w:rsid w:val="004050CE"/>
    <w:rsid w:val="00406E52"/>
    <w:rsid w:val="0041140A"/>
    <w:rsid w:val="00413688"/>
    <w:rsid w:val="004141F9"/>
    <w:rsid w:val="004150DD"/>
    <w:rsid w:val="00416CF5"/>
    <w:rsid w:val="00417263"/>
    <w:rsid w:val="00423D61"/>
    <w:rsid w:val="00431BAD"/>
    <w:rsid w:val="00435820"/>
    <w:rsid w:val="00435D43"/>
    <w:rsid w:val="0043753E"/>
    <w:rsid w:val="0043784F"/>
    <w:rsid w:val="00437978"/>
    <w:rsid w:val="00440C20"/>
    <w:rsid w:val="00440EA1"/>
    <w:rsid w:val="004412D3"/>
    <w:rsid w:val="004450A9"/>
    <w:rsid w:val="00446905"/>
    <w:rsid w:val="0045099B"/>
    <w:rsid w:val="004535F6"/>
    <w:rsid w:val="00454102"/>
    <w:rsid w:val="00454773"/>
    <w:rsid w:val="00456889"/>
    <w:rsid w:val="0046241C"/>
    <w:rsid w:val="004629AB"/>
    <w:rsid w:val="004649C3"/>
    <w:rsid w:val="004657FE"/>
    <w:rsid w:val="004669E6"/>
    <w:rsid w:val="004704CE"/>
    <w:rsid w:val="00472251"/>
    <w:rsid w:val="00474E3F"/>
    <w:rsid w:val="00474EFF"/>
    <w:rsid w:val="00476BA1"/>
    <w:rsid w:val="00477119"/>
    <w:rsid w:val="00480E03"/>
    <w:rsid w:val="00481450"/>
    <w:rsid w:val="0048339F"/>
    <w:rsid w:val="00483C6A"/>
    <w:rsid w:val="00485079"/>
    <w:rsid w:val="00490842"/>
    <w:rsid w:val="0049208C"/>
    <w:rsid w:val="004922A5"/>
    <w:rsid w:val="004927DE"/>
    <w:rsid w:val="0049513E"/>
    <w:rsid w:val="00495902"/>
    <w:rsid w:val="00495F26"/>
    <w:rsid w:val="00496540"/>
    <w:rsid w:val="004A1179"/>
    <w:rsid w:val="004A124E"/>
    <w:rsid w:val="004A175F"/>
    <w:rsid w:val="004A35E2"/>
    <w:rsid w:val="004A3F36"/>
    <w:rsid w:val="004A405B"/>
    <w:rsid w:val="004B09E6"/>
    <w:rsid w:val="004B12A5"/>
    <w:rsid w:val="004B1554"/>
    <w:rsid w:val="004B247E"/>
    <w:rsid w:val="004B36E0"/>
    <w:rsid w:val="004B3EE2"/>
    <w:rsid w:val="004B5A04"/>
    <w:rsid w:val="004C0EBC"/>
    <w:rsid w:val="004C2067"/>
    <w:rsid w:val="004C28A6"/>
    <w:rsid w:val="004C3724"/>
    <w:rsid w:val="004C7625"/>
    <w:rsid w:val="004C77A6"/>
    <w:rsid w:val="004D12E5"/>
    <w:rsid w:val="004D1434"/>
    <w:rsid w:val="004D36F5"/>
    <w:rsid w:val="004D4B42"/>
    <w:rsid w:val="004D4F0F"/>
    <w:rsid w:val="004D5EC8"/>
    <w:rsid w:val="004E0C5C"/>
    <w:rsid w:val="004E58CC"/>
    <w:rsid w:val="004E7B1F"/>
    <w:rsid w:val="004F112C"/>
    <w:rsid w:val="004F2347"/>
    <w:rsid w:val="004F378D"/>
    <w:rsid w:val="004F3EE5"/>
    <w:rsid w:val="004F6725"/>
    <w:rsid w:val="004F7F32"/>
    <w:rsid w:val="005011D1"/>
    <w:rsid w:val="00503717"/>
    <w:rsid w:val="00505DD8"/>
    <w:rsid w:val="00506A67"/>
    <w:rsid w:val="00510478"/>
    <w:rsid w:val="00522BF7"/>
    <w:rsid w:val="00523852"/>
    <w:rsid w:val="005244DB"/>
    <w:rsid w:val="00525ABD"/>
    <w:rsid w:val="005300D3"/>
    <w:rsid w:val="00532271"/>
    <w:rsid w:val="00534C3E"/>
    <w:rsid w:val="005400C5"/>
    <w:rsid w:val="00540D86"/>
    <w:rsid w:val="00543BB3"/>
    <w:rsid w:val="00543F36"/>
    <w:rsid w:val="00546079"/>
    <w:rsid w:val="00551FEB"/>
    <w:rsid w:val="00553535"/>
    <w:rsid w:val="00557560"/>
    <w:rsid w:val="0056466C"/>
    <w:rsid w:val="00564CAA"/>
    <w:rsid w:val="00564D8F"/>
    <w:rsid w:val="0056778C"/>
    <w:rsid w:val="005703F8"/>
    <w:rsid w:val="00571BC4"/>
    <w:rsid w:val="00573748"/>
    <w:rsid w:val="00573AB2"/>
    <w:rsid w:val="00576D68"/>
    <w:rsid w:val="00577415"/>
    <w:rsid w:val="00584EC3"/>
    <w:rsid w:val="005925B1"/>
    <w:rsid w:val="00593A1E"/>
    <w:rsid w:val="00593C0C"/>
    <w:rsid w:val="00595BC8"/>
    <w:rsid w:val="00596748"/>
    <w:rsid w:val="005A01E3"/>
    <w:rsid w:val="005A07E4"/>
    <w:rsid w:val="005A0829"/>
    <w:rsid w:val="005A1292"/>
    <w:rsid w:val="005A147B"/>
    <w:rsid w:val="005A1B70"/>
    <w:rsid w:val="005A202E"/>
    <w:rsid w:val="005A2461"/>
    <w:rsid w:val="005A255C"/>
    <w:rsid w:val="005A35E1"/>
    <w:rsid w:val="005B1AFA"/>
    <w:rsid w:val="005B3695"/>
    <w:rsid w:val="005B70CA"/>
    <w:rsid w:val="005C20E7"/>
    <w:rsid w:val="005C45BD"/>
    <w:rsid w:val="005C5F04"/>
    <w:rsid w:val="005C7010"/>
    <w:rsid w:val="005D1486"/>
    <w:rsid w:val="005D1D11"/>
    <w:rsid w:val="005D337F"/>
    <w:rsid w:val="005D37E2"/>
    <w:rsid w:val="005D3CF0"/>
    <w:rsid w:val="005D5E0C"/>
    <w:rsid w:val="005D6837"/>
    <w:rsid w:val="005E0801"/>
    <w:rsid w:val="005F1507"/>
    <w:rsid w:val="005F2C44"/>
    <w:rsid w:val="0060111E"/>
    <w:rsid w:val="006018D5"/>
    <w:rsid w:val="00601987"/>
    <w:rsid w:val="00601B61"/>
    <w:rsid w:val="006053AC"/>
    <w:rsid w:val="00607AC2"/>
    <w:rsid w:val="00611527"/>
    <w:rsid w:val="00611A27"/>
    <w:rsid w:val="00613266"/>
    <w:rsid w:val="00613E18"/>
    <w:rsid w:val="006152EE"/>
    <w:rsid w:val="0061753E"/>
    <w:rsid w:val="00620000"/>
    <w:rsid w:val="006226BA"/>
    <w:rsid w:val="00623C3C"/>
    <w:rsid w:val="0062789F"/>
    <w:rsid w:val="0063639B"/>
    <w:rsid w:val="00640AFB"/>
    <w:rsid w:val="00640C8C"/>
    <w:rsid w:val="0064270A"/>
    <w:rsid w:val="00642EF4"/>
    <w:rsid w:val="006437C2"/>
    <w:rsid w:val="00643A0C"/>
    <w:rsid w:val="006469C7"/>
    <w:rsid w:val="0064791F"/>
    <w:rsid w:val="00654A36"/>
    <w:rsid w:val="00654D9C"/>
    <w:rsid w:val="006565EF"/>
    <w:rsid w:val="00661209"/>
    <w:rsid w:val="006620A7"/>
    <w:rsid w:val="00662282"/>
    <w:rsid w:val="00662487"/>
    <w:rsid w:val="00666A28"/>
    <w:rsid w:val="00672497"/>
    <w:rsid w:val="00672E59"/>
    <w:rsid w:val="00673478"/>
    <w:rsid w:val="00674E75"/>
    <w:rsid w:val="006753B2"/>
    <w:rsid w:val="00675F6C"/>
    <w:rsid w:val="006763D9"/>
    <w:rsid w:val="00676E46"/>
    <w:rsid w:val="0068295B"/>
    <w:rsid w:val="0068309E"/>
    <w:rsid w:val="006841A8"/>
    <w:rsid w:val="00685E35"/>
    <w:rsid w:val="0068609B"/>
    <w:rsid w:val="006866B1"/>
    <w:rsid w:val="006874C1"/>
    <w:rsid w:val="006910F5"/>
    <w:rsid w:val="006925FE"/>
    <w:rsid w:val="00693136"/>
    <w:rsid w:val="00696AC8"/>
    <w:rsid w:val="006A0E6E"/>
    <w:rsid w:val="006A1EF9"/>
    <w:rsid w:val="006A2C32"/>
    <w:rsid w:val="006A55E9"/>
    <w:rsid w:val="006A5BEF"/>
    <w:rsid w:val="006A6A45"/>
    <w:rsid w:val="006B05E1"/>
    <w:rsid w:val="006B14E7"/>
    <w:rsid w:val="006B2DE4"/>
    <w:rsid w:val="006B2DFE"/>
    <w:rsid w:val="006B40F7"/>
    <w:rsid w:val="006B450E"/>
    <w:rsid w:val="006B53FA"/>
    <w:rsid w:val="006B5E2E"/>
    <w:rsid w:val="006B6659"/>
    <w:rsid w:val="006C214A"/>
    <w:rsid w:val="006C2FDF"/>
    <w:rsid w:val="006C59C7"/>
    <w:rsid w:val="006C6862"/>
    <w:rsid w:val="006C6C08"/>
    <w:rsid w:val="006D1823"/>
    <w:rsid w:val="006E08AE"/>
    <w:rsid w:val="006E0DAD"/>
    <w:rsid w:val="006E13CC"/>
    <w:rsid w:val="006E1F7A"/>
    <w:rsid w:val="006E1FCD"/>
    <w:rsid w:val="006E3D9B"/>
    <w:rsid w:val="006F2E5B"/>
    <w:rsid w:val="006F4249"/>
    <w:rsid w:val="006F42F8"/>
    <w:rsid w:val="006F4DFF"/>
    <w:rsid w:val="006F7168"/>
    <w:rsid w:val="006F716A"/>
    <w:rsid w:val="006F7276"/>
    <w:rsid w:val="0070127B"/>
    <w:rsid w:val="0070265D"/>
    <w:rsid w:val="00702AFB"/>
    <w:rsid w:val="007036F1"/>
    <w:rsid w:val="007038A0"/>
    <w:rsid w:val="00704B89"/>
    <w:rsid w:val="00705A97"/>
    <w:rsid w:val="00707F11"/>
    <w:rsid w:val="0071058F"/>
    <w:rsid w:val="00712D63"/>
    <w:rsid w:val="00712E48"/>
    <w:rsid w:val="007159EE"/>
    <w:rsid w:val="0071610D"/>
    <w:rsid w:val="0071625C"/>
    <w:rsid w:val="007175F2"/>
    <w:rsid w:val="007176EF"/>
    <w:rsid w:val="00720EDC"/>
    <w:rsid w:val="0072404F"/>
    <w:rsid w:val="007242D0"/>
    <w:rsid w:val="00725492"/>
    <w:rsid w:val="00725BED"/>
    <w:rsid w:val="00725D63"/>
    <w:rsid w:val="007268DD"/>
    <w:rsid w:val="00726B82"/>
    <w:rsid w:val="00726F18"/>
    <w:rsid w:val="0072778D"/>
    <w:rsid w:val="00730149"/>
    <w:rsid w:val="0073322C"/>
    <w:rsid w:val="00733765"/>
    <w:rsid w:val="00735869"/>
    <w:rsid w:val="00736903"/>
    <w:rsid w:val="00740AF3"/>
    <w:rsid w:val="00742247"/>
    <w:rsid w:val="00742F51"/>
    <w:rsid w:val="007439DE"/>
    <w:rsid w:val="00743C97"/>
    <w:rsid w:val="00744543"/>
    <w:rsid w:val="00745387"/>
    <w:rsid w:val="007455EA"/>
    <w:rsid w:val="0074564D"/>
    <w:rsid w:val="00745C3F"/>
    <w:rsid w:val="00746C67"/>
    <w:rsid w:val="00747904"/>
    <w:rsid w:val="007508B2"/>
    <w:rsid w:val="007509C5"/>
    <w:rsid w:val="00751D39"/>
    <w:rsid w:val="00752B5D"/>
    <w:rsid w:val="00755AEB"/>
    <w:rsid w:val="0075630E"/>
    <w:rsid w:val="007578B9"/>
    <w:rsid w:val="0076062C"/>
    <w:rsid w:val="00760806"/>
    <w:rsid w:val="007629CB"/>
    <w:rsid w:val="007633AD"/>
    <w:rsid w:val="007633EC"/>
    <w:rsid w:val="007642C0"/>
    <w:rsid w:val="00765875"/>
    <w:rsid w:val="00767937"/>
    <w:rsid w:val="00771E9D"/>
    <w:rsid w:val="00773DBD"/>
    <w:rsid w:val="00774B11"/>
    <w:rsid w:val="00784186"/>
    <w:rsid w:val="0078731C"/>
    <w:rsid w:val="00787792"/>
    <w:rsid w:val="00790175"/>
    <w:rsid w:val="00790FA4"/>
    <w:rsid w:val="00793F16"/>
    <w:rsid w:val="007944DA"/>
    <w:rsid w:val="007A0B17"/>
    <w:rsid w:val="007A1844"/>
    <w:rsid w:val="007A5B63"/>
    <w:rsid w:val="007A6023"/>
    <w:rsid w:val="007A74E7"/>
    <w:rsid w:val="007B1BAC"/>
    <w:rsid w:val="007B4DDC"/>
    <w:rsid w:val="007B6DEF"/>
    <w:rsid w:val="007C1CDF"/>
    <w:rsid w:val="007C2BFA"/>
    <w:rsid w:val="007C3CBC"/>
    <w:rsid w:val="007C5C33"/>
    <w:rsid w:val="007C5F64"/>
    <w:rsid w:val="007C7DD0"/>
    <w:rsid w:val="007D0521"/>
    <w:rsid w:val="007D319D"/>
    <w:rsid w:val="007D6BCA"/>
    <w:rsid w:val="007E002D"/>
    <w:rsid w:val="007E3E42"/>
    <w:rsid w:val="007E6F9A"/>
    <w:rsid w:val="007E70F8"/>
    <w:rsid w:val="007E793E"/>
    <w:rsid w:val="007F16FD"/>
    <w:rsid w:val="0080123E"/>
    <w:rsid w:val="008025EB"/>
    <w:rsid w:val="008027FB"/>
    <w:rsid w:val="008029EC"/>
    <w:rsid w:val="00802BB8"/>
    <w:rsid w:val="00802E3B"/>
    <w:rsid w:val="00802FBE"/>
    <w:rsid w:val="00803699"/>
    <w:rsid w:val="00803A87"/>
    <w:rsid w:val="0080732F"/>
    <w:rsid w:val="00810E6A"/>
    <w:rsid w:val="0081295F"/>
    <w:rsid w:val="00813649"/>
    <w:rsid w:val="00813C3B"/>
    <w:rsid w:val="00816C27"/>
    <w:rsid w:val="008202E3"/>
    <w:rsid w:val="00821B19"/>
    <w:rsid w:val="00822A02"/>
    <w:rsid w:val="00822CCF"/>
    <w:rsid w:val="00823E41"/>
    <w:rsid w:val="00830190"/>
    <w:rsid w:val="00832831"/>
    <w:rsid w:val="00833BF8"/>
    <w:rsid w:val="008356A4"/>
    <w:rsid w:val="00835CBD"/>
    <w:rsid w:val="00842D9E"/>
    <w:rsid w:val="00844A69"/>
    <w:rsid w:val="00844DCC"/>
    <w:rsid w:val="00845F53"/>
    <w:rsid w:val="00847BDA"/>
    <w:rsid w:val="008501A4"/>
    <w:rsid w:val="00850309"/>
    <w:rsid w:val="00850622"/>
    <w:rsid w:val="00851009"/>
    <w:rsid w:val="00852704"/>
    <w:rsid w:val="008537B4"/>
    <w:rsid w:val="0085414B"/>
    <w:rsid w:val="0085425B"/>
    <w:rsid w:val="00860AB4"/>
    <w:rsid w:val="00860E96"/>
    <w:rsid w:val="00861CAC"/>
    <w:rsid w:val="00862AA8"/>
    <w:rsid w:val="00863931"/>
    <w:rsid w:val="008640B0"/>
    <w:rsid w:val="00864D4E"/>
    <w:rsid w:val="00865639"/>
    <w:rsid w:val="00865A12"/>
    <w:rsid w:val="00866626"/>
    <w:rsid w:val="008708DA"/>
    <w:rsid w:val="00871130"/>
    <w:rsid w:val="00871D34"/>
    <w:rsid w:val="0087295E"/>
    <w:rsid w:val="008738A8"/>
    <w:rsid w:val="00874748"/>
    <w:rsid w:val="0087488B"/>
    <w:rsid w:val="00875406"/>
    <w:rsid w:val="00883D7B"/>
    <w:rsid w:val="0088403F"/>
    <w:rsid w:val="008862AC"/>
    <w:rsid w:val="00886442"/>
    <w:rsid w:val="00887EBF"/>
    <w:rsid w:val="00890ACD"/>
    <w:rsid w:val="00891FD2"/>
    <w:rsid w:val="00892DAC"/>
    <w:rsid w:val="00894F36"/>
    <w:rsid w:val="008958CB"/>
    <w:rsid w:val="0089659E"/>
    <w:rsid w:val="00896C5D"/>
    <w:rsid w:val="0089796F"/>
    <w:rsid w:val="008A201F"/>
    <w:rsid w:val="008A7222"/>
    <w:rsid w:val="008B0EE0"/>
    <w:rsid w:val="008B474A"/>
    <w:rsid w:val="008B71AB"/>
    <w:rsid w:val="008C06BD"/>
    <w:rsid w:val="008C1A01"/>
    <w:rsid w:val="008C53D3"/>
    <w:rsid w:val="008C6F38"/>
    <w:rsid w:val="008D2494"/>
    <w:rsid w:val="008D2559"/>
    <w:rsid w:val="008D2D67"/>
    <w:rsid w:val="008D4205"/>
    <w:rsid w:val="008D5CB2"/>
    <w:rsid w:val="008D7D1F"/>
    <w:rsid w:val="008E1359"/>
    <w:rsid w:val="008E5335"/>
    <w:rsid w:val="008E5E20"/>
    <w:rsid w:val="008E7DEC"/>
    <w:rsid w:val="008E7E87"/>
    <w:rsid w:val="008F203F"/>
    <w:rsid w:val="008F3ED4"/>
    <w:rsid w:val="00902BEC"/>
    <w:rsid w:val="00904C4E"/>
    <w:rsid w:val="00906EEA"/>
    <w:rsid w:val="00906FF4"/>
    <w:rsid w:val="00907C09"/>
    <w:rsid w:val="00910FAD"/>
    <w:rsid w:val="00912C02"/>
    <w:rsid w:val="00917D24"/>
    <w:rsid w:val="00921B2B"/>
    <w:rsid w:val="009244FA"/>
    <w:rsid w:val="00924F1F"/>
    <w:rsid w:val="00927375"/>
    <w:rsid w:val="00930F3A"/>
    <w:rsid w:val="00930F48"/>
    <w:rsid w:val="00931068"/>
    <w:rsid w:val="00932E2A"/>
    <w:rsid w:val="00933DB8"/>
    <w:rsid w:val="009354BA"/>
    <w:rsid w:val="00935B5B"/>
    <w:rsid w:val="00936566"/>
    <w:rsid w:val="00937C5E"/>
    <w:rsid w:val="0094274B"/>
    <w:rsid w:val="00946025"/>
    <w:rsid w:val="009471BE"/>
    <w:rsid w:val="00947466"/>
    <w:rsid w:val="00950E1B"/>
    <w:rsid w:val="00953FE7"/>
    <w:rsid w:val="009565ED"/>
    <w:rsid w:val="00956B45"/>
    <w:rsid w:val="0096385D"/>
    <w:rsid w:val="009643AE"/>
    <w:rsid w:val="009700C8"/>
    <w:rsid w:val="00970F0C"/>
    <w:rsid w:val="00972303"/>
    <w:rsid w:val="00980077"/>
    <w:rsid w:val="009814D8"/>
    <w:rsid w:val="00981FC9"/>
    <w:rsid w:val="00982156"/>
    <w:rsid w:val="009861B7"/>
    <w:rsid w:val="00987CF6"/>
    <w:rsid w:val="00990CB4"/>
    <w:rsid w:val="0099444A"/>
    <w:rsid w:val="009A1F26"/>
    <w:rsid w:val="009A61F6"/>
    <w:rsid w:val="009A69FA"/>
    <w:rsid w:val="009B1D58"/>
    <w:rsid w:val="009B3270"/>
    <w:rsid w:val="009B48DB"/>
    <w:rsid w:val="009B6C40"/>
    <w:rsid w:val="009B6D0A"/>
    <w:rsid w:val="009C092C"/>
    <w:rsid w:val="009C11CF"/>
    <w:rsid w:val="009C1E3E"/>
    <w:rsid w:val="009C2B75"/>
    <w:rsid w:val="009C6001"/>
    <w:rsid w:val="009C62C3"/>
    <w:rsid w:val="009C6ABA"/>
    <w:rsid w:val="009D09E7"/>
    <w:rsid w:val="009D3FC6"/>
    <w:rsid w:val="009D4AC9"/>
    <w:rsid w:val="009D76FF"/>
    <w:rsid w:val="009D7BD9"/>
    <w:rsid w:val="009E0762"/>
    <w:rsid w:val="009E1245"/>
    <w:rsid w:val="009E2C89"/>
    <w:rsid w:val="009E7784"/>
    <w:rsid w:val="009E7786"/>
    <w:rsid w:val="009E79C1"/>
    <w:rsid w:val="009E7D5D"/>
    <w:rsid w:val="009E7F46"/>
    <w:rsid w:val="009F1766"/>
    <w:rsid w:val="009F483C"/>
    <w:rsid w:val="009F5C64"/>
    <w:rsid w:val="009F6611"/>
    <w:rsid w:val="00A011DA"/>
    <w:rsid w:val="00A021E2"/>
    <w:rsid w:val="00A033D4"/>
    <w:rsid w:val="00A07C6A"/>
    <w:rsid w:val="00A131A2"/>
    <w:rsid w:val="00A13BA3"/>
    <w:rsid w:val="00A15BEF"/>
    <w:rsid w:val="00A16BF1"/>
    <w:rsid w:val="00A16F1B"/>
    <w:rsid w:val="00A1712E"/>
    <w:rsid w:val="00A219A3"/>
    <w:rsid w:val="00A26C44"/>
    <w:rsid w:val="00A31BDE"/>
    <w:rsid w:val="00A35F7A"/>
    <w:rsid w:val="00A3677B"/>
    <w:rsid w:val="00A40724"/>
    <w:rsid w:val="00A40E2A"/>
    <w:rsid w:val="00A4103A"/>
    <w:rsid w:val="00A4308C"/>
    <w:rsid w:val="00A45301"/>
    <w:rsid w:val="00A51950"/>
    <w:rsid w:val="00A52F04"/>
    <w:rsid w:val="00A52F26"/>
    <w:rsid w:val="00A54F6D"/>
    <w:rsid w:val="00A55432"/>
    <w:rsid w:val="00A55B0A"/>
    <w:rsid w:val="00A61407"/>
    <w:rsid w:val="00A620CA"/>
    <w:rsid w:val="00A62DEF"/>
    <w:rsid w:val="00A632FC"/>
    <w:rsid w:val="00A64835"/>
    <w:rsid w:val="00A655EB"/>
    <w:rsid w:val="00A67BA6"/>
    <w:rsid w:val="00A67C3E"/>
    <w:rsid w:val="00A728BE"/>
    <w:rsid w:val="00A760A0"/>
    <w:rsid w:val="00A77B9B"/>
    <w:rsid w:val="00A806B6"/>
    <w:rsid w:val="00A82AD2"/>
    <w:rsid w:val="00A833BA"/>
    <w:rsid w:val="00A84CE8"/>
    <w:rsid w:val="00A855D4"/>
    <w:rsid w:val="00A9142A"/>
    <w:rsid w:val="00A93F90"/>
    <w:rsid w:val="00A94122"/>
    <w:rsid w:val="00A968EB"/>
    <w:rsid w:val="00A97D6B"/>
    <w:rsid w:val="00A97FED"/>
    <w:rsid w:val="00AA25A2"/>
    <w:rsid w:val="00AA4B8F"/>
    <w:rsid w:val="00AA50D7"/>
    <w:rsid w:val="00AA52D6"/>
    <w:rsid w:val="00AA6371"/>
    <w:rsid w:val="00AB0BD6"/>
    <w:rsid w:val="00AB105C"/>
    <w:rsid w:val="00AB3FF9"/>
    <w:rsid w:val="00AB4F5A"/>
    <w:rsid w:val="00AB560D"/>
    <w:rsid w:val="00AB6AF0"/>
    <w:rsid w:val="00AC1DCC"/>
    <w:rsid w:val="00AC2FA8"/>
    <w:rsid w:val="00AC6086"/>
    <w:rsid w:val="00AD1771"/>
    <w:rsid w:val="00AD21D5"/>
    <w:rsid w:val="00AD2BDE"/>
    <w:rsid w:val="00AD503A"/>
    <w:rsid w:val="00AE045E"/>
    <w:rsid w:val="00AE070B"/>
    <w:rsid w:val="00AE2D1F"/>
    <w:rsid w:val="00AE6BFA"/>
    <w:rsid w:val="00AF2A62"/>
    <w:rsid w:val="00AF5EE6"/>
    <w:rsid w:val="00AF6B71"/>
    <w:rsid w:val="00B00B00"/>
    <w:rsid w:val="00B01062"/>
    <w:rsid w:val="00B01929"/>
    <w:rsid w:val="00B07BE2"/>
    <w:rsid w:val="00B14557"/>
    <w:rsid w:val="00B14C17"/>
    <w:rsid w:val="00B159F6"/>
    <w:rsid w:val="00B15BCE"/>
    <w:rsid w:val="00B166B7"/>
    <w:rsid w:val="00B16A7F"/>
    <w:rsid w:val="00B17665"/>
    <w:rsid w:val="00B20893"/>
    <w:rsid w:val="00B222AF"/>
    <w:rsid w:val="00B24B33"/>
    <w:rsid w:val="00B2571F"/>
    <w:rsid w:val="00B26C86"/>
    <w:rsid w:val="00B27166"/>
    <w:rsid w:val="00B27539"/>
    <w:rsid w:val="00B30BE4"/>
    <w:rsid w:val="00B31B3F"/>
    <w:rsid w:val="00B32864"/>
    <w:rsid w:val="00B32BA9"/>
    <w:rsid w:val="00B32CEF"/>
    <w:rsid w:val="00B33EE1"/>
    <w:rsid w:val="00B345EC"/>
    <w:rsid w:val="00B43E38"/>
    <w:rsid w:val="00B476B8"/>
    <w:rsid w:val="00B527A4"/>
    <w:rsid w:val="00B54798"/>
    <w:rsid w:val="00B54F81"/>
    <w:rsid w:val="00B5685A"/>
    <w:rsid w:val="00B56A36"/>
    <w:rsid w:val="00B57BB1"/>
    <w:rsid w:val="00B57C3D"/>
    <w:rsid w:val="00B618F6"/>
    <w:rsid w:val="00B61C67"/>
    <w:rsid w:val="00B645ED"/>
    <w:rsid w:val="00B73F8B"/>
    <w:rsid w:val="00B74016"/>
    <w:rsid w:val="00B74FE0"/>
    <w:rsid w:val="00B75267"/>
    <w:rsid w:val="00B80AC1"/>
    <w:rsid w:val="00B8112E"/>
    <w:rsid w:val="00B812C1"/>
    <w:rsid w:val="00B8194A"/>
    <w:rsid w:val="00B86423"/>
    <w:rsid w:val="00B865DD"/>
    <w:rsid w:val="00B875F7"/>
    <w:rsid w:val="00B9495A"/>
    <w:rsid w:val="00BA073C"/>
    <w:rsid w:val="00BA26A3"/>
    <w:rsid w:val="00BA284C"/>
    <w:rsid w:val="00BA4328"/>
    <w:rsid w:val="00BA477C"/>
    <w:rsid w:val="00BA550E"/>
    <w:rsid w:val="00BA6AEA"/>
    <w:rsid w:val="00BB0AF6"/>
    <w:rsid w:val="00BB199E"/>
    <w:rsid w:val="00BB1BDB"/>
    <w:rsid w:val="00BB37A1"/>
    <w:rsid w:val="00BB7FF4"/>
    <w:rsid w:val="00BC1AE2"/>
    <w:rsid w:val="00BC1DB0"/>
    <w:rsid w:val="00BC309F"/>
    <w:rsid w:val="00BC689B"/>
    <w:rsid w:val="00BC702E"/>
    <w:rsid w:val="00BD3ADA"/>
    <w:rsid w:val="00BD5D3F"/>
    <w:rsid w:val="00BD62B4"/>
    <w:rsid w:val="00BD76F0"/>
    <w:rsid w:val="00BE189E"/>
    <w:rsid w:val="00BE191E"/>
    <w:rsid w:val="00BE1E61"/>
    <w:rsid w:val="00BE3CD8"/>
    <w:rsid w:val="00BE6852"/>
    <w:rsid w:val="00BF1F1B"/>
    <w:rsid w:val="00BF2323"/>
    <w:rsid w:val="00BF3532"/>
    <w:rsid w:val="00BF4391"/>
    <w:rsid w:val="00BF4663"/>
    <w:rsid w:val="00BF480F"/>
    <w:rsid w:val="00BF4E22"/>
    <w:rsid w:val="00BF5EFD"/>
    <w:rsid w:val="00BF6A3D"/>
    <w:rsid w:val="00BF7B90"/>
    <w:rsid w:val="00C009A8"/>
    <w:rsid w:val="00C01DD0"/>
    <w:rsid w:val="00C04E78"/>
    <w:rsid w:val="00C054EE"/>
    <w:rsid w:val="00C0671D"/>
    <w:rsid w:val="00C1330E"/>
    <w:rsid w:val="00C13405"/>
    <w:rsid w:val="00C1386D"/>
    <w:rsid w:val="00C145D5"/>
    <w:rsid w:val="00C16197"/>
    <w:rsid w:val="00C17772"/>
    <w:rsid w:val="00C20B16"/>
    <w:rsid w:val="00C2194B"/>
    <w:rsid w:val="00C2242B"/>
    <w:rsid w:val="00C2273E"/>
    <w:rsid w:val="00C24343"/>
    <w:rsid w:val="00C263C1"/>
    <w:rsid w:val="00C26881"/>
    <w:rsid w:val="00C2706A"/>
    <w:rsid w:val="00C30815"/>
    <w:rsid w:val="00C31F9E"/>
    <w:rsid w:val="00C332A4"/>
    <w:rsid w:val="00C33353"/>
    <w:rsid w:val="00C344C7"/>
    <w:rsid w:val="00C3589E"/>
    <w:rsid w:val="00C35EAB"/>
    <w:rsid w:val="00C364CA"/>
    <w:rsid w:val="00C3773C"/>
    <w:rsid w:val="00C41DAC"/>
    <w:rsid w:val="00C42178"/>
    <w:rsid w:val="00C4249A"/>
    <w:rsid w:val="00C424C9"/>
    <w:rsid w:val="00C4313D"/>
    <w:rsid w:val="00C441E6"/>
    <w:rsid w:val="00C44FCB"/>
    <w:rsid w:val="00C46800"/>
    <w:rsid w:val="00C46E7F"/>
    <w:rsid w:val="00C566FD"/>
    <w:rsid w:val="00C57F18"/>
    <w:rsid w:val="00C62065"/>
    <w:rsid w:val="00C62A9C"/>
    <w:rsid w:val="00C64898"/>
    <w:rsid w:val="00C648E6"/>
    <w:rsid w:val="00C652FC"/>
    <w:rsid w:val="00C66B68"/>
    <w:rsid w:val="00C709E8"/>
    <w:rsid w:val="00C72C65"/>
    <w:rsid w:val="00C73D7B"/>
    <w:rsid w:val="00C7648E"/>
    <w:rsid w:val="00C8119A"/>
    <w:rsid w:val="00C812C7"/>
    <w:rsid w:val="00C8136D"/>
    <w:rsid w:val="00C83DD5"/>
    <w:rsid w:val="00C842A7"/>
    <w:rsid w:val="00C92DD3"/>
    <w:rsid w:val="00C93B72"/>
    <w:rsid w:val="00CA160A"/>
    <w:rsid w:val="00CA1B82"/>
    <w:rsid w:val="00CA4DA2"/>
    <w:rsid w:val="00CB28FB"/>
    <w:rsid w:val="00CB503C"/>
    <w:rsid w:val="00CB52BE"/>
    <w:rsid w:val="00CB5B1D"/>
    <w:rsid w:val="00CB659C"/>
    <w:rsid w:val="00CB71E9"/>
    <w:rsid w:val="00CC0F4C"/>
    <w:rsid w:val="00CC1553"/>
    <w:rsid w:val="00CC29A2"/>
    <w:rsid w:val="00CC41D6"/>
    <w:rsid w:val="00CC6086"/>
    <w:rsid w:val="00CC60D3"/>
    <w:rsid w:val="00CC72AC"/>
    <w:rsid w:val="00CD4E7C"/>
    <w:rsid w:val="00CD7604"/>
    <w:rsid w:val="00CE0F2C"/>
    <w:rsid w:val="00CE123F"/>
    <w:rsid w:val="00CE3911"/>
    <w:rsid w:val="00CE39C7"/>
    <w:rsid w:val="00CE3B7D"/>
    <w:rsid w:val="00CE50F5"/>
    <w:rsid w:val="00CE777A"/>
    <w:rsid w:val="00CF09A0"/>
    <w:rsid w:val="00CF216E"/>
    <w:rsid w:val="00CF4720"/>
    <w:rsid w:val="00CF5E43"/>
    <w:rsid w:val="00CF6387"/>
    <w:rsid w:val="00CF66D8"/>
    <w:rsid w:val="00CF6E52"/>
    <w:rsid w:val="00D04CC4"/>
    <w:rsid w:val="00D06A74"/>
    <w:rsid w:val="00D11CAA"/>
    <w:rsid w:val="00D1534D"/>
    <w:rsid w:val="00D15594"/>
    <w:rsid w:val="00D16CDC"/>
    <w:rsid w:val="00D20327"/>
    <w:rsid w:val="00D214B1"/>
    <w:rsid w:val="00D21DC7"/>
    <w:rsid w:val="00D23860"/>
    <w:rsid w:val="00D24E6B"/>
    <w:rsid w:val="00D25FD1"/>
    <w:rsid w:val="00D2775C"/>
    <w:rsid w:val="00D303EB"/>
    <w:rsid w:val="00D308BB"/>
    <w:rsid w:val="00D30F58"/>
    <w:rsid w:val="00D31BFE"/>
    <w:rsid w:val="00D35677"/>
    <w:rsid w:val="00D35F35"/>
    <w:rsid w:val="00D36EF4"/>
    <w:rsid w:val="00D371B8"/>
    <w:rsid w:val="00D4122D"/>
    <w:rsid w:val="00D42F59"/>
    <w:rsid w:val="00D435B3"/>
    <w:rsid w:val="00D4670B"/>
    <w:rsid w:val="00D5513A"/>
    <w:rsid w:val="00D55571"/>
    <w:rsid w:val="00D55738"/>
    <w:rsid w:val="00D56B58"/>
    <w:rsid w:val="00D60261"/>
    <w:rsid w:val="00D60426"/>
    <w:rsid w:val="00D60A47"/>
    <w:rsid w:val="00D621A5"/>
    <w:rsid w:val="00D63030"/>
    <w:rsid w:val="00D66287"/>
    <w:rsid w:val="00D66486"/>
    <w:rsid w:val="00D71241"/>
    <w:rsid w:val="00D74039"/>
    <w:rsid w:val="00D74F88"/>
    <w:rsid w:val="00D74F93"/>
    <w:rsid w:val="00D75FB2"/>
    <w:rsid w:val="00D76146"/>
    <w:rsid w:val="00D7736C"/>
    <w:rsid w:val="00D813AE"/>
    <w:rsid w:val="00D829C3"/>
    <w:rsid w:val="00D8365A"/>
    <w:rsid w:val="00D8467A"/>
    <w:rsid w:val="00D8537B"/>
    <w:rsid w:val="00D871F9"/>
    <w:rsid w:val="00D9057F"/>
    <w:rsid w:val="00D933C8"/>
    <w:rsid w:val="00D95C20"/>
    <w:rsid w:val="00D967B6"/>
    <w:rsid w:val="00D96A32"/>
    <w:rsid w:val="00DA1E54"/>
    <w:rsid w:val="00DA21F6"/>
    <w:rsid w:val="00DA3401"/>
    <w:rsid w:val="00DA3576"/>
    <w:rsid w:val="00DA6FD8"/>
    <w:rsid w:val="00DA761D"/>
    <w:rsid w:val="00DB61AE"/>
    <w:rsid w:val="00DB786C"/>
    <w:rsid w:val="00DC0447"/>
    <w:rsid w:val="00DC0AC7"/>
    <w:rsid w:val="00DD036D"/>
    <w:rsid w:val="00DD171F"/>
    <w:rsid w:val="00DD1BE4"/>
    <w:rsid w:val="00DD52C2"/>
    <w:rsid w:val="00DD6A01"/>
    <w:rsid w:val="00DD796D"/>
    <w:rsid w:val="00DE413D"/>
    <w:rsid w:val="00DE4E25"/>
    <w:rsid w:val="00DF0C8E"/>
    <w:rsid w:val="00DF15C6"/>
    <w:rsid w:val="00DF6CC3"/>
    <w:rsid w:val="00E00C60"/>
    <w:rsid w:val="00E01CE6"/>
    <w:rsid w:val="00E01E86"/>
    <w:rsid w:val="00E035A5"/>
    <w:rsid w:val="00E03F54"/>
    <w:rsid w:val="00E058B3"/>
    <w:rsid w:val="00E10ACE"/>
    <w:rsid w:val="00E10AED"/>
    <w:rsid w:val="00E11A73"/>
    <w:rsid w:val="00E135B1"/>
    <w:rsid w:val="00E15CE3"/>
    <w:rsid w:val="00E16194"/>
    <w:rsid w:val="00E1639F"/>
    <w:rsid w:val="00E175F3"/>
    <w:rsid w:val="00E17B3E"/>
    <w:rsid w:val="00E25D20"/>
    <w:rsid w:val="00E264D4"/>
    <w:rsid w:val="00E301AD"/>
    <w:rsid w:val="00E313D2"/>
    <w:rsid w:val="00E31CD2"/>
    <w:rsid w:val="00E31EB9"/>
    <w:rsid w:val="00E32F27"/>
    <w:rsid w:val="00E32FF1"/>
    <w:rsid w:val="00E341B6"/>
    <w:rsid w:val="00E3515E"/>
    <w:rsid w:val="00E355FC"/>
    <w:rsid w:val="00E419C8"/>
    <w:rsid w:val="00E41BC9"/>
    <w:rsid w:val="00E41DC5"/>
    <w:rsid w:val="00E4305B"/>
    <w:rsid w:val="00E4425A"/>
    <w:rsid w:val="00E4521D"/>
    <w:rsid w:val="00E4681F"/>
    <w:rsid w:val="00E53569"/>
    <w:rsid w:val="00E535C5"/>
    <w:rsid w:val="00E542C0"/>
    <w:rsid w:val="00E54A03"/>
    <w:rsid w:val="00E55AAC"/>
    <w:rsid w:val="00E5676B"/>
    <w:rsid w:val="00E56A07"/>
    <w:rsid w:val="00E56F2F"/>
    <w:rsid w:val="00E57364"/>
    <w:rsid w:val="00E57B31"/>
    <w:rsid w:val="00E631C5"/>
    <w:rsid w:val="00E635DF"/>
    <w:rsid w:val="00E6431F"/>
    <w:rsid w:val="00E658FE"/>
    <w:rsid w:val="00E66646"/>
    <w:rsid w:val="00E70FFF"/>
    <w:rsid w:val="00E729CE"/>
    <w:rsid w:val="00E754B7"/>
    <w:rsid w:val="00E76052"/>
    <w:rsid w:val="00E809BC"/>
    <w:rsid w:val="00E8252B"/>
    <w:rsid w:val="00E946B0"/>
    <w:rsid w:val="00E94EF9"/>
    <w:rsid w:val="00E97390"/>
    <w:rsid w:val="00E977F3"/>
    <w:rsid w:val="00E97F09"/>
    <w:rsid w:val="00EA1974"/>
    <w:rsid w:val="00EA49B8"/>
    <w:rsid w:val="00EA5E8E"/>
    <w:rsid w:val="00EA6171"/>
    <w:rsid w:val="00EA747A"/>
    <w:rsid w:val="00EA7821"/>
    <w:rsid w:val="00EB0D17"/>
    <w:rsid w:val="00EB4F17"/>
    <w:rsid w:val="00EB5BC4"/>
    <w:rsid w:val="00EB7E9E"/>
    <w:rsid w:val="00EC06F7"/>
    <w:rsid w:val="00EC143E"/>
    <w:rsid w:val="00EC3157"/>
    <w:rsid w:val="00EC3557"/>
    <w:rsid w:val="00EC5A88"/>
    <w:rsid w:val="00ED220C"/>
    <w:rsid w:val="00EE22BB"/>
    <w:rsid w:val="00EE2B77"/>
    <w:rsid w:val="00EE6B66"/>
    <w:rsid w:val="00EF1515"/>
    <w:rsid w:val="00EF2C72"/>
    <w:rsid w:val="00EF3308"/>
    <w:rsid w:val="00EF3F99"/>
    <w:rsid w:val="00EF765B"/>
    <w:rsid w:val="00F00430"/>
    <w:rsid w:val="00F00723"/>
    <w:rsid w:val="00F01E4B"/>
    <w:rsid w:val="00F02871"/>
    <w:rsid w:val="00F02B8C"/>
    <w:rsid w:val="00F06626"/>
    <w:rsid w:val="00F12B67"/>
    <w:rsid w:val="00F13818"/>
    <w:rsid w:val="00F145F2"/>
    <w:rsid w:val="00F17EF8"/>
    <w:rsid w:val="00F22876"/>
    <w:rsid w:val="00F22B3B"/>
    <w:rsid w:val="00F278DC"/>
    <w:rsid w:val="00F27D1B"/>
    <w:rsid w:val="00F27ECC"/>
    <w:rsid w:val="00F33429"/>
    <w:rsid w:val="00F3613C"/>
    <w:rsid w:val="00F41379"/>
    <w:rsid w:val="00F41ECB"/>
    <w:rsid w:val="00F444F6"/>
    <w:rsid w:val="00F445FA"/>
    <w:rsid w:val="00F46023"/>
    <w:rsid w:val="00F519DA"/>
    <w:rsid w:val="00F51CF9"/>
    <w:rsid w:val="00F52626"/>
    <w:rsid w:val="00F533C6"/>
    <w:rsid w:val="00F53941"/>
    <w:rsid w:val="00F54C0F"/>
    <w:rsid w:val="00F5531F"/>
    <w:rsid w:val="00F576C0"/>
    <w:rsid w:val="00F61282"/>
    <w:rsid w:val="00F6695F"/>
    <w:rsid w:val="00F678A7"/>
    <w:rsid w:val="00F67CE1"/>
    <w:rsid w:val="00F740F9"/>
    <w:rsid w:val="00F753E8"/>
    <w:rsid w:val="00F77F6B"/>
    <w:rsid w:val="00F80790"/>
    <w:rsid w:val="00F819A1"/>
    <w:rsid w:val="00F83DA0"/>
    <w:rsid w:val="00F846DC"/>
    <w:rsid w:val="00F91499"/>
    <w:rsid w:val="00F954C5"/>
    <w:rsid w:val="00F97147"/>
    <w:rsid w:val="00FA0BAE"/>
    <w:rsid w:val="00FA13C9"/>
    <w:rsid w:val="00FA1D3C"/>
    <w:rsid w:val="00FA2145"/>
    <w:rsid w:val="00FA2F0D"/>
    <w:rsid w:val="00FA37C2"/>
    <w:rsid w:val="00FA4806"/>
    <w:rsid w:val="00FA4E1A"/>
    <w:rsid w:val="00FA63B4"/>
    <w:rsid w:val="00FA7CDC"/>
    <w:rsid w:val="00FB0819"/>
    <w:rsid w:val="00FB0E03"/>
    <w:rsid w:val="00FB1510"/>
    <w:rsid w:val="00FB206A"/>
    <w:rsid w:val="00FB3F59"/>
    <w:rsid w:val="00FB49D0"/>
    <w:rsid w:val="00FB53EC"/>
    <w:rsid w:val="00FB6147"/>
    <w:rsid w:val="00FB62F0"/>
    <w:rsid w:val="00FB6700"/>
    <w:rsid w:val="00FC10F0"/>
    <w:rsid w:val="00FC152D"/>
    <w:rsid w:val="00FC3649"/>
    <w:rsid w:val="00FC4BF6"/>
    <w:rsid w:val="00FC4EF0"/>
    <w:rsid w:val="00FC56DC"/>
    <w:rsid w:val="00FC63E0"/>
    <w:rsid w:val="00FC7A2F"/>
    <w:rsid w:val="00FD490F"/>
    <w:rsid w:val="00FD4C20"/>
    <w:rsid w:val="00FD5E05"/>
    <w:rsid w:val="00FE2B03"/>
    <w:rsid w:val="00FE3923"/>
    <w:rsid w:val="00FE7087"/>
    <w:rsid w:val="00FF0DD9"/>
    <w:rsid w:val="00FF2000"/>
    <w:rsid w:val="00FF6B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FFBBC"/>
  <w15:chartTrackingRefBased/>
  <w15:docId w15:val="{75DDC804-48A3-4F46-B0A7-C4ADDDE1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659E"/>
    <w:pPr>
      <w:spacing w:after="240" w:line="360" w:lineRule="auto"/>
      <w:jc w:val="both"/>
    </w:pPr>
    <w:rPr>
      <w:sz w:val="24"/>
    </w:rPr>
  </w:style>
  <w:style w:type="paragraph" w:styleId="berschrift1">
    <w:name w:val="heading 1"/>
    <w:basedOn w:val="Standard"/>
    <w:next w:val="Standard"/>
    <w:link w:val="berschrift1Zchn"/>
    <w:uiPriority w:val="9"/>
    <w:qFormat/>
    <w:rsid w:val="0034701B"/>
    <w:pPr>
      <w:keepNext/>
      <w:keepLines/>
      <w:pageBreakBefore/>
      <w:numPr>
        <w:numId w:val="1"/>
      </w:numPr>
      <w:tabs>
        <w:tab w:val="left" w:pos="851"/>
      </w:tabs>
      <w:spacing w:before="360" w:after="120"/>
      <w:ind w:left="431" w:hanging="431"/>
      <w:jc w:val="left"/>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9"/>
    <w:unhideWhenUsed/>
    <w:qFormat/>
    <w:rsid w:val="00496540"/>
    <w:pPr>
      <w:keepNext/>
      <w:keepLines/>
      <w:numPr>
        <w:ilvl w:val="1"/>
        <w:numId w:val="1"/>
      </w:numPr>
      <w:tabs>
        <w:tab w:val="left" w:pos="851"/>
      </w:tabs>
      <w:spacing w:before="320" w:after="120"/>
      <w:jc w:val="left"/>
      <w:outlineLvl w:val="1"/>
    </w:pPr>
    <w:rPr>
      <w:rFonts w:asciiTheme="majorHAnsi" w:eastAsiaTheme="majorEastAsia" w:hAnsiTheme="majorHAnsi" w:cstheme="majorBidi"/>
      <w:b/>
      <w:sz w:val="32"/>
      <w:szCs w:val="26"/>
    </w:rPr>
  </w:style>
  <w:style w:type="paragraph" w:styleId="berschrift3">
    <w:name w:val="heading 3"/>
    <w:basedOn w:val="Standard"/>
    <w:next w:val="Standard"/>
    <w:link w:val="berschrift3Zchn"/>
    <w:uiPriority w:val="9"/>
    <w:unhideWhenUsed/>
    <w:qFormat/>
    <w:rsid w:val="006B05E1"/>
    <w:pPr>
      <w:keepNext/>
      <w:keepLines/>
      <w:numPr>
        <w:ilvl w:val="2"/>
        <w:numId w:val="1"/>
      </w:numPr>
      <w:tabs>
        <w:tab w:val="left" w:pos="851"/>
      </w:tabs>
      <w:spacing w:before="280" w:after="120"/>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unhideWhenUsed/>
    <w:qFormat/>
    <w:rsid w:val="001A5904"/>
    <w:pPr>
      <w:keepNext/>
      <w:keepLines/>
      <w:numPr>
        <w:ilvl w:val="3"/>
        <w:numId w:val="1"/>
      </w:numPr>
      <w:tabs>
        <w:tab w:val="left" w:pos="851"/>
      </w:tabs>
      <w:spacing w:before="240" w:after="120"/>
      <w:ind w:left="862" w:hanging="862"/>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semiHidden/>
    <w:unhideWhenUsed/>
    <w:rsid w:val="00FC4BF6"/>
    <w:pPr>
      <w:keepNext/>
      <w:keepLines/>
      <w:numPr>
        <w:ilvl w:val="4"/>
        <w:numId w:val="1"/>
      </w:numPr>
      <w:spacing w:before="40" w:after="0"/>
      <w:outlineLvl w:val="4"/>
    </w:pPr>
    <w:rPr>
      <w:rFonts w:asciiTheme="majorHAnsi" w:eastAsiaTheme="majorEastAsia" w:hAnsiTheme="majorHAnsi" w:cstheme="majorBidi"/>
      <w:color w:val="387ABA" w:themeColor="accent1" w:themeShade="BF"/>
    </w:rPr>
  </w:style>
  <w:style w:type="paragraph" w:styleId="berschrift6">
    <w:name w:val="heading 6"/>
    <w:basedOn w:val="Standard"/>
    <w:next w:val="Standard"/>
    <w:link w:val="berschrift6Zchn"/>
    <w:uiPriority w:val="9"/>
    <w:semiHidden/>
    <w:unhideWhenUsed/>
    <w:qFormat/>
    <w:rsid w:val="00FC4BF6"/>
    <w:pPr>
      <w:keepNext/>
      <w:keepLines/>
      <w:numPr>
        <w:ilvl w:val="5"/>
        <w:numId w:val="1"/>
      </w:numPr>
      <w:spacing w:before="40" w:after="0"/>
      <w:outlineLvl w:val="5"/>
    </w:pPr>
    <w:rPr>
      <w:rFonts w:asciiTheme="majorHAnsi" w:eastAsiaTheme="majorEastAsia" w:hAnsiTheme="majorHAnsi" w:cstheme="majorBidi"/>
      <w:color w:val="25517C" w:themeColor="accent1" w:themeShade="7F"/>
    </w:rPr>
  </w:style>
  <w:style w:type="paragraph" w:styleId="berschrift7">
    <w:name w:val="heading 7"/>
    <w:basedOn w:val="Standard"/>
    <w:next w:val="Standard"/>
    <w:link w:val="berschrift7Zchn"/>
    <w:uiPriority w:val="9"/>
    <w:semiHidden/>
    <w:unhideWhenUsed/>
    <w:qFormat/>
    <w:rsid w:val="00FC4BF6"/>
    <w:pPr>
      <w:keepNext/>
      <w:keepLines/>
      <w:numPr>
        <w:ilvl w:val="6"/>
        <w:numId w:val="1"/>
      </w:numPr>
      <w:spacing w:before="40" w:after="0"/>
      <w:outlineLvl w:val="6"/>
    </w:pPr>
    <w:rPr>
      <w:rFonts w:asciiTheme="majorHAnsi" w:eastAsiaTheme="majorEastAsia" w:hAnsiTheme="majorHAnsi" w:cstheme="majorBidi"/>
      <w:i/>
      <w:iCs/>
      <w:color w:val="25517C" w:themeColor="accent1" w:themeShade="7F"/>
    </w:rPr>
  </w:style>
  <w:style w:type="paragraph" w:styleId="berschrift8">
    <w:name w:val="heading 8"/>
    <w:basedOn w:val="Standard"/>
    <w:next w:val="Standard"/>
    <w:link w:val="berschrift8Zchn"/>
    <w:uiPriority w:val="9"/>
    <w:semiHidden/>
    <w:unhideWhenUsed/>
    <w:qFormat/>
    <w:rsid w:val="00FC4B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4B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next w:val="Standard"/>
    <w:link w:val="KeinLeerraumZchn"/>
    <w:uiPriority w:val="1"/>
    <w:qFormat/>
    <w:rsid w:val="00FC4BF6"/>
    <w:pPr>
      <w:spacing w:after="0" w:line="360" w:lineRule="auto"/>
      <w:jc w:val="both"/>
    </w:pPr>
    <w:rPr>
      <w:rFonts w:eastAsiaTheme="minorEastAsia"/>
      <w:sz w:val="24"/>
      <w:lang w:eastAsia="de-AT"/>
    </w:rPr>
  </w:style>
  <w:style w:type="character" w:customStyle="1" w:styleId="KeinLeerraumZchn">
    <w:name w:val="Kein Leerraum Zchn"/>
    <w:basedOn w:val="Absatz-Standardschriftart"/>
    <w:link w:val="KeinLeerraum"/>
    <w:uiPriority w:val="1"/>
    <w:rsid w:val="00FC4BF6"/>
    <w:rPr>
      <w:rFonts w:eastAsiaTheme="minorEastAsia"/>
      <w:sz w:val="24"/>
      <w:lang w:eastAsia="de-AT"/>
    </w:rPr>
  </w:style>
  <w:style w:type="character" w:customStyle="1" w:styleId="berschrift1Zchn">
    <w:name w:val="Überschrift 1 Zchn"/>
    <w:basedOn w:val="Absatz-Standardschriftart"/>
    <w:link w:val="berschrift1"/>
    <w:uiPriority w:val="9"/>
    <w:rsid w:val="0034701B"/>
    <w:rPr>
      <w:rFonts w:asciiTheme="majorHAnsi" w:eastAsiaTheme="majorEastAsia" w:hAnsiTheme="majorHAnsi" w:cstheme="majorBidi"/>
      <w:b/>
      <w:sz w:val="36"/>
      <w:szCs w:val="32"/>
    </w:rPr>
  </w:style>
  <w:style w:type="character" w:customStyle="1" w:styleId="berschrift2Zchn">
    <w:name w:val="Überschrift 2 Zchn"/>
    <w:basedOn w:val="Absatz-Standardschriftart"/>
    <w:link w:val="berschrift2"/>
    <w:uiPriority w:val="9"/>
    <w:rsid w:val="00496540"/>
    <w:rPr>
      <w:rFonts w:asciiTheme="majorHAnsi" w:eastAsiaTheme="majorEastAsia" w:hAnsiTheme="majorHAnsi" w:cstheme="majorBidi"/>
      <w:b/>
      <w:sz w:val="32"/>
      <w:szCs w:val="26"/>
    </w:rPr>
  </w:style>
  <w:style w:type="character" w:customStyle="1" w:styleId="berschrift3Zchn">
    <w:name w:val="Überschrift 3 Zchn"/>
    <w:basedOn w:val="Absatz-Standardschriftart"/>
    <w:link w:val="berschrift3"/>
    <w:uiPriority w:val="9"/>
    <w:rsid w:val="006B05E1"/>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rsid w:val="001A5904"/>
    <w:rPr>
      <w:rFonts w:asciiTheme="majorHAnsi" w:eastAsiaTheme="majorEastAsia" w:hAnsiTheme="majorHAnsi" w:cstheme="majorBidi"/>
      <w:b/>
      <w:iCs/>
      <w:sz w:val="24"/>
    </w:rPr>
  </w:style>
  <w:style w:type="character" w:customStyle="1" w:styleId="berschrift5Zchn">
    <w:name w:val="Überschrift 5 Zchn"/>
    <w:basedOn w:val="Absatz-Standardschriftart"/>
    <w:link w:val="berschrift5"/>
    <w:uiPriority w:val="9"/>
    <w:semiHidden/>
    <w:rsid w:val="00FC4BF6"/>
    <w:rPr>
      <w:rFonts w:asciiTheme="majorHAnsi" w:eastAsiaTheme="majorEastAsia" w:hAnsiTheme="majorHAnsi" w:cstheme="majorBidi"/>
      <w:color w:val="387ABA" w:themeColor="accent1" w:themeShade="BF"/>
      <w:sz w:val="24"/>
    </w:rPr>
  </w:style>
  <w:style w:type="character" w:customStyle="1" w:styleId="berschrift6Zchn">
    <w:name w:val="Überschrift 6 Zchn"/>
    <w:basedOn w:val="Absatz-Standardschriftart"/>
    <w:link w:val="berschrift6"/>
    <w:uiPriority w:val="9"/>
    <w:semiHidden/>
    <w:rsid w:val="00FC4BF6"/>
    <w:rPr>
      <w:rFonts w:asciiTheme="majorHAnsi" w:eastAsiaTheme="majorEastAsia" w:hAnsiTheme="majorHAnsi" w:cstheme="majorBidi"/>
      <w:color w:val="25517C" w:themeColor="accent1" w:themeShade="7F"/>
      <w:sz w:val="24"/>
    </w:rPr>
  </w:style>
  <w:style w:type="character" w:customStyle="1" w:styleId="berschrift7Zchn">
    <w:name w:val="Überschrift 7 Zchn"/>
    <w:basedOn w:val="Absatz-Standardschriftart"/>
    <w:link w:val="berschrift7"/>
    <w:uiPriority w:val="9"/>
    <w:semiHidden/>
    <w:rsid w:val="00FC4BF6"/>
    <w:rPr>
      <w:rFonts w:asciiTheme="majorHAnsi" w:eastAsiaTheme="majorEastAsia" w:hAnsiTheme="majorHAnsi" w:cstheme="majorBidi"/>
      <w:i/>
      <w:iCs/>
      <w:color w:val="25517C" w:themeColor="accent1" w:themeShade="7F"/>
      <w:sz w:val="24"/>
    </w:rPr>
  </w:style>
  <w:style w:type="character" w:customStyle="1" w:styleId="berschrift8Zchn">
    <w:name w:val="Überschrift 8 Zchn"/>
    <w:basedOn w:val="Absatz-Standardschriftart"/>
    <w:link w:val="berschrift8"/>
    <w:uiPriority w:val="9"/>
    <w:semiHidden/>
    <w:rsid w:val="00FC4B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4BF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53941"/>
    <w:pPr>
      <w:keepNext/>
      <w:keepLines/>
      <w:pageBreakBefore/>
      <w:spacing w:after="360" w:line="240" w:lineRule="auto"/>
      <w:jc w:val="left"/>
    </w:pPr>
    <w:rPr>
      <w:rFonts w:ascii="Calibri" w:eastAsia="Times" w:hAnsi="Calibri" w:cs="Calibri"/>
      <w:b/>
      <w:caps/>
      <w:sz w:val="36"/>
      <w:szCs w:val="44"/>
      <w:lang w:val="de-DE" w:eastAsia="de-DE"/>
    </w:rPr>
  </w:style>
  <w:style w:type="character" w:customStyle="1" w:styleId="TitelZchn">
    <w:name w:val="Titel Zchn"/>
    <w:basedOn w:val="Absatz-Standardschriftart"/>
    <w:link w:val="Titel"/>
    <w:uiPriority w:val="10"/>
    <w:rsid w:val="00F53941"/>
    <w:rPr>
      <w:rFonts w:ascii="Calibri" w:eastAsia="Times" w:hAnsi="Calibri" w:cs="Calibri"/>
      <w:b/>
      <w:caps/>
      <w:sz w:val="36"/>
      <w:szCs w:val="44"/>
      <w:lang w:val="de-DE" w:eastAsia="de-DE"/>
    </w:rPr>
  </w:style>
  <w:style w:type="paragraph" w:customStyle="1" w:styleId="berschriftohneNummer">
    <w:name w:val="Überschrift ohne Nummer"/>
    <w:basedOn w:val="Standard"/>
    <w:link w:val="berschriftohneNummerZchn"/>
    <w:qFormat/>
    <w:rsid w:val="00C16197"/>
    <w:pPr>
      <w:spacing w:line="240" w:lineRule="auto"/>
    </w:pPr>
    <w:rPr>
      <w:rFonts w:ascii="Calibri" w:eastAsia="Times" w:hAnsi="Calibri" w:cs="Arial"/>
      <w:b/>
      <w:sz w:val="32"/>
      <w:szCs w:val="28"/>
      <w:lang w:eastAsia="de-DE"/>
    </w:rPr>
  </w:style>
  <w:style w:type="paragraph" w:styleId="Beschriftung">
    <w:name w:val="caption"/>
    <w:basedOn w:val="Standard"/>
    <w:next w:val="Standard"/>
    <w:unhideWhenUsed/>
    <w:rsid w:val="00E94EF9"/>
    <w:pPr>
      <w:spacing w:before="120" w:after="200" w:line="240" w:lineRule="auto"/>
    </w:pPr>
    <w:rPr>
      <w:i/>
      <w:iCs/>
      <w:color w:val="242852" w:themeColor="text2"/>
      <w:sz w:val="18"/>
      <w:szCs w:val="18"/>
    </w:rPr>
  </w:style>
  <w:style w:type="character" w:customStyle="1" w:styleId="berschriftohneNummerZchn">
    <w:name w:val="Überschrift ohne Nummer Zchn"/>
    <w:basedOn w:val="Absatz-Standardschriftart"/>
    <w:link w:val="berschriftohneNummer"/>
    <w:rsid w:val="00C16197"/>
    <w:rPr>
      <w:rFonts w:ascii="Calibri" w:eastAsia="Times" w:hAnsi="Calibri" w:cs="Arial"/>
      <w:b/>
      <w:sz w:val="32"/>
      <w:szCs w:val="28"/>
      <w:lang w:eastAsia="de-DE"/>
    </w:rPr>
  </w:style>
  <w:style w:type="paragraph" w:styleId="Funotentext">
    <w:name w:val="footnote text"/>
    <w:basedOn w:val="Standard"/>
    <w:link w:val="FunotentextZchn"/>
    <w:uiPriority w:val="99"/>
    <w:semiHidden/>
    <w:unhideWhenUsed/>
    <w:rsid w:val="003F5357"/>
    <w:pPr>
      <w:spacing w:after="0" w:line="240" w:lineRule="auto"/>
      <w:ind w:left="142" w:hanging="142"/>
    </w:pPr>
    <w:rPr>
      <w:sz w:val="20"/>
      <w:szCs w:val="20"/>
    </w:rPr>
  </w:style>
  <w:style w:type="character" w:customStyle="1" w:styleId="FunotentextZchn">
    <w:name w:val="Fußnotentext Zchn"/>
    <w:basedOn w:val="Absatz-Standardschriftart"/>
    <w:link w:val="Funotentext"/>
    <w:uiPriority w:val="99"/>
    <w:semiHidden/>
    <w:rsid w:val="003F5357"/>
    <w:rPr>
      <w:sz w:val="20"/>
      <w:szCs w:val="20"/>
    </w:rPr>
  </w:style>
  <w:style w:type="character" w:styleId="Funotenzeichen">
    <w:name w:val="footnote reference"/>
    <w:basedOn w:val="Absatz-Standardschriftart"/>
    <w:uiPriority w:val="99"/>
    <w:semiHidden/>
    <w:unhideWhenUsed/>
    <w:rsid w:val="00844DCC"/>
    <w:rPr>
      <w:vertAlign w:val="superscript"/>
    </w:rPr>
  </w:style>
  <w:style w:type="table" w:styleId="Tabellenraster">
    <w:name w:val="Table Grid"/>
    <w:basedOn w:val="NormaleTabelle"/>
    <w:uiPriority w:val="39"/>
    <w:rsid w:val="00E1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BB1BDB"/>
    <w:pPr>
      <w:tabs>
        <w:tab w:val="center" w:pos="4536"/>
        <w:tab w:val="right" w:pos="9072"/>
      </w:tabs>
      <w:spacing w:before="240" w:after="0" w:line="240" w:lineRule="auto"/>
    </w:pPr>
    <w:rPr>
      <w:rFonts w:ascii="Calibri" w:eastAsia="Times" w:hAnsi="Calibri" w:cs="Times New Roman"/>
      <w:sz w:val="18"/>
      <w:szCs w:val="20"/>
      <w:lang w:eastAsia="de-DE"/>
    </w:rPr>
  </w:style>
  <w:style w:type="character" w:customStyle="1" w:styleId="FuzeileZchn">
    <w:name w:val="Fußzeile Zchn"/>
    <w:basedOn w:val="Absatz-Standardschriftart"/>
    <w:link w:val="Fuzeile"/>
    <w:rsid w:val="00BB1BDB"/>
    <w:rPr>
      <w:rFonts w:ascii="Calibri" w:eastAsia="Times" w:hAnsi="Calibri" w:cs="Times New Roman"/>
      <w:sz w:val="18"/>
      <w:szCs w:val="20"/>
      <w:lang w:eastAsia="de-DE"/>
    </w:rPr>
  </w:style>
  <w:style w:type="character" w:styleId="Seitenzahl">
    <w:name w:val="page number"/>
    <w:rsid w:val="00BB1BDB"/>
    <w:rPr>
      <w:rFonts w:ascii="Calibri" w:hAnsi="Calibri"/>
      <w:color w:val="auto"/>
      <w:sz w:val="18"/>
    </w:rPr>
  </w:style>
  <w:style w:type="paragraph" w:styleId="Kopfzeile">
    <w:name w:val="header"/>
    <w:basedOn w:val="Standard"/>
    <w:link w:val="KopfzeileZchn"/>
    <w:uiPriority w:val="99"/>
    <w:unhideWhenUsed/>
    <w:rsid w:val="002D75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571"/>
    <w:rPr>
      <w:sz w:val="24"/>
    </w:rPr>
  </w:style>
  <w:style w:type="paragraph" w:styleId="Inhaltsverzeichnisberschrift">
    <w:name w:val="TOC Heading"/>
    <w:basedOn w:val="berschrift1"/>
    <w:next w:val="Standard"/>
    <w:uiPriority w:val="39"/>
    <w:unhideWhenUsed/>
    <w:qFormat/>
    <w:rsid w:val="007F16FD"/>
    <w:pPr>
      <w:numPr>
        <w:numId w:val="0"/>
      </w:numPr>
      <w:spacing w:before="0" w:after="240" w:line="259" w:lineRule="auto"/>
      <w:outlineLvl w:val="9"/>
    </w:pPr>
    <w:rPr>
      <w:lang w:eastAsia="de-AT"/>
    </w:rPr>
  </w:style>
  <w:style w:type="paragraph" w:customStyle="1" w:styleId="Blockzitat">
    <w:name w:val="Blockzitat"/>
    <w:basedOn w:val="Standard"/>
    <w:next w:val="Standard"/>
    <w:link w:val="BlockzitatZchn"/>
    <w:qFormat/>
    <w:rsid w:val="004F7F32"/>
    <w:pPr>
      <w:spacing w:line="264" w:lineRule="auto"/>
      <w:ind w:left="1134" w:right="1134"/>
    </w:pPr>
  </w:style>
  <w:style w:type="paragraph" w:styleId="Verzeichnis1">
    <w:name w:val="toc 1"/>
    <w:basedOn w:val="Standard"/>
    <w:next w:val="Standard"/>
    <w:autoRedefine/>
    <w:uiPriority w:val="39"/>
    <w:unhideWhenUsed/>
    <w:rsid w:val="00A77B9B"/>
    <w:pPr>
      <w:tabs>
        <w:tab w:val="left" w:pos="851"/>
        <w:tab w:val="right" w:leader="dot" w:pos="9060"/>
      </w:tabs>
      <w:spacing w:before="120" w:after="0"/>
    </w:pPr>
    <w:rPr>
      <w:b/>
      <w:sz w:val="28"/>
    </w:rPr>
  </w:style>
  <w:style w:type="paragraph" w:styleId="Verzeichnis2">
    <w:name w:val="toc 2"/>
    <w:basedOn w:val="Standard"/>
    <w:next w:val="Standard"/>
    <w:autoRedefine/>
    <w:uiPriority w:val="39"/>
    <w:unhideWhenUsed/>
    <w:rsid w:val="001E627D"/>
    <w:pPr>
      <w:tabs>
        <w:tab w:val="left" w:pos="851"/>
        <w:tab w:val="right" w:leader="dot" w:pos="9061"/>
      </w:tabs>
      <w:spacing w:after="0"/>
      <w:ind w:left="851" w:hanging="851"/>
      <w:jc w:val="left"/>
    </w:pPr>
    <w:rPr>
      <w:b/>
    </w:rPr>
  </w:style>
  <w:style w:type="character" w:customStyle="1" w:styleId="BlockzitatZchn">
    <w:name w:val="Blockzitat Zchn"/>
    <w:basedOn w:val="Absatz-Standardschriftart"/>
    <w:link w:val="Blockzitat"/>
    <w:rsid w:val="004F7F32"/>
    <w:rPr>
      <w:sz w:val="24"/>
    </w:rPr>
  </w:style>
  <w:style w:type="character" w:styleId="Hyperlink">
    <w:name w:val="Hyperlink"/>
    <w:basedOn w:val="Absatz-Standardschriftart"/>
    <w:uiPriority w:val="99"/>
    <w:unhideWhenUsed/>
    <w:rsid w:val="00CE777A"/>
    <w:rPr>
      <w:i w:val="0"/>
      <w:color w:val="262626" w:themeColor="text1" w:themeTint="D9"/>
      <w:u w:val="single" w:color="629DD1" w:themeColor="accent6"/>
    </w:rPr>
  </w:style>
  <w:style w:type="paragraph" w:styleId="Verzeichnis3">
    <w:name w:val="toc 3"/>
    <w:basedOn w:val="Standard"/>
    <w:next w:val="Standard"/>
    <w:autoRedefine/>
    <w:uiPriority w:val="39"/>
    <w:unhideWhenUsed/>
    <w:rsid w:val="001E627D"/>
    <w:pPr>
      <w:tabs>
        <w:tab w:val="left" w:pos="851"/>
        <w:tab w:val="right" w:leader="dot" w:pos="9060"/>
      </w:tabs>
      <w:spacing w:after="0"/>
      <w:ind w:left="851" w:hanging="851"/>
    </w:pPr>
  </w:style>
  <w:style w:type="paragraph" w:styleId="Listenabsatz">
    <w:name w:val="List Paragraph"/>
    <w:basedOn w:val="Standard"/>
    <w:link w:val="ListenabsatzZchn"/>
    <w:uiPriority w:val="34"/>
    <w:qFormat/>
    <w:rsid w:val="00956B45"/>
    <w:pPr>
      <w:numPr>
        <w:numId w:val="2"/>
      </w:numPr>
      <w:spacing w:after="120"/>
    </w:pPr>
  </w:style>
  <w:style w:type="character" w:customStyle="1" w:styleId="NichtaufgelsteErwhnung1">
    <w:name w:val="Nicht aufgelöste Erwähnung1"/>
    <w:basedOn w:val="Absatz-Standardschriftart"/>
    <w:uiPriority w:val="99"/>
    <w:semiHidden/>
    <w:unhideWhenUsed/>
    <w:rsid w:val="00B01062"/>
    <w:rPr>
      <w:color w:val="808080"/>
      <w:shd w:val="clear" w:color="auto" w:fill="E6E6E6"/>
    </w:rPr>
  </w:style>
  <w:style w:type="character" w:styleId="BesuchterLink">
    <w:name w:val="FollowedHyperlink"/>
    <w:basedOn w:val="Absatz-Standardschriftart"/>
    <w:uiPriority w:val="99"/>
    <w:semiHidden/>
    <w:unhideWhenUsed/>
    <w:rsid w:val="00402883"/>
    <w:rPr>
      <w:color w:val="3EBBF0" w:themeColor="followedHyperlink"/>
      <w:u w:val="single"/>
    </w:rPr>
  </w:style>
  <w:style w:type="paragraph" w:customStyle="1" w:styleId="AufzhlungKleinbuchstabe">
    <w:name w:val="Aufzählung Kleinbuchstabe"/>
    <w:basedOn w:val="Listenabsatz"/>
    <w:link w:val="AufzhlungKleinbuchstabeZchn"/>
    <w:qFormat/>
    <w:rsid w:val="00917D24"/>
    <w:pPr>
      <w:numPr>
        <w:numId w:val="13"/>
      </w:numPr>
      <w:ind w:left="425" w:hanging="425"/>
    </w:pPr>
  </w:style>
  <w:style w:type="paragraph" w:customStyle="1" w:styleId="Aufzhlung2">
    <w:name w:val="Aufzählung 2"/>
    <w:basedOn w:val="Listenabsatz"/>
    <w:link w:val="Aufzhlung2Zchn"/>
    <w:qFormat/>
    <w:rsid w:val="004E58CC"/>
    <w:pPr>
      <w:numPr>
        <w:ilvl w:val="1"/>
      </w:numPr>
    </w:pPr>
  </w:style>
  <w:style w:type="character" w:customStyle="1" w:styleId="ListenabsatzZchn">
    <w:name w:val="Listenabsatz Zchn"/>
    <w:basedOn w:val="Absatz-Standardschriftart"/>
    <w:link w:val="Listenabsatz"/>
    <w:uiPriority w:val="34"/>
    <w:rsid w:val="00956B45"/>
    <w:rPr>
      <w:sz w:val="24"/>
    </w:rPr>
  </w:style>
  <w:style w:type="character" w:customStyle="1" w:styleId="AufzhlungKleinbuchstabeZchn">
    <w:name w:val="Aufzählung Kleinbuchstabe Zchn"/>
    <w:basedOn w:val="ListenabsatzZchn"/>
    <w:link w:val="AufzhlungKleinbuchstabe"/>
    <w:rsid w:val="00917D24"/>
    <w:rPr>
      <w:sz w:val="24"/>
    </w:rPr>
  </w:style>
  <w:style w:type="paragraph" w:customStyle="1" w:styleId="Aufzhlung1">
    <w:name w:val="Aufzählung 1"/>
    <w:basedOn w:val="Listenabsatz"/>
    <w:link w:val="Aufzhlung1Zchn"/>
    <w:qFormat/>
    <w:rsid w:val="001533C4"/>
  </w:style>
  <w:style w:type="character" w:customStyle="1" w:styleId="Aufzhlung2Zchn">
    <w:name w:val="Aufzählung 2 Zchn"/>
    <w:basedOn w:val="ListenabsatzZchn"/>
    <w:link w:val="Aufzhlung2"/>
    <w:rsid w:val="004E58CC"/>
    <w:rPr>
      <w:sz w:val="24"/>
    </w:rPr>
  </w:style>
  <w:style w:type="numbering" w:customStyle="1" w:styleId="Formatvorlage1">
    <w:name w:val="Formatvorlage1"/>
    <w:uiPriority w:val="99"/>
    <w:rsid w:val="00B57C3D"/>
    <w:pPr>
      <w:numPr>
        <w:numId w:val="8"/>
      </w:numPr>
    </w:pPr>
  </w:style>
  <w:style w:type="character" w:customStyle="1" w:styleId="Aufzhlung1Zchn">
    <w:name w:val="Aufzählung 1 Zchn"/>
    <w:basedOn w:val="ListenabsatzZchn"/>
    <w:link w:val="Aufzhlung1"/>
    <w:rsid w:val="001533C4"/>
    <w:rPr>
      <w:sz w:val="24"/>
    </w:rPr>
  </w:style>
  <w:style w:type="paragraph" w:styleId="Listenfortsetzung2">
    <w:name w:val="List Continue 2"/>
    <w:basedOn w:val="Standard"/>
    <w:uiPriority w:val="99"/>
    <w:unhideWhenUsed/>
    <w:rsid w:val="002F2D06"/>
    <w:pPr>
      <w:spacing w:after="120"/>
      <w:ind w:left="425" w:hanging="425"/>
      <w:contextualSpacing/>
    </w:pPr>
  </w:style>
  <w:style w:type="paragraph" w:styleId="Listenfortsetzung">
    <w:name w:val="List Continue"/>
    <w:basedOn w:val="Standard"/>
    <w:uiPriority w:val="99"/>
    <w:unhideWhenUsed/>
    <w:rsid w:val="00736903"/>
    <w:pPr>
      <w:spacing w:after="120"/>
      <w:ind w:left="425"/>
      <w:contextualSpacing/>
    </w:pPr>
  </w:style>
  <w:style w:type="paragraph" w:styleId="Listennummer2">
    <w:name w:val="List Number 2"/>
    <w:basedOn w:val="Standard"/>
    <w:uiPriority w:val="99"/>
    <w:unhideWhenUsed/>
    <w:rsid w:val="003718F2"/>
    <w:pPr>
      <w:numPr>
        <w:numId w:val="9"/>
      </w:numPr>
      <w:contextualSpacing/>
    </w:pPr>
  </w:style>
  <w:style w:type="paragraph" w:styleId="Listennummer3">
    <w:name w:val="List Number 3"/>
    <w:basedOn w:val="Standard"/>
    <w:uiPriority w:val="99"/>
    <w:unhideWhenUsed/>
    <w:rsid w:val="003718F2"/>
    <w:pPr>
      <w:numPr>
        <w:numId w:val="10"/>
      </w:numPr>
      <w:contextualSpacing/>
    </w:pPr>
  </w:style>
  <w:style w:type="paragraph" w:styleId="Listennummer4">
    <w:name w:val="List Number 4"/>
    <w:basedOn w:val="Standard"/>
    <w:uiPriority w:val="99"/>
    <w:unhideWhenUsed/>
    <w:rsid w:val="00AE2D1F"/>
    <w:pPr>
      <w:numPr>
        <w:numId w:val="11"/>
      </w:numPr>
      <w:contextualSpacing/>
    </w:pPr>
  </w:style>
  <w:style w:type="paragraph" w:styleId="Listennummer5">
    <w:name w:val="List Number 5"/>
    <w:basedOn w:val="Standard"/>
    <w:uiPriority w:val="99"/>
    <w:unhideWhenUsed/>
    <w:rsid w:val="00AE2D1F"/>
    <w:pPr>
      <w:numPr>
        <w:numId w:val="12"/>
      </w:numPr>
      <w:contextualSpacing/>
    </w:pPr>
  </w:style>
  <w:style w:type="paragraph" w:styleId="Listennummer">
    <w:name w:val="List Number"/>
    <w:basedOn w:val="Standard"/>
    <w:autoRedefine/>
    <w:uiPriority w:val="99"/>
    <w:unhideWhenUsed/>
    <w:qFormat/>
    <w:rsid w:val="006053AC"/>
    <w:pPr>
      <w:spacing w:after="0"/>
      <w:contextualSpacing/>
      <w:jc w:val="left"/>
    </w:pPr>
  </w:style>
  <w:style w:type="paragraph" w:styleId="Listenfortsetzung3">
    <w:name w:val="List Continue 3"/>
    <w:basedOn w:val="Standard"/>
    <w:uiPriority w:val="99"/>
    <w:unhideWhenUsed/>
    <w:rsid w:val="00AE2D1F"/>
    <w:pPr>
      <w:spacing w:after="120"/>
      <w:ind w:left="849"/>
      <w:contextualSpacing/>
    </w:pPr>
  </w:style>
  <w:style w:type="paragraph" w:styleId="Listenfortsetzung4">
    <w:name w:val="List Continue 4"/>
    <w:basedOn w:val="Standard"/>
    <w:uiPriority w:val="99"/>
    <w:unhideWhenUsed/>
    <w:rsid w:val="00AE2D1F"/>
    <w:pPr>
      <w:spacing w:after="120"/>
      <w:ind w:left="1132"/>
      <w:contextualSpacing/>
    </w:pPr>
  </w:style>
  <w:style w:type="paragraph" w:styleId="Abbildungsverzeichnis">
    <w:name w:val="table of figures"/>
    <w:basedOn w:val="Standard"/>
    <w:next w:val="Standard"/>
    <w:uiPriority w:val="99"/>
    <w:unhideWhenUsed/>
    <w:rsid w:val="00177C13"/>
    <w:pPr>
      <w:spacing w:after="0"/>
    </w:pPr>
  </w:style>
  <w:style w:type="paragraph" w:styleId="Literaturverzeichnis">
    <w:name w:val="Bibliography"/>
    <w:basedOn w:val="Standard"/>
    <w:next w:val="Standard"/>
    <w:uiPriority w:val="37"/>
    <w:semiHidden/>
    <w:unhideWhenUsed/>
    <w:rsid w:val="00864D4E"/>
  </w:style>
  <w:style w:type="character" w:styleId="Buchtitel">
    <w:name w:val="Book Title"/>
    <w:basedOn w:val="Absatz-Standardschriftart"/>
    <w:uiPriority w:val="33"/>
    <w:rsid w:val="00864D4E"/>
    <w:rPr>
      <w:b/>
      <w:bCs/>
      <w:i/>
      <w:iCs/>
      <w:spacing w:val="5"/>
    </w:rPr>
  </w:style>
  <w:style w:type="character" w:styleId="IntensiverVerweis">
    <w:name w:val="Intense Reference"/>
    <w:basedOn w:val="Absatz-Standardschriftart"/>
    <w:uiPriority w:val="32"/>
    <w:rsid w:val="00864D4E"/>
    <w:rPr>
      <w:b/>
      <w:bCs/>
      <w:smallCaps/>
      <w:color w:val="70A3D4" w:themeColor="accent1"/>
      <w:spacing w:val="5"/>
    </w:rPr>
  </w:style>
  <w:style w:type="character" w:styleId="SchwacherVerweis">
    <w:name w:val="Subtle Reference"/>
    <w:basedOn w:val="Absatz-Standardschriftart"/>
    <w:uiPriority w:val="31"/>
    <w:qFormat/>
    <w:rsid w:val="00864D4E"/>
    <w:rPr>
      <w:smallCaps/>
      <w:color w:val="5A5A5A" w:themeColor="text1" w:themeTint="A5"/>
    </w:rPr>
  </w:style>
  <w:style w:type="character" w:styleId="IntensiveHervorhebung">
    <w:name w:val="Intense Emphasis"/>
    <w:basedOn w:val="Absatz-Standardschriftart"/>
    <w:uiPriority w:val="21"/>
    <w:qFormat/>
    <w:rsid w:val="00864D4E"/>
    <w:rPr>
      <w:i/>
      <w:iCs/>
      <w:color w:val="70A3D4" w:themeColor="accent1"/>
    </w:rPr>
  </w:style>
  <w:style w:type="character" w:styleId="SchwacheHervorhebung">
    <w:name w:val="Subtle Emphasis"/>
    <w:basedOn w:val="Absatz-Standardschriftart"/>
    <w:uiPriority w:val="19"/>
    <w:qFormat/>
    <w:rsid w:val="00864D4E"/>
    <w:rPr>
      <w:i/>
      <w:iCs/>
      <w:color w:val="404040" w:themeColor="text1" w:themeTint="BF"/>
    </w:rPr>
  </w:style>
  <w:style w:type="paragraph" w:styleId="IntensivesZitat">
    <w:name w:val="Intense Quote"/>
    <w:basedOn w:val="Standard"/>
    <w:next w:val="Standard"/>
    <w:link w:val="IntensivesZitatZchn"/>
    <w:uiPriority w:val="30"/>
    <w:rsid w:val="00864D4E"/>
    <w:pPr>
      <w:pBdr>
        <w:top w:val="single" w:sz="4" w:space="10" w:color="70A3D4" w:themeColor="accent1"/>
        <w:bottom w:val="single" w:sz="4" w:space="10" w:color="70A3D4" w:themeColor="accent1"/>
      </w:pBdr>
      <w:spacing w:before="360" w:after="360"/>
      <w:ind w:left="864" w:right="864"/>
      <w:jc w:val="center"/>
    </w:pPr>
    <w:rPr>
      <w:i/>
      <w:iCs/>
      <w:color w:val="70A3D4" w:themeColor="accent1"/>
    </w:rPr>
  </w:style>
  <w:style w:type="character" w:customStyle="1" w:styleId="IntensivesZitatZchn">
    <w:name w:val="Intensives Zitat Zchn"/>
    <w:basedOn w:val="Absatz-Standardschriftart"/>
    <w:link w:val="IntensivesZitat"/>
    <w:uiPriority w:val="30"/>
    <w:rsid w:val="00864D4E"/>
    <w:rPr>
      <w:i/>
      <w:iCs/>
      <w:color w:val="70A3D4" w:themeColor="accent1"/>
      <w:sz w:val="24"/>
    </w:rPr>
  </w:style>
  <w:style w:type="paragraph" w:styleId="Zitat">
    <w:name w:val="Quote"/>
    <w:basedOn w:val="Standard"/>
    <w:next w:val="Standard"/>
    <w:link w:val="ZitatZchn"/>
    <w:uiPriority w:val="29"/>
    <w:qFormat/>
    <w:rsid w:val="00864D4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D4E"/>
    <w:rPr>
      <w:i/>
      <w:iCs/>
      <w:color w:val="404040" w:themeColor="text1" w:themeTint="BF"/>
      <w:sz w:val="24"/>
    </w:rPr>
  </w:style>
  <w:style w:type="table" w:styleId="MittlereListe1-Akzent1">
    <w:name w:val="Medium List 1 Accen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70A3D4" w:themeColor="accent1"/>
        <w:bottom w:val="single" w:sz="8" w:space="0" w:color="70A3D4" w:themeColor="accent1"/>
      </w:tblBorders>
    </w:tblPr>
    <w:tblStylePr w:type="firstRow">
      <w:rPr>
        <w:rFonts w:asciiTheme="majorHAnsi" w:eastAsiaTheme="majorEastAsia" w:hAnsiTheme="majorHAnsi" w:cstheme="majorBidi"/>
      </w:rPr>
      <w:tblPr/>
      <w:tcPr>
        <w:tcBorders>
          <w:top w:val="nil"/>
          <w:bottom w:val="single" w:sz="8" w:space="0" w:color="70A3D4" w:themeColor="accent1"/>
        </w:tcBorders>
      </w:tcPr>
    </w:tblStylePr>
    <w:tblStylePr w:type="lastRow">
      <w:rPr>
        <w:b/>
        <w:bCs/>
        <w:color w:val="242852" w:themeColor="text2"/>
      </w:rPr>
      <w:tblPr/>
      <w:tcPr>
        <w:tcBorders>
          <w:top w:val="single" w:sz="8" w:space="0" w:color="70A3D4" w:themeColor="accent1"/>
          <w:bottom w:val="single" w:sz="8" w:space="0" w:color="70A3D4" w:themeColor="accent1"/>
        </w:tcBorders>
      </w:tcPr>
    </w:tblStylePr>
    <w:tblStylePr w:type="firstCol">
      <w:rPr>
        <w:b/>
        <w:bCs/>
      </w:rPr>
    </w:tblStylePr>
    <w:tblStylePr w:type="lastCol">
      <w:rPr>
        <w:b/>
        <w:bCs/>
      </w:rPr>
      <w:tblPr/>
      <w:tcPr>
        <w:tcBorders>
          <w:top w:val="single" w:sz="8" w:space="0" w:color="70A3D4" w:themeColor="accent1"/>
          <w:bottom w:val="single" w:sz="8" w:space="0" w:color="70A3D4" w:themeColor="accent1"/>
        </w:tcBorders>
      </w:tcPr>
    </w:tblStylePr>
    <w:tblStylePr w:type="band1Vert">
      <w:tblPr/>
      <w:tcPr>
        <w:shd w:val="clear" w:color="auto" w:fill="DBE8F4" w:themeFill="accent1" w:themeFillTint="3F"/>
      </w:tcPr>
    </w:tblStylePr>
    <w:tblStylePr w:type="band1Horz">
      <w:tblPr/>
      <w:tcPr>
        <w:shd w:val="clear" w:color="auto" w:fill="DBE8F4" w:themeFill="accent1" w:themeFillTint="3F"/>
      </w:tcPr>
    </w:tblStylePr>
  </w:style>
  <w:style w:type="table" w:styleId="MittlereSchattierung2-Akzent1">
    <w:name w:val="Medium Shading 2 Accent 1"/>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3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3D4" w:themeFill="accent1"/>
      </w:tcPr>
    </w:tblStylePr>
    <w:tblStylePr w:type="lastCol">
      <w:rPr>
        <w:b/>
        <w:bCs/>
        <w:color w:val="FFFFFF" w:themeColor="background1"/>
      </w:rPr>
      <w:tblPr/>
      <w:tcPr>
        <w:tcBorders>
          <w:left w:val="nil"/>
          <w:right w:val="nil"/>
          <w:insideH w:val="nil"/>
          <w:insideV w:val="nil"/>
        </w:tcBorders>
        <w:shd w:val="clear" w:color="auto" w:fill="70A3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864D4E"/>
    <w:pPr>
      <w:spacing w:after="0" w:line="240" w:lineRule="auto"/>
    </w:pPr>
    <w:tblPr>
      <w:tblStyleRowBandSize w:val="1"/>
      <w:tblStyleColBandSize w:val="1"/>
      <w:tbl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single" w:sz="8" w:space="0" w:color="93BADE" w:themeColor="accent1" w:themeTint="BF"/>
      </w:tblBorders>
    </w:tblPr>
    <w:tblStylePr w:type="firstRow">
      <w:pPr>
        <w:spacing w:before="0" w:after="0" w:line="240" w:lineRule="auto"/>
      </w:pPr>
      <w:rPr>
        <w:b/>
        <w:bCs/>
        <w:color w:val="FFFFFF" w:themeColor="background1"/>
      </w:rPr>
      <w:tblPr/>
      <w:tcPr>
        <w:tc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shd w:val="clear" w:color="auto" w:fill="70A3D4" w:themeFill="accent1"/>
      </w:tcPr>
    </w:tblStylePr>
    <w:tblStylePr w:type="lastRow">
      <w:pPr>
        <w:spacing w:before="0" w:after="0" w:line="240" w:lineRule="auto"/>
      </w:pPr>
      <w:rPr>
        <w:b/>
        <w:bCs/>
      </w:rPr>
      <w:tblPr/>
      <w:tcPr>
        <w:tcBorders>
          <w:top w:val="double" w:sz="6"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8F4" w:themeFill="accent1" w:themeFillTint="3F"/>
      </w:tcPr>
    </w:tblStylePr>
    <w:tblStylePr w:type="band1Horz">
      <w:tblPr/>
      <w:tcPr>
        <w:tcBorders>
          <w:insideH w:val="nil"/>
          <w:insideV w:val="nil"/>
        </w:tcBorders>
        <w:shd w:val="clear" w:color="auto" w:fill="DBE8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insideH w:val="single" w:sz="8" w:space="0" w:color="70A3D4" w:themeColor="accent1"/>
        <w:insideV w:val="single" w:sz="8" w:space="0" w:color="70A3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18" w:space="0" w:color="70A3D4" w:themeColor="accent1"/>
          <w:right w:val="single" w:sz="8" w:space="0" w:color="70A3D4" w:themeColor="accent1"/>
          <w:insideH w:val="nil"/>
          <w:insideV w:val="single" w:sz="8" w:space="0" w:color="70A3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insideH w:val="nil"/>
          <w:insideV w:val="single" w:sz="8" w:space="0" w:color="70A3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shd w:val="clear" w:color="auto" w:fill="DBE8F4" w:themeFill="accent1" w:themeFillTint="3F"/>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shd w:val="clear" w:color="auto" w:fill="DBE8F4" w:themeFill="accent1" w:themeFillTint="3F"/>
      </w:tcPr>
    </w:tblStylePr>
    <w:tblStylePr w:type="band2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tcPr>
    </w:tblStylePr>
  </w:style>
  <w:style w:type="table" w:styleId="HelleListe-Akzent1">
    <w:name w:val="Light List Accent 1"/>
    <w:basedOn w:val="NormaleTabelle"/>
    <w:uiPriority w:val="61"/>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tblBorders>
    </w:tblPr>
    <w:tblStylePr w:type="firstRow">
      <w:pPr>
        <w:spacing w:before="0" w:after="0" w:line="240" w:lineRule="auto"/>
      </w:pPr>
      <w:rPr>
        <w:b/>
        <w:bCs/>
        <w:color w:val="FFFFFF" w:themeColor="background1"/>
      </w:rPr>
      <w:tblPr/>
      <w:tcPr>
        <w:shd w:val="clear" w:color="auto" w:fill="70A3D4" w:themeFill="accent1"/>
      </w:tcPr>
    </w:tblStylePr>
    <w:tblStylePr w:type="lastRow">
      <w:pPr>
        <w:spacing w:before="0" w:after="0" w:line="240" w:lineRule="auto"/>
      </w:pPr>
      <w:rPr>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tcBorders>
      </w:tcPr>
    </w:tblStylePr>
    <w:tblStylePr w:type="firstCol">
      <w:rPr>
        <w:b/>
        <w:bCs/>
      </w:rPr>
    </w:tblStylePr>
    <w:tblStylePr w:type="lastCol">
      <w:rPr>
        <w:b/>
        <w:bCs/>
      </w:r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style>
  <w:style w:type="table" w:styleId="HelleSchattierung-Akzent1">
    <w:name w:val="Light Shading Accent 1"/>
    <w:basedOn w:val="NormaleTabelle"/>
    <w:uiPriority w:val="60"/>
    <w:semiHidden/>
    <w:unhideWhenUsed/>
    <w:rsid w:val="00864D4E"/>
    <w:pPr>
      <w:spacing w:after="0" w:line="240" w:lineRule="auto"/>
    </w:pPr>
    <w:rPr>
      <w:color w:val="387ABA" w:themeColor="accent1" w:themeShade="BF"/>
    </w:rPr>
    <w:tblPr>
      <w:tblStyleRowBandSize w:val="1"/>
      <w:tblStyleColBandSize w:val="1"/>
      <w:tblBorders>
        <w:top w:val="single" w:sz="8" w:space="0" w:color="70A3D4" w:themeColor="accent1"/>
        <w:bottom w:val="single" w:sz="8" w:space="0" w:color="70A3D4" w:themeColor="accent1"/>
      </w:tblBorders>
    </w:tblPr>
    <w:tblStylePr w:type="fir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la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F4" w:themeFill="accent1" w:themeFillTint="3F"/>
      </w:tcPr>
    </w:tblStylePr>
    <w:tblStylePr w:type="band1Horz">
      <w:tblPr/>
      <w:tcPr>
        <w:tcBorders>
          <w:left w:val="nil"/>
          <w:right w:val="nil"/>
          <w:insideH w:val="nil"/>
          <w:insideV w:val="nil"/>
        </w:tcBorders>
        <w:shd w:val="clear" w:color="auto" w:fill="DBE8F4" w:themeFill="accent1" w:themeFillTint="3F"/>
      </w:tcPr>
    </w:tblStylePr>
  </w:style>
  <w:style w:type="table" w:styleId="FarbigesRaster">
    <w:name w:val="Colorful Grid"/>
    <w:basedOn w:val="NormaleTabelle"/>
    <w:uiPriority w:val="73"/>
    <w:semiHidden/>
    <w:unhideWhenUsed/>
    <w:rsid w:val="00864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864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BFDC" w:themeFill="accent2" w:themeFillShade="CC"/>
      </w:tcPr>
    </w:tblStylePr>
    <w:tblStylePr w:type="lastRow">
      <w:rPr>
        <w:b/>
        <w:bCs/>
        <w:color w:val="89BF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864D4E"/>
    <w:pPr>
      <w:spacing w:after="0" w:line="240" w:lineRule="auto"/>
    </w:pPr>
    <w:rPr>
      <w:color w:val="000000" w:themeColor="text1"/>
    </w:rPr>
    <w:tblPr>
      <w:tblStyleRowBandSize w:val="1"/>
      <w:tblStyleColBandSize w:val="1"/>
      <w:tblBorders>
        <w:top w:val="single" w:sz="24" w:space="0" w:color="CFE5F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FE5F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864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864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864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64D4E"/>
    <w:rPr>
      <w:i/>
      <w:iCs/>
    </w:rPr>
  </w:style>
  <w:style w:type="character" w:styleId="HTMLSchreibmaschine">
    <w:name w:val="HTML Typewriter"/>
    <w:basedOn w:val="Absatz-Standardschriftart"/>
    <w:uiPriority w:val="99"/>
    <w:semiHidden/>
    <w:unhideWhenUsed/>
    <w:rsid w:val="00864D4E"/>
    <w:rPr>
      <w:rFonts w:ascii="Consolas" w:hAnsi="Consolas"/>
      <w:sz w:val="20"/>
      <w:szCs w:val="20"/>
    </w:rPr>
  </w:style>
  <w:style w:type="character" w:styleId="HTMLBeispiel">
    <w:name w:val="HTML Sample"/>
    <w:basedOn w:val="Absatz-Standardschriftart"/>
    <w:uiPriority w:val="99"/>
    <w:semiHidden/>
    <w:unhideWhenUsed/>
    <w:rsid w:val="00864D4E"/>
    <w:rPr>
      <w:rFonts w:ascii="Consolas" w:hAnsi="Consolas"/>
      <w:sz w:val="24"/>
      <w:szCs w:val="24"/>
    </w:rPr>
  </w:style>
  <w:style w:type="paragraph" w:styleId="HTMLVorformatiert">
    <w:name w:val="HTML Preformatted"/>
    <w:basedOn w:val="Standard"/>
    <w:link w:val="HTMLVorformatiertZchn"/>
    <w:uiPriority w:val="99"/>
    <w:semiHidden/>
    <w:unhideWhenUsed/>
    <w:rsid w:val="00864D4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64D4E"/>
    <w:rPr>
      <w:rFonts w:ascii="Consolas" w:hAnsi="Consolas"/>
      <w:sz w:val="20"/>
      <w:szCs w:val="20"/>
    </w:rPr>
  </w:style>
  <w:style w:type="character" w:styleId="HTMLTastatur">
    <w:name w:val="HTML Keyboard"/>
    <w:basedOn w:val="Absatz-Standardschriftart"/>
    <w:uiPriority w:val="99"/>
    <w:semiHidden/>
    <w:unhideWhenUsed/>
    <w:rsid w:val="00864D4E"/>
    <w:rPr>
      <w:rFonts w:ascii="Consolas" w:hAnsi="Consolas"/>
      <w:sz w:val="20"/>
      <w:szCs w:val="20"/>
    </w:rPr>
  </w:style>
  <w:style w:type="character" w:styleId="HTMLDefinition">
    <w:name w:val="HTML Definition"/>
    <w:basedOn w:val="Absatz-Standardschriftart"/>
    <w:uiPriority w:val="99"/>
    <w:semiHidden/>
    <w:unhideWhenUsed/>
    <w:rsid w:val="00864D4E"/>
    <w:rPr>
      <w:i/>
      <w:iCs/>
    </w:rPr>
  </w:style>
  <w:style w:type="character" w:styleId="HTMLCode">
    <w:name w:val="HTML Code"/>
    <w:basedOn w:val="Absatz-Standardschriftart"/>
    <w:uiPriority w:val="99"/>
    <w:semiHidden/>
    <w:unhideWhenUsed/>
    <w:rsid w:val="00864D4E"/>
    <w:rPr>
      <w:rFonts w:ascii="Consolas" w:hAnsi="Consolas"/>
      <w:sz w:val="20"/>
      <w:szCs w:val="20"/>
    </w:rPr>
  </w:style>
  <w:style w:type="character" w:styleId="HTMLZitat">
    <w:name w:val="HTML Cite"/>
    <w:basedOn w:val="Absatz-Standardschriftart"/>
    <w:uiPriority w:val="99"/>
    <w:semiHidden/>
    <w:unhideWhenUsed/>
    <w:rsid w:val="00864D4E"/>
    <w:rPr>
      <w:i/>
      <w:iCs/>
    </w:rPr>
  </w:style>
  <w:style w:type="paragraph" w:styleId="HTMLAdresse">
    <w:name w:val="HTML Address"/>
    <w:basedOn w:val="Standard"/>
    <w:link w:val="HTMLAdresseZchn"/>
    <w:uiPriority w:val="99"/>
    <w:semiHidden/>
    <w:unhideWhenUsed/>
    <w:rsid w:val="00864D4E"/>
    <w:pPr>
      <w:spacing w:after="0" w:line="240" w:lineRule="auto"/>
    </w:pPr>
    <w:rPr>
      <w:i/>
      <w:iCs/>
    </w:rPr>
  </w:style>
  <w:style w:type="character" w:customStyle="1" w:styleId="HTMLAdresseZchn">
    <w:name w:val="HTML Adresse Zchn"/>
    <w:basedOn w:val="Absatz-Standardschriftart"/>
    <w:link w:val="HTMLAdresse"/>
    <w:uiPriority w:val="99"/>
    <w:semiHidden/>
    <w:rsid w:val="00864D4E"/>
    <w:rPr>
      <w:i/>
      <w:iCs/>
      <w:sz w:val="24"/>
    </w:rPr>
  </w:style>
  <w:style w:type="character" w:styleId="HTMLAkronym">
    <w:name w:val="HTML Acronym"/>
    <w:basedOn w:val="Absatz-Standardschriftart"/>
    <w:uiPriority w:val="99"/>
    <w:semiHidden/>
    <w:unhideWhenUsed/>
    <w:rsid w:val="00864D4E"/>
  </w:style>
  <w:style w:type="paragraph" w:styleId="StandardWeb">
    <w:name w:val="Normal (Web)"/>
    <w:basedOn w:val="Standard"/>
    <w:uiPriority w:val="99"/>
    <w:unhideWhenUsed/>
    <w:rsid w:val="00864D4E"/>
    <w:rPr>
      <w:rFonts w:ascii="Times New Roman" w:hAnsi="Times New Roman" w:cs="Times New Roman"/>
      <w:szCs w:val="24"/>
    </w:rPr>
  </w:style>
  <w:style w:type="paragraph" w:styleId="NurText">
    <w:name w:val="Plain Text"/>
    <w:basedOn w:val="Standard"/>
    <w:link w:val="NurTextZchn"/>
    <w:uiPriority w:val="99"/>
    <w:semiHidden/>
    <w:unhideWhenUsed/>
    <w:rsid w:val="00864D4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64D4E"/>
    <w:rPr>
      <w:rFonts w:ascii="Consolas" w:hAnsi="Consolas"/>
      <w:sz w:val="21"/>
      <w:szCs w:val="21"/>
    </w:rPr>
  </w:style>
  <w:style w:type="paragraph" w:styleId="Dokumentstruktur">
    <w:name w:val="Document Map"/>
    <w:basedOn w:val="Standard"/>
    <w:link w:val="DokumentstrukturZchn"/>
    <w:uiPriority w:val="99"/>
    <w:semiHidden/>
    <w:unhideWhenUsed/>
    <w:rsid w:val="00864D4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64D4E"/>
    <w:rPr>
      <w:rFonts w:ascii="Segoe UI" w:hAnsi="Segoe UI" w:cs="Segoe UI"/>
      <w:sz w:val="16"/>
      <w:szCs w:val="16"/>
    </w:rPr>
  </w:style>
  <w:style w:type="character" w:styleId="Hervorhebung">
    <w:name w:val="Emphasis"/>
    <w:basedOn w:val="Absatz-Standardschriftart"/>
    <w:uiPriority w:val="20"/>
    <w:qFormat/>
    <w:rsid w:val="00864D4E"/>
    <w:rPr>
      <w:i/>
      <w:iCs/>
    </w:rPr>
  </w:style>
  <w:style w:type="character" w:styleId="Fett">
    <w:name w:val="Strong"/>
    <w:basedOn w:val="Absatz-Standardschriftart"/>
    <w:uiPriority w:val="22"/>
    <w:qFormat/>
    <w:rsid w:val="00864D4E"/>
    <w:rPr>
      <w:b/>
      <w:bCs/>
    </w:rPr>
  </w:style>
  <w:style w:type="paragraph" w:styleId="Blocktext">
    <w:name w:val="Block Text"/>
    <w:basedOn w:val="Standard"/>
    <w:uiPriority w:val="99"/>
    <w:semiHidden/>
    <w:unhideWhenUsed/>
    <w:rsid w:val="00864D4E"/>
    <w:pPr>
      <w:pBdr>
        <w:top w:val="single" w:sz="2" w:space="10" w:color="70A3D4" w:themeColor="accent1"/>
        <w:left w:val="single" w:sz="2" w:space="10" w:color="70A3D4" w:themeColor="accent1"/>
        <w:bottom w:val="single" w:sz="2" w:space="10" w:color="70A3D4" w:themeColor="accent1"/>
        <w:right w:val="single" w:sz="2" w:space="10" w:color="70A3D4" w:themeColor="accent1"/>
      </w:pBdr>
      <w:ind w:left="1152" w:right="1152"/>
    </w:pPr>
    <w:rPr>
      <w:rFonts w:eastAsiaTheme="minorEastAsia"/>
      <w:i/>
      <w:iCs/>
      <w:color w:val="70A3D4" w:themeColor="accent1"/>
    </w:rPr>
  </w:style>
  <w:style w:type="paragraph" w:styleId="Textkrper-Einzug3">
    <w:name w:val="Body Text Indent 3"/>
    <w:basedOn w:val="Standard"/>
    <w:link w:val="Textkrper-Einzug3Zchn"/>
    <w:uiPriority w:val="99"/>
    <w:semiHidden/>
    <w:unhideWhenUsed/>
    <w:rsid w:val="00864D4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64D4E"/>
    <w:rPr>
      <w:sz w:val="16"/>
      <w:szCs w:val="16"/>
    </w:rPr>
  </w:style>
  <w:style w:type="paragraph" w:styleId="Textkrper-Einzug2">
    <w:name w:val="Body Text Indent 2"/>
    <w:basedOn w:val="Standard"/>
    <w:link w:val="Textkrper-Einzug2Zchn"/>
    <w:uiPriority w:val="99"/>
    <w:semiHidden/>
    <w:unhideWhenUsed/>
    <w:rsid w:val="00864D4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64D4E"/>
    <w:rPr>
      <w:sz w:val="24"/>
    </w:rPr>
  </w:style>
  <w:style w:type="paragraph" w:styleId="Textkrper3">
    <w:name w:val="Body Text 3"/>
    <w:basedOn w:val="Standard"/>
    <w:link w:val="Textkrper3Zchn"/>
    <w:uiPriority w:val="99"/>
    <w:semiHidden/>
    <w:unhideWhenUsed/>
    <w:rsid w:val="00864D4E"/>
    <w:pPr>
      <w:spacing w:after="120"/>
    </w:pPr>
    <w:rPr>
      <w:sz w:val="16"/>
      <w:szCs w:val="16"/>
    </w:rPr>
  </w:style>
  <w:style w:type="character" w:customStyle="1" w:styleId="Textkrper3Zchn">
    <w:name w:val="Textkörper 3 Zchn"/>
    <w:basedOn w:val="Absatz-Standardschriftart"/>
    <w:link w:val="Textkrper3"/>
    <w:uiPriority w:val="99"/>
    <w:semiHidden/>
    <w:rsid w:val="00864D4E"/>
    <w:rPr>
      <w:sz w:val="16"/>
      <w:szCs w:val="16"/>
    </w:rPr>
  </w:style>
  <w:style w:type="paragraph" w:styleId="Textkrper2">
    <w:name w:val="Body Text 2"/>
    <w:basedOn w:val="Standard"/>
    <w:link w:val="Textkrper2Zchn"/>
    <w:uiPriority w:val="99"/>
    <w:semiHidden/>
    <w:unhideWhenUsed/>
    <w:rsid w:val="00864D4E"/>
    <w:pPr>
      <w:spacing w:after="120" w:line="480" w:lineRule="auto"/>
    </w:pPr>
  </w:style>
  <w:style w:type="character" w:customStyle="1" w:styleId="Textkrper2Zchn">
    <w:name w:val="Textkörper 2 Zchn"/>
    <w:basedOn w:val="Absatz-Standardschriftart"/>
    <w:link w:val="Textkrper2"/>
    <w:uiPriority w:val="99"/>
    <w:semiHidden/>
    <w:rsid w:val="00864D4E"/>
    <w:rPr>
      <w:sz w:val="24"/>
    </w:rPr>
  </w:style>
  <w:style w:type="paragraph" w:styleId="Fu-Endnotenberschrift">
    <w:name w:val="Note Heading"/>
    <w:basedOn w:val="Standard"/>
    <w:next w:val="Standard"/>
    <w:link w:val="Fu-EndnotenberschriftZchn"/>
    <w:uiPriority w:val="99"/>
    <w:semiHidden/>
    <w:unhideWhenUsed/>
    <w:rsid w:val="00864D4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64D4E"/>
    <w:rPr>
      <w:sz w:val="24"/>
    </w:rPr>
  </w:style>
  <w:style w:type="paragraph" w:styleId="Textkrper-Zeileneinzug">
    <w:name w:val="Body Text Indent"/>
    <w:basedOn w:val="Standard"/>
    <w:link w:val="Textkrper-ZeileneinzugZchn"/>
    <w:uiPriority w:val="99"/>
    <w:semiHidden/>
    <w:unhideWhenUsed/>
    <w:rsid w:val="00864D4E"/>
    <w:pPr>
      <w:spacing w:after="120"/>
      <w:ind w:left="283"/>
    </w:pPr>
  </w:style>
  <w:style w:type="character" w:customStyle="1" w:styleId="Textkrper-ZeileneinzugZchn">
    <w:name w:val="Textkörper-Zeileneinzug Zchn"/>
    <w:basedOn w:val="Absatz-Standardschriftart"/>
    <w:link w:val="Textkrper-Zeileneinzug"/>
    <w:uiPriority w:val="99"/>
    <w:semiHidden/>
    <w:rsid w:val="00864D4E"/>
    <w:rPr>
      <w:sz w:val="24"/>
    </w:rPr>
  </w:style>
  <w:style w:type="paragraph" w:styleId="Textkrper-Erstzeileneinzug2">
    <w:name w:val="Body Text First Indent 2"/>
    <w:basedOn w:val="Textkrper-Zeileneinzug"/>
    <w:link w:val="Textkrper-Erstzeileneinzug2Zchn"/>
    <w:uiPriority w:val="99"/>
    <w:semiHidden/>
    <w:unhideWhenUsed/>
    <w:rsid w:val="00864D4E"/>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64D4E"/>
    <w:rPr>
      <w:sz w:val="24"/>
    </w:rPr>
  </w:style>
  <w:style w:type="paragraph" w:styleId="Textkrper">
    <w:name w:val="Body Text"/>
    <w:basedOn w:val="Standard"/>
    <w:link w:val="TextkrperZchn"/>
    <w:uiPriority w:val="99"/>
    <w:semiHidden/>
    <w:unhideWhenUsed/>
    <w:rsid w:val="00864D4E"/>
    <w:pPr>
      <w:spacing w:after="120"/>
    </w:pPr>
  </w:style>
  <w:style w:type="character" w:customStyle="1" w:styleId="TextkrperZchn">
    <w:name w:val="Textkörper Zchn"/>
    <w:basedOn w:val="Absatz-Standardschriftart"/>
    <w:link w:val="Textkrper"/>
    <w:uiPriority w:val="99"/>
    <w:semiHidden/>
    <w:rsid w:val="00864D4E"/>
    <w:rPr>
      <w:sz w:val="24"/>
    </w:rPr>
  </w:style>
  <w:style w:type="paragraph" w:styleId="Textkrper-Erstzeileneinzug">
    <w:name w:val="Body Text First Indent"/>
    <w:basedOn w:val="Textkrper"/>
    <w:link w:val="Textkrper-ErstzeileneinzugZchn"/>
    <w:uiPriority w:val="99"/>
    <w:semiHidden/>
    <w:unhideWhenUsed/>
    <w:rsid w:val="00864D4E"/>
    <w:pPr>
      <w:spacing w:after="240"/>
      <w:ind w:firstLine="360"/>
    </w:pPr>
  </w:style>
  <w:style w:type="character" w:customStyle="1" w:styleId="Textkrper-ErstzeileneinzugZchn">
    <w:name w:val="Textkörper-Erstzeileneinzug Zchn"/>
    <w:basedOn w:val="TextkrperZchn"/>
    <w:link w:val="Textkrper-Erstzeileneinzug"/>
    <w:uiPriority w:val="99"/>
    <w:semiHidden/>
    <w:rsid w:val="00864D4E"/>
    <w:rPr>
      <w:sz w:val="24"/>
    </w:rPr>
  </w:style>
  <w:style w:type="paragraph" w:styleId="Datum">
    <w:name w:val="Date"/>
    <w:basedOn w:val="Standard"/>
    <w:next w:val="Standard"/>
    <w:link w:val="DatumZchn"/>
    <w:uiPriority w:val="99"/>
    <w:semiHidden/>
    <w:unhideWhenUsed/>
    <w:rsid w:val="00864D4E"/>
  </w:style>
  <w:style w:type="character" w:customStyle="1" w:styleId="DatumZchn">
    <w:name w:val="Datum Zchn"/>
    <w:basedOn w:val="Absatz-Standardschriftart"/>
    <w:link w:val="Datum"/>
    <w:uiPriority w:val="99"/>
    <w:semiHidden/>
    <w:rsid w:val="00864D4E"/>
    <w:rPr>
      <w:sz w:val="24"/>
    </w:rPr>
  </w:style>
  <w:style w:type="paragraph" w:styleId="Anrede">
    <w:name w:val="Salutation"/>
    <w:basedOn w:val="Standard"/>
    <w:next w:val="Standard"/>
    <w:link w:val="AnredeZchn"/>
    <w:uiPriority w:val="99"/>
    <w:semiHidden/>
    <w:unhideWhenUsed/>
    <w:rsid w:val="00864D4E"/>
  </w:style>
  <w:style w:type="character" w:customStyle="1" w:styleId="AnredeZchn">
    <w:name w:val="Anrede Zchn"/>
    <w:basedOn w:val="Absatz-Standardschriftart"/>
    <w:link w:val="Anrede"/>
    <w:uiPriority w:val="99"/>
    <w:semiHidden/>
    <w:rsid w:val="00864D4E"/>
    <w:rPr>
      <w:sz w:val="24"/>
    </w:rPr>
  </w:style>
  <w:style w:type="paragraph" w:styleId="Untertitel">
    <w:name w:val="Subtitle"/>
    <w:basedOn w:val="Standard"/>
    <w:next w:val="Standard"/>
    <w:link w:val="UntertitelZchn"/>
    <w:uiPriority w:val="11"/>
    <w:qFormat/>
    <w:rsid w:val="00864D4E"/>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864D4E"/>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864D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64D4E"/>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64D4E"/>
    <w:pPr>
      <w:spacing w:after="120"/>
      <w:ind w:left="1415"/>
      <w:contextualSpacing/>
    </w:pPr>
  </w:style>
  <w:style w:type="paragraph" w:styleId="Unterschrift">
    <w:name w:val="Signature"/>
    <w:basedOn w:val="Standard"/>
    <w:link w:val="UnterschriftZchn"/>
    <w:uiPriority w:val="99"/>
    <w:semiHidden/>
    <w:unhideWhenUsed/>
    <w:rsid w:val="00864D4E"/>
    <w:pPr>
      <w:spacing w:after="0" w:line="240" w:lineRule="auto"/>
      <w:ind w:left="4252"/>
    </w:pPr>
  </w:style>
  <w:style w:type="character" w:customStyle="1" w:styleId="UnterschriftZchn">
    <w:name w:val="Unterschrift Zchn"/>
    <w:basedOn w:val="Absatz-Standardschriftart"/>
    <w:link w:val="Unterschrift"/>
    <w:uiPriority w:val="99"/>
    <w:semiHidden/>
    <w:rsid w:val="00864D4E"/>
    <w:rPr>
      <w:sz w:val="24"/>
    </w:rPr>
  </w:style>
  <w:style w:type="paragraph" w:styleId="Gruformel">
    <w:name w:val="Closing"/>
    <w:basedOn w:val="Standard"/>
    <w:link w:val="GruformelZchn"/>
    <w:uiPriority w:val="99"/>
    <w:semiHidden/>
    <w:unhideWhenUsed/>
    <w:rsid w:val="00864D4E"/>
    <w:pPr>
      <w:spacing w:after="0" w:line="240" w:lineRule="auto"/>
      <w:ind w:left="4252"/>
    </w:pPr>
  </w:style>
  <w:style w:type="character" w:customStyle="1" w:styleId="GruformelZchn">
    <w:name w:val="Grußformel Zchn"/>
    <w:basedOn w:val="Absatz-Standardschriftart"/>
    <w:link w:val="Gruformel"/>
    <w:uiPriority w:val="99"/>
    <w:semiHidden/>
    <w:rsid w:val="00864D4E"/>
    <w:rPr>
      <w:sz w:val="24"/>
    </w:rPr>
  </w:style>
  <w:style w:type="paragraph" w:styleId="Aufzhlungszeichen5">
    <w:name w:val="List Bullet 5"/>
    <w:basedOn w:val="Standard"/>
    <w:uiPriority w:val="99"/>
    <w:semiHidden/>
    <w:unhideWhenUsed/>
    <w:rsid w:val="00864D4E"/>
    <w:pPr>
      <w:numPr>
        <w:numId w:val="7"/>
      </w:numPr>
      <w:contextualSpacing/>
    </w:pPr>
  </w:style>
  <w:style w:type="paragraph" w:styleId="Aufzhlungszeichen4">
    <w:name w:val="List Bullet 4"/>
    <w:basedOn w:val="Standard"/>
    <w:uiPriority w:val="99"/>
    <w:semiHidden/>
    <w:unhideWhenUsed/>
    <w:rsid w:val="00864D4E"/>
    <w:pPr>
      <w:numPr>
        <w:numId w:val="6"/>
      </w:numPr>
      <w:contextualSpacing/>
    </w:pPr>
  </w:style>
  <w:style w:type="paragraph" w:styleId="Aufzhlungszeichen3">
    <w:name w:val="List Bullet 3"/>
    <w:basedOn w:val="Standard"/>
    <w:uiPriority w:val="99"/>
    <w:semiHidden/>
    <w:unhideWhenUsed/>
    <w:rsid w:val="00864D4E"/>
    <w:pPr>
      <w:numPr>
        <w:numId w:val="5"/>
      </w:numPr>
      <w:contextualSpacing/>
    </w:pPr>
  </w:style>
  <w:style w:type="paragraph" w:styleId="Aufzhlungszeichen2">
    <w:name w:val="List Bullet 2"/>
    <w:basedOn w:val="Standard"/>
    <w:uiPriority w:val="99"/>
    <w:semiHidden/>
    <w:unhideWhenUsed/>
    <w:rsid w:val="00864D4E"/>
    <w:pPr>
      <w:numPr>
        <w:numId w:val="4"/>
      </w:numPr>
      <w:contextualSpacing/>
    </w:pPr>
  </w:style>
  <w:style w:type="paragraph" w:styleId="Liste5">
    <w:name w:val="List 5"/>
    <w:basedOn w:val="Standard"/>
    <w:uiPriority w:val="99"/>
    <w:semiHidden/>
    <w:unhideWhenUsed/>
    <w:rsid w:val="00864D4E"/>
    <w:pPr>
      <w:ind w:left="1415" w:hanging="283"/>
      <w:contextualSpacing/>
    </w:pPr>
  </w:style>
  <w:style w:type="paragraph" w:styleId="Liste4">
    <w:name w:val="List 4"/>
    <w:basedOn w:val="Standard"/>
    <w:uiPriority w:val="99"/>
    <w:semiHidden/>
    <w:unhideWhenUsed/>
    <w:rsid w:val="00864D4E"/>
    <w:pPr>
      <w:ind w:left="1132" w:hanging="283"/>
      <w:contextualSpacing/>
    </w:pPr>
  </w:style>
  <w:style w:type="paragraph" w:styleId="Liste3">
    <w:name w:val="List 3"/>
    <w:basedOn w:val="Standard"/>
    <w:uiPriority w:val="99"/>
    <w:semiHidden/>
    <w:unhideWhenUsed/>
    <w:rsid w:val="00864D4E"/>
    <w:pPr>
      <w:ind w:left="849" w:hanging="283"/>
      <w:contextualSpacing/>
    </w:pPr>
  </w:style>
  <w:style w:type="paragraph" w:styleId="Liste2">
    <w:name w:val="List 2"/>
    <w:basedOn w:val="Standard"/>
    <w:uiPriority w:val="99"/>
    <w:semiHidden/>
    <w:unhideWhenUsed/>
    <w:rsid w:val="00864D4E"/>
    <w:pPr>
      <w:ind w:left="566" w:hanging="283"/>
      <w:contextualSpacing/>
    </w:pPr>
  </w:style>
  <w:style w:type="paragraph" w:styleId="Aufzhlungszeichen">
    <w:name w:val="List Bullet"/>
    <w:basedOn w:val="Standard"/>
    <w:uiPriority w:val="99"/>
    <w:semiHidden/>
    <w:unhideWhenUsed/>
    <w:rsid w:val="00864D4E"/>
    <w:pPr>
      <w:numPr>
        <w:numId w:val="3"/>
      </w:numPr>
      <w:contextualSpacing/>
    </w:pPr>
  </w:style>
  <w:style w:type="paragraph" w:styleId="Liste">
    <w:name w:val="List"/>
    <w:basedOn w:val="Standard"/>
    <w:uiPriority w:val="99"/>
    <w:semiHidden/>
    <w:unhideWhenUsed/>
    <w:rsid w:val="00864D4E"/>
    <w:pPr>
      <w:ind w:left="283" w:hanging="283"/>
      <w:contextualSpacing/>
    </w:pPr>
  </w:style>
  <w:style w:type="paragraph" w:styleId="RGV-berschrift">
    <w:name w:val="toa heading"/>
    <w:basedOn w:val="Standard"/>
    <w:next w:val="Standard"/>
    <w:uiPriority w:val="99"/>
    <w:semiHidden/>
    <w:unhideWhenUsed/>
    <w:rsid w:val="00864D4E"/>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64D4E"/>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864D4E"/>
    <w:rPr>
      <w:rFonts w:ascii="Consolas" w:hAnsi="Consolas"/>
      <w:sz w:val="20"/>
      <w:szCs w:val="20"/>
    </w:rPr>
  </w:style>
  <w:style w:type="paragraph" w:styleId="Rechtsgrundlagenverzeichnis">
    <w:name w:val="table of authorities"/>
    <w:basedOn w:val="Standard"/>
    <w:next w:val="Standard"/>
    <w:uiPriority w:val="99"/>
    <w:semiHidden/>
    <w:unhideWhenUsed/>
    <w:rsid w:val="00864D4E"/>
    <w:pPr>
      <w:spacing w:after="0"/>
      <w:ind w:left="240" w:hanging="240"/>
    </w:pPr>
  </w:style>
  <w:style w:type="paragraph" w:styleId="Endnotentext">
    <w:name w:val="endnote text"/>
    <w:basedOn w:val="Standard"/>
    <w:link w:val="EndnotentextZchn"/>
    <w:uiPriority w:val="99"/>
    <w:semiHidden/>
    <w:unhideWhenUsed/>
    <w:rsid w:val="00864D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64D4E"/>
    <w:rPr>
      <w:sz w:val="20"/>
      <w:szCs w:val="20"/>
    </w:rPr>
  </w:style>
  <w:style w:type="character" w:styleId="Endnotenzeichen">
    <w:name w:val="endnote reference"/>
    <w:basedOn w:val="Absatz-Standardschriftart"/>
    <w:uiPriority w:val="99"/>
    <w:semiHidden/>
    <w:unhideWhenUsed/>
    <w:rsid w:val="00864D4E"/>
    <w:rPr>
      <w:vertAlign w:val="superscript"/>
    </w:rPr>
  </w:style>
  <w:style w:type="character" w:styleId="Zeilennummer">
    <w:name w:val="line number"/>
    <w:basedOn w:val="Absatz-Standardschriftart"/>
    <w:uiPriority w:val="99"/>
    <w:semiHidden/>
    <w:unhideWhenUsed/>
    <w:rsid w:val="00864D4E"/>
  </w:style>
  <w:style w:type="character" w:styleId="Kommentarzeichen">
    <w:name w:val="annotation reference"/>
    <w:basedOn w:val="Absatz-Standardschriftart"/>
    <w:uiPriority w:val="99"/>
    <w:semiHidden/>
    <w:unhideWhenUsed/>
    <w:rsid w:val="00864D4E"/>
    <w:rPr>
      <w:sz w:val="16"/>
      <w:szCs w:val="16"/>
    </w:rPr>
  </w:style>
  <w:style w:type="paragraph" w:styleId="Umschlagabsenderadresse">
    <w:name w:val="envelope return"/>
    <w:basedOn w:val="Standard"/>
    <w:uiPriority w:val="99"/>
    <w:semiHidden/>
    <w:unhideWhenUsed/>
    <w:rsid w:val="00864D4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64D4E"/>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64D4E"/>
    <w:pPr>
      <w:spacing w:after="0" w:line="240" w:lineRule="auto"/>
      <w:ind w:left="240" w:hanging="240"/>
    </w:pPr>
  </w:style>
  <w:style w:type="paragraph" w:styleId="Indexberschrift">
    <w:name w:val="index heading"/>
    <w:basedOn w:val="Standard"/>
    <w:next w:val="Index1"/>
    <w:uiPriority w:val="99"/>
    <w:semiHidden/>
    <w:unhideWhenUsed/>
    <w:rsid w:val="00864D4E"/>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864D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D4E"/>
    <w:rPr>
      <w:sz w:val="20"/>
      <w:szCs w:val="20"/>
    </w:rPr>
  </w:style>
  <w:style w:type="paragraph" w:styleId="Standardeinzug">
    <w:name w:val="Normal Indent"/>
    <w:basedOn w:val="Standard"/>
    <w:uiPriority w:val="99"/>
    <w:semiHidden/>
    <w:unhideWhenUsed/>
    <w:rsid w:val="00864D4E"/>
    <w:pPr>
      <w:ind w:left="708"/>
    </w:pPr>
  </w:style>
  <w:style w:type="paragraph" w:styleId="Verzeichnis9">
    <w:name w:val="toc 9"/>
    <w:basedOn w:val="Standard"/>
    <w:next w:val="Standard"/>
    <w:autoRedefine/>
    <w:uiPriority w:val="39"/>
    <w:semiHidden/>
    <w:unhideWhenUsed/>
    <w:rsid w:val="00864D4E"/>
    <w:pPr>
      <w:spacing w:after="100"/>
      <w:ind w:left="1920"/>
    </w:pPr>
  </w:style>
  <w:style w:type="paragraph" w:styleId="Verzeichnis8">
    <w:name w:val="toc 8"/>
    <w:basedOn w:val="Standard"/>
    <w:next w:val="Standard"/>
    <w:autoRedefine/>
    <w:uiPriority w:val="39"/>
    <w:semiHidden/>
    <w:unhideWhenUsed/>
    <w:rsid w:val="00864D4E"/>
    <w:pPr>
      <w:spacing w:after="100"/>
      <w:ind w:left="1680"/>
    </w:pPr>
  </w:style>
  <w:style w:type="paragraph" w:styleId="Verzeichnis7">
    <w:name w:val="toc 7"/>
    <w:basedOn w:val="Standard"/>
    <w:next w:val="Standard"/>
    <w:autoRedefine/>
    <w:uiPriority w:val="39"/>
    <w:semiHidden/>
    <w:unhideWhenUsed/>
    <w:rsid w:val="00864D4E"/>
    <w:pPr>
      <w:spacing w:after="100"/>
      <w:ind w:left="1440"/>
    </w:pPr>
  </w:style>
  <w:style w:type="paragraph" w:styleId="Verzeichnis6">
    <w:name w:val="toc 6"/>
    <w:basedOn w:val="Standard"/>
    <w:next w:val="Standard"/>
    <w:autoRedefine/>
    <w:uiPriority w:val="39"/>
    <w:semiHidden/>
    <w:unhideWhenUsed/>
    <w:rsid w:val="00864D4E"/>
    <w:pPr>
      <w:spacing w:after="100"/>
      <w:ind w:left="1200"/>
    </w:pPr>
  </w:style>
  <w:style w:type="paragraph" w:styleId="Verzeichnis5">
    <w:name w:val="toc 5"/>
    <w:basedOn w:val="Standard"/>
    <w:next w:val="Standard"/>
    <w:autoRedefine/>
    <w:uiPriority w:val="39"/>
    <w:unhideWhenUsed/>
    <w:rsid w:val="001E627D"/>
    <w:pPr>
      <w:tabs>
        <w:tab w:val="left" w:pos="851"/>
        <w:tab w:val="right" w:leader="dot" w:pos="9060"/>
      </w:tabs>
      <w:spacing w:after="0"/>
      <w:ind w:left="851" w:hanging="851"/>
    </w:pPr>
    <w:rPr>
      <w:noProof/>
      <w:sz w:val="22"/>
    </w:rPr>
  </w:style>
  <w:style w:type="paragraph" w:styleId="Verzeichnis4">
    <w:name w:val="toc 4"/>
    <w:basedOn w:val="Standard"/>
    <w:next w:val="Standard"/>
    <w:autoRedefine/>
    <w:uiPriority w:val="39"/>
    <w:unhideWhenUsed/>
    <w:rsid w:val="001E627D"/>
    <w:pPr>
      <w:tabs>
        <w:tab w:val="left" w:pos="851"/>
        <w:tab w:val="right" w:leader="dot" w:pos="9060"/>
      </w:tabs>
      <w:spacing w:after="0"/>
      <w:ind w:left="851" w:hanging="851"/>
    </w:pPr>
    <w:rPr>
      <w:sz w:val="22"/>
    </w:rPr>
  </w:style>
  <w:style w:type="paragraph" w:styleId="Index9">
    <w:name w:val="index 9"/>
    <w:basedOn w:val="Standard"/>
    <w:next w:val="Standard"/>
    <w:autoRedefine/>
    <w:uiPriority w:val="99"/>
    <w:semiHidden/>
    <w:unhideWhenUsed/>
    <w:rsid w:val="00864D4E"/>
    <w:pPr>
      <w:spacing w:after="0" w:line="240" w:lineRule="auto"/>
      <w:ind w:left="2160" w:hanging="240"/>
    </w:pPr>
  </w:style>
  <w:style w:type="paragraph" w:styleId="Index8">
    <w:name w:val="index 8"/>
    <w:basedOn w:val="Standard"/>
    <w:next w:val="Standard"/>
    <w:autoRedefine/>
    <w:uiPriority w:val="99"/>
    <w:semiHidden/>
    <w:unhideWhenUsed/>
    <w:rsid w:val="00864D4E"/>
    <w:pPr>
      <w:spacing w:after="0" w:line="240" w:lineRule="auto"/>
      <w:ind w:left="1920" w:hanging="240"/>
    </w:pPr>
  </w:style>
  <w:style w:type="paragraph" w:styleId="Index7">
    <w:name w:val="index 7"/>
    <w:basedOn w:val="Standard"/>
    <w:next w:val="Standard"/>
    <w:autoRedefine/>
    <w:uiPriority w:val="99"/>
    <w:semiHidden/>
    <w:unhideWhenUsed/>
    <w:rsid w:val="00864D4E"/>
    <w:pPr>
      <w:spacing w:after="0" w:line="240" w:lineRule="auto"/>
      <w:ind w:left="1680" w:hanging="240"/>
    </w:pPr>
  </w:style>
  <w:style w:type="paragraph" w:styleId="Index6">
    <w:name w:val="index 6"/>
    <w:basedOn w:val="Standard"/>
    <w:next w:val="Standard"/>
    <w:autoRedefine/>
    <w:uiPriority w:val="99"/>
    <w:semiHidden/>
    <w:unhideWhenUsed/>
    <w:rsid w:val="00864D4E"/>
    <w:pPr>
      <w:spacing w:after="0" w:line="240" w:lineRule="auto"/>
      <w:ind w:left="1440" w:hanging="240"/>
    </w:pPr>
  </w:style>
  <w:style w:type="paragraph" w:styleId="Index5">
    <w:name w:val="index 5"/>
    <w:basedOn w:val="Standard"/>
    <w:next w:val="Standard"/>
    <w:autoRedefine/>
    <w:uiPriority w:val="99"/>
    <w:semiHidden/>
    <w:unhideWhenUsed/>
    <w:rsid w:val="00864D4E"/>
    <w:pPr>
      <w:spacing w:after="0" w:line="240" w:lineRule="auto"/>
      <w:ind w:left="1200" w:hanging="240"/>
    </w:pPr>
  </w:style>
  <w:style w:type="paragraph" w:styleId="Index4">
    <w:name w:val="index 4"/>
    <w:basedOn w:val="Standard"/>
    <w:next w:val="Standard"/>
    <w:autoRedefine/>
    <w:uiPriority w:val="99"/>
    <w:semiHidden/>
    <w:unhideWhenUsed/>
    <w:rsid w:val="00864D4E"/>
    <w:pPr>
      <w:spacing w:after="0" w:line="240" w:lineRule="auto"/>
      <w:ind w:left="960" w:hanging="240"/>
    </w:pPr>
  </w:style>
  <w:style w:type="paragraph" w:styleId="Index3">
    <w:name w:val="index 3"/>
    <w:basedOn w:val="Standard"/>
    <w:next w:val="Standard"/>
    <w:autoRedefine/>
    <w:uiPriority w:val="99"/>
    <w:semiHidden/>
    <w:unhideWhenUsed/>
    <w:rsid w:val="00864D4E"/>
    <w:pPr>
      <w:spacing w:after="0" w:line="240" w:lineRule="auto"/>
      <w:ind w:left="720" w:hanging="240"/>
    </w:pPr>
  </w:style>
  <w:style w:type="paragraph" w:styleId="Index2">
    <w:name w:val="index 2"/>
    <w:basedOn w:val="Standard"/>
    <w:next w:val="Standard"/>
    <w:autoRedefine/>
    <w:uiPriority w:val="99"/>
    <w:semiHidden/>
    <w:unhideWhenUsed/>
    <w:rsid w:val="00864D4E"/>
    <w:pPr>
      <w:spacing w:after="0" w:line="240" w:lineRule="auto"/>
      <w:ind w:left="480" w:hanging="240"/>
    </w:pPr>
  </w:style>
  <w:style w:type="character" w:styleId="Platzhaltertext">
    <w:name w:val="Placeholder Text"/>
    <w:basedOn w:val="Absatz-Standardschriftart"/>
    <w:uiPriority w:val="99"/>
    <w:semiHidden/>
    <w:rsid w:val="001F1CD0"/>
    <w:rPr>
      <w:color w:val="808080"/>
    </w:rPr>
  </w:style>
  <w:style w:type="paragraph" w:styleId="Kommentarthema">
    <w:name w:val="annotation subject"/>
    <w:basedOn w:val="Kommentartext"/>
    <w:next w:val="Kommentartext"/>
    <w:link w:val="KommentarthemaZchn"/>
    <w:uiPriority w:val="99"/>
    <w:semiHidden/>
    <w:unhideWhenUsed/>
    <w:rsid w:val="00C344C7"/>
    <w:rPr>
      <w:b/>
      <w:bCs/>
    </w:rPr>
  </w:style>
  <w:style w:type="character" w:customStyle="1" w:styleId="KommentarthemaZchn">
    <w:name w:val="Kommentarthema Zchn"/>
    <w:basedOn w:val="KommentartextZchn"/>
    <w:link w:val="Kommentarthema"/>
    <w:uiPriority w:val="99"/>
    <w:semiHidden/>
    <w:rsid w:val="00C344C7"/>
    <w:rPr>
      <w:b/>
      <w:bCs/>
      <w:sz w:val="20"/>
      <w:szCs w:val="20"/>
    </w:rPr>
  </w:style>
  <w:style w:type="paragraph" w:styleId="Sprechblasentext">
    <w:name w:val="Balloon Text"/>
    <w:basedOn w:val="Standard"/>
    <w:link w:val="SprechblasentextZchn"/>
    <w:uiPriority w:val="99"/>
    <w:semiHidden/>
    <w:unhideWhenUsed/>
    <w:rsid w:val="00C344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44C7"/>
    <w:rPr>
      <w:rFonts w:ascii="Segoe UI" w:hAnsi="Segoe UI" w:cs="Segoe UI"/>
      <w:sz w:val="18"/>
      <w:szCs w:val="18"/>
    </w:rPr>
  </w:style>
  <w:style w:type="paragraph" w:styleId="berarbeitung">
    <w:name w:val="Revision"/>
    <w:hidden/>
    <w:uiPriority w:val="99"/>
    <w:semiHidden/>
    <w:rsid w:val="00FC10F0"/>
    <w:pPr>
      <w:spacing w:after="0" w:line="240" w:lineRule="auto"/>
    </w:pPr>
    <w:rPr>
      <w:sz w:val="24"/>
    </w:rPr>
  </w:style>
  <w:style w:type="paragraph" w:styleId="z-Formularbeginn">
    <w:name w:val="HTML Top of Form"/>
    <w:basedOn w:val="Standard"/>
    <w:next w:val="Standard"/>
    <w:link w:val="z-FormularbeginnZchn"/>
    <w:hidden/>
    <w:uiPriority w:val="99"/>
    <w:semiHidden/>
    <w:unhideWhenUsed/>
    <w:rsid w:val="00751D39"/>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751D39"/>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751D39"/>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751D39"/>
    <w:rPr>
      <w:rFonts w:ascii="Arial" w:eastAsia="Times New Roman" w:hAnsi="Arial" w:cs="Arial"/>
      <w:vanish/>
      <w:sz w:val="16"/>
      <w:szCs w:val="16"/>
      <w:lang w:eastAsia="de-AT"/>
    </w:rPr>
  </w:style>
  <w:style w:type="character" w:customStyle="1" w:styleId="NichtaufgelsteErwhnung2">
    <w:name w:val="Nicht aufgelöste Erwähnung2"/>
    <w:basedOn w:val="Absatz-Standardschriftart"/>
    <w:uiPriority w:val="99"/>
    <w:semiHidden/>
    <w:unhideWhenUsed/>
    <w:rsid w:val="00C73D7B"/>
    <w:rPr>
      <w:color w:val="605E5C"/>
      <w:shd w:val="clear" w:color="auto" w:fill="E1DFDD"/>
    </w:rPr>
  </w:style>
  <w:style w:type="paragraph" w:customStyle="1" w:styleId="Default">
    <w:name w:val="Default"/>
    <w:rsid w:val="00B27539"/>
    <w:pPr>
      <w:autoSpaceDE w:val="0"/>
      <w:autoSpaceDN w:val="0"/>
      <w:adjustRightInd w:val="0"/>
      <w:spacing w:after="0" w:line="240" w:lineRule="auto"/>
    </w:pPr>
    <w:rPr>
      <w:rFonts w:ascii="Aptos" w:hAnsi="Aptos" w:cs="Aptos"/>
      <w:color w:val="000000"/>
      <w:sz w:val="24"/>
      <w:szCs w:val="24"/>
    </w:rPr>
  </w:style>
  <w:style w:type="character" w:customStyle="1" w:styleId="value">
    <w:name w:val="value"/>
    <w:basedOn w:val="Absatz-Standardschriftart"/>
    <w:rsid w:val="00E631C5"/>
  </w:style>
  <w:style w:type="character" w:customStyle="1" w:styleId="unit">
    <w:name w:val="unit"/>
    <w:basedOn w:val="Absatz-Standardschriftart"/>
    <w:rsid w:val="00E631C5"/>
  </w:style>
  <w:style w:type="character" w:styleId="NichtaufgelsteErwhnung">
    <w:name w:val="Unresolved Mention"/>
    <w:basedOn w:val="Absatz-Standardschriftart"/>
    <w:uiPriority w:val="99"/>
    <w:semiHidden/>
    <w:unhideWhenUsed/>
    <w:rsid w:val="000B0C03"/>
    <w:rPr>
      <w:color w:val="605E5C"/>
      <w:shd w:val="clear" w:color="auto" w:fill="E1DFDD"/>
    </w:rPr>
  </w:style>
  <w:style w:type="character" w:customStyle="1" w:styleId="url">
    <w:name w:val="url"/>
    <w:basedOn w:val="Absatz-Standardschriftart"/>
    <w:rsid w:val="00FD5E05"/>
  </w:style>
  <w:style w:type="character" w:customStyle="1" w:styleId="sr-only">
    <w:name w:val="sr-only"/>
    <w:basedOn w:val="Absatz-Standardschriftart"/>
    <w:rsid w:val="00CC41D6"/>
  </w:style>
  <w:style w:type="paragraph" w:customStyle="1" w:styleId="erltext">
    <w:name w:val="erltext"/>
    <w:basedOn w:val="Standard"/>
    <w:rsid w:val="00CC41D6"/>
    <w:pPr>
      <w:spacing w:before="100" w:beforeAutospacing="1" w:after="100" w:afterAutospacing="1" w:line="240" w:lineRule="auto"/>
      <w:jc w:val="left"/>
    </w:pPr>
    <w:rPr>
      <w:rFonts w:ascii="Times New Roman" w:eastAsia="Times New Roman" w:hAnsi="Times New Roman" w:cs="Times New Roman"/>
      <w:szCs w:val="24"/>
      <w:lang w:eastAsia="de-DE"/>
    </w:rPr>
  </w:style>
  <w:style w:type="character" w:customStyle="1" w:styleId="kursiv">
    <w:name w:val="kursiv"/>
    <w:basedOn w:val="Absatz-Standardschriftart"/>
    <w:rsid w:val="00CC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3032">
      <w:bodyDiv w:val="1"/>
      <w:marLeft w:val="0"/>
      <w:marRight w:val="0"/>
      <w:marTop w:val="0"/>
      <w:marBottom w:val="0"/>
      <w:divBdr>
        <w:top w:val="none" w:sz="0" w:space="0" w:color="auto"/>
        <w:left w:val="none" w:sz="0" w:space="0" w:color="auto"/>
        <w:bottom w:val="none" w:sz="0" w:space="0" w:color="auto"/>
        <w:right w:val="none" w:sz="0" w:space="0" w:color="auto"/>
      </w:divBdr>
      <w:divsChild>
        <w:div w:id="57480217">
          <w:marLeft w:val="-720"/>
          <w:marRight w:val="0"/>
          <w:marTop w:val="0"/>
          <w:marBottom w:val="0"/>
          <w:divBdr>
            <w:top w:val="none" w:sz="0" w:space="0" w:color="auto"/>
            <w:left w:val="none" w:sz="0" w:space="0" w:color="auto"/>
            <w:bottom w:val="none" w:sz="0" w:space="0" w:color="auto"/>
            <w:right w:val="none" w:sz="0" w:space="0" w:color="auto"/>
          </w:divBdr>
        </w:div>
      </w:divsChild>
    </w:div>
    <w:div w:id="40983836">
      <w:bodyDiv w:val="1"/>
      <w:marLeft w:val="0"/>
      <w:marRight w:val="0"/>
      <w:marTop w:val="0"/>
      <w:marBottom w:val="0"/>
      <w:divBdr>
        <w:top w:val="none" w:sz="0" w:space="0" w:color="auto"/>
        <w:left w:val="none" w:sz="0" w:space="0" w:color="auto"/>
        <w:bottom w:val="none" w:sz="0" w:space="0" w:color="auto"/>
        <w:right w:val="none" w:sz="0" w:space="0" w:color="auto"/>
      </w:divBdr>
      <w:divsChild>
        <w:div w:id="304087697">
          <w:marLeft w:val="0"/>
          <w:marRight w:val="0"/>
          <w:marTop w:val="0"/>
          <w:marBottom w:val="0"/>
          <w:divBdr>
            <w:top w:val="none" w:sz="0" w:space="0" w:color="auto"/>
            <w:left w:val="none" w:sz="0" w:space="0" w:color="auto"/>
            <w:bottom w:val="none" w:sz="0" w:space="0" w:color="auto"/>
            <w:right w:val="none" w:sz="0" w:space="0" w:color="auto"/>
          </w:divBdr>
          <w:divsChild>
            <w:div w:id="273053458">
              <w:marLeft w:val="0"/>
              <w:marRight w:val="0"/>
              <w:marTop w:val="0"/>
              <w:marBottom w:val="0"/>
              <w:divBdr>
                <w:top w:val="none" w:sz="0" w:space="0" w:color="auto"/>
                <w:left w:val="none" w:sz="0" w:space="0" w:color="auto"/>
                <w:bottom w:val="none" w:sz="0" w:space="0" w:color="auto"/>
                <w:right w:val="none" w:sz="0" w:space="0" w:color="auto"/>
              </w:divBdr>
              <w:divsChild>
                <w:div w:id="1886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108">
      <w:bodyDiv w:val="1"/>
      <w:marLeft w:val="0"/>
      <w:marRight w:val="0"/>
      <w:marTop w:val="0"/>
      <w:marBottom w:val="0"/>
      <w:divBdr>
        <w:top w:val="none" w:sz="0" w:space="0" w:color="auto"/>
        <w:left w:val="none" w:sz="0" w:space="0" w:color="auto"/>
        <w:bottom w:val="none" w:sz="0" w:space="0" w:color="auto"/>
        <w:right w:val="none" w:sz="0" w:space="0" w:color="auto"/>
      </w:divBdr>
    </w:div>
    <w:div w:id="121265407">
      <w:bodyDiv w:val="1"/>
      <w:marLeft w:val="0"/>
      <w:marRight w:val="0"/>
      <w:marTop w:val="0"/>
      <w:marBottom w:val="0"/>
      <w:divBdr>
        <w:top w:val="none" w:sz="0" w:space="0" w:color="auto"/>
        <w:left w:val="none" w:sz="0" w:space="0" w:color="auto"/>
        <w:bottom w:val="none" w:sz="0" w:space="0" w:color="auto"/>
        <w:right w:val="none" w:sz="0" w:space="0" w:color="auto"/>
      </w:divBdr>
    </w:div>
    <w:div w:id="394738430">
      <w:bodyDiv w:val="1"/>
      <w:marLeft w:val="0"/>
      <w:marRight w:val="0"/>
      <w:marTop w:val="0"/>
      <w:marBottom w:val="0"/>
      <w:divBdr>
        <w:top w:val="none" w:sz="0" w:space="0" w:color="auto"/>
        <w:left w:val="none" w:sz="0" w:space="0" w:color="auto"/>
        <w:bottom w:val="none" w:sz="0" w:space="0" w:color="auto"/>
        <w:right w:val="none" w:sz="0" w:space="0" w:color="auto"/>
      </w:divBdr>
      <w:divsChild>
        <w:div w:id="1171333179">
          <w:marLeft w:val="-720"/>
          <w:marRight w:val="0"/>
          <w:marTop w:val="0"/>
          <w:marBottom w:val="0"/>
          <w:divBdr>
            <w:top w:val="none" w:sz="0" w:space="0" w:color="auto"/>
            <w:left w:val="none" w:sz="0" w:space="0" w:color="auto"/>
            <w:bottom w:val="none" w:sz="0" w:space="0" w:color="auto"/>
            <w:right w:val="none" w:sz="0" w:space="0" w:color="auto"/>
          </w:divBdr>
        </w:div>
      </w:divsChild>
    </w:div>
    <w:div w:id="422532975">
      <w:bodyDiv w:val="1"/>
      <w:marLeft w:val="0"/>
      <w:marRight w:val="0"/>
      <w:marTop w:val="0"/>
      <w:marBottom w:val="0"/>
      <w:divBdr>
        <w:top w:val="none" w:sz="0" w:space="0" w:color="auto"/>
        <w:left w:val="none" w:sz="0" w:space="0" w:color="auto"/>
        <w:bottom w:val="none" w:sz="0" w:space="0" w:color="auto"/>
        <w:right w:val="none" w:sz="0" w:space="0" w:color="auto"/>
      </w:divBdr>
      <w:divsChild>
        <w:div w:id="1378041984">
          <w:marLeft w:val="0"/>
          <w:marRight w:val="0"/>
          <w:marTop w:val="0"/>
          <w:marBottom w:val="0"/>
          <w:divBdr>
            <w:top w:val="none" w:sz="0" w:space="0" w:color="auto"/>
            <w:left w:val="none" w:sz="0" w:space="0" w:color="auto"/>
            <w:bottom w:val="none" w:sz="0" w:space="0" w:color="auto"/>
            <w:right w:val="none" w:sz="0" w:space="0" w:color="auto"/>
          </w:divBdr>
          <w:divsChild>
            <w:div w:id="2011592794">
              <w:marLeft w:val="0"/>
              <w:marRight w:val="0"/>
              <w:marTop w:val="0"/>
              <w:marBottom w:val="0"/>
              <w:divBdr>
                <w:top w:val="none" w:sz="0" w:space="0" w:color="auto"/>
                <w:left w:val="none" w:sz="0" w:space="0" w:color="auto"/>
                <w:bottom w:val="none" w:sz="0" w:space="0" w:color="auto"/>
                <w:right w:val="none" w:sz="0" w:space="0" w:color="auto"/>
              </w:divBdr>
              <w:divsChild>
                <w:div w:id="56393169">
                  <w:marLeft w:val="0"/>
                  <w:marRight w:val="0"/>
                  <w:marTop w:val="0"/>
                  <w:marBottom w:val="0"/>
                  <w:divBdr>
                    <w:top w:val="none" w:sz="0" w:space="0" w:color="auto"/>
                    <w:left w:val="none" w:sz="0" w:space="0" w:color="auto"/>
                    <w:bottom w:val="none" w:sz="0" w:space="0" w:color="auto"/>
                    <w:right w:val="none" w:sz="0" w:space="0" w:color="auto"/>
                  </w:divBdr>
                  <w:divsChild>
                    <w:div w:id="15549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1728">
      <w:bodyDiv w:val="1"/>
      <w:marLeft w:val="0"/>
      <w:marRight w:val="0"/>
      <w:marTop w:val="0"/>
      <w:marBottom w:val="0"/>
      <w:divBdr>
        <w:top w:val="none" w:sz="0" w:space="0" w:color="auto"/>
        <w:left w:val="none" w:sz="0" w:space="0" w:color="auto"/>
        <w:bottom w:val="none" w:sz="0" w:space="0" w:color="auto"/>
        <w:right w:val="none" w:sz="0" w:space="0" w:color="auto"/>
      </w:divBdr>
    </w:div>
    <w:div w:id="600651361">
      <w:bodyDiv w:val="1"/>
      <w:marLeft w:val="0"/>
      <w:marRight w:val="0"/>
      <w:marTop w:val="0"/>
      <w:marBottom w:val="0"/>
      <w:divBdr>
        <w:top w:val="none" w:sz="0" w:space="0" w:color="auto"/>
        <w:left w:val="none" w:sz="0" w:space="0" w:color="auto"/>
        <w:bottom w:val="none" w:sz="0" w:space="0" w:color="auto"/>
        <w:right w:val="none" w:sz="0" w:space="0" w:color="auto"/>
      </w:divBdr>
      <w:divsChild>
        <w:div w:id="200285727">
          <w:marLeft w:val="-720"/>
          <w:marRight w:val="0"/>
          <w:marTop w:val="0"/>
          <w:marBottom w:val="0"/>
          <w:divBdr>
            <w:top w:val="none" w:sz="0" w:space="0" w:color="auto"/>
            <w:left w:val="none" w:sz="0" w:space="0" w:color="auto"/>
            <w:bottom w:val="none" w:sz="0" w:space="0" w:color="auto"/>
            <w:right w:val="none" w:sz="0" w:space="0" w:color="auto"/>
          </w:divBdr>
        </w:div>
      </w:divsChild>
    </w:div>
    <w:div w:id="605770815">
      <w:bodyDiv w:val="1"/>
      <w:marLeft w:val="0"/>
      <w:marRight w:val="0"/>
      <w:marTop w:val="0"/>
      <w:marBottom w:val="0"/>
      <w:divBdr>
        <w:top w:val="none" w:sz="0" w:space="0" w:color="auto"/>
        <w:left w:val="none" w:sz="0" w:space="0" w:color="auto"/>
        <w:bottom w:val="none" w:sz="0" w:space="0" w:color="auto"/>
        <w:right w:val="none" w:sz="0" w:space="0" w:color="auto"/>
      </w:divBdr>
    </w:div>
    <w:div w:id="639191732">
      <w:bodyDiv w:val="1"/>
      <w:marLeft w:val="0"/>
      <w:marRight w:val="0"/>
      <w:marTop w:val="0"/>
      <w:marBottom w:val="0"/>
      <w:divBdr>
        <w:top w:val="none" w:sz="0" w:space="0" w:color="auto"/>
        <w:left w:val="none" w:sz="0" w:space="0" w:color="auto"/>
        <w:bottom w:val="none" w:sz="0" w:space="0" w:color="auto"/>
        <w:right w:val="none" w:sz="0" w:space="0" w:color="auto"/>
      </w:divBdr>
      <w:divsChild>
        <w:div w:id="1779373559">
          <w:marLeft w:val="-720"/>
          <w:marRight w:val="0"/>
          <w:marTop w:val="0"/>
          <w:marBottom w:val="0"/>
          <w:divBdr>
            <w:top w:val="none" w:sz="0" w:space="0" w:color="auto"/>
            <w:left w:val="none" w:sz="0" w:space="0" w:color="auto"/>
            <w:bottom w:val="none" w:sz="0" w:space="0" w:color="auto"/>
            <w:right w:val="none" w:sz="0" w:space="0" w:color="auto"/>
          </w:divBdr>
        </w:div>
      </w:divsChild>
    </w:div>
    <w:div w:id="654333576">
      <w:bodyDiv w:val="1"/>
      <w:marLeft w:val="0"/>
      <w:marRight w:val="0"/>
      <w:marTop w:val="0"/>
      <w:marBottom w:val="0"/>
      <w:divBdr>
        <w:top w:val="none" w:sz="0" w:space="0" w:color="auto"/>
        <w:left w:val="none" w:sz="0" w:space="0" w:color="auto"/>
        <w:bottom w:val="none" w:sz="0" w:space="0" w:color="auto"/>
        <w:right w:val="none" w:sz="0" w:space="0" w:color="auto"/>
      </w:divBdr>
    </w:div>
    <w:div w:id="748236707">
      <w:bodyDiv w:val="1"/>
      <w:marLeft w:val="0"/>
      <w:marRight w:val="0"/>
      <w:marTop w:val="0"/>
      <w:marBottom w:val="0"/>
      <w:divBdr>
        <w:top w:val="none" w:sz="0" w:space="0" w:color="auto"/>
        <w:left w:val="none" w:sz="0" w:space="0" w:color="auto"/>
        <w:bottom w:val="none" w:sz="0" w:space="0" w:color="auto"/>
        <w:right w:val="none" w:sz="0" w:space="0" w:color="auto"/>
      </w:divBdr>
    </w:div>
    <w:div w:id="754210349">
      <w:bodyDiv w:val="1"/>
      <w:marLeft w:val="0"/>
      <w:marRight w:val="0"/>
      <w:marTop w:val="0"/>
      <w:marBottom w:val="0"/>
      <w:divBdr>
        <w:top w:val="none" w:sz="0" w:space="0" w:color="auto"/>
        <w:left w:val="none" w:sz="0" w:space="0" w:color="auto"/>
        <w:bottom w:val="none" w:sz="0" w:space="0" w:color="auto"/>
        <w:right w:val="none" w:sz="0" w:space="0" w:color="auto"/>
      </w:divBdr>
      <w:divsChild>
        <w:div w:id="1287731849">
          <w:marLeft w:val="0"/>
          <w:marRight w:val="0"/>
          <w:marTop w:val="0"/>
          <w:marBottom w:val="0"/>
          <w:divBdr>
            <w:top w:val="none" w:sz="0" w:space="0" w:color="auto"/>
            <w:left w:val="none" w:sz="0" w:space="0" w:color="auto"/>
            <w:bottom w:val="none" w:sz="0" w:space="0" w:color="auto"/>
            <w:right w:val="none" w:sz="0" w:space="0" w:color="auto"/>
          </w:divBdr>
          <w:divsChild>
            <w:div w:id="1791898469">
              <w:marLeft w:val="0"/>
              <w:marRight w:val="0"/>
              <w:marTop w:val="0"/>
              <w:marBottom w:val="0"/>
              <w:divBdr>
                <w:top w:val="none" w:sz="0" w:space="0" w:color="auto"/>
                <w:left w:val="none" w:sz="0" w:space="0" w:color="auto"/>
                <w:bottom w:val="none" w:sz="0" w:space="0" w:color="auto"/>
                <w:right w:val="none" w:sz="0" w:space="0" w:color="auto"/>
              </w:divBdr>
              <w:divsChild>
                <w:div w:id="13260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6370">
      <w:bodyDiv w:val="1"/>
      <w:marLeft w:val="0"/>
      <w:marRight w:val="0"/>
      <w:marTop w:val="0"/>
      <w:marBottom w:val="0"/>
      <w:divBdr>
        <w:top w:val="none" w:sz="0" w:space="0" w:color="auto"/>
        <w:left w:val="none" w:sz="0" w:space="0" w:color="auto"/>
        <w:bottom w:val="none" w:sz="0" w:space="0" w:color="auto"/>
        <w:right w:val="none" w:sz="0" w:space="0" w:color="auto"/>
      </w:divBdr>
    </w:div>
    <w:div w:id="836653094">
      <w:bodyDiv w:val="1"/>
      <w:marLeft w:val="0"/>
      <w:marRight w:val="0"/>
      <w:marTop w:val="0"/>
      <w:marBottom w:val="0"/>
      <w:divBdr>
        <w:top w:val="none" w:sz="0" w:space="0" w:color="auto"/>
        <w:left w:val="none" w:sz="0" w:space="0" w:color="auto"/>
        <w:bottom w:val="none" w:sz="0" w:space="0" w:color="auto"/>
        <w:right w:val="none" w:sz="0" w:space="0" w:color="auto"/>
      </w:divBdr>
      <w:divsChild>
        <w:div w:id="2071683647">
          <w:marLeft w:val="0"/>
          <w:marRight w:val="0"/>
          <w:marTop w:val="0"/>
          <w:marBottom w:val="0"/>
          <w:divBdr>
            <w:top w:val="none" w:sz="0" w:space="0" w:color="auto"/>
            <w:left w:val="none" w:sz="0" w:space="0" w:color="auto"/>
            <w:bottom w:val="none" w:sz="0" w:space="0" w:color="auto"/>
            <w:right w:val="none" w:sz="0" w:space="0" w:color="auto"/>
          </w:divBdr>
          <w:divsChild>
            <w:div w:id="1167862964">
              <w:marLeft w:val="0"/>
              <w:marRight w:val="0"/>
              <w:marTop w:val="0"/>
              <w:marBottom w:val="0"/>
              <w:divBdr>
                <w:top w:val="none" w:sz="0" w:space="0" w:color="auto"/>
                <w:left w:val="none" w:sz="0" w:space="0" w:color="auto"/>
                <w:bottom w:val="none" w:sz="0" w:space="0" w:color="auto"/>
                <w:right w:val="none" w:sz="0" w:space="0" w:color="auto"/>
              </w:divBdr>
              <w:divsChild>
                <w:div w:id="1119690265">
                  <w:marLeft w:val="0"/>
                  <w:marRight w:val="0"/>
                  <w:marTop w:val="0"/>
                  <w:marBottom w:val="0"/>
                  <w:divBdr>
                    <w:top w:val="none" w:sz="0" w:space="0" w:color="auto"/>
                    <w:left w:val="none" w:sz="0" w:space="0" w:color="auto"/>
                    <w:bottom w:val="none" w:sz="0" w:space="0" w:color="auto"/>
                    <w:right w:val="none" w:sz="0" w:space="0" w:color="auto"/>
                  </w:divBdr>
                  <w:divsChild>
                    <w:div w:id="11416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1438">
      <w:bodyDiv w:val="1"/>
      <w:marLeft w:val="0"/>
      <w:marRight w:val="0"/>
      <w:marTop w:val="0"/>
      <w:marBottom w:val="0"/>
      <w:divBdr>
        <w:top w:val="none" w:sz="0" w:space="0" w:color="auto"/>
        <w:left w:val="none" w:sz="0" w:space="0" w:color="auto"/>
        <w:bottom w:val="none" w:sz="0" w:space="0" w:color="auto"/>
        <w:right w:val="none" w:sz="0" w:space="0" w:color="auto"/>
      </w:divBdr>
    </w:div>
    <w:div w:id="841554719">
      <w:bodyDiv w:val="1"/>
      <w:marLeft w:val="0"/>
      <w:marRight w:val="0"/>
      <w:marTop w:val="0"/>
      <w:marBottom w:val="0"/>
      <w:divBdr>
        <w:top w:val="none" w:sz="0" w:space="0" w:color="auto"/>
        <w:left w:val="none" w:sz="0" w:space="0" w:color="auto"/>
        <w:bottom w:val="none" w:sz="0" w:space="0" w:color="auto"/>
        <w:right w:val="none" w:sz="0" w:space="0" w:color="auto"/>
      </w:divBdr>
      <w:divsChild>
        <w:div w:id="1020281098">
          <w:marLeft w:val="-720"/>
          <w:marRight w:val="0"/>
          <w:marTop w:val="0"/>
          <w:marBottom w:val="0"/>
          <w:divBdr>
            <w:top w:val="none" w:sz="0" w:space="0" w:color="auto"/>
            <w:left w:val="none" w:sz="0" w:space="0" w:color="auto"/>
            <w:bottom w:val="none" w:sz="0" w:space="0" w:color="auto"/>
            <w:right w:val="none" w:sz="0" w:space="0" w:color="auto"/>
          </w:divBdr>
        </w:div>
      </w:divsChild>
    </w:div>
    <w:div w:id="901408970">
      <w:bodyDiv w:val="1"/>
      <w:marLeft w:val="0"/>
      <w:marRight w:val="0"/>
      <w:marTop w:val="0"/>
      <w:marBottom w:val="0"/>
      <w:divBdr>
        <w:top w:val="none" w:sz="0" w:space="0" w:color="auto"/>
        <w:left w:val="none" w:sz="0" w:space="0" w:color="auto"/>
        <w:bottom w:val="none" w:sz="0" w:space="0" w:color="auto"/>
        <w:right w:val="none" w:sz="0" w:space="0" w:color="auto"/>
      </w:divBdr>
      <w:divsChild>
        <w:div w:id="1321151085">
          <w:marLeft w:val="0"/>
          <w:marRight w:val="0"/>
          <w:marTop w:val="0"/>
          <w:marBottom w:val="0"/>
          <w:divBdr>
            <w:top w:val="none" w:sz="0" w:space="0" w:color="auto"/>
            <w:left w:val="none" w:sz="0" w:space="0" w:color="auto"/>
            <w:bottom w:val="none" w:sz="0" w:space="0" w:color="auto"/>
            <w:right w:val="none" w:sz="0" w:space="0" w:color="auto"/>
          </w:divBdr>
          <w:divsChild>
            <w:div w:id="96218377">
              <w:marLeft w:val="0"/>
              <w:marRight w:val="0"/>
              <w:marTop w:val="0"/>
              <w:marBottom w:val="0"/>
              <w:divBdr>
                <w:top w:val="none" w:sz="0" w:space="0" w:color="auto"/>
                <w:left w:val="none" w:sz="0" w:space="0" w:color="auto"/>
                <w:bottom w:val="none" w:sz="0" w:space="0" w:color="auto"/>
                <w:right w:val="none" w:sz="0" w:space="0" w:color="auto"/>
              </w:divBdr>
              <w:divsChild>
                <w:div w:id="11389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29756">
      <w:bodyDiv w:val="1"/>
      <w:marLeft w:val="0"/>
      <w:marRight w:val="0"/>
      <w:marTop w:val="0"/>
      <w:marBottom w:val="0"/>
      <w:divBdr>
        <w:top w:val="none" w:sz="0" w:space="0" w:color="auto"/>
        <w:left w:val="none" w:sz="0" w:space="0" w:color="auto"/>
        <w:bottom w:val="none" w:sz="0" w:space="0" w:color="auto"/>
        <w:right w:val="none" w:sz="0" w:space="0" w:color="auto"/>
      </w:divBdr>
    </w:div>
    <w:div w:id="1010527099">
      <w:bodyDiv w:val="1"/>
      <w:marLeft w:val="0"/>
      <w:marRight w:val="0"/>
      <w:marTop w:val="0"/>
      <w:marBottom w:val="0"/>
      <w:divBdr>
        <w:top w:val="none" w:sz="0" w:space="0" w:color="auto"/>
        <w:left w:val="none" w:sz="0" w:space="0" w:color="auto"/>
        <w:bottom w:val="none" w:sz="0" w:space="0" w:color="auto"/>
        <w:right w:val="none" w:sz="0" w:space="0" w:color="auto"/>
      </w:divBdr>
    </w:div>
    <w:div w:id="1117410791">
      <w:bodyDiv w:val="1"/>
      <w:marLeft w:val="0"/>
      <w:marRight w:val="0"/>
      <w:marTop w:val="0"/>
      <w:marBottom w:val="0"/>
      <w:divBdr>
        <w:top w:val="none" w:sz="0" w:space="0" w:color="auto"/>
        <w:left w:val="none" w:sz="0" w:space="0" w:color="auto"/>
        <w:bottom w:val="none" w:sz="0" w:space="0" w:color="auto"/>
        <w:right w:val="none" w:sz="0" w:space="0" w:color="auto"/>
      </w:divBdr>
      <w:divsChild>
        <w:div w:id="2014648764">
          <w:marLeft w:val="0"/>
          <w:marRight w:val="0"/>
          <w:marTop w:val="0"/>
          <w:marBottom w:val="0"/>
          <w:divBdr>
            <w:top w:val="none" w:sz="0" w:space="0" w:color="auto"/>
            <w:left w:val="none" w:sz="0" w:space="0" w:color="auto"/>
            <w:bottom w:val="none" w:sz="0" w:space="0" w:color="auto"/>
            <w:right w:val="none" w:sz="0" w:space="0" w:color="auto"/>
          </w:divBdr>
          <w:divsChild>
            <w:div w:id="142161363">
              <w:marLeft w:val="0"/>
              <w:marRight w:val="0"/>
              <w:marTop w:val="0"/>
              <w:marBottom w:val="0"/>
              <w:divBdr>
                <w:top w:val="none" w:sz="0" w:space="0" w:color="auto"/>
                <w:left w:val="none" w:sz="0" w:space="0" w:color="auto"/>
                <w:bottom w:val="none" w:sz="0" w:space="0" w:color="auto"/>
                <w:right w:val="none" w:sz="0" w:space="0" w:color="auto"/>
              </w:divBdr>
              <w:divsChild>
                <w:div w:id="78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32486">
      <w:bodyDiv w:val="1"/>
      <w:marLeft w:val="0"/>
      <w:marRight w:val="0"/>
      <w:marTop w:val="0"/>
      <w:marBottom w:val="0"/>
      <w:divBdr>
        <w:top w:val="none" w:sz="0" w:space="0" w:color="auto"/>
        <w:left w:val="none" w:sz="0" w:space="0" w:color="auto"/>
        <w:bottom w:val="none" w:sz="0" w:space="0" w:color="auto"/>
        <w:right w:val="none" w:sz="0" w:space="0" w:color="auto"/>
      </w:divBdr>
      <w:divsChild>
        <w:div w:id="1801460944">
          <w:marLeft w:val="0"/>
          <w:marRight w:val="0"/>
          <w:marTop w:val="0"/>
          <w:marBottom w:val="0"/>
          <w:divBdr>
            <w:top w:val="single" w:sz="2" w:space="0" w:color="E5E7EB"/>
            <w:left w:val="single" w:sz="2" w:space="0" w:color="E5E7EB"/>
            <w:bottom w:val="single" w:sz="2" w:space="0" w:color="E5E7EB"/>
            <w:right w:val="single" w:sz="2" w:space="0" w:color="E5E7EB"/>
          </w:divBdr>
          <w:divsChild>
            <w:div w:id="1013721914">
              <w:marLeft w:val="0"/>
              <w:marRight w:val="0"/>
              <w:marTop w:val="0"/>
              <w:marBottom w:val="0"/>
              <w:divBdr>
                <w:top w:val="single" w:sz="2" w:space="0" w:color="auto"/>
                <w:left w:val="single" w:sz="2" w:space="0" w:color="auto"/>
                <w:bottom w:val="single" w:sz="2" w:space="0" w:color="auto"/>
                <w:right w:val="single" w:sz="2" w:space="0" w:color="auto"/>
              </w:divBdr>
              <w:divsChild>
                <w:div w:id="187568955">
                  <w:marLeft w:val="0"/>
                  <w:marRight w:val="0"/>
                  <w:marTop w:val="0"/>
                  <w:marBottom w:val="0"/>
                  <w:divBdr>
                    <w:top w:val="single" w:sz="2" w:space="0" w:color="auto"/>
                    <w:left w:val="single" w:sz="2" w:space="0" w:color="auto"/>
                    <w:bottom w:val="single" w:sz="2" w:space="0" w:color="auto"/>
                    <w:right w:val="single" w:sz="2" w:space="0" w:color="auto"/>
                  </w:divBdr>
                  <w:divsChild>
                    <w:div w:id="672417901">
                      <w:marLeft w:val="0"/>
                      <w:marRight w:val="0"/>
                      <w:marTop w:val="0"/>
                      <w:marBottom w:val="0"/>
                      <w:divBdr>
                        <w:top w:val="single" w:sz="2" w:space="0" w:color="E5E7EB"/>
                        <w:left w:val="single" w:sz="2" w:space="0" w:color="E5E7EB"/>
                        <w:bottom w:val="single" w:sz="2" w:space="0" w:color="E5E7EB"/>
                        <w:right w:val="single" w:sz="2" w:space="0" w:color="E5E7EB"/>
                      </w:divBdr>
                      <w:divsChild>
                        <w:div w:id="2133134288">
                          <w:marLeft w:val="0"/>
                          <w:marRight w:val="0"/>
                          <w:marTop w:val="0"/>
                          <w:marBottom w:val="0"/>
                          <w:divBdr>
                            <w:top w:val="single" w:sz="2" w:space="0" w:color="E5E7EB"/>
                            <w:left w:val="single" w:sz="2" w:space="0" w:color="E5E7EB"/>
                            <w:bottom w:val="single" w:sz="2" w:space="0" w:color="E5E7EB"/>
                            <w:right w:val="single" w:sz="2" w:space="0" w:color="E5E7EB"/>
                          </w:divBdr>
                          <w:divsChild>
                            <w:div w:id="53700535">
                              <w:marLeft w:val="0"/>
                              <w:marRight w:val="0"/>
                              <w:marTop w:val="0"/>
                              <w:marBottom w:val="0"/>
                              <w:divBdr>
                                <w:top w:val="single" w:sz="2" w:space="0" w:color="E5E7EB"/>
                                <w:left w:val="single" w:sz="2" w:space="0" w:color="E5E7EB"/>
                                <w:bottom w:val="single" w:sz="2" w:space="0" w:color="E5E7EB"/>
                                <w:right w:val="single" w:sz="2" w:space="0" w:color="E5E7EB"/>
                              </w:divBdr>
                              <w:divsChild>
                                <w:div w:id="478885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75381437">
                  <w:marLeft w:val="0"/>
                  <w:marRight w:val="0"/>
                  <w:marTop w:val="0"/>
                  <w:marBottom w:val="0"/>
                  <w:divBdr>
                    <w:top w:val="single" w:sz="2" w:space="0" w:color="auto"/>
                    <w:left w:val="single" w:sz="2" w:space="0" w:color="auto"/>
                    <w:bottom w:val="single" w:sz="2" w:space="0" w:color="auto"/>
                    <w:right w:val="single" w:sz="2" w:space="0" w:color="auto"/>
                  </w:divBdr>
                  <w:divsChild>
                    <w:div w:id="1823425200">
                      <w:marLeft w:val="0"/>
                      <w:marRight w:val="0"/>
                      <w:marTop w:val="0"/>
                      <w:marBottom w:val="0"/>
                      <w:divBdr>
                        <w:top w:val="single" w:sz="2" w:space="0" w:color="E5E7EB"/>
                        <w:left w:val="single" w:sz="2" w:space="0" w:color="E5E7EB"/>
                        <w:bottom w:val="single" w:sz="2" w:space="0" w:color="E5E7EB"/>
                        <w:right w:val="single" w:sz="2" w:space="0" w:color="E5E7EB"/>
                      </w:divBdr>
                      <w:divsChild>
                        <w:div w:id="376861311">
                          <w:marLeft w:val="0"/>
                          <w:marRight w:val="0"/>
                          <w:marTop w:val="0"/>
                          <w:marBottom w:val="0"/>
                          <w:divBdr>
                            <w:top w:val="single" w:sz="2" w:space="0" w:color="E5E7EB"/>
                            <w:left w:val="single" w:sz="2" w:space="0" w:color="E5E7EB"/>
                            <w:bottom w:val="single" w:sz="2" w:space="0" w:color="E5E7EB"/>
                            <w:right w:val="single" w:sz="2" w:space="0" w:color="E5E7EB"/>
                          </w:divBdr>
                          <w:divsChild>
                            <w:div w:id="969627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9398744">
                          <w:marLeft w:val="0"/>
                          <w:marRight w:val="0"/>
                          <w:marTop w:val="0"/>
                          <w:marBottom w:val="0"/>
                          <w:divBdr>
                            <w:top w:val="single" w:sz="2" w:space="0" w:color="E5E7EB"/>
                            <w:left w:val="single" w:sz="2" w:space="0" w:color="E5E7EB"/>
                            <w:bottom w:val="single" w:sz="2" w:space="0" w:color="E5E7EB"/>
                            <w:right w:val="single" w:sz="2" w:space="0" w:color="E5E7EB"/>
                          </w:divBdr>
                          <w:divsChild>
                            <w:div w:id="759183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05512527">
          <w:marLeft w:val="0"/>
          <w:marRight w:val="0"/>
          <w:marTop w:val="0"/>
          <w:marBottom w:val="0"/>
          <w:divBdr>
            <w:top w:val="single" w:sz="2" w:space="0" w:color="E5E7EB"/>
            <w:left w:val="single" w:sz="2" w:space="0" w:color="E5E7EB"/>
            <w:bottom w:val="single" w:sz="2" w:space="0" w:color="E5E7EB"/>
            <w:right w:val="single" w:sz="2" w:space="0" w:color="E5E7EB"/>
          </w:divBdr>
          <w:divsChild>
            <w:div w:id="390348202">
              <w:marLeft w:val="0"/>
              <w:marRight w:val="0"/>
              <w:marTop w:val="0"/>
              <w:marBottom w:val="0"/>
              <w:divBdr>
                <w:top w:val="single" w:sz="6" w:space="0" w:color="auto"/>
                <w:left w:val="single" w:sz="2" w:space="0" w:color="auto"/>
                <w:bottom w:val="single" w:sz="2" w:space="0" w:color="auto"/>
                <w:right w:val="single" w:sz="2" w:space="0" w:color="auto"/>
              </w:divBdr>
              <w:divsChild>
                <w:div w:id="690957229">
                  <w:marLeft w:val="0"/>
                  <w:marRight w:val="0"/>
                  <w:marTop w:val="0"/>
                  <w:marBottom w:val="0"/>
                  <w:divBdr>
                    <w:top w:val="single" w:sz="2" w:space="0" w:color="auto"/>
                    <w:left w:val="single" w:sz="2" w:space="0" w:color="auto"/>
                    <w:bottom w:val="single" w:sz="2" w:space="0" w:color="auto"/>
                    <w:right w:val="single" w:sz="2" w:space="0" w:color="auto"/>
                  </w:divBdr>
                  <w:divsChild>
                    <w:div w:id="1276672446">
                      <w:marLeft w:val="0"/>
                      <w:marRight w:val="0"/>
                      <w:marTop w:val="0"/>
                      <w:marBottom w:val="0"/>
                      <w:divBdr>
                        <w:top w:val="single" w:sz="2" w:space="0" w:color="auto"/>
                        <w:left w:val="single" w:sz="2" w:space="0" w:color="auto"/>
                        <w:bottom w:val="single" w:sz="2" w:space="0" w:color="auto"/>
                        <w:right w:val="single" w:sz="2" w:space="0" w:color="auto"/>
                      </w:divBdr>
                      <w:divsChild>
                        <w:div w:id="1235121609">
                          <w:marLeft w:val="0"/>
                          <w:marRight w:val="0"/>
                          <w:marTop w:val="0"/>
                          <w:marBottom w:val="0"/>
                          <w:divBdr>
                            <w:top w:val="single" w:sz="2" w:space="0" w:color="E5E7EB"/>
                            <w:left w:val="single" w:sz="2" w:space="0" w:color="E5E7EB"/>
                            <w:bottom w:val="single" w:sz="2" w:space="0" w:color="E5E7EB"/>
                            <w:right w:val="single" w:sz="2" w:space="0" w:color="E5E7EB"/>
                          </w:divBdr>
                          <w:divsChild>
                            <w:div w:id="1349991327">
                              <w:marLeft w:val="0"/>
                              <w:marRight w:val="0"/>
                              <w:marTop w:val="0"/>
                              <w:marBottom w:val="0"/>
                              <w:divBdr>
                                <w:top w:val="single" w:sz="2" w:space="0" w:color="E5E7EB"/>
                                <w:left w:val="single" w:sz="2" w:space="0" w:color="E5E7EB"/>
                                <w:bottom w:val="single" w:sz="2" w:space="0" w:color="E5E7EB"/>
                                <w:right w:val="single" w:sz="2" w:space="0" w:color="E5E7EB"/>
                              </w:divBdr>
                              <w:divsChild>
                                <w:div w:id="17933996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86103649">
      <w:bodyDiv w:val="1"/>
      <w:marLeft w:val="0"/>
      <w:marRight w:val="0"/>
      <w:marTop w:val="0"/>
      <w:marBottom w:val="0"/>
      <w:divBdr>
        <w:top w:val="none" w:sz="0" w:space="0" w:color="auto"/>
        <w:left w:val="none" w:sz="0" w:space="0" w:color="auto"/>
        <w:bottom w:val="none" w:sz="0" w:space="0" w:color="auto"/>
        <w:right w:val="none" w:sz="0" w:space="0" w:color="auto"/>
      </w:divBdr>
    </w:div>
    <w:div w:id="1410931315">
      <w:bodyDiv w:val="1"/>
      <w:marLeft w:val="0"/>
      <w:marRight w:val="0"/>
      <w:marTop w:val="0"/>
      <w:marBottom w:val="0"/>
      <w:divBdr>
        <w:top w:val="none" w:sz="0" w:space="0" w:color="auto"/>
        <w:left w:val="none" w:sz="0" w:space="0" w:color="auto"/>
        <w:bottom w:val="none" w:sz="0" w:space="0" w:color="auto"/>
        <w:right w:val="none" w:sz="0" w:space="0" w:color="auto"/>
      </w:divBdr>
    </w:div>
    <w:div w:id="1453204712">
      <w:bodyDiv w:val="1"/>
      <w:marLeft w:val="0"/>
      <w:marRight w:val="0"/>
      <w:marTop w:val="0"/>
      <w:marBottom w:val="0"/>
      <w:divBdr>
        <w:top w:val="none" w:sz="0" w:space="0" w:color="auto"/>
        <w:left w:val="none" w:sz="0" w:space="0" w:color="auto"/>
        <w:bottom w:val="none" w:sz="0" w:space="0" w:color="auto"/>
        <w:right w:val="none" w:sz="0" w:space="0" w:color="auto"/>
      </w:divBdr>
    </w:div>
    <w:div w:id="1469056915">
      <w:bodyDiv w:val="1"/>
      <w:marLeft w:val="0"/>
      <w:marRight w:val="0"/>
      <w:marTop w:val="0"/>
      <w:marBottom w:val="0"/>
      <w:divBdr>
        <w:top w:val="none" w:sz="0" w:space="0" w:color="auto"/>
        <w:left w:val="none" w:sz="0" w:space="0" w:color="auto"/>
        <w:bottom w:val="none" w:sz="0" w:space="0" w:color="auto"/>
        <w:right w:val="none" w:sz="0" w:space="0" w:color="auto"/>
      </w:divBdr>
      <w:divsChild>
        <w:div w:id="1145197699">
          <w:marLeft w:val="0"/>
          <w:marRight w:val="0"/>
          <w:marTop w:val="0"/>
          <w:marBottom w:val="0"/>
          <w:divBdr>
            <w:top w:val="none" w:sz="0" w:space="0" w:color="auto"/>
            <w:left w:val="none" w:sz="0" w:space="0" w:color="auto"/>
            <w:bottom w:val="none" w:sz="0" w:space="0" w:color="auto"/>
            <w:right w:val="none" w:sz="0" w:space="0" w:color="auto"/>
          </w:divBdr>
          <w:divsChild>
            <w:div w:id="89742397">
              <w:marLeft w:val="0"/>
              <w:marRight w:val="0"/>
              <w:marTop w:val="0"/>
              <w:marBottom w:val="0"/>
              <w:divBdr>
                <w:top w:val="none" w:sz="0" w:space="0" w:color="auto"/>
                <w:left w:val="none" w:sz="0" w:space="0" w:color="auto"/>
                <w:bottom w:val="none" w:sz="0" w:space="0" w:color="auto"/>
                <w:right w:val="none" w:sz="0" w:space="0" w:color="auto"/>
              </w:divBdr>
              <w:divsChild>
                <w:div w:id="13359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17809">
          <w:marLeft w:val="0"/>
          <w:marRight w:val="0"/>
          <w:marTop w:val="0"/>
          <w:marBottom w:val="0"/>
          <w:divBdr>
            <w:top w:val="none" w:sz="0" w:space="0" w:color="auto"/>
            <w:left w:val="none" w:sz="0" w:space="0" w:color="auto"/>
            <w:bottom w:val="none" w:sz="0" w:space="0" w:color="auto"/>
            <w:right w:val="none" w:sz="0" w:space="0" w:color="auto"/>
          </w:divBdr>
          <w:divsChild>
            <w:div w:id="539587272">
              <w:marLeft w:val="0"/>
              <w:marRight w:val="0"/>
              <w:marTop w:val="0"/>
              <w:marBottom w:val="0"/>
              <w:divBdr>
                <w:top w:val="none" w:sz="0" w:space="0" w:color="auto"/>
                <w:left w:val="none" w:sz="0" w:space="0" w:color="auto"/>
                <w:bottom w:val="none" w:sz="0" w:space="0" w:color="auto"/>
                <w:right w:val="none" w:sz="0" w:space="0" w:color="auto"/>
              </w:divBdr>
              <w:divsChild>
                <w:div w:id="201358702">
                  <w:marLeft w:val="0"/>
                  <w:marRight w:val="0"/>
                  <w:marTop w:val="0"/>
                  <w:marBottom w:val="0"/>
                  <w:divBdr>
                    <w:top w:val="none" w:sz="0" w:space="0" w:color="auto"/>
                    <w:left w:val="none" w:sz="0" w:space="0" w:color="auto"/>
                    <w:bottom w:val="none" w:sz="0" w:space="0" w:color="auto"/>
                    <w:right w:val="none" w:sz="0" w:space="0" w:color="auto"/>
                  </w:divBdr>
                  <w:divsChild>
                    <w:div w:id="940063411">
                      <w:marLeft w:val="0"/>
                      <w:marRight w:val="0"/>
                      <w:marTop w:val="0"/>
                      <w:marBottom w:val="0"/>
                      <w:divBdr>
                        <w:top w:val="none" w:sz="0" w:space="0" w:color="auto"/>
                        <w:left w:val="none" w:sz="0" w:space="0" w:color="auto"/>
                        <w:bottom w:val="none" w:sz="0" w:space="0" w:color="auto"/>
                        <w:right w:val="none" w:sz="0" w:space="0" w:color="auto"/>
                      </w:divBdr>
                      <w:divsChild>
                        <w:div w:id="1929733098">
                          <w:marLeft w:val="0"/>
                          <w:marRight w:val="0"/>
                          <w:marTop w:val="0"/>
                          <w:marBottom w:val="0"/>
                          <w:divBdr>
                            <w:top w:val="none" w:sz="0" w:space="0" w:color="auto"/>
                            <w:left w:val="none" w:sz="0" w:space="0" w:color="auto"/>
                            <w:bottom w:val="none" w:sz="0" w:space="0" w:color="auto"/>
                            <w:right w:val="none" w:sz="0" w:space="0" w:color="auto"/>
                          </w:divBdr>
                          <w:divsChild>
                            <w:div w:id="13414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957845">
      <w:bodyDiv w:val="1"/>
      <w:marLeft w:val="0"/>
      <w:marRight w:val="0"/>
      <w:marTop w:val="0"/>
      <w:marBottom w:val="0"/>
      <w:divBdr>
        <w:top w:val="none" w:sz="0" w:space="0" w:color="auto"/>
        <w:left w:val="none" w:sz="0" w:space="0" w:color="auto"/>
        <w:bottom w:val="none" w:sz="0" w:space="0" w:color="auto"/>
        <w:right w:val="none" w:sz="0" w:space="0" w:color="auto"/>
      </w:divBdr>
    </w:div>
    <w:div w:id="1650208403">
      <w:bodyDiv w:val="1"/>
      <w:marLeft w:val="0"/>
      <w:marRight w:val="0"/>
      <w:marTop w:val="0"/>
      <w:marBottom w:val="0"/>
      <w:divBdr>
        <w:top w:val="none" w:sz="0" w:space="0" w:color="auto"/>
        <w:left w:val="none" w:sz="0" w:space="0" w:color="auto"/>
        <w:bottom w:val="none" w:sz="0" w:space="0" w:color="auto"/>
        <w:right w:val="none" w:sz="0" w:space="0" w:color="auto"/>
      </w:divBdr>
      <w:divsChild>
        <w:div w:id="1218007515">
          <w:marLeft w:val="0"/>
          <w:marRight w:val="0"/>
          <w:marTop w:val="0"/>
          <w:marBottom w:val="0"/>
          <w:divBdr>
            <w:top w:val="none" w:sz="0" w:space="0" w:color="auto"/>
            <w:left w:val="none" w:sz="0" w:space="0" w:color="auto"/>
            <w:bottom w:val="none" w:sz="0" w:space="0" w:color="auto"/>
            <w:right w:val="none" w:sz="0" w:space="0" w:color="auto"/>
          </w:divBdr>
          <w:divsChild>
            <w:div w:id="1347171433">
              <w:marLeft w:val="0"/>
              <w:marRight w:val="0"/>
              <w:marTop w:val="0"/>
              <w:marBottom w:val="0"/>
              <w:divBdr>
                <w:top w:val="none" w:sz="0" w:space="0" w:color="auto"/>
                <w:left w:val="none" w:sz="0" w:space="0" w:color="auto"/>
                <w:bottom w:val="none" w:sz="0" w:space="0" w:color="auto"/>
                <w:right w:val="none" w:sz="0" w:space="0" w:color="auto"/>
              </w:divBdr>
              <w:divsChild>
                <w:div w:id="482084466">
                  <w:marLeft w:val="0"/>
                  <w:marRight w:val="0"/>
                  <w:marTop w:val="0"/>
                  <w:marBottom w:val="0"/>
                  <w:divBdr>
                    <w:top w:val="none" w:sz="0" w:space="0" w:color="auto"/>
                    <w:left w:val="none" w:sz="0" w:space="0" w:color="auto"/>
                    <w:bottom w:val="none" w:sz="0" w:space="0" w:color="auto"/>
                    <w:right w:val="none" w:sz="0" w:space="0" w:color="auto"/>
                  </w:divBdr>
                  <w:divsChild>
                    <w:div w:id="15282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2178">
      <w:bodyDiv w:val="1"/>
      <w:marLeft w:val="0"/>
      <w:marRight w:val="0"/>
      <w:marTop w:val="0"/>
      <w:marBottom w:val="0"/>
      <w:divBdr>
        <w:top w:val="none" w:sz="0" w:space="0" w:color="auto"/>
        <w:left w:val="none" w:sz="0" w:space="0" w:color="auto"/>
        <w:bottom w:val="none" w:sz="0" w:space="0" w:color="auto"/>
        <w:right w:val="none" w:sz="0" w:space="0" w:color="auto"/>
      </w:divBdr>
    </w:div>
    <w:div w:id="1714234665">
      <w:bodyDiv w:val="1"/>
      <w:marLeft w:val="0"/>
      <w:marRight w:val="0"/>
      <w:marTop w:val="0"/>
      <w:marBottom w:val="0"/>
      <w:divBdr>
        <w:top w:val="none" w:sz="0" w:space="0" w:color="auto"/>
        <w:left w:val="none" w:sz="0" w:space="0" w:color="auto"/>
        <w:bottom w:val="none" w:sz="0" w:space="0" w:color="auto"/>
        <w:right w:val="none" w:sz="0" w:space="0" w:color="auto"/>
      </w:divBdr>
      <w:divsChild>
        <w:div w:id="1213732738">
          <w:marLeft w:val="-1200"/>
          <w:marRight w:val="0"/>
          <w:marTop w:val="0"/>
          <w:marBottom w:val="0"/>
          <w:divBdr>
            <w:top w:val="none" w:sz="0" w:space="0" w:color="auto"/>
            <w:left w:val="none" w:sz="0" w:space="0" w:color="auto"/>
            <w:bottom w:val="none" w:sz="0" w:space="0" w:color="auto"/>
            <w:right w:val="none" w:sz="0" w:space="0" w:color="auto"/>
          </w:divBdr>
          <w:divsChild>
            <w:div w:id="1522547795">
              <w:marLeft w:val="0"/>
              <w:marRight w:val="0"/>
              <w:marTop w:val="30"/>
              <w:marBottom w:val="20"/>
              <w:divBdr>
                <w:top w:val="none" w:sz="0" w:space="0" w:color="auto"/>
                <w:left w:val="none" w:sz="0" w:space="0" w:color="auto"/>
                <w:bottom w:val="none" w:sz="0" w:space="0" w:color="auto"/>
                <w:right w:val="none" w:sz="0" w:space="0" w:color="auto"/>
              </w:divBdr>
            </w:div>
          </w:divsChild>
        </w:div>
        <w:div w:id="1511333050">
          <w:marLeft w:val="0"/>
          <w:marRight w:val="0"/>
          <w:marTop w:val="0"/>
          <w:marBottom w:val="0"/>
          <w:divBdr>
            <w:top w:val="none" w:sz="0" w:space="0" w:color="auto"/>
            <w:left w:val="none" w:sz="0" w:space="0" w:color="auto"/>
            <w:bottom w:val="none" w:sz="0" w:space="0" w:color="auto"/>
            <w:right w:val="none" w:sz="0" w:space="0" w:color="auto"/>
          </w:divBdr>
          <w:divsChild>
            <w:div w:id="1438673713">
              <w:marLeft w:val="0"/>
              <w:marRight w:val="0"/>
              <w:marTop w:val="30"/>
              <w:marBottom w:val="20"/>
              <w:divBdr>
                <w:top w:val="none" w:sz="0" w:space="0" w:color="auto"/>
                <w:left w:val="none" w:sz="0" w:space="0" w:color="auto"/>
                <w:bottom w:val="none" w:sz="0" w:space="0" w:color="auto"/>
                <w:right w:val="none" w:sz="0" w:space="0" w:color="auto"/>
              </w:divBdr>
            </w:div>
          </w:divsChild>
        </w:div>
        <w:div w:id="1984383930">
          <w:marLeft w:val="-1200"/>
          <w:marRight w:val="0"/>
          <w:marTop w:val="0"/>
          <w:marBottom w:val="0"/>
          <w:divBdr>
            <w:top w:val="none" w:sz="0" w:space="0" w:color="auto"/>
            <w:left w:val="none" w:sz="0" w:space="0" w:color="auto"/>
            <w:bottom w:val="none" w:sz="0" w:space="0" w:color="auto"/>
            <w:right w:val="none" w:sz="0" w:space="0" w:color="auto"/>
          </w:divBdr>
          <w:divsChild>
            <w:div w:id="760296001">
              <w:marLeft w:val="0"/>
              <w:marRight w:val="0"/>
              <w:marTop w:val="30"/>
              <w:marBottom w:val="20"/>
              <w:divBdr>
                <w:top w:val="none" w:sz="0" w:space="0" w:color="auto"/>
                <w:left w:val="none" w:sz="0" w:space="0" w:color="auto"/>
                <w:bottom w:val="none" w:sz="0" w:space="0" w:color="auto"/>
                <w:right w:val="none" w:sz="0" w:space="0" w:color="auto"/>
              </w:divBdr>
            </w:div>
          </w:divsChild>
        </w:div>
        <w:div w:id="2134519313">
          <w:marLeft w:val="0"/>
          <w:marRight w:val="0"/>
          <w:marTop w:val="0"/>
          <w:marBottom w:val="0"/>
          <w:divBdr>
            <w:top w:val="none" w:sz="0" w:space="0" w:color="auto"/>
            <w:left w:val="none" w:sz="0" w:space="0" w:color="auto"/>
            <w:bottom w:val="none" w:sz="0" w:space="0" w:color="auto"/>
            <w:right w:val="none" w:sz="0" w:space="0" w:color="auto"/>
          </w:divBdr>
          <w:divsChild>
            <w:div w:id="972978995">
              <w:marLeft w:val="0"/>
              <w:marRight w:val="0"/>
              <w:marTop w:val="30"/>
              <w:marBottom w:val="20"/>
              <w:divBdr>
                <w:top w:val="none" w:sz="0" w:space="0" w:color="auto"/>
                <w:left w:val="none" w:sz="0" w:space="0" w:color="auto"/>
                <w:bottom w:val="none" w:sz="0" w:space="0" w:color="auto"/>
                <w:right w:val="none" w:sz="0" w:space="0" w:color="auto"/>
              </w:divBdr>
            </w:div>
          </w:divsChild>
        </w:div>
        <w:div w:id="1747532285">
          <w:marLeft w:val="-1200"/>
          <w:marRight w:val="0"/>
          <w:marTop w:val="0"/>
          <w:marBottom w:val="0"/>
          <w:divBdr>
            <w:top w:val="none" w:sz="0" w:space="0" w:color="auto"/>
            <w:left w:val="none" w:sz="0" w:space="0" w:color="auto"/>
            <w:bottom w:val="none" w:sz="0" w:space="0" w:color="auto"/>
            <w:right w:val="none" w:sz="0" w:space="0" w:color="auto"/>
          </w:divBdr>
          <w:divsChild>
            <w:div w:id="1782264181">
              <w:marLeft w:val="0"/>
              <w:marRight w:val="0"/>
              <w:marTop w:val="30"/>
              <w:marBottom w:val="20"/>
              <w:divBdr>
                <w:top w:val="none" w:sz="0" w:space="0" w:color="auto"/>
                <w:left w:val="none" w:sz="0" w:space="0" w:color="auto"/>
                <w:bottom w:val="none" w:sz="0" w:space="0" w:color="auto"/>
                <w:right w:val="none" w:sz="0" w:space="0" w:color="auto"/>
              </w:divBdr>
            </w:div>
          </w:divsChild>
        </w:div>
        <w:div w:id="860388964">
          <w:marLeft w:val="0"/>
          <w:marRight w:val="0"/>
          <w:marTop w:val="0"/>
          <w:marBottom w:val="0"/>
          <w:divBdr>
            <w:top w:val="none" w:sz="0" w:space="0" w:color="auto"/>
            <w:left w:val="none" w:sz="0" w:space="0" w:color="auto"/>
            <w:bottom w:val="none" w:sz="0" w:space="0" w:color="auto"/>
            <w:right w:val="none" w:sz="0" w:space="0" w:color="auto"/>
          </w:divBdr>
          <w:divsChild>
            <w:div w:id="988708007">
              <w:marLeft w:val="0"/>
              <w:marRight w:val="0"/>
              <w:marTop w:val="30"/>
              <w:marBottom w:val="20"/>
              <w:divBdr>
                <w:top w:val="none" w:sz="0" w:space="0" w:color="auto"/>
                <w:left w:val="none" w:sz="0" w:space="0" w:color="auto"/>
                <w:bottom w:val="none" w:sz="0" w:space="0" w:color="auto"/>
                <w:right w:val="none" w:sz="0" w:space="0" w:color="auto"/>
              </w:divBdr>
            </w:div>
          </w:divsChild>
        </w:div>
        <w:div w:id="1792743629">
          <w:marLeft w:val="-1200"/>
          <w:marRight w:val="0"/>
          <w:marTop w:val="0"/>
          <w:marBottom w:val="0"/>
          <w:divBdr>
            <w:top w:val="none" w:sz="0" w:space="0" w:color="auto"/>
            <w:left w:val="none" w:sz="0" w:space="0" w:color="auto"/>
            <w:bottom w:val="none" w:sz="0" w:space="0" w:color="auto"/>
            <w:right w:val="none" w:sz="0" w:space="0" w:color="auto"/>
          </w:divBdr>
          <w:divsChild>
            <w:div w:id="689449483">
              <w:marLeft w:val="0"/>
              <w:marRight w:val="0"/>
              <w:marTop w:val="30"/>
              <w:marBottom w:val="20"/>
              <w:divBdr>
                <w:top w:val="none" w:sz="0" w:space="0" w:color="auto"/>
                <w:left w:val="none" w:sz="0" w:space="0" w:color="auto"/>
                <w:bottom w:val="none" w:sz="0" w:space="0" w:color="auto"/>
                <w:right w:val="none" w:sz="0" w:space="0" w:color="auto"/>
              </w:divBdr>
            </w:div>
          </w:divsChild>
        </w:div>
        <w:div w:id="205336398">
          <w:marLeft w:val="0"/>
          <w:marRight w:val="0"/>
          <w:marTop w:val="0"/>
          <w:marBottom w:val="0"/>
          <w:divBdr>
            <w:top w:val="none" w:sz="0" w:space="0" w:color="auto"/>
            <w:left w:val="none" w:sz="0" w:space="0" w:color="auto"/>
            <w:bottom w:val="none" w:sz="0" w:space="0" w:color="auto"/>
            <w:right w:val="none" w:sz="0" w:space="0" w:color="auto"/>
          </w:divBdr>
          <w:divsChild>
            <w:div w:id="308286609">
              <w:marLeft w:val="0"/>
              <w:marRight w:val="0"/>
              <w:marTop w:val="30"/>
              <w:marBottom w:val="20"/>
              <w:divBdr>
                <w:top w:val="none" w:sz="0" w:space="0" w:color="auto"/>
                <w:left w:val="none" w:sz="0" w:space="0" w:color="auto"/>
                <w:bottom w:val="none" w:sz="0" w:space="0" w:color="auto"/>
                <w:right w:val="none" w:sz="0" w:space="0" w:color="auto"/>
              </w:divBdr>
            </w:div>
          </w:divsChild>
        </w:div>
        <w:div w:id="1510608099">
          <w:marLeft w:val="-1200"/>
          <w:marRight w:val="0"/>
          <w:marTop w:val="0"/>
          <w:marBottom w:val="0"/>
          <w:divBdr>
            <w:top w:val="none" w:sz="0" w:space="0" w:color="auto"/>
            <w:left w:val="none" w:sz="0" w:space="0" w:color="auto"/>
            <w:bottom w:val="none" w:sz="0" w:space="0" w:color="auto"/>
            <w:right w:val="none" w:sz="0" w:space="0" w:color="auto"/>
          </w:divBdr>
          <w:divsChild>
            <w:div w:id="1789884854">
              <w:marLeft w:val="0"/>
              <w:marRight w:val="0"/>
              <w:marTop w:val="30"/>
              <w:marBottom w:val="20"/>
              <w:divBdr>
                <w:top w:val="none" w:sz="0" w:space="0" w:color="auto"/>
                <w:left w:val="none" w:sz="0" w:space="0" w:color="auto"/>
                <w:bottom w:val="none" w:sz="0" w:space="0" w:color="auto"/>
                <w:right w:val="none" w:sz="0" w:space="0" w:color="auto"/>
              </w:divBdr>
            </w:div>
          </w:divsChild>
        </w:div>
        <w:div w:id="1487547099">
          <w:marLeft w:val="0"/>
          <w:marRight w:val="0"/>
          <w:marTop w:val="0"/>
          <w:marBottom w:val="0"/>
          <w:divBdr>
            <w:top w:val="none" w:sz="0" w:space="0" w:color="auto"/>
            <w:left w:val="none" w:sz="0" w:space="0" w:color="auto"/>
            <w:bottom w:val="none" w:sz="0" w:space="0" w:color="auto"/>
            <w:right w:val="none" w:sz="0" w:space="0" w:color="auto"/>
          </w:divBdr>
          <w:divsChild>
            <w:div w:id="1758944782">
              <w:marLeft w:val="0"/>
              <w:marRight w:val="0"/>
              <w:marTop w:val="30"/>
              <w:marBottom w:val="20"/>
              <w:divBdr>
                <w:top w:val="none" w:sz="0" w:space="0" w:color="auto"/>
                <w:left w:val="none" w:sz="0" w:space="0" w:color="auto"/>
                <w:bottom w:val="none" w:sz="0" w:space="0" w:color="auto"/>
                <w:right w:val="none" w:sz="0" w:space="0" w:color="auto"/>
              </w:divBdr>
            </w:div>
          </w:divsChild>
        </w:div>
        <w:div w:id="1891377512">
          <w:marLeft w:val="-1200"/>
          <w:marRight w:val="0"/>
          <w:marTop w:val="0"/>
          <w:marBottom w:val="0"/>
          <w:divBdr>
            <w:top w:val="none" w:sz="0" w:space="0" w:color="auto"/>
            <w:left w:val="none" w:sz="0" w:space="0" w:color="auto"/>
            <w:bottom w:val="none" w:sz="0" w:space="0" w:color="auto"/>
            <w:right w:val="none" w:sz="0" w:space="0" w:color="auto"/>
          </w:divBdr>
          <w:divsChild>
            <w:div w:id="837430568">
              <w:marLeft w:val="0"/>
              <w:marRight w:val="0"/>
              <w:marTop w:val="30"/>
              <w:marBottom w:val="20"/>
              <w:divBdr>
                <w:top w:val="none" w:sz="0" w:space="0" w:color="auto"/>
                <w:left w:val="none" w:sz="0" w:space="0" w:color="auto"/>
                <w:bottom w:val="none" w:sz="0" w:space="0" w:color="auto"/>
                <w:right w:val="none" w:sz="0" w:space="0" w:color="auto"/>
              </w:divBdr>
            </w:div>
          </w:divsChild>
        </w:div>
        <w:div w:id="272203187">
          <w:marLeft w:val="0"/>
          <w:marRight w:val="0"/>
          <w:marTop w:val="0"/>
          <w:marBottom w:val="0"/>
          <w:divBdr>
            <w:top w:val="none" w:sz="0" w:space="0" w:color="auto"/>
            <w:left w:val="none" w:sz="0" w:space="0" w:color="auto"/>
            <w:bottom w:val="none" w:sz="0" w:space="0" w:color="auto"/>
            <w:right w:val="none" w:sz="0" w:space="0" w:color="auto"/>
          </w:divBdr>
          <w:divsChild>
            <w:div w:id="602497982">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735855800">
      <w:bodyDiv w:val="1"/>
      <w:marLeft w:val="0"/>
      <w:marRight w:val="0"/>
      <w:marTop w:val="0"/>
      <w:marBottom w:val="0"/>
      <w:divBdr>
        <w:top w:val="none" w:sz="0" w:space="0" w:color="auto"/>
        <w:left w:val="none" w:sz="0" w:space="0" w:color="auto"/>
        <w:bottom w:val="none" w:sz="0" w:space="0" w:color="auto"/>
        <w:right w:val="none" w:sz="0" w:space="0" w:color="auto"/>
      </w:divBdr>
    </w:div>
    <w:div w:id="1742831383">
      <w:bodyDiv w:val="1"/>
      <w:marLeft w:val="0"/>
      <w:marRight w:val="0"/>
      <w:marTop w:val="0"/>
      <w:marBottom w:val="0"/>
      <w:divBdr>
        <w:top w:val="none" w:sz="0" w:space="0" w:color="auto"/>
        <w:left w:val="none" w:sz="0" w:space="0" w:color="auto"/>
        <w:bottom w:val="none" w:sz="0" w:space="0" w:color="auto"/>
        <w:right w:val="none" w:sz="0" w:space="0" w:color="auto"/>
      </w:divBdr>
      <w:divsChild>
        <w:div w:id="631668330">
          <w:marLeft w:val="-720"/>
          <w:marRight w:val="0"/>
          <w:marTop w:val="0"/>
          <w:marBottom w:val="0"/>
          <w:divBdr>
            <w:top w:val="none" w:sz="0" w:space="0" w:color="auto"/>
            <w:left w:val="none" w:sz="0" w:space="0" w:color="auto"/>
            <w:bottom w:val="none" w:sz="0" w:space="0" w:color="auto"/>
            <w:right w:val="none" w:sz="0" w:space="0" w:color="auto"/>
          </w:divBdr>
        </w:div>
      </w:divsChild>
    </w:div>
    <w:div w:id="1743257923">
      <w:bodyDiv w:val="1"/>
      <w:marLeft w:val="0"/>
      <w:marRight w:val="0"/>
      <w:marTop w:val="0"/>
      <w:marBottom w:val="0"/>
      <w:divBdr>
        <w:top w:val="none" w:sz="0" w:space="0" w:color="auto"/>
        <w:left w:val="none" w:sz="0" w:space="0" w:color="auto"/>
        <w:bottom w:val="none" w:sz="0" w:space="0" w:color="auto"/>
        <w:right w:val="none" w:sz="0" w:space="0" w:color="auto"/>
      </w:divBdr>
      <w:divsChild>
        <w:div w:id="1197502418">
          <w:marLeft w:val="0"/>
          <w:marRight w:val="0"/>
          <w:marTop w:val="0"/>
          <w:marBottom w:val="0"/>
          <w:divBdr>
            <w:top w:val="none" w:sz="0" w:space="0" w:color="auto"/>
            <w:left w:val="none" w:sz="0" w:space="0" w:color="auto"/>
            <w:bottom w:val="none" w:sz="0" w:space="0" w:color="auto"/>
            <w:right w:val="none" w:sz="0" w:space="0" w:color="auto"/>
          </w:divBdr>
          <w:divsChild>
            <w:div w:id="1448892627">
              <w:marLeft w:val="0"/>
              <w:marRight w:val="0"/>
              <w:marTop w:val="0"/>
              <w:marBottom w:val="0"/>
              <w:divBdr>
                <w:top w:val="none" w:sz="0" w:space="0" w:color="auto"/>
                <w:left w:val="none" w:sz="0" w:space="0" w:color="auto"/>
                <w:bottom w:val="none" w:sz="0" w:space="0" w:color="auto"/>
                <w:right w:val="none" w:sz="0" w:space="0" w:color="auto"/>
              </w:divBdr>
              <w:divsChild>
                <w:div w:id="2915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6282">
      <w:bodyDiv w:val="1"/>
      <w:marLeft w:val="0"/>
      <w:marRight w:val="0"/>
      <w:marTop w:val="0"/>
      <w:marBottom w:val="0"/>
      <w:divBdr>
        <w:top w:val="none" w:sz="0" w:space="0" w:color="auto"/>
        <w:left w:val="none" w:sz="0" w:space="0" w:color="auto"/>
        <w:bottom w:val="none" w:sz="0" w:space="0" w:color="auto"/>
        <w:right w:val="none" w:sz="0" w:space="0" w:color="auto"/>
      </w:divBdr>
      <w:divsChild>
        <w:div w:id="1592353364">
          <w:marLeft w:val="0"/>
          <w:marRight w:val="0"/>
          <w:marTop w:val="0"/>
          <w:marBottom w:val="0"/>
          <w:divBdr>
            <w:top w:val="none" w:sz="0" w:space="0" w:color="auto"/>
            <w:left w:val="none" w:sz="0" w:space="0" w:color="auto"/>
            <w:bottom w:val="none" w:sz="0" w:space="0" w:color="auto"/>
            <w:right w:val="none" w:sz="0" w:space="0" w:color="auto"/>
          </w:divBdr>
          <w:divsChild>
            <w:div w:id="296372785">
              <w:marLeft w:val="0"/>
              <w:marRight w:val="0"/>
              <w:marTop w:val="30"/>
              <w:marBottom w:val="20"/>
              <w:divBdr>
                <w:top w:val="none" w:sz="0" w:space="0" w:color="auto"/>
                <w:left w:val="none" w:sz="0" w:space="0" w:color="auto"/>
                <w:bottom w:val="none" w:sz="0" w:space="0" w:color="auto"/>
                <w:right w:val="none" w:sz="0" w:space="0" w:color="auto"/>
              </w:divBdr>
            </w:div>
          </w:divsChild>
        </w:div>
        <w:div w:id="21173985">
          <w:marLeft w:val="-1200"/>
          <w:marRight w:val="0"/>
          <w:marTop w:val="0"/>
          <w:marBottom w:val="0"/>
          <w:divBdr>
            <w:top w:val="none" w:sz="0" w:space="0" w:color="auto"/>
            <w:left w:val="none" w:sz="0" w:space="0" w:color="auto"/>
            <w:bottom w:val="none" w:sz="0" w:space="0" w:color="auto"/>
            <w:right w:val="none" w:sz="0" w:space="0" w:color="auto"/>
          </w:divBdr>
          <w:divsChild>
            <w:div w:id="1648700315">
              <w:marLeft w:val="0"/>
              <w:marRight w:val="0"/>
              <w:marTop w:val="30"/>
              <w:marBottom w:val="20"/>
              <w:divBdr>
                <w:top w:val="none" w:sz="0" w:space="0" w:color="auto"/>
                <w:left w:val="none" w:sz="0" w:space="0" w:color="auto"/>
                <w:bottom w:val="none" w:sz="0" w:space="0" w:color="auto"/>
                <w:right w:val="none" w:sz="0" w:space="0" w:color="auto"/>
              </w:divBdr>
            </w:div>
          </w:divsChild>
        </w:div>
        <w:div w:id="1921210782">
          <w:marLeft w:val="0"/>
          <w:marRight w:val="0"/>
          <w:marTop w:val="0"/>
          <w:marBottom w:val="0"/>
          <w:divBdr>
            <w:top w:val="none" w:sz="0" w:space="0" w:color="auto"/>
            <w:left w:val="none" w:sz="0" w:space="0" w:color="auto"/>
            <w:bottom w:val="none" w:sz="0" w:space="0" w:color="auto"/>
            <w:right w:val="none" w:sz="0" w:space="0" w:color="auto"/>
          </w:divBdr>
          <w:divsChild>
            <w:div w:id="1422023499">
              <w:marLeft w:val="0"/>
              <w:marRight w:val="0"/>
              <w:marTop w:val="30"/>
              <w:marBottom w:val="20"/>
              <w:divBdr>
                <w:top w:val="none" w:sz="0" w:space="0" w:color="auto"/>
                <w:left w:val="none" w:sz="0" w:space="0" w:color="auto"/>
                <w:bottom w:val="none" w:sz="0" w:space="0" w:color="auto"/>
                <w:right w:val="none" w:sz="0" w:space="0" w:color="auto"/>
              </w:divBdr>
            </w:div>
          </w:divsChild>
        </w:div>
        <w:div w:id="444353888">
          <w:marLeft w:val="-1200"/>
          <w:marRight w:val="0"/>
          <w:marTop w:val="0"/>
          <w:marBottom w:val="0"/>
          <w:divBdr>
            <w:top w:val="none" w:sz="0" w:space="0" w:color="auto"/>
            <w:left w:val="none" w:sz="0" w:space="0" w:color="auto"/>
            <w:bottom w:val="none" w:sz="0" w:space="0" w:color="auto"/>
            <w:right w:val="none" w:sz="0" w:space="0" w:color="auto"/>
          </w:divBdr>
          <w:divsChild>
            <w:div w:id="726882855">
              <w:marLeft w:val="0"/>
              <w:marRight w:val="0"/>
              <w:marTop w:val="30"/>
              <w:marBottom w:val="20"/>
              <w:divBdr>
                <w:top w:val="none" w:sz="0" w:space="0" w:color="auto"/>
                <w:left w:val="none" w:sz="0" w:space="0" w:color="auto"/>
                <w:bottom w:val="none" w:sz="0" w:space="0" w:color="auto"/>
                <w:right w:val="none" w:sz="0" w:space="0" w:color="auto"/>
              </w:divBdr>
            </w:div>
          </w:divsChild>
        </w:div>
        <w:div w:id="1784181270">
          <w:marLeft w:val="0"/>
          <w:marRight w:val="0"/>
          <w:marTop w:val="0"/>
          <w:marBottom w:val="0"/>
          <w:divBdr>
            <w:top w:val="none" w:sz="0" w:space="0" w:color="auto"/>
            <w:left w:val="none" w:sz="0" w:space="0" w:color="auto"/>
            <w:bottom w:val="none" w:sz="0" w:space="0" w:color="auto"/>
            <w:right w:val="none" w:sz="0" w:space="0" w:color="auto"/>
          </w:divBdr>
          <w:divsChild>
            <w:div w:id="13789035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830174217">
      <w:bodyDiv w:val="1"/>
      <w:marLeft w:val="0"/>
      <w:marRight w:val="0"/>
      <w:marTop w:val="0"/>
      <w:marBottom w:val="0"/>
      <w:divBdr>
        <w:top w:val="none" w:sz="0" w:space="0" w:color="auto"/>
        <w:left w:val="none" w:sz="0" w:space="0" w:color="auto"/>
        <w:bottom w:val="none" w:sz="0" w:space="0" w:color="auto"/>
        <w:right w:val="none" w:sz="0" w:space="0" w:color="auto"/>
      </w:divBdr>
      <w:divsChild>
        <w:div w:id="2019964107">
          <w:marLeft w:val="0"/>
          <w:marRight w:val="0"/>
          <w:marTop w:val="0"/>
          <w:marBottom w:val="0"/>
          <w:divBdr>
            <w:top w:val="none" w:sz="0" w:space="0" w:color="auto"/>
            <w:left w:val="none" w:sz="0" w:space="0" w:color="auto"/>
            <w:bottom w:val="none" w:sz="0" w:space="0" w:color="auto"/>
            <w:right w:val="none" w:sz="0" w:space="0" w:color="auto"/>
          </w:divBdr>
          <w:divsChild>
            <w:div w:id="2064088479">
              <w:marLeft w:val="0"/>
              <w:marRight w:val="0"/>
              <w:marTop w:val="0"/>
              <w:marBottom w:val="0"/>
              <w:divBdr>
                <w:top w:val="none" w:sz="0" w:space="0" w:color="auto"/>
                <w:left w:val="none" w:sz="0" w:space="0" w:color="auto"/>
                <w:bottom w:val="none" w:sz="0" w:space="0" w:color="auto"/>
                <w:right w:val="none" w:sz="0" w:space="0" w:color="auto"/>
              </w:divBdr>
              <w:divsChild>
                <w:div w:id="7367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543">
      <w:bodyDiv w:val="1"/>
      <w:marLeft w:val="0"/>
      <w:marRight w:val="0"/>
      <w:marTop w:val="0"/>
      <w:marBottom w:val="0"/>
      <w:divBdr>
        <w:top w:val="none" w:sz="0" w:space="0" w:color="auto"/>
        <w:left w:val="none" w:sz="0" w:space="0" w:color="auto"/>
        <w:bottom w:val="none" w:sz="0" w:space="0" w:color="auto"/>
        <w:right w:val="none" w:sz="0" w:space="0" w:color="auto"/>
      </w:divBdr>
      <w:divsChild>
        <w:div w:id="1303657129">
          <w:marLeft w:val="-720"/>
          <w:marRight w:val="0"/>
          <w:marTop w:val="0"/>
          <w:marBottom w:val="0"/>
          <w:divBdr>
            <w:top w:val="none" w:sz="0" w:space="0" w:color="auto"/>
            <w:left w:val="none" w:sz="0" w:space="0" w:color="auto"/>
            <w:bottom w:val="none" w:sz="0" w:space="0" w:color="auto"/>
            <w:right w:val="none" w:sz="0" w:space="0" w:color="auto"/>
          </w:divBdr>
        </w:div>
      </w:divsChild>
    </w:div>
    <w:div w:id="1840732557">
      <w:bodyDiv w:val="1"/>
      <w:marLeft w:val="0"/>
      <w:marRight w:val="0"/>
      <w:marTop w:val="0"/>
      <w:marBottom w:val="0"/>
      <w:divBdr>
        <w:top w:val="none" w:sz="0" w:space="0" w:color="auto"/>
        <w:left w:val="none" w:sz="0" w:space="0" w:color="auto"/>
        <w:bottom w:val="none" w:sz="0" w:space="0" w:color="auto"/>
        <w:right w:val="none" w:sz="0" w:space="0" w:color="auto"/>
      </w:divBdr>
    </w:div>
    <w:div w:id="1874418241">
      <w:bodyDiv w:val="1"/>
      <w:marLeft w:val="0"/>
      <w:marRight w:val="0"/>
      <w:marTop w:val="0"/>
      <w:marBottom w:val="0"/>
      <w:divBdr>
        <w:top w:val="none" w:sz="0" w:space="0" w:color="auto"/>
        <w:left w:val="none" w:sz="0" w:space="0" w:color="auto"/>
        <w:bottom w:val="none" w:sz="0" w:space="0" w:color="auto"/>
        <w:right w:val="none" w:sz="0" w:space="0" w:color="auto"/>
      </w:divBdr>
    </w:div>
    <w:div w:id="1892375910">
      <w:bodyDiv w:val="1"/>
      <w:marLeft w:val="0"/>
      <w:marRight w:val="0"/>
      <w:marTop w:val="0"/>
      <w:marBottom w:val="0"/>
      <w:divBdr>
        <w:top w:val="none" w:sz="0" w:space="0" w:color="auto"/>
        <w:left w:val="none" w:sz="0" w:space="0" w:color="auto"/>
        <w:bottom w:val="none" w:sz="0" w:space="0" w:color="auto"/>
        <w:right w:val="none" w:sz="0" w:space="0" w:color="auto"/>
      </w:divBdr>
      <w:divsChild>
        <w:div w:id="320545163">
          <w:marLeft w:val="-720"/>
          <w:marRight w:val="0"/>
          <w:marTop w:val="0"/>
          <w:marBottom w:val="0"/>
          <w:divBdr>
            <w:top w:val="none" w:sz="0" w:space="0" w:color="auto"/>
            <w:left w:val="none" w:sz="0" w:space="0" w:color="auto"/>
            <w:bottom w:val="none" w:sz="0" w:space="0" w:color="auto"/>
            <w:right w:val="none" w:sz="0" w:space="0" w:color="auto"/>
          </w:divBdr>
        </w:div>
      </w:divsChild>
    </w:div>
    <w:div w:id="1913200794">
      <w:bodyDiv w:val="1"/>
      <w:marLeft w:val="0"/>
      <w:marRight w:val="0"/>
      <w:marTop w:val="0"/>
      <w:marBottom w:val="0"/>
      <w:divBdr>
        <w:top w:val="none" w:sz="0" w:space="0" w:color="auto"/>
        <w:left w:val="none" w:sz="0" w:space="0" w:color="auto"/>
        <w:bottom w:val="none" w:sz="0" w:space="0" w:color="auto"/>
        <w:right w:val="none" w:sz="0" w:space="0" w:color="auto"/>
      </w:divBdr>
      <w:divsChild>
        <w:div w:id="1656956760">
          <w:marLeft w:val="-720"/>
          <w:marRight w:val="0"/>
          <w:marTop w:val="0"/>
          <w:marBottom w:val="0"/>
          <w:divBdr>
            <w:top w:val="none" w:sz="0" w:space="0" w:color="auto"/>
            <w:left w:val="none" w:sz="0" w:space="0" w:color="auto"/>
            <w:bottom w:val="none" w:sz="0" w:space="0" w:color="auto"/>
            <w:right w:val="none" w:sz="0" w:space="0" w:color="auto"/>
          </w:divBdr>
        </w:div>
      </w:divsChild>
    </w:div>
    <w:div w:id="1922909961">
      <w:bodyDiv w:val="1"/>
      <w:marLeft w:val="0"/>
      <w:marRight w:val="0"/>
      <w:marTop w:val="0"/>
      <w:marBottom w:val="0"/>
      <w:divBdr>
        <w:top w:val="none" w:sz="0" w:space="0" w:color="auto"/>
        <w:left w:val="none" w:sz="0" w:space="0" w:color="auto"/>
        <w:bottom w:val="none" w:sz="0" w:space="0" w:color="auto"/>
        <w:right w:val="none" w:sz="0" w:space="0" w:color="auto"/>
      </w:divBdr>
      <w:divsChild>
        <w:div w:id="1972517048">
          <w:marLeft w:val="0"/>
          <w:marRight w:val="0"/>
          <w:marTop w:val="0"/>
          <w:marBottom w:val="0"/>
          <w:divBdr>
            <w:top w:val="none" w:sz="0" w:space="0" w:color="auto"/>
            <w:left w:val="none" w:sz="0" w:space="0" w:color="auto"/>
            <w:bottom w:val="none" w:sz="0" w:space="0" w:color="auto"/>
            <w:right w:val="none" w:sz="0" w:space="0" w:color="auto"/>
          </w:divBdr>
          <w:divsChild>
            <w:div w:id="2059817552">
              <w:marLeft w:val="0"/>
              <w:marRight w:val="0"/>
              <w:marTop w:val="0"/>
              <w:marBottom w:val="0"/>
              <w:divBdr>
                <w:top w:val="none" w:sz="0" w:space="0" w:color="auto"/>
                <w:left w:val="none" w:sz="0" w:space="0" w:color="auto"/>
                <w:bottom w:val="none" w:sz="0" w:space="0" w:color="auto"/>
                <w:right w:val="none" w:sz="0" w:space="0" w:color="auto"/>
              </w:divBdr>
              <w:divsChild>
                <w:div w:id="1641497598">
                  <w:marLeft w:val="0"/>
                  <w:marRight w:val="0"/>
                  <w:marTop w:val="0"/>
                  <w:marBottom w:val="0"/>
                  <w:divBdr>
                    <w:top w:val="none" w:sz="0" w:space="0" w:color="auto"/>
                    <w:left w:val="none" w:sz="0" w:space="0" w:color="auto"/>
                    <w:bottom w:val="none" w:sz="0" w:space="0" w:color="auto"/>
                    <w:right w:val="none" w:sz="0" w:space="0" w:color="auto"/>
                  </w:divBdr>
                  <w:divsChild>
                    <w:div w:id="15343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50162">
      <w:bodyDiv w:val="1"/>
      <w:marLeft w:val="0"/>
      <w:marRight w:val="0"/>
      <w:marTop w:val="0"/>
      <w:marBottom w:val="0"/>
      <w:divBdr>
        <w:top w:val="none" w:sz="0" w:space="0" w:color="auto"/>
        <w:left w:val="none" w:sz="0" w:space="0" w:color="auto"/>
        <w:bottom w:val="none" w:sz="0" w:space="0" w:color="auto"/>
        <w:right w:val="none" w:sz="0" w:space="0" w:color="auto"/>
      </w:divBdr>
      <w:divsChild>
        <w:div w:id="1612473738">
          <w:marLeft w:val="-720"/>
          <w:marRight w:val="0"/>
          <w:marTop w:val="0"/>
          <w:marBottom w:val="0"/>
          <w:divBdr>
            <w:top w:val="none" w:sz="0" w:space="0" w:color="auto"/>
            <w:left w:val="none" w:sz="0" w:space="0" w:color="auto"/>
            <w:bottom w:val="none" w:sz="0" w:space="0" w:color="auto"/>
            <w:right w:val="none" w:sz="0" w:space="0" w:color="auto"/>
          </w:divBdr>
        </w:div>
      </w:divsChild>
    </w:div>
    <w:div w:id="1982731871">
      <w:bodyDiv w:val="1"/>
      <w:marLeft w:val="0"/>
      <w:marRight w:val="0"/>
      <w:marTop w:val="0"/>
      <w:marBottom w:val="0"/>
      <w:divBdr>
        <w:top w:val="none" w:sz="0" w:space="0" w:color="auto"/>
        <w:left w:val="none" w:sz="0" w:space="0" w:color="auto"/>
        <w:bottom w:val="none" w:sz="0" w:space="0" w:color="auto"/>
        <w:right w:val="none" w:sz="0" w:space="0" w:color="auto"/>
      </w:divBdr>
      <w:divsChild>
        <w:div w:id="1494376394">
          <w:marLeft w:val="0"/>
          <w:marRight w:val="0"/>
          <w:marTop w:val="0"/>
          <w:marBottom w:val="0"/>
          <w:divBdr>
            <w:top w:val="none" w:sz="0" w:space="0" w:color="auto"/>
            <w:left w:val="none" w:sz="0" w:space="0" w:color="auto"/>
            <w:bottom w:val="none" w:sz="0" w:space="0" w:color="auto"/>
            <w:right w:val="none" w:sz="0" w:space="0" w:color="auto"/>
          </w:divBdr>
          <w:divsChild>
            <w:div w:id="2089764447">
              <w:marLeft w:val="0"/>
              <w:marRight w:val="0"/>
              <w:marTop w:val="0"/>
              <w:marBottom w:val="0"/>
              <w:divBdr>
                <w:top w:val="none" w:sz="0" w:space="0" w:color="auto"/>
                <w:left w:val="none" w:sz="0" w:space="0" w:color="auto"/>
                <w:bottom w:val="none" w:sz="0" w:space="0" w:color="auto"/>
                <w:right w:val="none" w:sz="0" w:space="0" w:color="auto"/>
              </w:divBdr>
              <w:divsChild>
                <w:div w:id="1812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5550">
      <w:bodyDiv w:val="1"/>
      <w:marLeft w:val="0"/>
      <w:marRight w:val="0"/>
      <w:marTop w:val="0"/>
      <w:marBottom w:val="0"/>
      <w:divBdr>
        <w:top w:val="none" w:sz="0" w:space="0" w:color="auto"/>
        <w:left w:val="none" w:sz="0" w:space="0" w:color="auto"/>
        <w:bottom w:val="none" w:sz="0" w:space="0" w:color="auto"/>
        <w:right w:val="none" w:sz="0" w:space="0" w:color="auto"/>
      </w:divBdr>
    </w:div>
    <w:div w:id="2064981080">
      <w:bodyDiv w:val="1"/>
      <w:marLeft w:val="0"/>
      <w:marRight w:val="0"/>
      <w:marTop w:val="0"/>
      <w:marBottom w:val="0"/>
      <w:divBdr>
        <w:top w:val="none" w:sz="0" w:space="0" w:color="auto"/>
        <w:left w:val="none" w:sz="0" w:space="0" w:color="auto"/>
        <w:bottom w:val="none" w:sz="0" w:space="0" w:color="auto"/>
        <w:right w:val="none" w:sz="0" w:space="0" w:color="auto"/>
      </w:divBdr>
    </w:div>
    <w:div w:id="2107194469">
      <w:bodyDiv w:val="1"/>
      <w:marLeft w:val="0"/>
      <w:marRight w:val="0"/>
      <w:marTop w:val="0"/>
      <w:marBottom w:val="0"/>
      <w:divBdr>
        <w:top w:val="none" w:sz="0" w:space="0" w:color="auto"/>
        <w:left w:val="none" w:sz="0" w:space="0" w:color="auto"/>
        <w:bottom w:val="none" w:sz="0" w:space="0" w:color="auto"/>
        <w:right w:val="none" w:sz="0" w:space="0" w:color="auto"/>
      </w:divBdr>
      <w:divsChild>
        <w:div w:id="2012022284">
          <w:marLeft w:val="0"/>
          <w:marRight w:val="0"/>
          <w:marTop w:val="0"/>
          <w:marBottom w:val="0"/>
          <w:divBdr>
            <w:top w:val="none" w:sz="0" w:space="0" w:color="auto"/>
            <w:left w:val="none" w:sz="0" w:space="0" w:color="auto"/>
            <w:bottom w:val="none" w:sz="0" w:space="0" w:color="auto"/>
            <w:right w:val="none" w:sz="0" w:space="0" w:color="auto"/>
          </w:divBdr>
          <w:divsChild>
            <w:div w:id="801191406">
              <w:marLeft w:val="0"/>
              <w:marRight w:val="0"/>
              <w:marTop w:val="0"/>
              <w:marBottom w:val="0"/>
              <w:divBdr>
                <w:top w:val="none" w:sz="0" w:space="0" w:color="auto"/>
                <w:left w:val="none" w:sz="0" w:space="0" w:color="auto"/>
                <w:bottom w:val="none" w:sz="0" w:space="0" w:color="auto"/>
                <w:right w:val="none" w:sz="0" w:space="0" w:color="auto"/>
              </w:divBdr>
              <w:divsChild>
                <w:div w:id="6430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Downloads\Bachelorarbeit_Vorlage_2021_03_02.dotx" TargetMode="External"/></Relationships>
</file>

<file path=word/theme/theme1.xml><?xml version="1.0" encoding="utf-8"?>
<a:theme xmlns:a="http://schemas.openxmlformats.org/drawingml/2006/main" name="Office">
  <a:themeElements>
    <a:clrScheme name="PH">
      <a:dk1>
        <a:sysClr val="windowText" lastClr="000000"/>
      </a:dk1>
      <a:lt1>
        <a:sysClr val="window" lastClr="FFFFFF"/>
      </a:lt1>
      <a:dk2>
        <a:srgbClr val="242852"/>
      </a:dk2>
      <a:lt2>
        <a:srgbClr val="ACCBF9"/>
      </a:lt2>
      <a:accent1>
        <a:srgbClr val="70A3D4"/>
      </a:accent1>
      <a:accent2>
        <a:srgbClr val="CFE5F1"/>
      </a:accent2>
      <a:accent3>
        <a:srgbClr val="586B79"/>
      </a:accent3>
      <a:accent4>
        <a:srgbClr val="B0BEC6"/>
      </a:accent4>
      <a:accent5>
        <a:srgbClr val="4A66AC"/>
      </a:accent5>
      <a:accent6>
        <a:srgbClr val="629DD1"/>
      </a:accent6>
      <a:hlink>
        <a:srgbClr val="297FD5"/>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6CAF1-EFA1-4272-9EBB-260C6967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Bachelorarbeit_Vorlage_2021_03_02</Template>
  <TotalTime>0</TotalTime>
  <Pages>17</Pages>
  <Words>2100</Words>
  <Characters>13230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marwin liesch</cp:lastModifiedBy>
  <cp:revision>6</cp:revision>
  <cp:lastPrinted>2024-11-01T09:24:00Z</cp:lastPrinted>
  <dcterms:created xsi:type="dcterms:W3CDTF">2024-12-08T19:24:00Z</dcterms:created>
  <dcterms:modified xsi:type="dcterms:W3CDTF">2024-12-08T19:34:00Z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CloudProjectKey=e2e1gcgk75gukpndt7wf8lod401hs3su5x4rnh; ProjectName=eLearning</vt:lpwstr>
  </property>
  <property fmtid="{D5CDD505-2E9C-101B-9397-08002B2CF9AE}" pid="3" name="CitaviDocumentProperty_7">
    <vt:lpwstr>eLearning</vt:lpwstr>
  </property>
  <property fmtid="{D5CDD505-2E9C-101B-9397-08002B2CF9AE}" pid="4" name="CitaviDocumentProperty_0">
    <vt:lpwstr>918cdf22-6d9e-4218-b6ef-d4cddd52bce1</vt:lpwstr>
  </property>
  <property fmtid="{D5CDD505-2E9C-101B-9397-08002B2CF9AE}" pid="5" name="GrammarlyDocumentId">
    <vt:lpwstr>1bce5246a3a0f40f9b1a8ed5224da4357af0f6c763dea7de0e1eba75cdb1ac70</vt:lpwstr>
  </property>
</Properties>
</file>