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7AB1E" w14:textId="25E56F28" w:rsidR="006A7608" w:rsidRDefault="00BA6835" w:rsidP="00BA6835">
      <w:pPr>
        <w:jc w:val="center"/>
        <w:rPr>
          <w:b/>
          <w:bCs/>
          <w:sz w:val="28"/>
          <w:szCs w:val="28"/>
        </w:rPr>
      </w:pPr>
      <w:r w:rsidRPr="00BA6835">
        <w:rPr>
          <w:b/>
          <w:bCs/>
          <w:sz w:val="28"/>
          <w:szCs w:val="28"/>
        </w:rPr>
        <w:t xml:space="preserve">Reflexion zu „Climate </w:t>
      </w:r>
      <w:proofErr w:type="spellStart"/>
      <w:r w:rsidRPr="00BA6835">
        <w:rPr>
          <w:b/>
          <w:bCs/>
          <w:sz w:val="28"/>
          <w:szCs w:val="28"/>
        </w:rPr>
        <w:t>Detectives</w:t>
      </w:r>
      <w:proofErr w:type="spellEnd"/>
      <w:r w:rsidRPr="00BA6835">
        <w:rPr>
          <w:b/>
          <w:bCs/>
          <w:sz w:val="28"/>
          <w:szCs w:val="28"/>
        </w:rPr>
        <w:t>“</w:t>
      </w:r>
    </w:p>
    <w:p w14:paraId="01DFC3F1" w14:textId="7D52C414" w:rsidR="00BA6835" w:rsidRDefault="00BA6835" w:rsidP="0002463F">
      <w:pPr>
        <w:spacing w:before="120" w:after="120" w:line="240" w:lineRule="auto"/>
        <w:jc w:val="both"/>
      </w:pPr>
      <w:r>
        <w:t>D</w:t>
      </w:r>
      <w:r w:rsidR="0002463F">
        <w:t xml:space="preserve">ie vorliegende Reflexion </w:t>
      </w:r>
      <w:r>
        <w:t xml:space="preserve">bietet einen umfassenden Einblick in das ESA-Projekt "Climate </w:t>
      </w:r>
      <w:proofErr w:type="spellStart"/>
      <w:r>
        <w:t>Detectives</w:t>
      </w:r>
      <w:proofErr w:type="spellEnd"/>
      <w:r>
        <w:t>", das Schülerinnen und Schülern ermöglicht, durch forschendes Lernen wichtige Fragestellungen zum Klimawandel und zur Erdbeobachtung zu erarbeiten. Der strukturierte Aufbau des Projekts, der von der Formulierung einer Forschungsfrage über die Datensammlung und -auswertung bis hin zur Präsentation der Ergebnisse führt, ist besonders hervorzuheben. Dieser Prozess vermittelt den Lernenden nicht nur wissenschaftliche Kompetenzen, sondern auch lebenspraktische Fähigkeiten wie kritisches Denken, Teamarbeit und effektive Kommunikation.</w:t>
      </w:r>
    </w:p>
    <w:p w14:paraId="61E47852" w14:textId="01B52687" w:rsidR="00BA6835" w:rsidRDefault="00BA6835" w:rsidP="0002463F">
      <w:pPr>
        <w:spacing w:before="120" w:after="120" w:line="240" w:lineRule="auto"/>
        <w:jc w:val="both"/>
      </w:pPr>
      <w:r>
        <w:t>Ein zentraler Bestandteil des Projekts ist die Nutzung realer Satellitendaten, die von den ESA-Satelliten bereitgestellt werden. Dies bietet den Schülerinnen und Schülern eine besondere Chance, reale Daten zu analysieren und praxisnahe Lösungen für lokale Probleme zu entwickeln. Beispielsweise könnten Themen wie die Bodenfeuchtigkeit in landwirtschaftlichen Regionen, die Temperaturentwicklung in Städten oder das Schmelzen von Gletschern behandelt werden. Solche praxisnahen Anwendungen fördern das Verständnis für globale Umweltprobleme und schaffen zugleich eine Verbindung zu den lokalen Lebenswelten der Jugendlichen. Die Beschäftigung mit Satellitendaten zeigt zudem, wie moderne Technologien einen Beitrag zur Lösung globaler Herausforderungen leisten können.</w:t>
      </w:r>
    </w:p>
    <w:p w14:paraId="430D5E2D" w14:textId="1D93ABBD" w:rsidR="00BA6835" w:rsidRDefault="00BA6835" w:rsidP="0002463F">
      <w:pPr>
        <w:spacing w:before="120" w:after="120" w:line="240" w:lineRule="auto"/>
        <w:jc w:val="both"/>
      </w:pPr>
      <w:r>
        <w:t>Ein weiterer wertvoller Aspekt des Projekts ist die Betonung der lokalen Fragestellungen. Indem Schülerinnen und Schüler konkrete Umweltprobleme in ihrer eigenen Region untersuchen, entwickeln sie ein tieferes Verständnis für die Auswirkungen des Klimawandels vor ihrer Haustür. Beispiele wie die Untersuchung von Flüssen, die zu Hochwasser führen, oder die Analyse der Luftverschmutzung in urbanen Räumen verdeutlichen, dass Klimaforschung sowohl global als auch lokal relevant ist. Diese Herangehensweise kann bei den Jugendlichen das Bewusstsein für ihre eigene Verantwortung gegenüber der Umwelt schärfen und sie dazu ermutigen, selbst aktiv zu werden.</w:t>
      </w:r>
    </w:p>
    <w:p w14:paraId="00BAFCB3" w14:textId="453028F6" w:rsidR="00BA6835" w:rsidRDefault="00BA6835" w:rsidP="0002463F">
      <w:pPr>
        <w:spacing w:before="120" w:after="120" w:line="240" w:lineRule="auto"/>
        <w:jc w:val="both"/>
      </w:pPr>
      <w:r>
        <w:t>Darüber hinaus bietet das Projekt durch die stufenweise Bearbeitung der Aufgaben eine gute Möglichkeit, den wissenschaftlichen Prozess zu erleben. Schülerinnen und Schüler lernen, Forschungsfragen zu entwickeln, Hypothesen zu formulieren, Daten zu sammeln, diese auszuwerten und Schlussfolgerungen zu ziehen. Dies stärkt ihre naturwissenschaftlichen Kompetenzen und zeigt ihnen, wie Forschung in der Praxis funktioniert. Gleichzeitig wird durch die Präsentation der Ergebnisse vor einem größeren Publikum auch ihre Kommunikationsfähigkeit gefördert. Dies ist eine wichtige Erfahrung, die sie auf ihr zukünftiges Berufsleben vorbereitet, in dem das Präsentieren und Vermitteln von Ergebnissen eine zentrale Rolle spielt.</w:t>
      </w:r>
    </w:p>
    <w:p w14:paraId="776445BE" w14:textId="63A031CB" w:rsidR="00BA6835" w:rsidRDefault="00BA6835" w:rsidP="0002463F">
      <w:pPr>
        <w:spacing w:before="120" w:after="120" w:line="240" w:lineRule="auto"/>
        <w:jc w:val="both"/>
      </w:pPr>
      <w:r>
        <w:t xml:space="preserve">Die vorgestellten Beispiele im Dokument, wie etwa die Analyse von Waldbränden oder die Untersuchung des Temperaturanstiegs in bestimmten Regionen, zeigen eindrucksvoll, wie vielfältig die Anwendungsbereiche von Satellitendaten sind. Sie verdeutlichen, dass der Klimawandel ein drängendes und komplexes Thema ist, das nur durch interdisziplinäre Zusammenarbeit und den Einsatz moderner Technologien bewältigt werden kann. Gleichzeitig bietet das Projekt "Climate </w:t>
      </w:r>
      <w:proofErr w:type="spellStart"/>
      <w:r>
        <w:t>Detectives</w:t>
      </w:r>
      <w:proofErr w:type="spellEnd"/>
      <w:r>
        <w:t>" den Schülerinnen und Schülern die Möglichkeit, Teil einer internationalen Gemeinschaft zu werden, da sie zeitgleich mit anderen Teams aus ganz Europa an ähnlichen Fragestellungen arbeiten. Dies stärkt nicht nur ihr Gefühl der Zugehörigkeit zu einer globalen Bewegung, sondern vermittelt ihnen auch die Bedeutung von Zusammenarbeit und Austausch über Ländergrenzen hinweg.</w:t>
      </w:r>
    </w:p>
    <w:p w14:paraId="4F515CD7" w14:textId="5CD48697" w:rsidR="00BA6835" w:rsidRPr="00BA6835" w:rsidRDefault="00BA6835" w:rsidP="0002463F">
      <w:pPr>
        <w:spacing w:before="120" w:after="120" w:line="240" w:lineRule="auto"/>
        <w:jc w:val="both"/>
      </w:pPr>
      <w:r>
        <w:t xml:space="preserve">Abschließend lässt sich sagen, dass das Projekt "Climate </w:t>
      </w:r>
      <w:proofErr w:type="spellStart"/>
      <w:r>
        <w:t>Detectives</w:t>
      </w:r>
      <w:proofErr w:type="spellEnd"/>
      <w:r>
        <w:t>" eine innovative und zukunftsorientierte Möglichkeit darstellt, Schülerinnen und Schüler für Naturwissenschaften, Forschung und Umweltthemen zu begeistern. Es zeigt eindrucksvoll, wie durch die Verbindung von modernen Technologien und praxisorientiertem Unterricht wichtige Kompetenzen vermittelt werden können, die für die Herausforderungen der Zukunft von großer Bedeutung sind. Zudem trägt es dazu bei, das Bewusstsein für globale Umweltprobleme zu schärfen und die Lernenden dazu zu befähigen, selbst Lösungen zu entwickeln und einen aktiven Beitrag zu leisten. Das Projekt ist somit nicht nur ein Gewinn für die schulische Bildung, sondern auch ein wichtiger Schritt hin zu einer nachhaltigeren und verantwortungsvolleren Gesellschaft.</w:t>
      </w:r>
    </w:p>
    <w:sectPr w:rsidR="00BA6835" w:rsidRPr="00BA6835">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FD39" w14:textId="77777777" w:rsidR="00BA6835" w:rsidRDefault="00BA6835" w:rsidP="00BA6835">
      <w:pPr>
        <w:spacing w:after="0" w:line="240" w:lineRule="auto"/>
      </w:pPr>
      <w:r>
        <w:separator/>
      </w:r>
    </w:p>
  </w:endnote>
  <w:endnote w:type="continuationSeparator" w:id="0">
    <w:p w14:paraId="541831A9" w14:textId="77777777" w:rsidR="00BA6835" w:rsidRDefault="00BA6835" w:rsidP="00BA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E50F0" w14:textId="77777777" w:rsidR="00BA6835" w:rsidRDefault="00BA6835" w:rsidP="00BA6835">
      <w:pPr>
        <w:spacing w:after="0" w:line="240" w:lineRule="auto"/>
      </w:pPr>
      <w:r>
        <w:separator/>
      </w:r>
    </w:p>
  </w:footnote>
  <w:footnote w:type="continuationSeparator" w:id="0">
    <w:p w14:paraId="77479D87" w14:textId="77777777" w:rsidR="00BA6835" w:rsidRDefault="00BA6835" w:rsidP="00BA6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1793" w14:textId="55EA771A" w:rsidR="00BA6835" w:rsidRDefault="00BA6835">
    <w:pPr>
      <w:pStyle w:val="Kopfzeile"/>
    </w:pPr>
    <w:r>
      <w:t>Höller Markus</w:t>
    </w:r>
    <w:r>
      <w:tab/>
    </w:r>
    <w:r>
      <w:tab/>
      <w:t>Matrikelnummer: 12316231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35"/>
    <w:rsid w:val="0002463F"/>
    <w:rsid w:val="00444D33"/>
    <w:rsid w:val="006A7608"/>
    <w:rsid w:val="00915C74"/>
    <w:rsid w:val="00BA6835"/>
    <w:rsid w:val="00D06977"/>
    <w:rsid w:val="00EF4EDD"/>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5F2E"/>
  <w15:chartTrackingRefBased/>
  <w15:docId w15:val="{AF978DB1-8AAA-4727-B9F8-7205061D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A68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6835"/>
  </w:style>
  <w:style w:type="paragraph" w:styleId="Fuzeile">
    <w:name w:val="footer"/>
    <w:basedOn w:val="Standard"/>
    <w:link w:val="FuzeileZchn"/>
    <w:uiPriority w:val="99"/>
    <w:unhideWhenUsed/>
    <w:rsid w:val="00BA68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6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3857</Characters>
  <Application>Microsoft Office Word</Application>
  <DocSecurity>0</DocSecurity>
  <Lines>32</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Höller</dc:creator>
  <cp:keywords/>
  <dc:description/>
  <cp:lastModifiedBy>Markus Höller</cp:lastModifiedBy>
  <cp:revision>4</cp:revision>
  <dcterms:created xsi:type="dcterms:W3CDTF">2024-12-17T08:41:00Z</dcterms:created>
  <dcterms:modified xsi:type="dcterms:W3CDTF">2024-12-17T09:27:00Z</dcterms:modified>
</cp:coreProperties>
</file>