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854" w:rsidRDefault="00F7487A" w:rsidP="00F7487A">
      <w:pPr>
        <w:jc w:val="center"/>
        <w:rPr>
          <w:b/>
          <w:color w:val="339933"/>
          <w:sz w:val="30"/>
          <w:szCs w:val="30"/>
          <w:u w:val="single"/>
        </w:rPr>
      </w:pPr>
      <w:bookmarkStart w:id="0" w:name="_GoBack"/>
      <w:bookmarkEnd w:id="0"/>
      <w:r w:rsidRPr="00E5763D">
        <w:rPr>
          <w:b/>
          <w:color w:val="339933"/>
          <w:sz w:val="30"/>
          <w:szCs w:val="30"/>
          <w:u w:val="single"/>
        </w:rPr>
        <w:t>Stundenskizze</w:t>
      </w:r>
      <w:r w:rsidR="00024854">
        <w:rPr>
          <w:b/>
          <w:color w:val="339933"/>
          <w:sz w:val="30"/>
          <w:szCs w:val="30"/>
          <w:u w:val="single"/>
        </w:rPr>
        <w:t xml:space="preserve"> /Aufgabenstellungen</w:t>
      </w:r>
    </w:p>
    <w:p w:rsidR="00F7487A" w:rsidRPr="00E5763D" w:rsidRDefault="006E6AAA" w:rsidP="00F7487A">
      <w:pPr>
        <w:jc w:val="center"/>
        <w:rPr>
          <w:b/>
          <w:color w:val="339933"/>
          <w:sz w:val="30"/>
          <w:szCs w:val="30"/>
          <w:u w:val="single"/>
        </w:rPr>
      </w:pPr>
      <w:r w:rsidRPr="00E5763D">
        <w:rPr>
          <w:b/>
          <w:color w:val="339933"/>
          <w:sz w:val="30"/>
          <w:szCs w:val="30"/>
          <w:u w:val="single"/>
        </w:rPr>
        <w:t>Admont und Steyr</w:t>
      </w:r>
    </w:p>
    <w:p w:rsidR="00F7487A" w:rsidRDefault="00F7487A" w:rsidP="00F7487A"/>
    <w:p w:rsidR="00F7487A" w:rsidRDefault="00F7487A" w:rsidP="00F7487A">
      <w:pPr>
        <w:tabs>
          <w:tab w:val="left" w:pos="2127"/>
        </w:tabs>
        <w:spacing w:after="120"/>
      </w:pPr>
      <w:r w:rsidRPr="005E6C19">
        <w:rPr>
          <w:b/>
        </w:rPr>
        <w:t>Unterrichtsfach:</w:t>
      </w:r>
      <w:r>
        <w:tab/>
        <w:t>Geographie &amp; Wirtschaftskunde</w:t>
      </w:r>
    </w:p>
    <w:p w:rsidR="00E5763D" w:rsidRDefault="00F7487A" w:rsidP="00E5763D">
      <w:pPr>
        <w:tabs>
          <w:tab w:val="left" w:pos="2127"/>
        </w:tabs>
        <w:spacing w:after="0"/>
      </w:pPr>
      <w:r w:rsidRPr="005E6C19">
        <w:rPr>
          <w:b/>
        </w:rPr>
        <w:t>Thema:</w:t>
      </w:r>
      <w:r>
        <w:tab/>
      </w:r>
      <w:r w:rsidR="00E5763D">
        <w:t>Vergleich „</w:t>
      </w:r>
      <w:r>
        <w:t xml:space="preserve">Leben </w:t>
      </w:r>
      <w:r w:rsidR="00E5763D">
        <w:t xml:space="preserve">und Wirtschaften“ </w:t>
      </w:r>
    </w:p>
    <w:p w:rsidR="00F7487A" w:rsidRDefault="00E5763D" w:rsidP="00E5763D">
      <w:pPr>
        <w:tabs>
          <w:tab w:val="left" w:pos="2127"/>
        </w:tabs>
        <w:spacing w:after="120"/>
      </w:pPr>
      <w:r>
        <w:tab/>
        <w:t>zwischen einer kleineren und größeren Gemeinde</w:t>
      </w:r>
    </w:p>
    <w:p w:rsidR="00F7487A" w:rsidRDefault="00F7487A" w:rsidP="00F7487A">
      <w:pPr>
        <w:tabs>
          <w:tab w:val="left" w:pos="2127"/>
        </w:tabs>
        <w:spacing w:after="120"/>
      </w:pPr>
      <w:r w:rsidRPr="005E6C19">
        <w:rPr>
          <w:b/>
        </w:rPr>
        <w:t>Lehrplan:</w:t>
      </w:r>
      <w:r>
        <w:tab/>
        <w:t>Leben in Ballungsräumen</w:t>
      </w:r>
    </w:p>
    <w:p w:rsidR="00F7487A" w:rsidRDefault="00F7487A" w:rsidP="00F7487A">
      <w:pPr>
        <w:tabs>
          <w:tab w:val="left" w:pos="2127"/>
        </w:tabs>
        <w:spacing w:after="0"/>
      </w:pPr>
      <w:r w:rsidRPr="00B6109D">
        <w:rPr>
          <w:b/>
        </w:rPr>
        <w:t>Grobziel:</w:t>
      </w:r>
      <w:r w:rsidR="00E5763D">
        <w:tab/>
        <w:t>Unterschied erkennen: Leben in kleineren bzw. größeren Gemeinden</w:t>
      </w:r>
    </w:p>
    <w:p w:rsidR="00E5763D" w:rsidRDefault="00F7487A" w:rsidP="00F7487A">
      <w:pPr>
        <w:tabs>
          <w:tab w:val="left" w:pos="2127"/>
        </w:tabs>
        <w:spacing w:before="120" w:after="0"/>
      </w:pPr>
      <w:r w:rsidRPr="00B6109D">
        <w:rPr>
          <w:b/>
        </w:rPr>
        <w:t>Feinziel:</w:t>
      </w:r>
      <w:r w:rsidRPr="00B6109D">
        <w:rPr>
          <w:b/>
        </w:rPr>
        <w:tab/>
      </w:r>
      <w:r w:rsidRPr="00B6109D">
        <w:t xml:space="preserve">+) </w:t>
      </w:r>
      <w:r>
        <w:t>Die Schüler sammeln eigenständig Wissen an</w:t>
      </w:r>
    </w:p>
    <w:p w:rsidR="00F7487A" w:rsidRDefault="00F7487A" w:rsidP="00F7487A">
      <w:pPr>
        <w:tabs>
          <w:tab w:val="left" w:pos="2127"/>
        </w:tabs>
        <w:spacing w:after="0"/>
      </w:pPr>
      <w:r>
        <w:tab/>
        <w:t xml:space="preserve">+) </w:t>
      </w:r>
      <w:r w:rsidR="00052FC9">
        <w:t xml:space="preserve">Lebensqualitäten in Stadt und Land unterscheiden können </w:t>
      </w:r>
    </w:p>
    <w:p w:rsidR="00F7487A" w:rsidRDefault="00F7487A" w:rsidP="00052FC9">
      <w:pPr>
        <w:tabs>
          <w:tab w:val="left" w:pos="2127"/>
        </w:tabs>
        <w:spacing w:after="0"/>
      </w:pPr>
      <w:r>
        <w:tab/>
        <w:t xml:space="preserve">+) </w:t>
      </w:r>
      <w:r w:rsidR="00052FC9">
        <w:t>Welche Probleme entstehen können in Großstädten</w:t>
      </w:r>
    </w:p>
    <w:p w:rsidR="00F7487A" w:rsidRDefault="00F7487A" w:rsidP="00F7487A">
      <w:pPr>
        <w:tabs>
          <w:tab w:val="left" w:pos="2127"/>
        </w:tabs>
        <w:spacing w:before="120" w:after="120"/>
      </w:pPr>
      <w:r w:rsidRPr="005E6C19">
        <w:rPr>
          <w:b/>
        </w:rPr>
        <w:t>Schule:</w:t>
      </w:r>
      <w:r>
        <w:tab/>
        <w:t>Neue Mittelschule Ybbsitz/Gresten</w:t>
      </w:r>
    </w:p>
    <w:p w:rsidR="00F7487A" w:rsidRDefault="00F7487A" w:rsidP="00F7487A">
      <w:pPr>
        <w:tabs>
          <w:tab w:val="left" w:pos="2127"/>
        </w:tabs>
        <w:spacing w:after="120"/>
      </w:pPr>
      <w:r w:rsidRPr="005E6C19">
        <w:rPr>
          <w:b/>
        </w:rPr>
        <w:t>Klasse:</w:t>
      </w:r>
      <w:r>
        <w:tab/>
        <w:t>2. Klasse</w:t>
      </w:r>
    </w:p>
    <w:p w:rsidR="00F7487A" w:rsidRDefault="00F7487A" w:rsidP="00F7487A">
      <w:pPr>
        <w:tabs>
          <w:tab w:val="left" w:pos="2127"/>
        </w:tabs>
        <w:spacing w:after="120"/>
      </w:pPr>
      <w:r w:rsidRPr="00B6109D">
        <w:rPr>
          <w:b/>
        </w:rPr>
        <w:t>Dauer:</w:t>
      </w:r>
      <w:r w:rsidR="00052FC9">
        <w:tab/>
        <w:t>1-2</w:t>
      </w:r>
      <w:r>
        <w:t xml:space="preserve"> </w:t>
      </w:r>
      <w:r w:rsidR="00052FC9">
        <w:t>Stunde</w:t>
      </w:r>
      <w:r w:rsidR="006E6AAA">
        <w:t>n</w:t>
      </w:r>
    </w:p>
    <w:p w:rsidR="00F7487A" w:rsidRDefault="00F7487A" w:rsidP="00F7487A">
      <w:pPr>
        <w:tabs>
          <w:tab w:val="left" w:pos="2127"/>
        </w:tabs>
        <w:spacing w:after="120"/>
      </w:pPr>
      <w:r w:rsidRPr="005E6C19">
        <w:rPr>
          <w:b/>
        </w:rPr>
        <w:t>Material:</w:t>
      </w:r>
      <w:r>
        <w:tab/>
      </w:r>
      <w:r w:rsidR="00052FC9">
        <w:t>Fotos, Lückentext, Internet - Statistiken</w:t>
      </w:r>
    </w:p>
    <w:p w:rsidR="00F7487A" w:rsidRDefault="00F7487A" w:rsidP="00F7487A">
      <w:pPr>
        <w:tabs>
          <w:tab w:val="left" w:pos="2127"/>
        </w:tabs>
        <w:spacing w:after="120"/>
      </w:pPr>
      <w:r w:rsidRPr="005E6C19">
        <w:rPr>
          <w:b/>
        </w:rPr>
        <w:t>Lehrerin:</w:t>
      </w:r>
      <w:r>
        <w:tab/>
        <w:t>Julia Geierlehner</w:t>
      </w:r>
    </w:p>
    <w:p w:rsidR="00F7487A" w:rsidRDefault="00F7487A" w:rsidP="00F7487A">
      <w:pPr>
        <w:tabs>
          <w:tab w:val="left" w:pos="2127"/>
        </w:tabs>
        <w:spacing w:after="120"/>
      </w:pPr>
      <w:r w:rsidRPr="005E6C19">
        <w:rPr>
          <w:b/>
        </w:rPr>
        <w:t>erstellt am:</w:t>
      </w:r>
      <w:r>
        <w:tab/>
        <w:t>26.05.2017</w:t>
      </w:r>
    </w:p>
    <w:p w:rsidR="006E6AAA" w:rsidRDefault="006E6AAA" w:rsidP="00F7487A">
      <w:pPr>
        <w:tabs>
          <w:tab w:val="left" w:pos="2127"/>
        </w:tabs>
        <w:spacing w:after="120"/>
      </w:pPr>
    </w:p>
    <w:p w:rsidR="006E6AAA" w:rsidRDefault="006E6AAA" w:rsidP="00F7487A">
      <w:pPr>
        <w:tabs>
          <w:tab w:val="left" w:pos="2127"/>
        </w:tabs>
        <w:spacing w:after="120"/>
      </w:pPr>
    </w:p>
    <w:tbl>
      <w:tblPr>
        <w:tblStyle w:val="Tabellenraster"/>
        <w:tblW w:w="9927" w:type="dxa"/>
        <w:tblInd w:w="-176" w:type="dxa"/>
        <w:tblLook w:val="04A0" w:firstRow="1" w:lastRow="0" w:firstColumn="1" w:lastColumn="0" w:noHBand="0" w:noVBand="1"/>
      </w:tblPr>
      <w:tblGrid>
        <w:gridCol w:w="1277"/>
        <w:gridCol w:w="3402"/>
        <w:gridCol w:w="3118"/>
        <w:gridCol w:w="2130"/>
      </w:tblGrid>
      <w:tr w:rsidR="00F7487A" w:rsidTr="006E6AAA">
        <w:tc>
          <w:tcPr>
            <w:tcW w:w="1277" w:type="dxa"/>
            <w:shd w:val="clear" w:color="auto" w:fill="339933"/>
            <w:vAlign w:val="bottom"/>
          </w:tcPr>
          <w:p w:rsidR="00F7487A" w:rsidRPr="001A42CB" w:rsidRDefault="00F7487A" w:rsidP="008D6958">
            <w:pPr>
              <w:rPr>
                <w:rFonts w:ascii="Calibri" w:eastAsia="Times New Roman" w:hAnsi="Calibri" w:cs="Calibri"/>
                <w:color w:val="FFFFFF" w:themeColor="background1"/>
                <w:sz w:val="24"/>
                <w:szCs w:val="24"/>
              </w:rPr>
            </w:pPr>
            <w:r w:rsidRPr="001A42CB">
              <w:rPr>
                <w:rFonts w:ascii="Calibri" w:eastAsia="Times New Roman" w:hAnsi="Calibri" w:cs="Calibri"/>
                <w:color w:val="FFFFFF" w:themeColor="background1"/>
                <w:sz w:val="24"/>
                <w:szCs w:val="24"/>
              </w:rPr>
              <w:t>Zeit</w:t>
            </w:r>
          </w:p>
        </w:tc>
        <w:tc>
          <w:tcPr>
            <w:tcW w:w="3402" w:type="dxa"/>
            <w:shd w:val="clear" w:color="auto" w:fill="339933"/>
            <w:vAlign w:val="bottom"/>
          </w:tcPr>
          <w:p w:rsidR="00F7487A" w:rsidRPr="001A42CB" w:rsidRDefault="00F7487A" w:rsidP="008D6958">
            <w:pPr>
              <w:rPr>
                <w:rFonts w:ascii="Calibri" w:eastAsia="Times New Roman" w:hAnsi="Calibri" w:cs="Calibri"/>
                <w:color w:val="FFFFFF" w:themeColor="background1"/>
                <w:sz w:val="24"/>
                <w:szCs w:val="24"/>
              </w:rPr>
            </w:pPr>
            <w:r w:rsidRPr="001A42CB">
              <w:rPr>
                <w:rFonts w:ascii="Calibri" w:eastAsia="Times New Roman" w:hAnsi="Calibri" w:cs="Calibri"/>
                <w:color w:val="FFFFFF" w:themeColor="background1"/>
                <w:sz w:val="24"/>
                <w:szCs w:val="24"/>
              </w:rPr>
              <w:t>Stundenverlauf</w:t>
            </w:r>
          </w:p>
        </w:tc>
        <w:tc>
          <w:tcPr>
            <w:tcW w:w="3118" w:type="dxa"/>
            <w:shd w:val="clear" w:color="auto" w:fill="339933"/>
            <w:vAlign w:val="bottom"/>
          </w:tcPr>
          <w:p w:rsidR="00F7487A" w:rsidRPr="001A42CB" w:rsidRDefault="00F7487A" w:rsidP="008D6958">
            <w:pPr>
              <w:rPr>
                <w:rFonts w:ascii="Calibri" w:eastAsia="Times New Roman" w:hAnsi="Calibri" w:cs="Calibri"/>
                <w:color w:val="FFFFFF" w:themeColor="background1"/>
                <w:sz w:val="24"/>
                <w:szCs w:val="24"/>
              </w:rPr>
            </w:pPr>
            <w:r w:rsidRPr="001A42CB">
              <w:rPr>
                <w:rFonts w:ascii="Calibri" w:eastAsia="Times New Roman" w:hAnsi="Calibri" w:cs="Calibri"/>
                <w:color w:val="FFFFFF" w:themeColor="background1"/>
                <w:sz w:val="24"/>
                <w:szCs w:val="24"/>
              </w:rPr>
              <w:t>Sozialform</w:t>
            </w:r>
          </w:p>
        </w:tc>
        <w:tc>
          <w:tcPr>
            <w:tcW w:w="2130" w:type="dxa"/>
            <w:shd w:val="clear" w:color="auto" w:fill="339933"/>
            <w:vAlign w:val="bottom"/>
          </w:tcPr>
          <w:p w:rsidR="00F7487A" w:rsidRPr="001A42CB" w:rsidRDefault="00F7487A" w:rsidP="008D6958">
            <w:pPr>
              <w:rPr>
                <w:rFonts w:ascii="Calibri" w:eastAsia="Times New Roman" w:hAnsi="Calibri" w:cs="Calibri"/>
                <w:color w:val="FFFFFF" w:themeColor="background1"/>
                <w:sz w:val="24"/>
                <w:szCs w:val="24"/>
              </w:rPr>
            </w:pPr>
            <w:r w:rsidRPr="001A42CB">
              <w:rPr>
                <w:rFonts w:ascii="Calibri" w:eastAsia="Times New Roman" w:hAnsi="Calibri" w:cs="Calibri"/>
                <w:color w:val="FFFFFF" w:themeColor="background1"/>
                <w:sz w:val="24"/>
                <w:szCs w:val="24"/>
              </w:rPr>
              <w:t>Material</w:t>
            </w:r>
          </w:p>
        </w:tc>
      </w:tr>
      <w:tr w:rsidR="00F7487A" w:rsidRPr="009D35BD" w:rsidTr="006E6AAA">
        <w:tc>
          <w:tcPr>
            <w:tcW w:w="1277" w:type="dxa"/>
            <w:vAlign w:val="center"/>
          </w:tcPr>
          <w:p w:rsidR="00F7487A" w:rsidRPr="001A42CB" w:rsidRDefault="00F7487A" w:rsidP="008D6958">
            <w:pPr>
              <w:rPr>
                <w:rFonts w:eastAsia="Times New Roman" w:cs="Calibri"/>
                <w:color w:val="000000"/>
              </w:rPr>
            </w:pPr>
            <w:r w:rsidRPr="001A42CB">
              <w:rPr>
                <w:rFonts w:eastAsia="Times New Roman" w:cs="Calibri"/>
                <w:color w:val="000000"/>
              </w:rPr>
              <w:t>10 min</w:t>
            </w:r>
          </w:p>
        </w:tc>
        <w:tc>
          <w:tcPr>
            <w:tcW w:w="3402" w:type="dxa"/>
          </w:tcPr>
          <w:p w:rsidR="00F7487A" w:rsidRDefault="00052FC9" w:rsidP="008D6958">
            <w:pPr>
              <w:rPr>
                <w:rFonts w:eastAsia="Times New Roman" w:cs="Calibri"/>
                <w:color w:val="000000"/>
              </w:rPr>
            </w:pPr>
            <w:r>
              <w:rPr>
                <w:rFonts w:eastAsia="Times New Roman" w:cs="Calibri"/>
                <w:color w:val="000000"/>
              </w:rPr>
              <w:t>Arbeitsauftrag 1</w:t>
            </w:r>
          </w:p>
          <w:p w:rsidR="00052FC9" w:rsidRPr="001A42CB" w:rsidRDefault="00052FC9" w:rsidP="008D6958">
            <w:pPr>
              <w:rPr>
                <w:rFonts w:eastAsia="Times New Roman" w:cs="Calibri"/>
                <w:color w:val="000000"/>
              </w:rPr>
            </w:pPr>
            <w:r>
              <w:rPr>
                <w:rFonts w:eastAsia="Times New Roman" w:cs="Calibri"/>
                <w:color w:val="000000"/>
              </w:rPr>
              <w:tab/>
              <w:t>Bilder vergleichen</w:t>
            </w:r>
          </w:p>
        </w:tc>
        <w:tc>
          <w:tcPr>
            <w:tcW w:w="3118" w:type="dxa"/>
          </w:tcPr>
          <w:p w:rsidR="00F7487A" w:rsidRPr="001A42CB" w:rsidRDefault="00F7487A" w:rsidP="008D6958">
            <w:pPr>
              <w:rPr>
                <w:rFonts w:eastAsia="Times New Roman" w:cs="Calibri"/>
                <w:color w:val="000000"/>
              </w:rPr>
            </w:pPr>
            <w:r w:rsidRPr="001A42CB">
              <w:rPr>
                <w:rFonts w:eastAsia="Times New Roman" w:cs="Calibri"/>
                <w:color w:val="000000"/>
              </w:rPr>
              <w:t>Lehrer-Schüler Gespräch</w:t>
            </w:r>
          </w:p>
        </w:tc>
        <w:tc>
          <w:tcPr>
            <w:tcW w:w="2130" w:type="dxa"/>
          </w:tcPr>
          <w:p w:rsidR="00F7487A" w:rsidRDefault="00052FC9" w:rsidP="008D6958">
            <w:pPr>
              <w:rPr>
                <w:rFonts w:eastAsia="Times New Roman" w:cs="Calibri"/>
                <w:color w:val="000000"/>
              </w:rPr>
            </w:pPr>
            <w:r>
              <w:rPr>
                <w:rFonts w:eastAsia="Times New Roman" w:cs="Calibri"/>
                <w:color w:val="000000"/>
              </w:rPr>
              <w:t>Bilder</w:t>
            </w:r>
          </w:p>
          <w:p w:rsidR="00052FC9" w:rsidRPr="001A42CB" w:rsidRDefault="00052FC9" w:rsidP="008D6958">
            <w:pPr>
              <w:rPr>
                <w:rFonts w:eastAsia="Times New Roman" w:cs="Calibri"/>
                <w:color w:val="000000"/>
              </w:rPr>
            </w:pPr>
            <w:r>
              <w:rPr>
                <w:rFonts w:eastAsia="Times New Roman" w:cs="Calibri"/>
                <w:color w:val="000000"/>
              </w:rPr>
              <w:t>Admont/Steyr</w:t>
            </w:r>
          </w:p>
        </w:tc>
      </w:tr>
      <w:tr w:rsidR="00F7487A" w:rsidRPr="009D35BD" w:rsidTr="006E6AAA">
        <w:tc>
          <w:tcPr>
            <w:tcW w:w="1277" w:type="dxa"/>
          </w:tcPr>
          <w:p w:rsidR="00F7487A" w:rsidRPr="001A42CB" w:rsidRDefault="00E5763D" w:rsidP="008D6958">
            <w:pPr>
              <w:rPr>
                <w:rFonts w:eastAsia="Times New Roman" w:cs="Calibri"/>
                <w:color w:val="000000"/>
              </w:rPr>
            </w:pPr>
            <w:r>
              <w:rPr>
                <w:rFonts w:eastAsia="Times New Roman" w:cs="Calibri"/>
                <w:color w:val="000000"/>
              </w:rPr>
              <w:t>15</w:t>
            </w:r>
            <w:r w:rsidR="00F7487A" w:rsidRPr="001A42CB">
              <w:rPr>
                <w:rFonts w:eastAsia="Times New Roman" w:cs="Calibri"/>
                <w:color w:val="000000"/>
              </w:rPr>
              <w:t xml:space="preserve"> min</w:t>
            </w:r>
          </w:p>
        </w:tc>
        <w:tc>
          <w:tcPr>
            <w:tcW w:w="3402" w:type="dxa"/>
          </w:tcPr>
          <w:p w:rsidR="00F7487A" w:rsidRPr="001A42CB" w:rsidRDefault="00052FC9" w:rsidP="008D6958">
            <w:pPr>
              <w:rPr>
                <w:rFonts w:eastAsia="Times New Roman" w:cs="Calibri"/>
                <w:color w:val="000000"/>
              </w:rPr>
            </w:pPr>
            <w:r>
              <w:rPr>
                <w:rFonts w:eastAsia="Times New Roman" w:cs="Calibri"/>
                <w:color w:val="000000"/>
              </w:rPr>
              <w:t>Arbeitsauftrag 2</w:t>
            </w:r>
          </w:p>
          <w:p w:rsidR="001A204D" w:rsidRDefault="00F7487A" w:rsidP="00052FC9">
            <w:pPr>
              <w:rPr>
                <w:rFonts w:eastAsia="Times New Roman" w:cs="Calibri"/>
                <w:color w:val="000000"/>
              </w:rPr>
            </w:pPr>
            <w:r w:rsidRPr="001A42CB">
              <w:rPr>
                <w:rFonts w:eastAsia="Times New Roman" w:cs="Calibri"/>
                <w:color w:val="000000"/>
              </w:rPr>
              <w:tab/>
            </w:r>
            <w:r w:rsidR="001A204D">
              <w:rPr>
                <w:rFonts w:eastAsia="Times New Roman" w:cs="Calibri"/>
                <w:color w:val="000000"/>
              </w:rPr>
              <w:t>Text lesen</w:t>
            </w:r>
          </w:p>
          <w:p w:rsidR="00F7487A" w:rsidRPr="001A42CB" w:rsidRDefault="001A204D" w:rsidP="00052FC9">
            <w:pPr>
              <w:rPr>
                <w:rFonts w:eastAsia="Times New Roman" w:cs="Calibri"/>
                <w:i/>
                <w:color w:val="000000"/>
              </w:rPr>
            </w:pPr>
            <w:r>
              <w:rPr>
                <w:rFonts w:eastAsia="Times New Roman" w:cs="Calibri"/>
                <w:color w:val="000000"/>
              </w:rPr>
              <w:tab/>
            </w:r>
            <w:r w:rsidR="00052FC9">
              <w:rPr>
                <w:rFonts w:eastAsia="Times New Roman" w:cs="Calibri"/>
                <w:color w:val="000000"/>
              </w:rPr>
              <w:t>Eigene Meinung äußern</w:t>
            </w:r>
          </w:p>
        </w:tc>
        <w:tc>
          <w:tcPr>
            <w:tcW w:w="3118" w:type="dxa"/>
          </w:tcPr>
          <w:p w:rsidR="00F7487A" w:rsidRPr="001A42CB" w:rsidRDefault="00D66081" w:rsidP="008D6958">
            <w:pPr>
              <w:rPr>
                <w:rFonts w:eastAsia="Times New Roman" w:cs="Calibri"/>
                <w:color w:val="000000"/>
              </w:rPr>
            </w:pPr>
            <w:r>
              <w:rPr>
                <w:rFonts w:eastAsia="Times New Roman" w:cs="Calibri"/>
                <w:color w:val="000000"/>
              </w:rPr>
              <w:t>Einzelarbeit</w:t>
            </w:r>
          </w:p>
        </w:tc>
        <w:tc>
          <w:tcPr>
            <w:tcW w:w="2130" w:type="dxa"/>
          </w:tcPr>
          <w:p w:rsidR="00F7487A" w:rsidRPr="001A42CB" w:rsidRDefault="00D66081" w:rsidP="008D6958">
            <w:pPr>
              <w:rPr>
                <w:rFonts w:eastAsia="Times New Roman" w:cs="Calibri"/>
                <w:color w:val="000000"/>
              </w:rPr>
            </w:pPr>
            <w:r>
              <w:rPr>
                <w:rFonts w:eastAsia="Times New Roman" w:cs="Calibri"/>
                <w:color w:val="000000"/>
              </w:rPr>
              <w:t>Textausschnitte</w:t>
            </w:r>
          </w:p>
        </w:tc>
      </w:tr>
      <w:tr w:rsidR="00F7487A" w:rsidRPr="009D35BD" w:rsidTr="006E6AAA">
        <w:tc>
          <w:tcPr>
            <w:tcW w:w="1277" w:type="dxa"/>
          </w:tcPr>
          <w:p w:rsidR="00F7487A" w:rsidRPr="001A42CB" w:rsidRDefault="00052FC9" w:rsidP="008D6958">
            <w:pPr>
              <w:rPr>
                <w:rFonts w:eastAsia="Times New Roman" w:cs="Calibri"/>
                <w:color w:val="000000"/>
              </w:rPr>
            </w:pPr>
            <w:r>
              <w:rPr>
                <w:rFonts w:eastAsia="Times New Roman" w:cs="Calibri"/>
                <w:color w:val="000000"/>
              </w:rPr>
              <w:t>15</w:t>
            </w:r>
            <w:r w:rsidR="00F7487A" w:rsidRPr="001A42CB">
              <w:rPr>
                <w:rFonts w:eastAsia="Times New Roman" w:cs="Calibri"/>
                <w:color w:val="000000"/>
              </w:rPr>
              <w:t xml:space="preserve"> min</w:t>
            </w:r>
          </w:p>
        </w:tc>
        <w:tc>
          <w:tcPr>
            <w:tcW w:w="3402" w:type="dxa"/>
          </w:tcPr>
          <w:p w:rsidR="00F7487A" w:rsidRPr="001A42CB" w:rsidRDefault="00052FC9" w:rsidP="008D6958">
            <w:pPr>
              <w:rPr>
                <w:rFonts w:eastAsia="Times New Roman" w:cs="Calibri"/>
                <w:color w:val="000000"/>
              </w:rPr>
            </w:pPr>
            <w:r>
              <w:rPr>
                <w:rFonts w:eastAsia="Times New Roman" w:cs="Calibri"/>
                <w:color w:val="000000"/>
              </w:rPr>
              <w:t>Arbeitsauftrag 3</w:t>
            </w:r>
          </w:p>
          <w:p w:rsidR="00F7487A" w:rsidRPr="001A42CB" w:rsidRDefault="00F7487A" w:rsidP="00052FC9">
            <w:pPr>
              <w:rPr>
                <w:rFonts w:eastAsia="Times New Roman" w:cs="Calibri"/>
                <w:i/>
                <w:color w:val="000000"/>
              </w:rPr>
            </w:pPr>
            <w:r w:rsidRPr="001A42CB">
              <w:rPr>
                <w:rFonts w:eastAsia="Times New Roman" w:cs="Calibri"/>
                <w:color w:val="000000"/>
              </w:rPr>
              <w:tab/>
            </w:r>
            <w:r w:rsidR="00052FC9">
              <w:rPr>
                <w:rFonts w:eastAsia="Times New Roman" w:cs="Calibri"/>
                <w:color w:val="000000"/>
              </w:rPr>
              <w:t>Stadt / Land</w:t>
            </w:r>
          </w:p>
        </w:tc>
        <w:tc>
          <w:tcPr>
            <w:tcW w:w="3118" w:type="dxa"/>
          </w:tcPr>
          <w:p w:rsidR="00F7487A" w:rsidRPr="001A42CB" w:rsidRDefault="00F7487A" w:rsidP="008D6958">
            <w:pPr>
              <w:rPr>
                <w:rFonts w:eastAsia="Times New Roman" w:cs="Calibri"/>
                <w:color w:val="000000"/>
              </w:rPr>
            </w:pPr>
            <w:r w:rsidRPr="001A42CB">
              <w:rPr>
                <w:rFonts w:eastAsia="Times New Roman" w:cs="Calibri"/>
                <w:color w:val="000000"/>
              </w:rPr>
              <w:t xml:space="preserve">Einzelarbeit </w:t>
            </w:r>
            <w:r w:rsidRPr="001A42CB">
              <w:rPr>
                <w:rFonts w:eastAsia="Times New Roman" w:cs="Calibri"/>
                <w:i/>
                <w:color w:val="000000"/>
              </w:rPr>
              <w:t>oder</w:t>
            </w:r>
            <w:r w:rsidRPr="001A42CB">
              <w:rPr>
                <w:rFonts w:eastAsia="Times New Roman" w:cs="Calibri"/>
                <w:color w:val="000000"/>
              </w:rPr>
              <w:t xml:space="preserve"> Gruppenarbeit</w:t>
            </w:r>
          </w:p>
        </w:tc>
        <w:tc>
          <w:tcPr>
            <w:tcW w:w="2130" w:type="dxa"/>
          </w:tcPr>
          <w:p w:rsidR="00F7487A" w:rsidRPr="001A42CB" w:rsidRDefault="00052FC9" w:rsidP="00052FC9">
            <w:pPr>
              <w:rPr>
                <w:rFonts w:eastAsia="Times New Roman" w:cs="Calibri"/>
                <w:color w:val="000000"/>
              </w:rPr>
            </w:pPr>
            <w:r>
              <w:rPr>
                <w:rFonts w:eastAsia="Times New Roman" w:cs="Calibri"/>
                <w:color w:val="000000"/>
              </w:rPr>
              <w:t>Lü</w:t>
            </w:r>
            <w:r w:rsidR="006E6AAA">
              <w:rPr>
                <w:rFonts w:eastAsia="Times New Roman" w:cs="Calibri"/>
                <w:color w:val="000000"/>
              </w:rPr>
              <w:t>c</w:t>
            </w:r>
            <w:r>
              <w:rPr>
                <w:rFonts w:eastAsia="Times New Roman" w:cs="Calibri"/>
                <w:color w:val="000000"/>
              </w:rPr>
              <w:t>kentext</w:t>
            </w:r>
          </w:p>
        </w:tc>
      </w:tr>
      <w:tr w:rsidR="00F7487A" w:rsidRPr="009D35BD" w:rsidTr="006E6AAA">
        <w:tc>
          <w:tcPr>
            <w:tcW w:w="1277" w:type="dxa"/>
          </w:tcPr>
          <w:p w:rsidR="00F7487A" w:rsidRPr="001A42CB" w:rsidRDefault="00052FC9" w:rsidP="008D6958">
            <w:pPr>
              <w:rPr>
                <w:rFonts w:eastAsia="Times New Roman" w:cs="Calibri"/>
                <w:color w:val="000000"/>
              </w:rPr>
            </w:pPr>
            <w:r>
              <w:rPr>
                <w:rFonts w:eastAsia="Times New Roman" w:cs="Calibri"/>
                <w:color w:val="000000"/>
              </w:rPr>
              <w:t>15-20</w:t>
            </w:r>
            <w:r w:rsidR="00F7487A" w:rsidRPr="001A42CB">
              <w:rPr>
                <w:rFonts w:eastAsia="Times New Roman" w:cs="Calibri"/>
                <w:color w:val="000000"/>
              </w:rPr>
              <w:t xml:space="preserve"> min</w:t>
            </w:r>
          </w:p>
        </w:tc>
        <w:tc>
          <w:tcPr>
            <w:tcW w:w="3402" w:type="dxa"/>
          </w:tcPr>
          <w:p w:rsidR="00F7487A" w:rsidRPr="001A42CB" w:rsidRDefault="00052FC9" w:rsidP="008D6958">
            <w:pPr>
              <w:rPr>
                <w:rFonts w:eastAsia="Times New Roman" w:cs="Calibri"/>
                <w:color w:val="000000"/>
              </w:rPr>
            </w:pPr>
            <w:r>
              <w:rPr>
                <w:rFonts w:eastAsia="Times New Roman" w:cs="Calibri"/>
                <w:color w:val="000000"/>
              </w:rPr>
              <w:t>Arbeitsauftrag 4</w:t>
            </w:r>
          </w:p>
          <w:p w:rsidR="00F7487A" w:rsidRPr="001A42CB" w:rsidRDefault="00F7487A" w:rsidP="00052FC9">
            <w:pPr>
              <w:rPr>
                <w:rFonts w:eastAsia="Times New Roman" w:cs="Calibri"/>
                <w:i/>
                <w:color w:val="000000"/>
              </w:rPr>
            </w:pPr>
            <w:r w:rsidRPr="001A42CB">
              <w:rPr>
                <w:rFonts w:eastAsia="Times New Roman" w:cs="Calibri"/>
                <w:color w:val="000000"/>
              </w:rPr>
              <w:tab/>
            </w:r>
            <w:r w:rsidR="00052FC9">
              <w:rPr>
                <w:rFonts w:eastAsia="Times New Roman" w:cs="Calibri"/>
                <w:color w:val="000000"/>
              </w:rPr>
              <w:t>Admont/Steyr vergleichen</w:t>
            </w:r>
          </w:p>
        </w:tc>
        <w:tc>
          <w:tcPr>
            <w:tcW w:w="3118" w:type="dxa"/>
          </w:tcPr>
          <w:p w:rsidR="00F7487A" w:rsidRPr="001A42CB" w:rsidRDefault="00052FC9" w:rsidP="00052FC9">
            <w:pPr>
              <w:rPr>
                <w:rFonts w:eastAsia="Times New Roman" w:cs="Calibri"/>
                <w:color w:val="000000"/>
              </w:rPr>
            </w:pPr>
            <w:r>
              <w:rPr>
                <w:rFonts w:eastAsia="Times New Roman" w:cs="Calibri"/>
                <w:color w:val="000000"/>
              </w:rPr>
              <w:t>Einzelarbeit</w:t>
            </w:r>
          </w:p>
        </w:tc>
        <w:tc>
          <w:tcPr>
            <w:tcW w:w="2130" w:type="dxa"/>
          </w:tcPr>
          <w:p w:rsidR="00F7487A" w:rsidRPr="001A42CB" w:rsidRDefault="00D66081" w:rsidP="00052FC9">
            <w:pPr>
              <w:rPr>
                <w:rFonts w:eastAsia="Times New Roman" w:cs="Calibri"/>
                <w:color w:val="000000"/>
              </w:rPr>
            </w:pPr>
            <w:r>
              <w:rPr>
                <w:rFonts w:eastAsia="Times New Roman" w:cs="Calibri"/>
                <w:color w:val="000000"/>
              </w:rPr>
              <w:t>Recherche Internet</w:t>
            </w:r>
          </w:p>
        </w:tc>
      </w:tr>
      <w:tr w:rsidR="00F7487A" w:rsidRPr="009D35BD" w:rsidTr="006E6AAA">
        <w:tc>
          <w:tcPr>
            <w:tcW w:w="1277" w:type="dxa"/>
          </w:tcPr>
          <w:p w:rsidR="00F7487A" w:rsidRPr="001A42CB" w:rsidRDefault="00052FC9" w:rsidP="008D6958">
            <w:pPr>
              <w:rPr>
                <w:rFonts w:eastAsia="Times New Roman" w:cs="Calibri"/>
                <w:color w:val="000000"/>
              </w:rPr>
            </w:pPr>
            <w:r>
              <w:rPr>
                <w:rFonts w:eastAsia="Times New Roman" w:cs="Calibri"/>
                <w:color w:val="000000"/>
              </w:rPr>
              <w:t>15</w:t>
            </w:r>
            <w:r w:rsidR="00F7487A" w:rsidRPr="001A42CB">
              <w:rPr>
                <w:rFonts w:eastAsia="Times New Roman" w:cs="Calibri"/>
                <w:color w:val="000000"/>
              </w:rPr>
              <w:t xml:space="preserve"> min</w:t>
            </w:r>
          </w:p>
        </w:tc>
        <w:tc>
          <w:tcPr>
            <w:tcW w:w="3402" w:type="dxa"/>
          </w:tcPr>
          <w:p w:rsidR="00F7487A" w:rsidRPr="001A42CB" w:rsidRDefault="00052FC9" w:rsidP="008D6958">
            <w:pPr>
              <w:rPr>
                <w:rFonts w:eastAsia="Times New Roman" w:cs="Calibri"/>
                <w:color w:val="000000"/>
              </w:rPr>
            </w:pPr>
            <w:r>
              <w:rPr>
                <w:rFonts w:eastAsia="Times New Roman" w:cs="Calibri"/>
                <w:color w:val="000000"/>
              </w:rPr>
              <w:t>Arbeitsauftrag 5</w:t>
            </w:r>
          </w:p>
          <w:p w:rsidR="00F7487A" w:rsidRPr="001A42CB" w:rsidRDefault="00052FC9" w:rsidP="008D6958">
            <w:pPr>
              <w:rPr>
                <w:rFonts w:eastAsia="Times New Roman" w:cs="Calibri"/>
                <w:color w:val="000000"/>
              </w:rPr>
            </w:pPr>
            <w:r>
              <w:rPr>
                <w:rFonts w:eastAsia="Times New Roman" w:cs="Calibri"/>
                <w:color w:val="000000"/>
              </w:rPr>
              <w:tab/>
              <w:t>Probleme in Großstädten</w:t>
            </w:r>
          </w:p>
        </w:tc>
        <w:tc>
          <w:tcPr>
            <w:tcW w:w="3118" w:type="dxa"/>
          </w:tcPr>
          <w:p w:rsidR="00F7487A" w:rsidRPr="001A42CB" w:rsidRDefault="00052FC9" w:rsidP="008D6958">
            <w:pPr>
              <w:rPr>
                <w:rFonts w:eastAsia="Times New Roman" w:cs="Calibri"/>
                <w:color w:val="000000"/>
              </w:rPr>
            </w:pPr>
            <w:r w:rsidRPr="001A42CB">
              <w:rPr>
                <w:rFonts w:eastAsia="Times New Roman" w:cs="Calibri"/>
                <w:color w:val="000000"/>
              </w:rPr>
              <w:t>Lehrer-Schüler Gespräch</w:t>
            </w:r>
          </w:p>
        </w:tc>
        <w:tc>
          <w:tcPr>
            <w:tcW w:w="2130" w:type="dxa"/>
          </w:tcPr>
          <w:p w:rsidR="00F7487A" w:rsidRPr="001A42CB" w:rsidRDefault="00F7487A" w:rsidP="008D6958">
            <w:pPr>
              <w:rPr>
                <w:rFonts w:eastAsia="Times New Roman" w:cs="Calibri"/>
                <w:color w:val="000000"/>
              </w:rPr>
            </w:pPr>
          </w:p>
        </w:tc>
      </w:tr>
    </w:tbl>
    <w:p w:rsidR="00052FC9" w:rsidRDefault="00052FC9"/>
    <w:p w:rsidR="00052FC9" w:rsidRDefault="00052FC9"/>
    <w:p w:rsidR="00EE5640" w:rsidRDefault="00EE5640" w:rsidP="00EE5640">
      <w:pPr>
        <w:spacing w:after="0"/>
      </w:pPr>
    </w:p>
    <w:p w:rsidR="00EE5640" w:rsidRDefault="00EE5640" w:rsidP="00EE5640">
      <w:pPr>
        <w:spacing w:after="0"/>
      </w:pPr>
    </w:p>
    <w:p w:rsidR="00EE5640" w:rsidRDefault="00EE5640" w:rsidP="00EE5640">
      <w:pPr>
        <w:spacing w:after="0"/>
      </w:pPr>
    </w:p>
    <w:p w:rsidR="00EE5640" w:rsidRDefault="00EE5640" w:rsidP="00EE5640">
      <w:pPr>
        <w:tabs>
          <w:tab w:val="left" w:pos="2268"/>
        </w:tabs>
        <w:spacing w:after="0"/>
      </w:pPr>
      <w:r>
        <w:rPr>
          <w:noProof/>
        </w:rPr>
        <w:drawing>
          <wp:inline distT="0" distB="0" distL="0" distR="0" wp14:anchorId="0C17C3A3" wp14:editId="06B903E8">
            <wp:extent cx="837565" cy="296545"/>
            <wp:effectExtent l="0" t="0" r="635" b="8255"/>
            <wp:docPr id="1" name="Grafik 1" descr="CC-Liz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494504555945_2438" descr="CC-Lizen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296545"/>
                    </a:xfrm>
                    <a:prstGeom prst="rect">
                      <a:avLst/>
                    </a:prstGeom>
                    <a:noFill/>
                    <a:ln>
                      <a:noFill/>
                    </a:ln>
                  </pic:spPr>
                </pic:pic>
              </a:graphicData>
            </a:graphic>
          </wp:inline>
        </w:drawing>
      </w:r>
      <w:r>
        <w:rPr>
          <w:noProof/>
          <w:sz w:val="20"/>
          <w:szCs w:val="20"/>
        </w:rPr>
        <w:tab/>
      </w:r>
      <w:r w:rsidRPr="00E14748">
        <w:rPr>
          <w:noProof/>
          <w:sz w:val="20"/>
          <w:szCs w:val="20"/>
        </w:rPr>
        <w:t>julia.geierlehner@ph-ooe.at</w:t>
      </w:r>
    </w:p>
    <w:tbl>
      <w:tblPr>
        <w:tblStyle w:val="Tabellenraster"/>
        <w:tblW w:w="0" w:type="auto"/>
        <w:tblLook w:val="04A0" w:firstRow="1" w:lastRow="0" w:firstColumn="1" w:lastColumn="0" w:noHBand="0" w:noVBand="1"/>
      </w:tblPr>
      <w:tblGrid>
        <w:gridCol w:w="9212"/>
      </w:tblGrid>
      <w:tr w:rsidR="0036552D" w:rsidTr="0036552D">
        <w:tc>
          <w:tcPr>
            <w:tcW w:w="9212" w:type="dxa"/>
            <w:shd w:val="clear" w:color="auto" w:fill="339933"/>
          </w:tcPr>
          <w:p w:rsidR="0036552D" w:rsidRDefault="0036552D" w:rsidP="0036552D">
            <w:pPr>
              <w:rPr>
                <w:b/>
              </w:rPr>
            </w:pPr>
            <w:r w:rsidRPr="0036552D">
              <w:rPr>
                <w:b/>
                <w:color w:val="FFFFFF" w:themeColor="background1"/>
              </w:rPr>
              <w:lastRenderedPageBreak/>
              <w:t>1. Aufgabenstellung:</w:t>
            </w:r>
          </w:p>
        </w:tc>
      </w:tr>
    </w:tbl>
    <w:p w:rsidR="0036552D" w:rsidRDefault="0036552D" w:rsidP="0036552D">
      <w:pPr>
        <w:spacing w:after="0"/>
        <w:rPr>
          <w:b/>
        </w:rPr>
      </w:pPr>
    </w:p>
    <w:p w:rsidR="00F0008B" w:rsidRPr="0036552D" w:rsidRDefault="00F0008B" w:rsidP="0036552D">
      <w:pPr>
        <w:spacing w:after="0"/>
        <w:rPr>
          <w:b/>
        </w:rPr>
      </w:pPr>
      <w:r w:rsidRPr="0036552D">
        <w:rPr>
          <w:b/>
        </w:rPr>
        <w:t>Vergleiche diese Bil</w:t>
      </w:r>
      <w:r w:rsidR="007045ED" w:rsidRPr="0036552D">
        <w:rPr>
          <w:b/>
        </w:rPr>
        <w:t>der (</w:t>
      </w:r>
      <w:r w:rsidRPr="0036552D">
        <w:rPr>
          <w:b/>
        </w:rPr>
        <w:t>Admont und Steyr). Was kannst du sehen bzw. was fällt dir auf?</w:t>
      </w:r>
    </w:p>
    <w:p w:rsidR="0036552D" w:rsidRDefault="0036552D" w:rsidP="0036552D">
      <w:pPr>
        <w:tabs>
          <w:tab w:val="left" w:pos="426"/>
        </w:tabs>
        <w:spacing w:after="0"/>
      </w:pPr>
    </w:p>
    <w:p w:rsidR="00F0008B" w:rsidRPr="007045ED" w:rsidRDefault="007045ED" w:rsidP="0036552D">
      <w:pPr>
        <w:tabs>
          <w:tab w:val="left" w:pos="426"/>
        </w:tabs>
        <w:spacing w:after="0"/>
        <w:rPr>
          <w:i/>
        </w:rPr>
      </w:pPr>
      <w:r>
        <w:tab/>
      </w:r>
      <w:r w:rsidRPr="007045ED">
        <w:rPr>
          <w:i/>
        </w:rPr>
        <w:t>mögliche</w:t>
      </w:r>
      <w:r w:rsidR="00F0008B" w:rsidRPr="007045ED">
        <w:rPr>
          <w:i/>
        </w:rPr>
        <w:t xml:space="preserve"> </w:t>
      </w:r>
      <w:r w:rsidR="00F55FD1">
        <w:rPr>
          <w:i/>
        </w:rPr>
        <w:t>Antworten</w:t>
      </w:r>
      <w:r w:rsidR="00F0008B" w:rsidRPr="007045ED">
        <w:rPr>
          <w:i/>
        </w:rPr>
        <w:t>:</w:t>
      </w:r>
    </w:p>
    <w:p w:rsidR="00F0008B" w:rsidRPr="007045ED" w:rsidRDefault="00F0008B" w:rsidP="0036552D">
      <w:pPr>
        <w:spacing w:after="0"/>
        <w:ind w:left="720"/>
        <w:rPr>
          <w:i/>
        </w:rPr>
      </w:pPr>
      <w:r w:rsidRPr="0036552D">
        <w:rPr>
          <w:i/>
          <w:u w:val="single"/>
        </w:rPr>
        <w:t>Admont</w:t>
      </w:r>
      <w:r w:rsidRPr="007045ED">
        <w:rPr>
          <w:i/>
        </w:rPr>
        <w:t>: kleinere Stadt, von Bergen umgeben, viel</w:t>
      </w:r>
      <w:r w:rsidR="0036552D">
        <w:rPr>
          <w:i/>
        </w:rPr>
        <w:t>e</w:t>
      </w:r>
      <w:r w:rsidRPr="007045ED">
        <w:rPr>
          <w:i/>
        </w:rPr>
        <w:t xml:space="preserve"> Grünflächen</w:t>
      </w:r>
      <w:r w:rsidR="007E7FF1">
        <w:rPr>
          <w:i/>
        </w:rPr>
        <w:t>,…</w:t>
      </w:r>
    </w:p>
    <w:p w:rsidR="00F0008B" w:rsidRPr="007045ED" w:rsidRDefault="00F0008B" w:rsidP="0036552D">
      <w:pPr>
        <w:spacing w:after="0"/>
        <w:ind w:left="720"/>
        <w:rPr>
          <w:i/>
        </w:rPr>
      </w:pPr>
      <w:r w:rsidRPr="0036552D">
        <w:rPr>
          <w:i/>
          <w:u w:val="single"/>
        </w:rPr>
        <w:t>Steyr</w:t>
      </w:r>
      <w:r w:rsidRPr="007045ED">
        <w:rPr>
          <w:i/>
        </w:rPr>
        <w:t>: größere Stadt, rundherum Grünflächen/Acker</w:t>
      </w:r>
      <w:r w:rsidR="00114366">
        <w:rPr>
          <w:i/>
        </w:rPr>
        <w:t xml:space="preserve">, Fluss, </w:t>
      </w:r>
      <w:r w:rsidR="007E7FF1">
        <w:rPr>
          <w:i/>
        </w:rPr>
        <w:t>mehr Fabriken,…</w:t>
      </w:r>
    </w:p>
    <w:p w:rsidR="00F0008B" w:rsidRPr="0036552D" w:rsidRDefault="00F0008B" w:rsidP="0036552D">
      <w:pPr>
        <w:spacing w:after="0"/>
        <w:rPr>
          <w:color w:val="339933"/>
        </w:rPr>
      </w:pPr>
      <w:r w:rsidRPr="0036552D">
        <w:rPr>
          <w:color w:val="339933"/>
        </w:rPr>
        <w:t>Anforderungsbereich 1</w:t>
      </w:r>
    </w:p>
    <w:p w:rsidR="00F0008B" w:rsidRDefault="00F0008B" w:rsidP="0036552D">
      <w:pPr>
        <w:spacing w:after="0"/>
      </w:pPr>
    </w:p>
    <w:p w:rsidR="00080734" w:rsidRDefault="00F0008B" w:rsidP="0036552D">
      <w:pPr>
        <w:spacing w:after="0"/>
      </w:pPr>
      <w:r>
        <w:t>Admont</w:t>
      </w:r>
    </w:p>
    <w:p w:rsidR="00080734" w:rsidRDefault="00080734" w:rsidP="0036552D">
      <w:pPr>
        <w:spacing w:after="0"/>
      </w:pPr>
      <w:r>
        <w:rPr>
          <w:noProof/>
        </w:rPr>
        <w:drawing>
          <wp:inline distT="0" distB="0" distL="0" distR="0" wp14:anchorId="268A7BA8" wp14:editId="29B6A5B0">
            <wp:extent cx="4656187" cy="3105150"/>
            <wp:effectExtent l="0" t="0" r="0" b="0"/>
            <wp:docPr id="6" name="Grafik 6" descr="http://www.admont.at/_lccms_/_00772/images/im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ont.at/_lccms_/_00772/images/image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2752" cy="3109528"/>
                    </a:xfrm>
                    <a:prstGeom prst="rect">
                      <a:avLst/>
                    </a:prstGeom>
                    <a:noFill/>
                    <a:ln>
                      <a:noFill/>
                    </a:ln>
                  </pic:spPr>
                </pic:pic>
              </a:graphicData>
            </a:graphic>
          </wp:inline>
        </w:drawing>
      </w:r>
    </w:p>
    <w:p w:rsidR="00080734" w:rsidRDefault="004C28DD" w:rsidP="0036552D">
      <w:pPr>
        <w:spacing w:after="0"/>
      </w:pPr>
      <w:hyperlink r:id="rId8" w:history="1">
        <w:r w:rsidR="00080734" w:rsidRPr="003F194A">
          <w:t>http://www.admont.at/_lccms_/_00772/index.htm?VER=150416165317&amp;LANG=ger&amp;MID=53</w:t>
        </w:r>
      </w:hyperlink>
    </w:p>
    <w:p w:rsidR="00080734" w:rsidRDefault="00080734" w:rsidP="0036552D">
      <w:pPr>
        <w:spacing w:after="0"/>
      </w:pPr>
    </w:p>
    <w:p w:rsidR="00F0008B" w:rsidRDefault="00F0008B" w:rsidP="0036552D">
      <w:pPr>
        <w:spacing w:after="0"/>
      </w:pPr>
      <w:r>
        <w:t>Stey</w:t>
      </w:r>
      <w:r w:rsidR="007045ED">
        <w:t>r</w:t>
      </w:r>
    </w:p>
    <w:p w:rsidR="00080734" w:rsidRDefault="0036552D" w:rsidP="0036552D">
      <w:pPr>
        <w:spacing w:after="0"/>
      </w:pPr>
      <w:r>
        <w:rPr>
          <w:noProof/>
        </w:rPr>
        <w:drawing>
          <wp:inline distT="0" distB="0" distL="0" distR="0" wp14:anchorId="5EFF199E" wp14:editId="7B86A394">
            <wp:extent cx="4697980" cy="3133725"/>
            <wp:effectExtent l="0" t="0" r="7620" b="0"/>
            <wp:docPr id="2" name="Grafik 2" descr="http://www.gewefoto.com/luftaufnahmen/Steyr_OOE_Luftaufnah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wefoto.com/luftaufnahmen/Steyr_OOE_Luftaufnahm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3685" cy="3137530"/>
                    </a:xfrm>
                    <a:prstGeom prst="rect">
                      <a:avLst/>
                    </a:prstGeom>
                    <a:noFill/>
                    <a:ln>
                      <a:noFill/>
                    </a:ln>
                  </pic:spPr>
                </pic:pic>
              </a:graphicData>
            </a:graphic>
          </wp:inline>
        </w:drawing>
      </w:r>
    </w:p>
    <w:p w:rsidR="00080734" w:rsidRDefault="004C28DD" w:rsidP="0036552D">
      <w:pPr>
        <w:spacing w:after="0"/>
      </w:pPr>
      <w:hyperlink r:id="rId10" w:anchor="Steyr_OOE_Luftaufnahme.jpg" w:history="1">
        <w:r w:rsidR="0036552D" w:rsidRPr="003E4646">
          <w:rPr>
            <w:rStyle w:val="Hyperlink"/>
          </w:rPr>
          <w:t>http://www.gewefoto.com/luftaufnahmen/index.html#Steyr_OOE_Luftaufnahme.jpg</w:t>
        </w:r>
      </w:hyperlink>
    </w:p>
    <w:tbl>
      <w:tblPr>
        <w:tblStyle w:val="Tabellenraster"/>
        <w:tblW w:w="0" w:type="auto"/>
        <w:tblLook w:val="04A0" w:firstRow="1" w:lastRow="0" w:firstColumn="1" w:lastColumn="0" w:noHBand="0" w:noVBand="1"/>
      </w:tblPr>
      <w:tblGrid>
        <w:gridCol w:w="9212"/>
      </w:tblGrid>
      <w:tr w:rsidR="0036552D" w:rsidTr="008D6958">
        <w:tc>
          <w:tcPr>
            <w:tcW w:w="9212" w:type="dxa"/>
            <w:shd w:val="clear" w:color="auto" w:fill="339933"/>
          </w:tcPr>
          <w:p w:rsidR="0036552D" w:rsidRDefault="0036552D" w:rsidP="008D6958">
            <w:pPr>
              <w:rPr>
                <w:b/>
              </w:rPr>
            </w:pPr>
            <w:r>
              <w:rPr>
                <w:b/>
                <w:color w:val="FFFFFF" w:themeColor="background1"/>
              </w:rPr>
              <w:lastRenderedPageBreak/>
              <w:t>2</w:t>
            </w:r>
            <w:r w:rsidRPr="0036552D">
              <w:rPr>
                <w:b/>
                <w:color w:val="FFFFFF" w:themeColor="background1"/>
              </w:rPr>
              <w:t>. Aufgabenstellung:</w:t>
            </w:r>
          </w:p>
        </w:tc>
      </w:tr>
    </w:tbl>
    <w:p w:rsidR="0036552D" w:rsidRDefault="0036552D" w:rsidP="0036552D">
      <w:pPr>
        <w:spacing w:after="0"/>
      </w:pPr>
    </w:p>
    <w:p w:rsidR="00E5763D" w:rsidRDefault="001A204D" w:rsidP="001A204D">
      <w:pPr>
        <w:pStyle w:val="Listenabsatz"/>
        <w:numPr>
          <w:ilvl w:val="0"/>
          <w:numId w:val="4"/>
        </w:numPr>
        <w:spacing w:after="0"/>
        <w:rPr>
          <w:b/>
        </w:rPr>
      </w:pPr>
      <w:r w:rsidRPr="001A204D">
        <w:rPr>
          <w:b/>
        </w:rPr>
        <w:t xml:space="preserve">Lies den nachfolgenden </w:t>
      </w:r>
      <w:r w:rsidR="00E5763D">
        <w:rPr>
          <w:b/>
        </w:rPr>
        <w:t>Text genau durch. Welche</w:t>
      </w:r>
      <w:r w:rsidRPr="001A204D">
        <w:rPr>
          <w:b/>
        </w:rPr>
        <w:t xml:space="preserve"> </w:t>
      </w:r>
      <w:r>
        <w:rPr>
          <w:b/>
        </w:rPr>
        <w:t>Wirtschaftszweige</w:t>
      </w:r>
      <w:r w:rsidRPr="001A204D">
        <w:rPr>
          <w:b/>
        </w:rPr>
        <w:t xml:space="preserve"> würdest du den </w:t>
      </w:r>
    </w:p>
    <w:p w:rsidR="0081471B" w:rsidRPr="00E5763D" w:rsidRDefault="001A204D" w:rsidP="00E5763D">
      <w:pPr>
        <w:pStyle w:val="Listenabsatz"/>
        <w:spacing w:after="0"/>
        <w:rPr>
          <w:b/>
        </w:rPr>
      </w:pPr>
      <w:r w:rsidRPr="00E5763D">
        <w:rPr>
          <w:b/>
        </w:rPr>
        <w:t xml:space="preserve">jeweiligen </w:t>
      </w:r>
      <w:r w:rsidR="00E5763D" w:rsidRPr="00E5763D">
        <w:rPr>
          <w:b/>
        </w:rPr>
        <w:t>Orte</w:t>
      </w:r>
      <w:r w:rsidRPr="00E5763D">
        <w:rPr>
          <w:b/>
        </w:rPr>
        <w:t xml:space="preserve"> zuteilen?</w:t>
      </w:r>
    </w:p>
    <w:p w:rsidR="00E5763D" w:rsidRDefault="00F0008B" w:rsidP="001A204D">
      <w:pPr>
        <w:pStyle w:val="Listenabsatz"/>
        <w:numPr>
          <w:ilvl w:val="0"/>
          <w:numId w:val="4"/>
        </w:numPr>
        <w:spacing w:after="0"/>
        <w:rPr>
          <w:b/>
        </w:rPr>
      </w:pPr>
      <w:r w:rsidRPr="001A204D">
        <w:rPr>
          <w:b/>
        </w:rPr>
        <w:t xml:space="preserve">Wenn du in einer dieser beiden </w:t>
      </w:r>
      <w:r w:rsidR="00E5763D">
        <w:rPr>
          <w:b/>
        </w:rPr>
        <w:t>Ort</w:t>
      </w:r>
      <w:r w:rsidRPr="001A204D">
        <w:rPr>
          <w:b/>
        </w:rPr>
        <w:t xml:space="preserve">e wohnen könntest. Für welche Stadt würdest du </w:t>
      </w:r>
    </w:p>
    <w:p w:rsidR="001A204D" w:rsidRDefault="00F0008B" w:rsidP="00E5763D">
      <w:pPr>
        <w:pStyle w:val="Listenabsatz"/>
        <w:spacing w:after="0"/>
        <w:rPr>
          <w:b/>
        </w:rPr>
      </w:pPr>
      <w:r w:rsidRPr="001A204D">
        <w:rPr>
          <w:b/>
        </w:rPr>
        <w:t xml:space="preserve">dich entscheiden? </w:t>
      </w:r>
    </w:p>
    <w:p w:rsidR="001A204D" w:rsidRPr="001A204D" w:rsidRDefault="00F0008B" w:rsidP="001A204D">
      <w:pPr>
        <w:spacing w:after="0"/>
        <w:ind w:left="360"/>
        <w:rPr>
          <w:b/>
        </w:rPr>
      </w:pPr>
      <w:r w:rsidRPr="001A204D">
        <w:rPr>
          <w:b/>
        </w:rPr>
        <w:t xml:space="preserve">Begründe </w:t>
      </w:r>
      <w:r w:rsidR="001A204D">
        <w:rPr>
          <w:b/>
        </w:rPr>
        <w:t xml:space="preserve">jeweils </w:t>
      </w:r>
      <w:r w:rsidRPr="001A204D">
        <w:rPr>
          <w:b/>
        </w:rPr>
        <w:t>deine Antwort.</w:t>
      </w:r>
    </w:p>
    <w:p w:rsidR="001A204D" w:rsidRPr="0081471B" w:rsidRDefault="001A204D" w:rsidP="0081471B">
      <w:pPr>
        <w:spacing w:after="0"/>
      </w:pPr>
    </w:p>
    <w:tbl>
      <w:tblPr>
        <w:tblStyle w:val="Tabellenraster"/>
        <w:tblW w:w="0" w:type="auto"/>
        <w:tblLook w:val="04A0" w:firstRow="1" w:lastRow="0" w:firstColumn="1" w:lastColumn="0" w:noHBand="0" w:noVBand="1"/>
      </w:tblPr>
      <w:tblGrid>
        <w:gridCol w:w="9922"/>
      </w:tblGrid>
      <w:tr w:rsidR="001A204D" w:rsidTr="001A204D">
        <w:tc>
          <w:tcPr>
            <w:tcW w:w="9922" w:type="dxa"/>
          </w:tcPr>
          <w:p w:rsidR="001A204D" w:rsidRPr="0081471B" w:rsidRDefault="001A204D" w:rsidP="001A204D">
            <w:pPr>
              <w:rPr>
                <w:b/>
              </w:rPr>
            </w:pPr>
            <w:r w:rsidRPr="0081471B">
              <w:rPr>
                <w:b/>
              </w:rPr>
              <w:t>Admont</w:t>
            </w:r>
          </w:p>
          <w:p w:rsidR="001A204D" w:rsidRDefault="001A204D" w:rsidP="001A204D">
            <w:r w:rsidRPr="0081471B">
              <w:t xml:space="preserve">Hauptwirtschaftsfaktor in Admont ist der Fremdenverkehr, wobei sowohl im Sommer als auch im Winter Nutzungen vorhanden sind. Den wichtigsten Faktor stellt dabei das </w:t>
            </w:r>
            <w:hyperlink r:id="rId11" w:tooltip="Stift Admont" w:history="1">
              <w:r w:rsidRPr="0081471B">
                <w:t>Stift Admont</w:t>
              </w:r>
            </w:hyperlink>
            <w:r w:rsidRPr="0081471B">
              <w:t xml:space="preserve"> mit der größten Klosterbibliothek der Welt und seinem 2003 neu eröffneten Museum dar. Als Gemeinde im 2002 gegründeten </w:t>
            </w:r>
            <w:hyperlink r:id="rId12" w:tooltip="Nationalpark Gesäuse" w:history="1">
              <w:r w:rsidRPr="0081471B">
                <w:t>Nationalpark Gesäuse</w:t>
              </w:r>
            </w:hyperlink>
            <w:r w:rsidRPr="0081471B">
              <w:t xml:space="preserve"> sieht man sich als attraktives Tourismusziel.</w:t>
            </w:r>
            <w:r>
              <w:t xml:space="preserve"> </w:t>
            </w:r>
          </w:p>
          <w:p w:rsidR="001A204D" w:rsidRDefault="00E5763D" w:rsidP="00E5763D">
            <w:pPr>
              <w:tabs>
                <w:tab w:val="left" w:pos="7655"/>
              </w:tabs>
            </w:pPr>
            <w:r>
              <w:tab/>
              <w:t>Quelle: Wikipedia</w:t>
            </w:r>
          </w:p>
        </w:tc>
      </w:tr>
      <w:tr w:rsidR="001A204D" w:rsidTr="001A204D">
        <w:tc>
          <w:tcPr>
            <w:tcW w:w="9922" w:type="dxa"/>
          </w:tcPr>
          <w:p w:rsidR="001A204D" w:rsidRPr="0081471B" w:rsidRDefault="001A204D" w:rsidP="001A204D">
            <w:pPr>
              <w:tabs>
                <w:tab w:val="left" w:pos="7655"/>
              </w:tabs>
              <w:rPr>
                <w:b/>
              </w:rPr>
            </w:pPr>
            <w:r w:rsidRPr="0081471B">
              <w:rPr>
                <w:b/>
              </w:rPr>
              <w:t>Steyr</w:t>
            </w:r>
          </w:p>
          <w:p w:rsidR="001A204D" w:rsidRPr="0081471B" w:rsidRDefault="001A204D" w:rsidP="001A204D">
            <w:r w:rsidRPr="0081471B">
              <w:t xml:space="preserve">Steyr hat die Industriegeschichte mitgeprägt. Durch Josef Werndl und die Steyr Daimler Puch Werke, die sich von der Eisenverarbeitung zum Industriekonzern entwickelten. Forschung und Innovation war immer eine treibende Kraft hinter den Erfolgen und sicherten das Überleben in Krisenzeiten. </w:t>
            </w:r>
          </w:p>
          <w:p w:rsidR="001A204D" w:rsidRPr="0081471B" w:rsidRDefault="001A204D" w:rsidP="001A204D">
            <w:r w:rsidRPr="0081471B">
              <w:t xml:space="preserve">Heute sind die Nachfolger der Steyr Werke in Weltmarktführern wie </w:t>
            </w:r>
            <w:hyperlink r:id="rId13" w:tgtFrame="_blank" w:history="1">
              <w:r w:rsidRPr="0081471B">
                <w:t>MAN</w:t>
              </w:r>
            </w:hyperlink>
            <w:r w:rsidRPr="0081471B">
              <w:t xml:space="preserve">, </w:t>
            </w:r>
            <w:hyperlink r:id="rId14" w:tgtFrame="_blank" w:history="1">
              <w:r w:rsidRPr="0081471B">
                <w:t>ZF</w:t>
              </w:r>
            </w:hyperlink>
            <w:r w:rsidRPr="0081471B">
              <w:t xml:space="preserve">, </w:t>
            </w:r>
            <w:hyperlink r:id="rId15" w:tgtFrame="_blank" w:history="1">
              <w:r w:rsidRPr="0081471B">
                <w:t>Steyr Motors</w:t>
              </w:r>
            </w:hyperlink>
            <w:r w:rsidRPr="0081471B">
              <w:t xml:space="preserve">, </w:t>
            </w:r>
            <w:hyperlink r:id="rId16" w:tgtFrame="_blank" w:history="1">
              <w:r w:rsidRPr="0081471B">
                <w:t>Magna Steyr</w:t>
              </w:r>
            </w:hyperlink>
            <w:r w:rsidRPr="0081471B">
              <w:t xml:space="preserve">, </w:t>
            </w:r>
            <w:hyperlink r:id="rId17" w:tgtFrame="_blank" w:history="1">
              <w:r w:rsidRPr="0081471B">
                <w:t>SKF</w:t>
              </w:r>
            </w:hyperlink>
            <w:r w:rsidRPr="0081471B">
              <w:t xml:space="preserve">, </w:t>
            </w:r>
            <w:hyperlink r:id="rId18" w:tgtFrame="_blank" w:history="1">
              <w:r w:rsidRPr="0081471B">
                <w:t>NKE</w:t>
              </w:r>
            </w:hyperlink>
            <w:r w:rsidRPr="0081471B">
              <w:t xml:space="preserve">, </w:t>
            </w:r>
            <w:hyperlink r:id="rId19" w:tgtFrame="_blank" w:history="1">
              <w:r w:rsidRPr="0081471B">
                <w:t>BMW</w:t>
              </w:r>
            </w:hyperlink>
            <w:r w:rsidRPr="0081471B">
              <w:t xml:space="preserve"> und </w:t>
            </w:r>
            <w:hyperlink r:id="rId20" w:tgtFrame="_blank" w:history="1">
              <w:r w:rsidRPr="0081471B">
                <w:t>CNH</w:t>
              </w:r>
            </w:hyperlink>
            <w:r w:rsidRPr="0081471B">
              <w:t xml:space="preserve"> lebendig. Neben diesen Leitbetrieben gibt es eine große Anzahl an innovativen Zulieferern. Auch neue Industrie- und Wirtschaftszweige siedelten sich in diesem dynamischen Biotop an und konnten reüssieren. </w:t>
            </w:r>
          </w:p>
          <w:p w:rsidR="001A204D" w:rsidRPr="0081471B" w:rsidRDefault="001A204D" w:rsidP="001A204D">
            <w:r w:rsidRPr="0081471B">
              <w:t xml:space="preserve">Obwohl die Industrie- und Wirtschaftskraft spürbar ist, dominieren andere Elemente das Stadtbild. Eine intakte Altstadt mit gemütlichem Flair, durchzogen von den Flüssen Steyr und Enns, bilden spannende Gegensätze. </w:t>
            </w:r>
          </w:p>
          <w:p w:rsidR="001A204D" w:rsidRDefault="001A204D" w:rsidP="001A204D">
            <w:pPr>
              <w:tabs>
                <w:tab w:val="left" w:pos="2268"/>
              </w:tabs>
            </w:pPr>
            <w:r>
              <w:tab/>
              <w:t xml:space="preserve">Quelle: </w:t>
            </w:r>
            <w:r w:rsidRPr="001A204D">
              <w:t>http://www.business-steyr.at/hotspot-steyr/wirtschaftsstandort.html</w:t>
            </w:r>
          </w:p>
        </w:tc>
      </w:tr>
    </w:tbl>
    <w:p w:rsidR="0081471B" w:rsidRDefault="0081471B" w:rsidP="0036552D">
      <w:pPr>
        <w:spacing w:after="0"/>
      </w:pPr>
    </w:p>
    <w:p w:rsidR="00F0008B" w:rsidRPr="007045ED" w:rsidRDefault="007045ED" w:rsidP="0036552D">
      <w:pPr>
        <w:spacing w:after="0"/>
        <w:rPr>
          <w:i/>
        </w:rPr>
      </w:pPr>
      <w:r>
        <w:tab/>
      </w:r>
      <w:r w:rsidR="00F55FD1">
        <w:rPr>
          <w:i/>
        </w:rPr>
        <w:t>mögliche Antworten</w:t>
      </w:r>
      <w:r w:rsidRPr="007045ED">
        <w:rPr>
          <w:i/>
        </w:rPr>
        <w:t>:</w:t>
      </w:r>
    </w:p>
    <w:p w:rsidR="001A204D" w:rsidRDefault="007045ED" w:rsidP="0036552D">
      <w:pPr>
        <w:spacing w:after="0"/>
        <w:ind w:left="720"/>
        <w:rPr>
          <w:i/>
        </w:rPr>
      </w:pPr>
      <w:r w:rsidRPr="0036552D">
        <w:rPr>
          <w:i/>
          <w:u w:val="single"/>
        </w:rPr>
        <w:t>Admont</w:t>
      </w:r>
      <w:r w:rsidRPr="007045ED">
        <w:rPr>
          <w:i/>
        </w:rPr>
        <w:t xml:space="preserve">: </w:t>
      </w:r>
      <w:r w:rsidR="001A204D" w:rsidRPr="001A204D">
        <w:rPr>
          <w:b/>
          <w:i/>
        </w:rPr>
        <w:t>Fremdenverkehr</w:t>
      </w:r>
    </w:p>
    <w:p w:rsidR="00114366" w:rsidRDefault="00E5763D" w:rsidP="00E5763D">
      <w:pPr>
        <w:tabs>
          <w:tab w:val="left" w:pos="1985"/>
        </w:tabs>
        <w:spacing w:after="0"/>
        <w:rPr>
          <w:i/>
        </w:rPr>
      </w:pPr>
      <w:r>
        <w:rPr>
          <w:i/>
        </w:rPr>
        <w:tab/>
      </w:r>
      <w:r w:rsidR="007045ED" w:rsidRPr="007045ED">
        <w:rPr>
          <w:i/>
        </w:rPr>
        <w:t>kleinere Stadt, von Bergen umgeben, viel</w:t>
      </w:r>
      <w:r>
        <w:rPr>
          <w:i/>
        </w:rPr>
        <w:t>e</w:t>
      </w:r>
      <w:r w:rsidR="007045ED" w:rsidRPr="007045ED">
        <w:rPr>
          <w:i/>
        </w:rPr>
        <w:t xml:space="preserve"> Grünflächen</w:t>
      </w:r>
      <w:r w:rsidR="00114366">
        <w:rPr>
          <w:i/>
        </w:rPr>
        <w:t xml:space="preserve">, bessere Luft, </w:t>
      </w:r>
    </w:p>
    <w:p w:rsidR="007045ED" w:rsidRDefault="00114366" w:rsidP="00114366">
      <w:pPr>
        <w:tabs>
          <w:tab w:val="left" w:pos="1985"/>
        </w:tabs>
        <w:spacing w:after="0"/>
        <w:ind w:left="720"/>
        <w:rPr>
          <w:i/>
        </w:rPr>
      </w:pPr>
      <w:r>
        <w:rPr>
          <w:i/>
        </w:rPr>
        <w:tab/>
        <w:t>Erholungsgebiet gleich in der Nähe, Skifahren,</w:t>
      </w:r>
      <w:r w:rsidR="00965149">
        <w:rPr>
          <w:i/>
        </w:rPr>
        <w:t xml:space="preserve"> weniger Verkehr</w:t>
      </w:r>
      <w:r>
        <w:rPr>
          <w:i/>
        </w:rPr>
        <w:t>….</w:t>
      </w:r>
    </w:p>
    <w:p w:rsidR="007045ED" w:rsidRPr="006E6AAA" w:rsidRDefault="007045ED" w:rsidP="006E6AAA">
      <w:pPr>
        <w:tabs>
          <w:tab w:val="left" w:pos="2127"/>
        </w:tabs>
        <w:spacing w:after="0"/>
        <w:rPr>
          <w:i/>
          <w:sz w:val="10"/>
          <w:szCs w:val="10"/>
        </w:rPr>
      </w:pPr>
    </w:p>
    <w:p w:rsidR="001A204D" w:rsidRDefault="007045ED" w:rsidP="0036552D">
      <w:pPr>
        <w:spacing w:after="0"/>
        <w:ind w:left="720"/>
        <w:rPr>
          <w:i/>
        </w:rPr>
      </w:pPr>
      <w:r w:rsidRPr="0036552D">
        <w:rPr>
          <w:i/>
          <w:u w:val="single"/>
        </w:rPr>
        <w:t>Steyr</w:t>
      </w:r>
      <w:r w:rsidRPr="007045ED">
        <w:rPr>
          <w:i/>
        </w:rPr>
        <w:t xml:space="preserve">: </w:t>
      </w:r>
      <w:r w:rsidR="001A204D" w:rsidRPr="001A204D">
        <w:rPr>
          <w:b/>
          <w:i/>
        </w:rPr>
        <w:t>Industrie</w:t>
      </w:r>
    </w:p>
    <w:p w:rsidR="007045ED" w:rsidRDefault="001A204D" w:rsidP="001A204D">
      <w:pPr>
        <w:tabs>
          <w:tab w:val="left" w:pos="1985"/>
        </w:tabs>
        <w:spacing w:after="0"/>
        <w:rPr>
          <w:i/>
        </w:rPr>
      </w:pPr>
      <w:r w:rsidRPr="001A204D">
        <w:tab/>
        <w:t>g</w:t>
      </w:r>
      <w:r w:rsidR="007045ED" w:rsidRPr="001A204D">
        <w:t>rößere</w:t>
      </w:r>
      <w:r w:rsidR="007045ED" w:rsidRPr="007045ED">
        <w:rPr>
          <w:i/>
        </w:rPr>
        <w:t xml:space="preserve"> Stadt, rundherum Grünflächen/Acker</w:t>
      </w:r>
      <w:r w:rsidR="007045ED">
        <w:rPr>
          <w:i/>
        </w:rPr>
        <w:t>, mehr Einkaufsmöglichkeiten</w:t>
      </w:r>
    </w:p>
    <w:p w:rsidR="007045ED" w:rsidRPr="007045ED" w:rsidRDefault="007045ED" w:rsidP="0036552D">
      <w:pPr>
        <w:tabs>
          <w:tab w:val="left" w:pos="1985"/>
        </w:tabs>
        <w:spacing w:after="0"/>
        <w:rPr>
          <w:i/>
        </w:rPr>
      </w:pPr>
      <w:r>
        <w:rPr>
          <w:i/>
        </w:rPr>
        <w:tab/>
        <w:t>mehr Arbeitsplätze,</w:t>
      </w:r>
      <w:r w:rsidR="006E6AAA">
        <w:rPr>
          <w:i/>
        </w:rPr>
        <w:t xml:space="preserve"> mehr Kulturangebot,…</w:t>
      </w:r>
    </w:p>
    <w:p w:rsidR="00F0008B" w:rsidRPr="0036552D" w:rsidRDefault="007045ED" w:rsidP="0036552D">
      <w:pPr>
        <w:spacing w:after="0"/>
        <w:rPr>
          <w:color w:val="339933"/>
        </w:rPr>
      </w:pPr>
      <w:r w:rsidRPr="0036552D">
        <w:rPr>
          <w:color w:val="339933"/>
        </w:rPr>
        <w:t>Anforderungsbereich 2</w:t>
      </w:r>
    </w:p>
    <w:p w:rsidR="007045ED" w:rsidRDefault="007045ED" w:rsidP="0036552D">
      <w:pPr>
        <w:spacing w:after="0"/>
      </w:pPr>
    </w:p>
    <w:p w:rsidR="001A204D" w:rsidRDefault="001A204D" w:rsidP="0036552D">
      <w:pPr>
        <w:spacing w:after="0"/>
      </w:pPr>
    </w:p>
    <w:p w:rsidR="001A204D" w:rsidRDefault="001A204D" w:rsidP="0036552D">
      <w:pPr>
        <w:spacing w:after="0"/>
      </w:pPr>
    </w:p>
    <w:p w:rsidR="001A204D" w:rsidRDefault="001A204D" w:rsidP="0036552D">
      <w:pPr>
        <w:spacing w:after="0"/>
      </w:pPr>
    </w:p>
    <w:p w:rsidR="001A204D" w:rsidRDefault="001A204D" w:rsidP="0036552D">
      <w:pPr>
        <w:spacing w:after="0"/>
      </w:pPr>
    </w:p>
    <w:p w:rsidR="001A204D" w:rsidRDefault="001A204D" w:rsidP="0036552D">
      <w:pPr>
        <w:spacing w:after="0"/>
      </w:pPr>
    </w:p>
    <w:p w:rsidR="001A204D" w:rsidRDefault="001A204D" w:rsidP="0036552D">
      <w:pPr>
        <w:spacing w:after="0"/>
      </w:pPr>
    </w:p>
    <w:p w:rsidR="001A204D" w:rsidRDefault="001A204D" w:rsidP="0036552D">
      <w:pPr>
        <w:spacing w:after="0"/>
      </w:pPr>
    </w:p>
    <w:p w:rsidR="001A204D" w:rsidRDefault="001A204D" w:rsidP="0036552D">
      <w:pPr>
        <w:spacing w:after="0"/>
      </w:pPr>
    </w:p>
    <w:p w:rsidR="001A204D" w:rsidRDefault="001A204D" w:rsidP="0036552D">
      <w:pPr>
        <w:spacing w:after="0"/>
      </w:pPr>
    </w:p>
    <w:p w:rsidR="00E5763D" w:rsidRDefault="00E5763D" w:rsidP="0036552D">
      <w:pPr>
        <w:spacing w:after="0"/>
      </w:pPr>
    </w:p>
    <w:p w:rsidR="001A204D" w:rsidRDefault="001A204D" w:rsidP="0036552D">
      <w:pPr>
        <w:spacing w:after="0"/>
      </w:pPr>
    </w:p>
    <w:p w:rsidR="001A204D" w:rsidRDefault="001A204D" w:rsidP="0036552D">
      <w:pPr>
        <w:spacing w:after="0"/>
      </w:pPr>
    </w:p>
    <w:tbl>
      <w:tblPr>
        <w:tblStyle w:val="Tabellenraster"/>
        <w:tblW w:w="0" w:type="auto"/>
        <w:tblLook w:val="04A0" w:firstRow="1" w:lastRow="0" w:firstColumn="1" w:lastColumn="0" w:noHBand="0" w:noVBand="1"/>
      </w:tblPr>
      <w:tblGrid>
        <w:gridCol w:w="9212"/>
      </w:tblGrid>
      <w:tr w:rsidR="0036552D" w:rsidTr="008D6958">
        <w:tc>
          <w:tcPr>
            <w:tcW w:w="9212" w:type="dxa"/>
            <w:shd w:val="clear" w:color="auto" w:fill="339933"/>
          </w:tcPr>
          <w:p w:rsidR="0036552D" w:rsidRDefault="0036552D" w:rsidP="008D6958">
            <w:pPr>
              <w:rPr>
                <w:b/>
              </w:rPr>
            </w:pPr>
            <w:r>
              <w:rPr>
                <w:b/>
                <w:color w:val="FFFFFF" w:themeColor="background1"/>
              </w:rPr>
              <w:lastRenderedPageBreak/>
              <w:t>3</w:t>
            </w:r>
            <w:r w:rsidRPr="0036552D">
              <w:rPr>
                <w:b/>
                <w:color w:val="FFFFFF" w:themeColor="background1"/>
              </w:rPr>
              <w:t>. Aufgabenstellung:</w:t>
            </w:r>
          </w:p>
        </w:tc>
      </w:tr>
    </w:tbl>
    <w:p w:rsidR="0036552D" w:rsidRDefault="0036552D" w:rsidP="0036552D">
      <w:pPr>
        <w:spacing w:after="0"/>
      </w:pPr>
    </w:p>
    <w:p w:rsidR="007B1DCA" w:rsidRDefault="00114366" w:rsidP="0036552D">
      <w:pPr>
        <w:spacing w:after="0"/>
        <w:rPr>
          <w:b/>
        </w:rPr>
      </w:pPr>
      <w:r>
        <w:rPr>
          <w:b/>
        </w:rPr>
        <w:t>Fülle den Lückentext richtig aus, lese diesen dann noch einmal</w:t>
      </w:r>
      <w:r w:rsidR="007B1DCA" w:rsidRPr="0036552D">
        <w:rPr>
          <w:b/>
        </w:rPr>
        <w:t xml:space="preserve"> aufmerksam durch </w:t>
      </w:r>
      <w:r w:rsidR="00F24B93" w:rsidRPr="0036552D">
        <w:rPr>
          <w:b/>
        </w:rPr>
        <w:t xml:space="preserve">und löse die </w:t>
      </w:r>
      <w:r w:rsidR="006D4D93">
        <w:rPr>
          <w:b/>
        </w:rPr>
        <w:t xml:space="preserve">nachstehenden </w:t>
      </w:r>
      <w:r w:rsidR="00F24B93" w:rsidRPr="0036552D">
        <w:rPr>
          <w:b/>
        </w:rPr>
        <w:t>Aufgaben.</w:t>
      </w:r>
    </w:p>
    <w:p w:rsidR="006D4D93" w:rsidRPr="006E6AAA" w:rsidRDefault="006D4D93" w:rsidP="0036552D">
      <w:pPr>
        <w:spacing w:after="0"/>
        <w:rPr>
          <w:b/>
          <w:sz w:val="10"/>
          <w:szCs w:val="10"/>
        </w:rPr>
      </w:pPr>
    </w:p>
    <w:p w:rsidR="00F24B93" w:rsidRDefault="007E7FF1" w:rsidP="0036552D">
      <w:pPr>
        <w:spacing w:after="0"/>
        <w:rPr>
          <w:color w:val="339933"/>
        </w:rPr>
      </w:pPr>
      <w:r>
        <w:rPr>
          <w:color w:val="339933"/>
        </w:rPr>
        <w:t>Anforderungsbereich 2</w:t>
      </w:r>
    </w:p>
    <w:p w:rsidR="006D4D93" w:rsidRDefault="006D4D93" w:rsidP="0036552D">
      <w:pPr>
        <w:spacing w:after="0"/>
        <w:rPr>
          <w:color w:val="339933"/>
        </w:rPr>
      </w:pPr>
    </w:p>
    <w:tbl>
      <w:tblPr>
        <w:tblStyle w:val="Tabellenraster"/>
        <w:tblW w:w="9709" w:type="dxa"/>
        <w:tblInd w:w="38" w:type="dxa"/>
        <w:tblLook w:val="04A0" w:firstRow="1" w:lastRow="0" w:firstColumn="1" w:lastColumn="0" w:noHBand="0" w:noVBand="1"/>
      </w:tblPr>
      <w:tblGrid>
        <w:gridCol w:w="9709"/>
      </w:tblGrid>
      <w:tr w:rsidR="00732BF0" w:rsidRPr="00732BF0" w:rsidTr="007E7FF1">
        <w:tc>
          <w:tcPr>
            <w:tcW w:w="9709" w:type="dxa"/>
            <w:tcBorders>
              <w:bottom w:val="single" w:sz="12" w:space="0" w:color="auto"/>
            </w:tcBorders>
          </w:tcPr>
          <w:p w:rsidR="00732BF0" w:rsidRPr="00E5763D" w:rsidRDefault="00965149" w:rsidP="00732BF0">
            <w:pPr>
              <w:rPr>
                <w:rFonts w:ascii="Arial" w:hAnsi="Arial" w:cs="Arial"/>
                <w:b/>
                <w:u w:val="single"/>
              </w:rPr>
            </w:pPr>
            <w:r w:rsidRPr="00E5763D">
              <w:rPr>
                <w:rFonts w:ascii="Arial" w:hAnsi="Arial" w:cs="Arial"/>
                <w:b/>
                <w:u w:val="single"/>
              </w:rPr>
              <w:t>Stadt / Land (Umland)</w:t>
            </w:r>
          </w:p>
          <w:p w:rsidR="00732BF0" w:rsidRPr="00E5763D" w:rsidRDefault="00732BF0" w:rsidP="00732BF0">
            <w:pPr>
              <w:rPr>
                <w:rFonts w:ascii="Arial" w:hAnsi="Arial" w:cs="Arial"/>
              </w:rPr>
            </w:pPr>
            <w:r w:rsidRPr="00E5763D">
              <w:rPr>
                <w:noProof/>
              </w:rPr>
              <w:drawing>
                <wp:anchor distT="0" distB="0" distL="114300" distR="114300" simplePos="0" relativeHeight="251660288" behindDoc="0" locked="0" layoutInCell="1" allowOverlap="1" wp14:anchorId="7E6FC4FD" wp14:editId="20E51CC4">
                  <wp:simplePos x="0" y="0"/>
                  <wp:positionH relativeFrom="column">
                    <wp:posOffset>3810635</wp:posOffset>
                  </wp:positionH>
                  <wp:positionV relativeFrom="paragraph">
                    <wp:posOffset>34925</wp:posOffset>
                  </wp:positionV>
                  <wp:extent cx="2241550" cy="1495425"/>
                  <wp:effectExtent l="0" t="0" r="6350" b="9525"/>
                  <wp:wrapSquare wrapText="bothSides"/>
                  <wp:docPr id="4" name="Grafik 4" descr="http://www.gewefoto.com/luftaufnahmen/Steyr_OOE_Luftaufnah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wefoto.com/luftaufnahmen/Steyr_OOE_Luftaufnahm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415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763D">
              <w:rPr>
                <w:rFonts w:ascii="Arial" w:hAnsi="Arial" w:cs="Arial"/>
              </w:rPr>
              <w:t xml:space="preserve">Die Stadt und ihr Umland ergeben heute oft eine Einheit, auch wenn sie durch Gemeindegrenzen getrennt sind. Während in den letzten Jahren in vielen Städten die </w:t>
            </w:r>
            <w:r w:rsidRPr="00E5763D">
              <w:rPr>
                <w:rFonts w:ascii="Arial" w:hAnsi="Arial" w:cs="Arial"/>
                <w:color w:val="339933"/>
              </w:rPr>
              <w:t>__</w:t>
            </w:r>
            <w:r w:rsidRPr="00E5763D">
              <w:rPr>
                <w:rFonts w:ascii="Arial" w:hAnsi="Arial" w:cs="Arial"/>
                <w:i/>
                <w:color w:val="339933"/>
                <w:u w:val="single"/>
              </w:rPr>
              <w:t>Einwohnerzahl__</w:t>
            </w:r>
            <w:r w:rsidRPr="00E5763D">
              <w:rPr>
                <w:rFonts w:ascii="Arial" w:hAnsi="Arial" w:cs="Arial"/>
              </w:rPr>
              <w:t xml:space="preserve"> innerhalb der Stadtgrenze abgenommen hat, hat sich das Umland  „verstädtert“. Gründe für das Wohnen im Grünen im stadtnahen Bereich sind die meist sehr guten </w:t>
            </w:r>
            <w:r w:rsidRPr="00E5763D">
              <w:rPr>
                <w:rFonts w:ascii="Arial" w:hAnsi="Arial" w:cs="Arial"/>
                <w:color w:val="339933"/>
              </w:rPr>
              <w:t>__</w:t>
            </w:r>
            <w:r w:rsidRPr="00E5763D">
              <w:rPr>
                <w:rFonts w:ascii="Arial" w:hAnsi="Arial" w:cs="Arial"/>
                <w:i/>
                <w:color w:val="339933"/>
                <w:u w:val="single"/>
              </w:rPr>
              <w:t>Verkehrsverbindungen__</w:t>
            </w:r>
            <w:r w:rsidRPr="00E5763D">
              <w:rPr>
                <w:rFonts w:ascii="Arial" w:hAnsi="Arial" w:cs="Arial"/>
              </w:rPr>
              <w:t xml:space="preserve"> oder eine Privatauto. Dabei kann man zwei Entwicklungen erkennen: Zu einen ziehen Menschen auf der Suche nach Wohnungen und Gewerbe- und Industriegebieten wegen des billigeren Baulandes aus der Stadt in Umland. Diesen Vorgang nennen wir </w:t>
            </w:r>
            <w:r w:rsidRPr="00E5763D">
              <w:rPr>
                <w:rFonts w:ascii="Arial" w:hAnsi="Arial" w:cs="Arial"/>
                <w:color w:val="339933"/>
              </w:rPr>
              <w:t>__</w:t>
            </w:r>
            <w:r w:rsidRPr="00E5763D">
              <w:rPr>
                <w:rFonts w:ascii="Arial" w:hAnsi="Arial" w:cs="Arial"/>
                <w:i/>
                <w:color w:val="339933"/>
                <w:u w:val="single"/>
              </w:rPr>
              <w:t>Stadtflucht__</w:t>
            </w:r>
            <w:r w:rsidRPr="00E5763D">
              <w:rPr>
                <w:rFonts w:ascii="Arial" w:hAnsi="Arial" w:cs="Arial"/>
              </w:rPr>
              <w:t xml:space="preserve">. Die Folge davon ist natürlich, dass immer mehr Fläche in den stadtnahen Gemeinden </w:t>
            </w:r>
            <w:r w:rsidRPr="00E5763D">
              <w:rPr>
                <w:rFonts w:ascii="Arial" w:hAnsi="Arial" w:cs="Arial"/>
                <w:color w:val="339933"/>
              </w:rPr>
              <w:t>__</w:t>
            </w:r>
            <w:r w:rsidRPr="00E5763D">
              <w:rPr>
                <w:rFonts w:ascii="Arial" w:hAnsi="Arial" w:cs="Arial"/>
                <w:i/>
                <w:color w:val="339933"/>
                <w:u w:val="single"/>
              </w:rPr>
              <w:t>verbaut__</w:t>
            </w:r>
            <w:r w:rsidRPr="00E5763D">
              <w:rPr>
                <w:rFonts w:ascii="Arial" w:hAnsi="Arial" w:cs="Arial"/>
              </w:rPr>
              <w:t xml:space="preserve"> wird. Auf der anderen Seite suchen viele Zuwanderer aus peripheren Gebieten erst gar nicht mehr nach einer Wohnung in der Stadt, sondern siedeln sich gleich in Neubauten am </w:t>
            </w:r>
            <w:r w:rsidRPr="00E5763D">
              <w:rPr>
                <w:rFonts w:ascii="Arial" w:hAnsi="Arial" w:cs="Arial"/>
                <w:color w:val="339933"/>
              </w:rPr>
              <w:t>__</w:t>
            </w:r>
            <w:r w:rsidRPr="00E5763D">
              <w:rPr>
                <w:rFonts w:ascii="Arial" w:hAnsi="Arial" w:cs="Arial"/>
                <w:i/>
                <w:color w:val="339933"/>
                <w:u w:val="single"/>
              </w:rPr>
              <w:t>Stadtrand__</w:t>
            </w:r>
            <w:r w:rsidRPr="00E5763D">
              <w:rPr>
                <w:rFonts w:ascii="Arial" w:hAnsi="Arial" w:cs="Arial"/>
              </w:rPr>
              <w:t xml:space="preserve"> an. die Abwanderung aus den umliegenden Gebieten nennen wir </w:t>
            </w:r>
            <w:r w:rsidRPr="00E5763D">
              <w:rPr>
                <w:rFonts w:ascii="Arial" w:hAnsi="Arial" w:cs="Arial"/>
                <w:color w:val="339933"/>
              </w:rPr>
              <w:t>__</w:t>
            </w:r>
            <w:r w:rsidRPr="00E5763D">
              <w:rPr>
                <w:rFonts w:ascii="Arial" w:hAnsi="Arial" w:cs="Arial"/>
                <w:i/>
                <w:color w:val="339933"/>
                <w:u w:val="single"/>
              </w:rPr>
              <w:t>Landflucht__</w:t>
            </w:r>
            <w:r w:rsidRPr="00E5763D">
              <w:rPr>
                <w:rFonts w:ascii="Arial" w:hAnsi="Arial" w:cs="Arial"/>
              </w:rPr>
              <w:t xml:space="preserve">. Zu beobachten ist auch, dass vorwiegend die </w:t>
            </w:r>
            <w:r w:rsidRPr="00E5763D">
              <w:rPr>
                <w:rFonts w:ascii="Arial" w:hAnsi="Arial" w:cs="Arial"/>
                <w:color w:val="339933"/>
              </w:rPr>
              <w:t>__</w:t>
            </w:r>
            <w:r w:rsidRPr="00E5763D">
              <w:rPr>
                <w:rFonts w:ascii="Arial" w:hAnsi="Arial" w:cs="Arial"/>
                <w:i/>
                <w:color w:val="339933"/>
                <w:u w:val="single"/>
              </w:rPr>
              <w:t>junge__</w:t>
            </w:r>
            <w:r w:rsidRPr="00E5763D">
              <w:rPr>
                <w:rFonts w:ascii="Arial" w:hAnsi="Arial" w:cs="Arial"/>
              </w:rPr>
              <w:t xml:space="preserve"> Bevölkerungsschicht abwandert und so in den ländlichen Gebieten große Probleme entstehen. Die Bevölkerung im Umland ist stark </w:t>
            </w:r>
            <w:r w:rsidRPr="00E5763D">
              <w:rPr>
                <w:rFonts w:ascii="Arial" w:hAnsi="Arial" w:cs="Arial"/>
                <w:color w:val="339933"/>
              </w:rPr>
              <w:t>__</w:t>
            </w:r>
            <w:r w:rsidRPr="00E5763D">
              <w:rPr>
                <w:rFonts w:ascii="Arial" w:hAnsi="Arial" w:cs="Arial"/>
                <w:i/>
                <w:color w:val="339933"/>
                <w:u w:val="single"/>
              </w:rPr>
              <w:t>überaltert__</w:t>
            </w:r>
            <w:r w:rsidRPr="00E5763D">
              <w:rPr>
                <w:rFonts w:ascii="Arial" w:hAnsi="Arial" w:cs="Arial"/>
              </w:rPr>
              <w:t xml:space="preserve">. Durch beide Arten der Zuwanderung ins Umland der Städte steigt die Zahl der </w:t>
            </w:r>
            <w:r w:rsidRPr="00E5763D">
              <w:rPr>
                <w:rFonts w:ascii="Arial" w:hAnsi="Arial" w:cs="Arial"/>
                <w:color w:val="339933"/>
              </w:rPr>
              <w:t>__</w:t>
            </w:r>
            <w:r w:rsidRPr="00E5763D">
              <w:rPr>
                <w:rFonts w:ascii="Arial" w:hAnsi="Arial" w:cs="Arial"/>
                <w:i/>
                <w:color w:val="339933"/>
                <w:u w:val="single"/>
              </w:rPr>
              <w:t>Pendler__</w:t>
            </w:r>
            <w:r w:rsidRPr="00E5763D">
              <w:rPr>
                <w:rFonts w:ascii="Arial" w:hAnsi="Arial" w:cs="Arial"/>
              </w:rPr>
              <w:t xml:space="preserve"> an, die jeden Tag zur Arbeit in die Stadt fahren. Dazu kommen noch jene Menschen, die für Einkäufe, Arztbesuche oder Behördengänge in die Stadt müssen. Aber auch das Umland spielt umgekehrt mit seinen </w:t>
            </w:r>
            <w:r w:rsidRPr="00E5763D">
              <w:rPr>
                <w:rFonts w:ascii="Arial" w:hAnsi="Arial" w:cs="Arial"/>
                <w:color w:val="339933"/>
              </w:rPr>
              <w:t>__</w:t>
            </w:r>
            <w:r w:rsidRPr="00E5763D">
              <w:rPr>
                <w:rFonts w:ascii="Arial" w:hAnsi="Arial" w:cs="Arial"/>
                <w:i/>
                <w:color w:val="339933"/>
                <w:u w:val="single"/>
              </w:rPr>
              <w:t>Freizeitflächen__</w:t>
            </w:r>
            <w:r w:rsidRPr="00E5763D">
              <w:rPr>
                <w:rFonts w:ascii="Arial" w:hAnsi="Arial" w:cs="Arial"/>
              </w:rPr>
              <w:t xml:space="preserve"> für die Naherholung der Stadtbevölkerung eine große Rolle.</w:t>
            </w:r>
          </w:p>
        </w:tc>
      </w:tr>
      <w:tr w:rsidR="00732BF0" w:rsidTr="007E7FF1">
        <w:tc>
          <w:tcPr>
            <w:tcW w:w="9709" w:type="dxa"/>
            <w:tcBorders>
              <w:top w:val="single" w:sz="12" w:space="0" w:color="auto"/>
            </w:tcBorders>
          </w:tcPr>
          <w:p w:rsidR="006E6AAA" w:rsidRPr="00E5763D" w:rsidRDefault="00732BF0" w:rsidP="0036552D">
            <w:pPr>
              <w:rPr>
                <w:rFonts w:ascii="Arial" w:hAnsi="Arial" w:cs="Arial"/>
                <w:i/>
                <w:color w:val="339933"/>
              </w:rPr>
            </w:pPr>
            <w:r w:rsidRPr="00E5763D">
              <w:rPr>
                <w:rFonts w:ascii="Arial" w:hAnsi="Arial" w:cs="Arial"/>
                <w:i/>
                <w:color w:val="339933"/>
              </w:rPr>
              <w:t>Pendler----Stadtflucht----junge----Stadtrand----</w:t>
            </w:r>
            <w:r w:rsidR="00965149" w:rsidRPr="00E5763D">
              <w:rPr>
                <w:rFonts w:ascii="Arial" w:hAnsi="Arial" w:cs="Arial"/>
                <w:i/>
                <w:color w:val="339933"/>
              </w:rPr>
              <w:t>Freizeitflächen----</w:t>
            </w:r>
            <w:r w:rsidRPr="00E5763D">
              <w:rPr>
                <w:rFonts w:ascii="Arial" w:hAnsi="Arial" w:cs="Arial"/>
                <w:i/>
                <w:color w:val="339933"/>
              </w:rPr>
              <w:t>Einwohnerzahl----verbaut----Verkehrsverbindungen---- Landflucht---- überaltert</w:t>
            </w:r>
          </w:p>
        </w:tc>
      </w:tr>
    </w:tbl>
    <w:p w:rsidR="006E6AAA" w:rsidRPr="006E6AAA" w:rsidRDefault="006E6AAA" w:rsidP="006E6AAA">
      <w:pPr>
        <w:tabs>
          <w:tab w:val="left" w:pos="7371"/>
        </w:tabs>
        <w:spacing w:after="0"/>
        <w:rPr>
          <w:sz w:val="20"/>
          <w:szCs w:val="20"/>
        </w:rPr>
      </w:pPr>
      <w:r>
        <w:rPr>
          <w:b/>
          <w:sz w:val="16"/>
          <w:szCs w:val="16"/>
        </w:rPr>
        <w:tab/>
      </w:r>
      <w:r w:rsidRPr="006E6AAA">
        <w:rPr>
          <w:sz w:val="20"/>
          <w:szCs w:val="20"/>
        </w:rPr>
        <w:t>Quelle: Adius</w:t>
      </w:r>
    </w:p>
    <w:p w:rsidR="007E7FF1" w:rsidRPr="006D4D93" w:rsidRDefault="007E7FF1" w:rsidP="0036552D">
      <w:pPr>
        <w:spacing w:after="0"/>
        <w:rPr>
          <w:b/>
        </w:rPr>
      </w:pPr>
      <w:r w:rsidRPr="006D4D93">
        <w:rPr>
          <w:b/>
        </w:rPr>
        <w:t>Aufgaben:</w:t>
      </w:r>
    </w:p>
    <w:p w:rsidR="007E7FF1" w:rsidRPr="006D4D93" w:rsidRDefault="007E7FF1" w:rsidP="006D4D93">
      <w:pPr>
        <w:numPr>
          <w:ilvl w:val="0"/>
          <w:numId w:val="2"/>
        </w:numPr>
        <w:tabs>
          <w:tab w:val="left" w:pos="993"/>
          <w:tab w:val="left" w:pos="1276"/>
        </w:tabs>
        <w:spacing w:after="0"/>
        <w:ind w:hanging="11"/>
        <w:rPr>
          <w:b/>
        </w:rPr>
      </w:pPr>
      <w:r w:rsidRPr="006D4D93">
        <w:rPr>
          <w:b/>
        </w:rPr>
        <w:t>Erkläre einem Mitschüler oder Mitschülerin die Begriffe „Land- und Stadtflucht“.</w:t>
      </w:r>
    </w:p>
    <w:p w:rsidR="007E7FF1" w:rsidRPr="006D4D93" w:rsidRDefault="007E7FF1" w:rsidP="006D4D93">
      <w:pPr>
        <w:numPr>
          <w:ilvl w:val="0"/>
          <w:numId w:val="2"/>
        </w:numPr>
        <w:tabs>
          <w:tab w:val="left" w:pos="993"/>
        </w:tabs>
        <w:spacing w:after="0"/>
        <w:ind w:hanging="11"/>
        <w:rPr>
          <w:b/>
        </w:rPr>
      </w:pPr>
      <w:r w:rsidRPr="006D4D93">
        <w:rPr>
          <w:b/>
        </w:rPr>
        <w:t>Trage jeweils 4 Vor- und Nachteile über Stadt und Land in die Spalten ein</w:t>
      </w:r>
      <w:r w:rsidR="006D4D93" w:rsidRPr="006D4D93">
        <w:rPr>
          <w:b/>
        </w:rPr>
        <w:t>.</w:t>
      </w:r>
    </w:p>
    <w:tbl>
      <w:tblPr>
        <w:tblStyle w:val="Tabellenraster"/>
        <w:tblW w:w="0" w:type="auto"/>
        <w:tblLook w:val="04A0" w:firstRow="1" w:lastRow="0" w:firstColumn="1" w:lastColumn="0" w:noHBand="0" w:noVBand="1"/>
      </w:tblPr>
      <w:tblGrid>
        <w:gridCol w:w="1242"/>
        <w:gridCol w:w="3969"/>
        <w:gridCol w:w="4001"/>
      </w:tblGrid>
      <w:tr w:rsidR="007E7FF1" w:rsidTr="006D4D93">
        <w:tc>
          <w:tcPr>
            <w:tcW w:w="1242" w:type="dxa"/>
          </w:tcPr>
          <w:p w:rsidR="007E7FF1" w:rsidRDefault="007E7FF1" w:rsidP="0036552D"/>
        </w:tc>
        <w:tc>
          <w:tcPr>
            <w:tcW w:w="3969" w:type="dxa"/>
          </w:tcPr>
          <w:p w:rsidR="007E7FF1" w:rsidRDefault="007E7FF1" w:rsidP="0036552D">
            <w:r>
              <w:t>Vorteile</w:t>
            </w:r>
          </w:p>
        </w:tc>
        <w:tc>
          <w:tcPr>
            <w:tcW w:w="4001" w:type="dxa"/>
          </w:tcPr>
          <w:p w:rsidR="007E7FF1" w:rsidRDefault="007E7FF1" w:rsidP="0036552D">
            <w:r>
              <w:t>Nachteile</w:t>
            </w:r>
          </w:p>
        </w:tc>
      </w:tr>
      <w:tr w:rsidR="007E7FF1" w:rsidTr="006D4D93">
        <w:tc>
          <w:tcPr>
            <w:tcW w:w="1242" w:type="dxa"/>
          </w:tcPr>
          <w:p w:rsidR="007E7FF1" w:rsidRDefault="007E7FF1" w:rsidP="008D6958">
            <w:r>
              <w:t>Stadt</w:t>
            </w:r>
          </w:p>
        </w:tc>
        <w:tc>
          <w:tcPr>
            <w:tcW w:w="3969" w:type="dxa"/>
          </w:tcPr>
          <w:p w:rsidR="007E7FF1" w:rsidRPr="007E7FF1" w:rsidRDefault="006D4D93" w:rsidP="008D6958">
            <w:pPr>
              <w:rPr>
                <w:i/>
                <w:color w:val="339933"/>
              </w:rPr>
            </w:pPr>
            <w:r>
              <w:rPr>
                <w:i/>
                <w:color w:val="339933"/>
              </w:rPr>
              <w:t>+</w:t>
            </w:r>
            <w:r w:rsidR="007E7FF1" w:rsidRPr="007E7FF1">
              <w:rPr>
                <w:i/>
                <w:color w:val="339933"/>
              </w:rPr>
              <w:t>Viele Schulen, Universität</w:t>
            </w:r>
          </w:p>
          <w:p w:rsidR="007E7FF1" w:rsidRDefault="006D4D93" w:rsidP="008D6958">
            <w:pPr>
              <w:rPr>
                <w:i/>
                <w:color w:val="339933"/>
              </w:rPr>
            </w:pPr>
            <w:r>
              <w:rPr>
                <w:i/>
                <w:color w:val="339933"/>
              </w:rPr>
              <w:t>+</w:t>
            </w:r>
            <w:r w:rsidR="007E7FF1">
              <w:rPr>
                <w:i/>
                <w:color w:val="339933"/>
              </w:rPr>
              <w:t>Mehr Arbeitsplätze</w:t>
            </w:r>
          </w:p>
          <w:p w:rsidR="007E7FF1" w:rsidRDefault="006D4D93" w:rsidP="008D6958">
            <w:pPr>
              <w:rPr>
                <w:i/>
                <w:color w:val="339933"/>
              </w:rPr>
            </w:pPr>
            <w:r>
              <w:rPr>
                <w:i/>
                <w:color w:val="339933"/>
              </w:rPr>
              <w:t>+Mehr Einkaufsmöglichkeiten</w:t>
            </w:r>
          </w:p>
          <w:p w:rsidR="007E7FF1" w:rsidRPr="007E7FF1" w:rsidRDefault="006D4D93" w:rsidP="008D6958">
            <w:pPr>
              <w:rPr>
                <w:i/>
                <w:color w:val="339933"/>
              </w:rPr>
            </w:pPr>
            <w:r>
              <w:rPr>
                <w:i/>
                <w:color w:val="339933"/>
              </w:rPr>
              <w:t>+Bessere Verkehrsverbindungen</w:t>
            </w:r>
          </w:p>
          <w:p w:rsidR="007E7FF1" w:rsidRPr="007E7FF1" w:rsidRDefault="006D4D93" w:rsidP="008D6958">
            <w:pPr>
              <w:rPr>
                <w:i/>
                <w:color w:val="339933"/>
              </w:rPr>
            </w:pPr>
            <w:r>
              <w:rPr>
                <w:i/>
                <w:color w:val="339933"/>
              </w:rPr>
              <w:t>+kein Auto wird benötigt</w:t>
            </w:r>
          </w:p>
          <w:p w:rsidR="00465AC9" w:rsidRDefault="009D5F73" w:rsidP="008D6958">
            <w:pPr>
              <w:rPr>
                <w:i/>
                <w:color w:val="339933"/>
              </w:rPr>
            </w:pPr>
            <w:r>
              <w:rPr>
                <w:i/>
                <w:color w:val="339933"/>
              </w:rPr>
              <w:t>+besser</w:t>
            </w:r>
            <w:r w:rsidR="00465AC9">
              <w:rPr>
                <w:i/>
                <w:color w:val="339933"/>
              </w:rPr>
              <w:t>e</w:t>
            </w:r>
            <w:r>
              <w:rPr>
                <w:i/>
                <w:color w:val="339933"/>
              </w:rPr>
              <w:t xml:space="preserve"> Infrastruktur (Krankenhäuser</w:t>
            </w:r>
            <w:r w:rsidR="00465AC9">
              <w:rPr>
                <w:i/>
                <w:color w:val="339933"/>
              </w:rPr>
              <w:t xml:space="preserve">, </w:t>
            </w:r>
          </w:p>
          <w:p w:rsidR="007E7FF1" w:rsidRPr="007E7FF1" w:rsidRDefault="00465AC9" w:rsidP="008D6958">
            <w:pPr>
              <w:rPr>
                <w:i/>
                <w:color w:val="339933"/>
              </w:rPr>
            </w:pPr>
            <w:r>
              <w:rPr>
                <w:i/>
                <w:color w:val="339933"/>
              </w:rPr>
              <w:t xml:space="preserve">       Schulen</w:t>
            </w:r>
            <w:r w:rsidR="009D5F73">
              <w:rPr>
                <w:i/>
                <w:color w:val="339933"/>
              </w:rPr>
              <w:t>)</w:t>
            </w:r>
          </w:p>
        </w:tc>
        <w:tc>
          <w:tcPr>
            <w:tcW w:w="4001" w:type="dxa"/>
          </w:tcPr>
          <w:p w:rsidR="007E7FF1" w:rsidRPr="007E7FF1" w:rsidRDefault="006D4D93" w:rsidP="008D6958">
            <w:pPr>
              <w:rPr>
                <w:i/>
                <w:color w:val="339933"/>
              </w:rPr>
            </w:pPr>
            <w:r>
              <w:rPr>
                <w:i/>
                <w:color w:val="339933"/>
              </w:rPr>
              <w:t>+</w:t>
            </w:r>
            <w:r w:rsidR="007E7FF1">
              <w:rPr>
                <w:i/>
                <w:color w:val="339933"/>
              </w:rPr>
              <w:t>Wohnungsknappheit</w:t>
            </w:r>
          </w:p>
          <w:p w:rsidR="007E7FF1" w:rsidRPr="007E7FF1" w:rsidRDefault="006D4D93" w:rsidP="008D6958">
            <w:pPr>
              <w:rPr>
                <w:i/>
                <w:color w:val="339933"/>
              </w:rPr>
            </w:pPr>
            <w:r>
              <w:rPr>
                <w:i/>
                <w:color w:val="339933"/>
              </w:rPr>
              <w:t>+</w:t>
            </w:r>
            <w:r w:rsidR="007E7FF1">
              <w:rPr>
                <w:i/>
                <w:color w:val="339933"/>
              </w:rPr>
              <w:t>Verkehrsbelastung</w:t>
            </w:r>
          </w:p>
          <w:p w:rsidR="007E7FF1" w:rsidRDefault="006D4D93" w:rsidP="008D6958">
            <w:pPr>
              <w:rPr>
                <w:i/>
                <w:color w:val="339933"/>
              </w:rPr>
            </w:pPr>
            <w:r>
              <w:rPr>
                <w:i/>
                <w:color w:val="339933"/>
              </w:rPr>
              <w:t>+Feinstaubbelastung</w:t>
            </w:r>
          </w:p>
          <w:p w:rsidR="006D4D93" w:rsidRPr="007E7FF1" w:rsidRDefault="006D4D93" w:rsidP="008D6958">
            <w:pPr>
              <w:rPr>
                <w:i/>
                <w:color w:val="339933"/>
              </w:rPr>
            </w:pPr>
            <w:r>
              <w:rPr>
                <w:i/>
                <w:color w:val="339933"/>
              </w:rPr>
              <w:t>+Wenig Grünflächen (kein eigener Garten)</w:t>
            </w:r>
          </w:p>
          <w:p w:rsidR="007E7FF1" w:rsidRDefault="006D4D93" w:rsidP="008D6958">
            <w:pPr>
              <w:rPr>
                <w:i/>
                <w:color w:val="339933"/>
              </w:rPr>
            </w:pPr>
            <w:r>
              <w:rPr>
                <w:i/>
                <w:color w:val="339933"/>
              </w:rPr>
              <w:t>+Lärmbelästigung</w:t>
            </w:r>
          </w:p>
          <w:p w:rsidR="00353B66" w:rsidRPr="007E7FF1" w:rsidRDefault="00353B66" w:rsidP="008D6958">
            <w:pPr>
              <w:rPr>
                <w:i/>
                <w:color w:val="339933"/>
              </w:rPr>
            </w:pPr>
            <w:r>
              <w:rPr>
                <w:i/>
                <w:color w:val="339933"/>
              </w:rPr>
              <w:t>+große Einwohnerzahl</w:t>
            </w:r>
          </w:p>
        </w:tc>
      </w:tr>
      <w:tr w:rsidR="007E7FF1" w:rsidTr="006D4D93">
        <w:tc>
          <w:tcPr>
            <w:tcW w:w="1242" w:type="dxa"/>
          </w:tcPr>
          <w:p w:rsidR="007E7FF1" w:rsidRDefault="007E7FF1" w:rsidP="008D6958">
            <w:r>
              <w:t>Land</w:t>
            </w:r>
          </w:p>
        </w:tc>
        <w:tc>
          <w:tcPr>
            <w:tcW w:w="3969" w:type="dxa"/>
          </w:tcPr>
          <w:p w:rsidR="007E7FF1" w:rsidRPr="007E7FF1" w:rsidRDefault="006D4D93" w:rsidP="008D6958">
            <w:pPr>
              <w:rPr>
                <w:i/>
                <w:color w:val="339933"/>
              </w:rPr>
            </w:pPr>
            <w:r>
              <w:rPr>
                <w:i/>
                <w:color w:val="339933"/>
              </w:rPr>
              <w:t>+</w:t>
            </w:r>
            <w:r w:rsidR="007E7FF1">
              <w:rPr>
                <w:i/>
                <w:color w:val="339933"/>
              </w:rPr>
              <w:t>Erholungsgebiet</w:t>
            </w:r>
          </w:p>
          <w:p w:rsidR="007E7FF1" w:rsidRDefault="006D4D93" w:rsidP="008D6958">
            <w:pPr>
              <w:rPr>
                <w:i/>
                <w:color w:val="339933"/>
              </w:rPr>
            </w:pPr>
            <w:r>
              <w:rPr>
                <w:i/>
                <w:color w:val="339933"/>
              </w:rPr>
              <w:t>+Bessere Luft</w:t>
            </w:r>
          </w:p>
          <w:p w:rsidR="00465AC9" w:rsidRDefault="006D4D93" w:rsidP="008D6958">
            <w:pPr>
              <w:rPr>
                <w:i/>
                <w:color w:val="339933"/>
              </w:rPr>
            </w:pPr>
            <w:r>
              <w:rPr>
                <w:i/>
                <w:color w:val="339933"/>
              </w:rPr>
              <w:t>+me</w:t>
            </w:r>
            <w:r w:rsidR="00465AC9">
              <w:rPr>
                <w:i/>
                <w:color w:val="339933"/>
              </w:rPr>
              <w:t>hr Freizeitangebote (Skifahren,</w:t>
            </w:r>
          </w:p>
          <w:p w:rsidR="006D4D93" w:rsidRPr="007E7FF1" w:rsidRDefault="00465AC9" w:rsidP="008D6958">
            <w:pPr>
              <w:rPr>
                <w:i/>
                <w:color w:val="339933"/>
              </w:rPr>
            </w:pPr>
            <w:r>
              <w:rPr>
                <w:i/>
                <w:color w:val="339933"/>
              </w:rPr>
              <w:t xml:space="preserve">       </w:t>
            </w:r>
            <w:r w:rsidR="006D4D93">
              <w:rPr>
                <w:i/>
                <w:color w:val="339933"/>
              </w:rPr>
              <w:t>Radfahren,….)</w:t>
            </w:r>
          </w:p>
          <w:p w:rsidR="007E7FF1" w:rsidRPr="007E7FF1" w:rsidRDefault="006D4D93" w:rsidP="008D6958">
            <w:pPr>
              <w:rPr>
                <w:i/>
                <w:color w:val="339933"/>
              </w:rPr>
            </w:pPr>
            <w:r>
              <w:rPr>
                <w:i/>
                <w:color w:val="339933"/>
              </w:rPr>
              <w:t>+Ruhe</w:t>
            </w:r>
          </w:p>
          <w:p w:rsidR="007E7FF1" w:rsidRPr="007E7FF1" w:rsidRDefault="00353B66" w:rsidP="008D6958">
            <w:pPr>
              <w:rPr>
                <w:i/>
                <w:color w:val="339933"/>
              </w:rPr>
            </w:pPr>
            <w:r>
              <w:rPr>
                <w:i/>
                <w:color w:val="339933"/>
              </w:rPr>
              <w:t>+weniger Verkehr</w:t>
            </w:r>
          </w:p>
          <w:p w:rsidR="007E7FF1" w:rsidRPr="007E7FF1" w:rsidRDefault="009D5F73" w:rsidP="008D6958">
            <w:pPr>
              <w:rPr>
                <w:i/>
                <w:color w:val="339933"/>
              </w:rPr>
            </w:pPr>
            <w:r>
              <w:rPr>
                <w:i/>
                <w:color w:val="339933"/>
              </w:rPr>
              <w:t>+Landwirtschaft (Nahrungsmittel)</w:t>
            </w:r>
          </w:p>
        </w:tc>
        <w:tc>
          <w:tcPr>
            <w:tcW w:w="4001" w:type="dxa"/>
          </w:tcPr>
          <w:p w:rsidR="007E7FF1" w:rsidRDefault="006D4D93" w:rsidP="008D6958">
            <w:pPr>
              <w:rPr>
                <w:i/>
                <w:color w:val="339933"/>
              </w:rPr>
            </w:pPr>
            <w:r>
              <w:rPr>
                <w:i/>
                <w:color w:val="339933"/>
              </w:rPr>
              <w:t>+Wenige Arbeitsplätze</w:t>
            </w:r>
          </w:p>
          <w:p w:rsidR="00353B66" w:rsidRDefault="006D4D93" w:rsidP="008D6958">
            <w:pPr>
              <w:rPr>
                <w:i/>
                <w:color w:val="339933"/>
              </w:rPr>
            </w:pPr>
            <w:r>
              <w:rPr>
                <w:i/>
                <w:color w:val="339933"/>
              </w:rPr>
              <w:t>+Oft weitere Arbeitswege (pendeln)</w:t>
            </w:r>
          </w:p>
          <w:p w:rsidR="006D4D93" w:rsidRDefault="00353B66" w:rsidP="008D6958">
            <w:pPr>
              <w:rPr>
                <w:i/>
                <w:color w:val="339933"/>
              </w:rPr>
            </w:pPr>
            <w:r>
              <w:rPr>
                <w:i/>
                <w:color w:val="339933"/>
              </w:rPr>
              <w:t xml:space="preserve">        /Schulwege</w:t>
            </w:r>
          </w:p>
          <w:p w:rsidR="006D4D93" w:rsidRDefault="006D4D93" w:rsidP="008D6958">
            <w:pPr>
              <w:rPr>
                <w:i/>
                <w:color w:val="339933"/>
              </w:rPr>
            </w:pPr>
            <w:r>
              <w:rPr>
                <w:i/>
                <w:color w:val="339933"/>
              </w:rPr>
              <w:t>+Privatauto</w:t>
            </w:r>
            <w:r w:rsidR="00353B66">
              <w:rPr>
                <w:i/>
                <w:color w:val="339933"/>
              </w:rPr>
              <w:t xml:space="preserve"> </w:t>
            </w:r>
            <w:r>
              <w:rPr>
                <w:i/>
                <w:color w:val="339933"/>
              </w:rPr>
              <w:t>wird benötigt</w:t>
            </w:r>
          </w:p>
          <w:p w:rsidR="009D5F73" w:rsidRDefault="006D4D93" w:rsidP="008D6958">
            <w:pPr>
              <w:rPr>
                <w:i/>
                <w:color w:val="339933"/>
              </w:rPr>
            </w:pPr>
            <w:r>
              <w:rPr>
                <w:i/>
                <w:color w:val="339933"/>
              </w:rPr>
              <w:t>+</w:t>
            </w:r>
            <w:r w:rsidR="009D5F73">
              <w:rPr>
                <w:i/>
                <w:color w:val="339933"/>
              </w:rPr>
              <w:t xml:space="preserve">schlechte Infrastruktur (Krankenhäuser, </w:t>
            </w:r>
          </w:p>
          <w:p w:rsidR="006D4D93" w:rsidRDefault="009D5F73" w:rsidP="008D6958">
            <w:pPr>
              <w:rPr>
                <w:i/>
                <w:color w:val="339933"/>
              </w:rPr>
            </w:pPr>
            <w:r>
              <w:rPr>
                <w:i/>
                <w:color w:val="339933"/>
              </w:rPr>
              <w:t xml:space="preserve">        Schulen)</w:t>
            </w:r>
          </w:p>
          <w:p w:rsidR="009D5F73" w:rsidRPr="007E7FF1" w:rsidRDefault="009D5F73" w:rsidP="008D6958">
            <w:pPr>
              <w:rPr>
                <w:i/>
                <w:color w:val="339933"/>
              </w:rPr>
            </w:pPr>
          </w:p>
        </w:tc>
      </w:tr>
    </w:tbl>
    <w:p w:rsidR="007E7FF1" w:rsidRDefault="007E7FF1" w:rsidP="0036552D">
      <w:pPr>
        <w:spacing w:after="0"/>
      </w:pPr>
    </w:p>
    <w:p w:rsidR="007E7FF1" w:rsidRDefault="007E7FF1" w:rsidP="0036552D">
      <w:pPr>
        <w:spacing w:after="0"/>
      </w:pPr>
    </w:p>
    <w:tbl>
      <w:tblPr>
        <w:tblStyle w:val="Tabellenraster"/>
        <w:tblW w:w="9747" w:type="dxa"/>
        <w:tblLook w:val="04A0" w:firstRow="1" w:lastRow="0" w:firstColumn="1" w:lastColumn="0" w:noHBand="0" w:noVBand="1"/>
      </w:tblPr>
      <w:tblGrid>
        <w:gridCol w:w="9747"/>
      </w:tblGrid>
      <w:tr w:rsidR="007E7FF1" w:rsidTr="008D6958">
        <w:tc>
          <w:tcPr>
            <w:tcW w:w="9212" w:type="dxa"/>
            <w:shd w:val="clear" w:color="auto" w:fill="339933"/>
          </w:tcPr>
          <w:p w:rsidR="007E7FF1" w:rsidRDefault="007E7FF1" w:rsidP="008D6958">
            <w:pPr>
              <w:rPr>
                <w:b/>
              </w:rPr>
            </w:pPr>
            <w:r>
              <w:rPr>
                <w:b/>
                <w:color w:val="FFFFFF" w:themeColor="background1"/>
              </w:rPr>
              <w:lastRenderedPageBreak/>
              <w:t>4</w:t>
            </w:r>
            <w:r w:rsidRPr="0036552D">
              <w:rPr>
                <w:b/>
                <w:color w:val="FFFFFF" w:themeColor="background1"/>
              </w:rPr>
              <w:t>. Aufgabenstellung:</w:t>
            </w:r>
          </w:p>
        </w:tc>
      </w:tr>
    </w:tbl>
    <w:p w:rsidR="007E7FF1" w:rsidRDefault="007E7FF1" w:rsidP="0036552D">
      <w:pPr>
        <w:spacing w:after="0"/>
      </w:pPr>
    </w:p>
    <w:p w:rsidR="00F0008B" w:rsidRPr="00114366" w:rsidRDefault="00F0008B" w:rsidP="0036552D">
      <w:pPr>
        <w:spacing w:after="0"/>
        <w:rPr>
          <w:b/>
        </w:rPr>
      </w:pPr>
      <w:r w:rsidRPr="00114366">
        <w:rPr>
          <w:b/>
        </w:rPr>
        <w:t xml:space="preserve">Vergleiche Admont und Steyr und trage die Daten in die Tabelle </w:t>
      </w:r>
      <w:r w:rsidR="009D5F73">
        <w:rPr>
          <w:b/>
        </w:rPr>
        <w:t>ein.</w:t>
      </w:r>
    </w:p>
    <w:p w:rsidR="00114366" w:rsidRDefault="00114366" w:rsidP="0036552D">
      <w:pPr>
        <w:spacing w:after="0"/>
      </w:pPr>
    </w:p>
    <w:p w:rsidR="00AC38C7" w:rsidRDefault="00AC38C7" w:rsidP="00AC38C7">
      <w:pPr>
        <w:spacing w:after="0"/>
      </w:pPr>
      <w:r>
        <w:t xml:space="preserve">Admont: </w:t>
      </w:r>
      <w:hyperlink r:id="rId22" w:history="1">
        <w:r w:rsidRPr="00EA5D18">
          <w:rPr>
            <w:rStyle w:val="Hyperlink"/>
          </w:rPr>
          <w:t>http://www.admont.at/_lccms_/downloadarchive/00179/Landesstatistik.pdf</w:t>
        </w:r>
      </w:hyperlink>
    </w:p>
    <w:p w:rsidR="00AC38C7" w:rsidRDefault="00AC38C7" w:rsidP="00AC38C7">
      <w:pPr>
        <w:spacing w:after="0"/>
      </w:pPr>
      <w:r>
        <w:tab/>
      </w:r>
      <w:r w:rsidRPr="00AC38C7">
        <w:t>http://www.admont.at/_lccms_/_00747/Vorlage.htm?VER=141205103824&amp;LANG=ger&amp;MID=26</w:t>
      </w:r>
    </w:p>
    <w:p w:rsidR="00AC38C7" w:rsidRDefault="00AC38C7" w:rsidP="0036552D">
      <w:pPr>
        <w:spacing w:after="0"/>
      </w:pPr>
    </w:p>
    <w:p w:rsidR="00AC38C7" w:rsidRDefault="00AC38C7" w:rsidP="00AC38C7">
      <w:pPr>
        <w:spacing w:after="0"/>
      </w:pPr>
      <w:r>
        <w:t xml:space="preserve">Steyr: </w:t>
      </w:r>
      <w:hyperlink r:id="rId23" w:history="1">
        <w:r w:rsidRPr="00EA5D18">
          <w:rPr>
            <w:rStyle w:val="Hyperlink"/>
          </w:rPr>
          <w:t>http://www.wirtschaftsstandort-steyr.at/wirtschaftsstandort-steyr/infrastruktur</w:t>
        </w:r>
      </w:hyperlink>
    </w:p>
    <w:p w:rsidR="00AC38C7" w:rsidRDefault="00AC38C7" w:rsidP="00AC38C7">
      <w:pPr>
        <w:spacing w:after="0"/>
      </w:pPr>
      <w:r>
        <w:tab/>
      </w:r>
      <w:hyperlink r:id="rId24" w:history="1">
        <w:r w:rsidR="00502E89" w:rsidRPr="00EA5D18">
          <w:rPr>
            <w:rStyle w:val="Hyperlink"/>
          </w:rPr>
          <w:t>http://www.steyr.gv.at/</w:t>
        </w:r>
      </w:hyperlink>
    </w:p>
    <w:p w:rsidR="00502E89" w:rsidRDefault="00502E89" w:rsidP="00AC38C7">
      <w:pPr>
        <w:spacing w:after="0"/>
      </w:pPr>
      <w:r>
        <w:tab/>
      </w:r>
      <w:r w:rsidRPr="00502E89">
        <w:t>http://www.steyr.at/Flaeche</w:t>
      </w:r>
    </w:p>
    <w:p w:rsidR="00CD62BA" w:rsidRDefault="00CD62BA" w:rsidP="0036552D">
      <w:pPr>
        <w:spacing w:after="0"/>
      </w:pPr>
    </w:p>
    <w:tbl>
      <w:tblPr>
        <w:tblW w:w="0" w:type="auto"/>
        <w:tblLook w:val="04A0" w:firstRow="1" w:lastRow="0" w:firstColumn="1" w:lastColumn="0" w:noHBand="0" w:noVBand="1"/>
      </w:tblPr>
      <w:tblGrid>
        <w:gridCol w:w="2310"/>
        <w:gridCol w:w="3796"/>
        <w:gridCol w:w="3182"/>
      </w:tblGrid>
      <w:tr w:rsidR="007B1DCA" w:rsidTr="00114366">
        <w:tc>
          <w:tcPr>
            <w:tcW w:w="2310" w:type="dxa"/>
            <w:tcBorders>
              <w:top w:val="single" w:sz="4" w:space="0" w:color="auto"/>
              <w:left w:val="single" w:sz="4" w:space="0" w:color="auto"/>
              <w:bottom w:val="single" w:sz="4" w:space="0" w:color="auto"/>
              <w:right w:val="single" w:sz="4" w:space="0" w:color="auto"/>
            </w:tcBorders>
          </w:tcPr>
          <w:p w:rsidR="007B1DCA" w:rsidRDefault="007B1DCA" w:rsidP="0036552D">
            <w:pPr>
              <w:spacing w:after="0"/>
            </w:pPr>
          </w:p>
        </w:tc>
        <w:tc>
          <w:tcPr>
            <w:tcW w:w="3796" w:type="dxa"/>
            <w:tcBorders>
              <w:top w:val="single" w:sz="4" w:space="0" w:color="auto"/>
              <w:left w:val="single" w:sz="4" w:space="0" w:color="auto"/>
              <w:bottom w:val="single" w:sz="4" w:space="0" w:color="auto"/>
              <w:right w:val="single" w:sz="4" w:space="0" w:color="auto"/>
            </w:tcBorders>
          </w:tcPr>
          <w:p w:rsidR="007B1DCA" w:rsidRDefault="007B1DCA" w:rsidP="0036552D">
            <w:pPr>
              <w:spacing w:after="0"/>
              <w:jc w:val="center"/>
            </w:pPr>
            <w:r>
              <w:t>Admont</w:t>
            </w:r>
          </w:p>
        </w:tc>
        <w:tc>
          <w:tcPr>
            <w:tcW w:w="3182" w:type="dxa"/>
            <w:tcBorders>
              <w:top w:val="single" w:sz="4" w:space="0" w:color="auto"/>
              <w:left w:val="single" w:sz="4" w:space="0" w:color="auto"/>
              <w:bottom w:val="single" w:sz="4" w:space="0" w:color="auto"/>
              <w:right w:val="single" w:sz="4" w:space="0" w:color="auto"/>
            </w:tcBorders>
          </w:tcPr>
          <w:p w:rsidR="007B1DCA" w:rsidRDefault="007B1DCA" w:rsidP="0036552D">
            <w:pPr>
              <w:spacing w:after="0"/>
              <w:jc w:val="center"/>
            </w:pPr>
            <w:r>
              <w:t>Steyr</w:t>
            </w:r>
          </w:p>
        </w:tc>
      </w:tr>
      <w:tr w:rsidR="00905374" w:rsidTr="008E11C9">
        <w:tc>
          <w:tcPr>
            <w:tcW w:w="2310" w:type="dxa"/>
            <w:tcBorders>
              <w:top w:val="single" w:sz="4" w:space="0" w:color="auto"/>
              <w:left w:val="single" w:sz="4" w:space="0" w:color="auto"/>
              <w:bottom w:val="single" w:sz="4" w:space="0" w:color="auto"/>
              <w:right w:val="single" w:sz="4" w:space="0" w:color="auto"/>
            </w:tcBorders>
          </w:tcPr>
          <w:p w:rsidR="00905374" w:rsidRDefault="00905374" w:rsidP="0036552D">
            <w:pPr>
              <w:spacing w:after="0"/>
            </w:pPr>
            <w:r>
              <w:t>Einwohnerzahl</w:t>
            </w:r>
          </w:p>
        </w:tc>
        <w:tc>
          <w:tcPr>
            <w:tcW w:w="3796"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5.009</w:t>
            </w:r>
          </w:p>
        </w:tc>
        <w:tc>
          <w:tcPr>
            <w:tcW w:w="3182"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38.347</w:t>
            </w:r>
          </w:p>
        </w:tc>
      </w:tr>
      <w:tr w:rsidR="00905374" w:rsidTr="00C74F88">
        <w:tc>
          <w:tcPr>
            <w:tcW w:w="2310" w:type="dxa"/>
            <w:tcBorders>
              <w:top w:val="single" w:sz="4" w:space="0" w:color="auto"/>
              <w:left w:val="single" w:sz="4" w:space="0" w:color="auto"/>
              <w:bottom w:val="single" w:sz="4" w:space="0" w:color="auto"/>
              <w:right w:val="single" w:sz="4" w:space="0" w:color="auto"/>
            </w:tcBorders>
          </w:tcPr>
          <w:p w:rsidR="00905374" w:rsidRDefault="00905374" w:rsidP="0036552D">
            <w:pPr>
              <w:spacing w:after="0"/>
            </w:pPr>
            <w:r>
              <w:t>Seehöhe</w:t>
            </w:r>
          </w:p>
        </w:tc>
        <w:tc>
          <w:tcPr>
            <w:tcW w:w="3796"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640</w:t>
            </w:r>
            <w:r w:rsidR="0081471B">
              <w:rPr>
                <w:color w:val="339933"/>
              </w:rPr>
              <w:t xml:space="preserve"> m</w:t>
            </w:r>
          </w:p>
        </w:tc>
        <w:tc>
          <w:tcPr>
            <w:tcW w:w="3182" w:type="dxa"/>
            <w:tcBorders>
              <w:top w:val="single" w:sz="4" w:space="0" w:color="auto"/>
              <w:left w:val="single" w:sz="4" w:space="0" w:color="auto"/>
              <w:bottom w:val="single" w:sz="4" w:space="0" w:color="auto"/>
              <w:right w:val="single" w:sz="4" w:space="0" w:color="auto"/>
            </w:tcBorders>
          </w:tcPr>
          <w:p w:rsidR="00905374" w:rsidRPr="0081471B" w:rsidRDefault="00DE077B" w:rsidP="0081471B">
            <w:pPr>
              <w:spacing w:after="0"/>
              <w:jc w:val="center"/>
              <w:rPr>
                <w:color w:val="339933"/>
              </w:rPr>
            </w:pPr>
            <w:r w:rsidRPr="0081471B">
              <w:rPr>
                <w:color w:val="339933"/>
              </w:rPr>
              <w:t>336</w:t>
            </w:r>
            <w:r w:rsidR="0081471B">
              <w:rPr>
                <w:color w:val="339933"/>
              </w:rPr>
              <w:t xml:space="preserve"> m</w:t>
            </w:r>
          </w:p>
        </w:tc>
      </w:tr>
      <w:tr w:rsidR="00905374" w:rsidTr="001D1ED0">
        <w:tc>
          <w:tcPr>
            <w:tcW w:w="2310" w:type="dxa"/>
            <w:tcBorders>
              <w:top w:val="single" w:sz="4" w:space="0" w:color="auto"/>
              <w:left w:val="single" w:sz="4" w:space="0" w:color="auto"/>
              <w:bottom w:val="single" w:sz="4" w:space="0" w:color="auto"/>
              <w:right w:val="single" w:sz="4" w:space="0" w:color="auto"/>
            </w:tcBorders>
          </w:tcPr>
          <w:p w:rsidR="00905374" w:rsidRDefault="00905374" w:rsidP="0036552D">
            <w:pPr>
              <w:spacing w:after="0"/>
            </w:pPr>
            <w:r>
              <w:t>Fläche gesamt</w:t>
            </w:r>
          </w:p>
        </w:tc>
        <w:tc>
          <w:tcPr>
            <w:tcW w:w="3796"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299,8 km²</w:t>
            </w:r>
          </w:p>
        </w:tc>
        <w:tc>
          <w:tcPr>
            <w:tcW w:w="3182" w:type="dxa"/>
            <w:tcBorders>
              <w:top w:val="single" w:sz="4" w:space="0" w:color="auto"/>
              <w:left w:val="single" w:sz="4" w:space="0" w:color="auto"/>
              <w:bottom w:val="single" w:sz="4" w:space="0" w:color="auto"/>
              <w:right w:val="single" w:sz="4" w:space="0" w:color="auto"/>
            </w:tcBorders>
          </w:tcPr>
          <w:p w:rsidR="00905374" w:rsidRPr="0081471B" w:rsidRDefault="00DE077B" w:rsidP="0081471B">
            <w:pPr>
              <w:spacing w:after="0"/>
              <w:jc w:val="center"/>
              <w:rPr>
                <w:color w:val="339933"/>
              </w:rPr>
            </w:pPr>
            <w:r w:rsidRPr="0081471B">
              <w:rPr>
                <w:color w:val="339933"/>
              </w:rPr>
              <w:t>26,56 km²</w:t>
            </w:r>
          </w:p>
        </w:tc>
      </w:tr>
      <w:tr w:rsidR="00905374" w:rsidTr="00905374">
        <w:tc>
          <w:tcPr>
            <w:tcW w:w="2310" w:type="dxa"/>
            <w:tcBorders>
              <w:top w:val="single" w:sz="4" w:space="0" w:color="auto"/>
              <w:left w:val="single" w:sz="4" w:space="0" w:color="auto"/>
              <w:bottom w:val="single" w:sz="4" w:space="0" w:color="auto"/>
              <w:right w:val="single" w:sz="4" w:space="0" w:color="auto"/>
            </w:tcBorders>
          </w:tcPr>
          <w:p w:rsidR="00905374" w:rsidRDefault="00905374" w:rsidP="00BB5AA1">
            <w:pPr>
              <w:spacing w:after="0"/>
            </w:pPr>
            <w:r>
              <w:t>Unternehmen</w:t>
            </w:r>
          </w:p>
        </w:tc>
        <w:tc>
          <w:tcPr>
            <w:tcW w:w="3796"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363</w:t>
            </w:r>
          </w:p>
        </w:tc>
        <w:tc>
          <w:tcPr>
            <w:tcW w:w="3182"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2.177</w:t>
            </w:r>
          </w:p>
        </w:tc>
      </w:tr>
      <w:tr w:rsidR="00905374" w:rsidTr="00895673">
        <w:tc>
          <w:tcPr>
            <w:tcW w:w="2310" w:type="dxa"/>
            <w:tcBorders>
              <w:top w:val="single" w:sz="4" w:space="0" w:color="auto"/>
              <w:left w:val="single" w:sz="4" w:space="0" w:color="auto"/>
              <w:bottom w:val="single" w:sz="4" w:space="0" w:color="auto"/>
              <w:right w:val="single" w:sz="4" w:space="0" w:color="auto"/>
            </w:tcBorders>
          </w:tcPr>
          <w:p w:rsidR="00905374" w:rsidRPr="005B582A" w:rsidRDefault="00905374" w:rsidP="0036552D">
            <w:pPr>
              <w:spacing w:after="0"/>
            </w:pPr>
            <w:r>
              <w:t>Beschäftigte</w:t>
            </w:r>
          </w:p>
        </w:tc>
        <w:tc>
          <w:tcPr>
            <w:tcW w:w="3796"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1.738</w:t>
            </w:r>
          </w:p>
        </w:tc>
        <w:tc>
          <w:tcPr>
            <w:tcW w:w="3182"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41.156</w:t>
            </w:r>
          </w:p>
        </w:tc>
      </w:tr>
      <w:tr w:rsidR="00905374" w:rsidTr="00AD54D0">
        <w:tc>
          <w:tcPr>
            <w:tcW w:w="2310" w:type="dxa"/>
            <w:tcBorders>
              <w:top w:val="single" w:sz="4" w:space="0" w:color="auto"/>
              <w:left w:val="single" w:sz="4" w:space="0" w:color="auto"/>
              <w:bottom w:val="single" w:sz="4" w:space="0" w:color="auto"/>
              <w:right w:val="single" w:sz="4" w:space="0" w:color="auto"/>
            </w:tcBorders>
          </w:tcPr>
          <w:p w:rsidR="00905374" w:rsidRDefault="00905374" w:rsidP="0036552D">
            <w:pPr>
              <w:spacing w:after="0"/>
            </w:pPr>
            <w:r>
              <w:t>Arbeitslose</w:t>
            </w:r>
          </w:p>
        </w:tc>
        <w:tc>
          <w:tcPr>
            <w:tcW w:w="3796"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113</w:t>
            </w:r>
          </w:p>
        </w:tc>
        <w:tc>
          <w:tcPr>
            <w:tcW w:w="3182" w:type="dxa"/>
            <w:tcBorders>
              <w:top w:val="single" w:sz="4" w:space="0" w:color="auto"/>
              <w:left w:val="single" w:sz="4" w:space="0" w:color="auto"/>
              <w:bottom w:val="single" w:sz="4" w:space="0" w:color="auto"/>
              <w:right w:val="single" w:sz="4" w:space="0" w:color="auto"/>
            </w:tcBorders>
          </w:tcPr>
          <w:p w:rsidR="00905374" w:rsidRPr="0081471B" w:rsidRDefault="0081471B" w:rsidP="0081471B">
            <w:pPr>
              <w:spacing w:after="0"/>
              <w:jc w:val="center"/>
              <w:rPr>
                <w:color w:val="339933"/>
              </w:rPr>
            </w:pPr>
            <w:r w:rsidRPr="0081471B">
              <w:rPr>
                <w:color w:val="339933"/>
              </w:rPr>
              <w:t>4.664</w:t>
            </w:r>
          </w:p>
        </w:tc>
      </w:tr>
      <w:tr w:rsidR="00905374" w:rsidTr="003E3858">
        <w:tc>
          <w:tcPr>
            <w:tcW w:w="2310" w:type="dxa"/>
            <w:tcBorders>
              <w:top w:val="single" w:sz="4" w:space="0" w:color="auto"/>
              <w:left w:val="single" w:sz="4" w:space="0" w:color="auto"/>
              <w:bottom w:val="single" w:sz="4" w:space="0" w:color="auto"/>
              <w:right w:val="single" w:sz="4" w:space="0" w:color="auto"/>
            </w:tcBorders>
          </w:tcPr>
          <w:p w:rsidR="00905374" w:rsidRDefault="00905374" w:rsidP="0036552D">
            <w:pPr>
              <w:spacing w:after="0"/>
            </w:pPr>
            <w:r>
              <w:t>Einpendler</w:t>
            </w:r>
          </w:p>
        </w:tc>
        <w:tc>
          <w:tcPr>
            <w:tcW w:w="3796"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483</w:t>
            </w:r>
          </w:p>
        </w:tc>
        <w:tc>
          <w:tcPr>
            <w:tcW w:w="3182"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p>
        </w:tc>
      </w:tr>
      <w:tr w:rsidR="00905374" w:rsidTr="00424CF8">
        <w:tc>
          <w:tcPr>
            <w:tcW w:w="2310" w:type="dxa"/>
            <w:tcBorders>
              <w:top w:val="single" w:sz="4" w:space="0" w:color="auto"/>
              <w:left w:val="single" w:sz="4" w:space="0" w:color="auto"/>
              <w:bottom w:val="single" w:sz="4" w:space="0" w:color="auto"/>
              <w:right w:val="single" w:sz="4" w:space="0" w:color="auto"/>
            </w:tcBorders>
          </w:tcPr>
          <w:p w:rsidR="00905374" w:rsidRDefault="00905374" w:rsidP="0036552D">
            <w:pPr>
              <w:spacing w:after="0"/>
            </w:pPr>
            <w:r>
              <w:t>Auspendler</w:t>
            </w:r>
          </w:p>
        </w:tc>
        <w:tc>
          <w:tcPr>
            <w:tcW w:w="3796" w:type="dxa"/>
            <w:tcBorders>
              <w:top w:val="single" w:sz="4" w:space="0" w:color="auto"/>
              <w:left w:val="single" w:sz="4" w:space="0" w:color="auto"/>
              <w:bottom w:val="single" w:sz="4" w:space="0" w:color="auto"/>
              <w:right w:val="single" w:sz="4" w:space="0" w:color="auto"/>
            </w:tcBorders>
          </w:tcPr>
          <w:p w:rsidR="00905374" w:rsidRPr="0081471B" w:rsidRDefault="00905374" w:rsidP="0081471B">
            <w:pPr>
              <w:spacing w:after="0"/>
              <w:jc w:val="center"/>
              <w:rPr>
                <w:color w:val="339933"/>
              </w:rPr>
            </w:pPr>
            <w:r w:rsidRPr="0081471B">
              <w:rPr>
                <w:color w:val="339933"/>
              </w:rPr>
              <w:t>1.244</w:t>
            </w:r>
          </w:p>
        </w:tc>
        <w:tc>
          <w:tcPr>
            <w:tcW w:w="3182" w:type="dxa"/>
            <w:tcBorders>
              <w:top w:val="single" w:sz="4" w:space="0" w:color="auto"/>
              <w:left w:val="single" w:sz="4" w:space="0" w:color="auto"/>
              <w:bottom w:val="single" w:sz="4" w:space="0" w:color="auto"/>
              <w:right w:val="single" w:sz="4" w:space="0" w:color="auto"/>
            </w:tcBorders>
          </w:tcPr>
          <w:p w:rsidR="00905374" w:rsidRPr="0081471B" w:rsidRDefault="003E053E" w:rsidP="0081471B">
            <w:pPr>
              <w:spacing w:after="0"/>
              <w:jc w:val="center"/>
              <w:rPr>
                <w:color w:val="339933"/>
              </w:rPr>
            </w:pPr>
            <w:r>
              <w:rPr>
                <w:color w:val="339933"/>
              </w:rPr>
              <w:t>6.731</w:t>
            </w:r>
          </w:p>
        </w:tc>
      </w:tr>
      <w:tr w:rsidR="00905374" w:rsidTr="005330E2">
        <w:tc>
          <w:tcPr>
            <w:tcW w:w="2310" w:type="dxa"/>
            <w:tcBorders>
              <w:top w:val="single" w:sz="4" w:space="0" w:color="auto"/>
              <w:left w:val="single" w:sz="4" w:space="0" w:color="auto"/>
              <w:bottom w:val="single" w:sz="4" w:space="0" w:color="auto"/>
              <w:right w:val="single" w:sz="4" w:space="0" w:color="auto"/>
            </w:tcBorders>
          </w:tcPr>
          <w:p w:rsidR="00905374" w:rsidRDefault="00905374" w:rsidP="0036552D">
            <w:pPr>
              <w:spacing w:after="0"/>
            </w:pPr>
            <w:r>
              <w:t>Grundstückspreise</w:t>
            </w:r>
          </w:p>
        </w:tc>
        <w:tc>
          <w:tcPr>
            <w:tcW w:w="3796" w:type="dxa"/>
            <w:tcBorders>
              <w:top w:val="single" w:sz="4" w:space="0" w:color="auto"/>
              <w:left w:val="single" w:sz="4" w:space="0" w:color="auto"/>
              <w:bottom w:val="single" w:sz="4" w:space="0" w:color="auto"/>
              <w:right w:val="single" w:sz="4" w:space="0" w:color="auto"/>
            </w:tcBorders>
          </w:tcPr>
          <w:p w:rsidR="00905374" w:rsidRPr="0081471B" w:rsidRDefault="00DE077B" w:rsidP="0081471B">
            <w:pPr>
              <w:spacing w:after="0"/>
              <w:jc w:val="center"/>
              <w:rPr>
                <w:color w:val="339933"/>
              </w:rPr>
            </w:pPr>
            <w:r w:rsidRPr="0081471B">
              <w:rPr>
                <w:color w:val="339933"/>
              </w:rPr>
              <w:t>45,-/m²</w:t>
            </w:r>
          </w:p>
        </w:tc>
        <w:tc>
          <w:tcPr>
            <w:tcW w:w="3182" w:type="dxa"/>
            <w:tcBorders>
              <w:top w:val="single" w:sz="4" w:space="0" w:color="auto"/>
              <w:left w:val="single" w:sz="4" w:space="0" w:color="auto"/>
              <w:bottom w:val="single" w:sz="4" w:space="0" w:color="auto"/>
              <w:right w:val="single" w:sz="4" w:space="0" w:color="auto"/>
            </w:tcBorders>
          </w:tcPr>
          <w:p w:rsidR="00905374" w:rsidRPr="0081471B" w:rsidRDefault="00DE077B" w:rsidP="0081471B">
            <w:pPr>
              <w:spacing w:after="0"/>
              <w:jc w:val="center"/>
              <w:rPr>
                <w:color w:val="339933"/>
              </w:rPr>
            </w:pPr>
            <w:r w:rsidRPr="0081471B">
              <w:rPr>
                <w:color w:val="339933"/>
              </w:rPr>
              <w:t>121,30/m²</w:t>
            </w:r>
          </w:p>
        </w:tc>
      </w:tr>
      <w:tr w:rsidR="005B582A" w:rsidTr="00114366">
        <w:tc>
          <w:tcPr>
            <w:tcW w:w="2310" w:type="dxa"/>
            <w:tcBorders>
              <w:top w:val="single" w:sz="4" w:space="0" w:color="auto"/>
              <w:left w:val="single" w:sz="4" w:space="0" w:color="auto"/>
              <w:bottom w:val="single" w:sz="4" w:space="0" w:color="auto"/>
              <w:right w:val="single" w:sz="4" w:space="0" w:color="auto"/>
            </w:tcBorders>
          </w:tcPr>
          <w:p w:rsidR="005B582A" w:rsidRDefault="005B582A" w:rsidP="0036552D">
            <w:pPr>
              <w:spacing w:after="0"/>
            </w:pPr>
            <w:r>
              <w:t>Einrichtungen</w:t>
            </w:r>
          </w:p>
          <w:p w:rsidR="00502E89" w:rsidRDefault="00502E89" w:rsidP="0036552D">
            <w:pPr>
              <w:spacing w:after="0"/>
            </w:pPr>
            <w:r>
              <w:t>(mind. 5)</w:t>
            </w:r>
          </w:p>
        </w:tc>
        <w:tc>
          <w:tcPr>
            <w:tcW w:w="3796" w:type="dxa"/>
            <w:tcBorders>
              <w:top w:val="single" w:sz="4" w:space="0" w:color="auto"/>
              <w:left w:val="single" w:sz="4" w:space="0" w:color="auto"/>
              <w:bottom w:val="single" w:sz="4" w:space="0" w:color="auto"/>
              <w:right w:val="single" w:sz="4" w:space="0" w:color="auto"/>
            </w:tcBorders>
          </w:tcPr>
          <w:p w:rsidR="005B582A" w:rsidRPr="0081471B" w:rsidRDefault="00DE077B" w:rsidP="0036552D">
            <w:pPr>
              <w:spacing w:after="0"/>
              <w:rPr>
                <w:color w:val="339933"/>
              </w:rPr>
            </w:pPr>
            <w:r w:rsidRPr="0081471B">
              <w:rPr>
                <w:color w:val="339933"/>
              </w:rPr>
              <w:t>Museum</w:t>
            </w:r>
          </w:p>
          <w:p w:rsidR="005B582A" w:rsidRPr="0081471B" w:rsidRDefault="00DE077B" w:rsidP="0036552D">
            <w:pPr>
              <w:spacing w:after="0"/>
              <w:rPr>
                <w:color w:val="339933"/>
              </w:rPr>
            </w:pPr>
            <w:r w:rsidRPr="0081471B">
              <w:rPr>
                <w:color w:val="339933"/>
              </w:rPr>
              <w:t>Pflegeheim</w:t>
            </w:r>
          </w:p>
          <w:p w:rsidR="005B582A" w:rsidRPr="0081471B" w:rsidRDefault="00DE077B" w:rsidP="0036552D">
            <w:pPr>
              <w:spacing w:after="0"/>
              <w:rPr>
                <w:color w:val="339933"/>
              </w:rPr>
            </w:pPr>
            <w:r w:rsidRPr="0081471B">
              <w:rPr>
                <w:color w:val="339933"/>
              </w:rPr>
              <w:t>Volksschule, Mittelschule, Gymnasium</w:t>
            </w:r>
          </w:p>
          <w:p w:rsidR="005B582A" w:rsidRPr="0081471B" w:rsidRDefault="00DE077B" w:rsidP="0036552D">
            <w:pPr>
              <w:spacing w:after="0"/>
              <w:rPr>
                <w:color w:val="339933"/>
              </w:rPr>
            </w:pPr>
            <w:r w:rsidRPr="0081471B">
              <w:rPr>
                <w:color w:val="339933"/>
              </w:rPr>
              <w:t>1 Kindergarten</w:t>
            </w:r>
          </w:p>
          <w:p w:rsidR="005B582A" w:rsidRPr="0081471B" w:rsidRDefault="00DE077B" w:rsidP="0036552D">
            <w:pPr>
              <w:spacing w:after="0"/>
              <w:rPr>
                <w:color w:val="339933"/>
              </w:rPr>
            </w:pPr>
            <w:r w:rsidRPr="0081471B">
              <w:rPr>
                <w:color w:val="339933"/>
              </w:rPr>
              <w:t>Freibad</w:t>
            </w:r>
          </w:p>
          <w:p w:rsidR="005B582A" w:rsidRPr="0081471B" w:rsidRDefault="005B582A" w:rsidP="0036552D">
            <w:pPr>
              <w:spacing w:after="0"/>
              <w:rPr>
                <w:color w:val="339933"/>
              </w:rPr>
            </w:pPr>
          </w:p>
          <w:p w:rsidR="005B582A" w:rsidRPr="0081471B" w:rsidRDefault="005B582A" w:rsidP="0036552D">
            <w:pPr>
              <w:spacing w:after="0"/>
              <w:rPr>
                <w:color w:val="339933"/>
              </w:rPr>
            </w:pPr>
          </w:p>
        </w:tc>
        <w:tc>
          <w:tcPr>
            <w:tcW w:w="3182" w:type="dxa"/>
            <w:tcBorders>
              <w:top w:val="single" w:sz="4" w:space="0" w:color="auto"/>
              <w:left w:val="single" w:sz="4" w:space="0" w:color="auto"/>
              <w:bottom w:val="single" w:sz="4" w:space="0" w:color="auto"/>
              <w:right w:val="single" w:sz="4" w:space="0" w:color="auto"/>
            </w:tcBorders>
          </w:tcPr>
          <w:p w:rsidR="005B582A" w:rsidRPr="0081471B" w:rsidRDefault="00502E89" w:rsidP="0036552D">
            <w:pPr>
              <w:spacing w:after="0"/>
              <w:rPr>
                <w:color w:val="339933"/>
              </w:rPr>
            </w:pPr>
            <w:r w:rsidRPr="0081471B">
              <w:rPr>
                <w:color w:val="339933"/>
              </w:rPr>
              <w:t>Stadttheater</w:t>
            </w:r>
          </w:p>
          <w:p w:rsidR="00502E89" w:rsidRPr="00502E89" w:rsidRDefault="00502E89" w:rsidP="00502E89">
            <w:pPr>
              <w:spacing w:after="0"/>
              <w:rPr>
                <w:color w:val="339933"/>
              </w:rPr>
            </w:pPr>
            <w:r w:rsidRPr="0081471B">
              <w:rPr>
                <w:color w:val="339933"/>
              </w:rPr>
              <w:t xml:space="preserve">Volksschule, </w:t>
            </w:r>
            <w:r w:rsidRPr="00502E89">
              <w:rPr>
                <w:color w:val="339933"/>
              </w:rPr>
              <w:t>Neue Mittelschulen</w:t>
            </w:r>
            <w:r w:rsidRPr="0081471B">
              <w:rPr>
                <w:color w:val="339933"/>
              </w:rPr>
              <w:t>,</w:t>
            </w:r>
            <w:r w:rsidRPr="00502E89">
              <w:rPr>
                <w:color w:val="339933"/>
              </w:rPr>
              <w:t xml:space="preserve"> </w:t>
            </w:r>
            <w:r w:rsidRPr="0081471B">
              <w:rPr>
                <w:color w:val="339933"/>
              </w:rPr>
              <w:t xml:space="preserve">Sonderschulen, </w:t>
            </w:r>
            <w:r w:rsidRPr="00502E89">
              <w:rPr>
                <w:color w:val="339933"/>
              </w:rPr>
              <w:t>Polytechnische Schule</w:t>
            </w:r>
            <w:r w:rsidRPr="0081471B">
              <w:rPr>
                <w:color w:val="339933"/>
              </w:rPr>
              <w:t>,</w:t>
            </w:r>
            <w:r w:rsidRPr="00502E89">
              <w:rPr>
                <w:color w:val="339933"/>
              </w:rPr>
              <w:t xml:space="preserve"> </w:t>
            </w:r>
            <w:r w:rsidRPr="0081471B">
              <w:rPr>
                <w:color w:val="339933"/>
              </w:rPr>
              <w:t xml:space="preserve">Bundesreal- und Bundesgymnasium, </w:t>
            </w:r>
            <w:r w:rsidRPr="00502E89">
              <w:rPr>
                <w:color w:val="339933"/>
              </w:rPr>
              <w:t xml:space="preserve">Bundeshandelsschule und Bundeshandelsakademie </w:t>
            </w:r>
          </w:p>
          <w:p w:rsidR="00502E89" w:rsidRPr="00502E89" w:rsidRDefault="00502E89" w:rsidP="00502E89">
            <w:pPr>
              <w:spacing w:after="0"/>
              <w:rPr>
                <w:color w:val="339933"/>
              </w:rPr>
            </w:pPr>
            <w:r w:rsidRPr="00502E89">
              <w:rPr>
                <w:color w:val="339933"/>
              </w:rPr>
              <w:t xml:space="preserve">Berufsschulen </w:t>
            </w:r>
          </w:p>
          <w:p w:rsidR="00502E89" w:rsidRPr="0081471B" w:rsidRDefault="00502E89" w:rsidP="00502E89">
            <w:pPr>
              <w:spacing w:after="0"/>
              <w:rPr>
                <w:color w:val="339933"/>
              </w:rPr>
            </w:pPr>
            <w:r w:rsidRPr="0081471B">
              <w:rPr>
                <w:color w:val="339933"/>
              </w:rPr>
              <w:t>Krankenpflegeschule,</w:t>
            </w:r>
          </w:p>
          <w:p w:rsidR="00502E89" w:rsidRPr="00502E89" w:rsidRDefault="00502E89" w:rsidP="00502E89">
            <w:pPr>
              <w:spacing w:after="0"/>
              <w:rPr>
                <w:color w:val="339933"/>
              </w:rPr>
            </w:pPr>
            <w:r w:rsidRPr="0081471B">
              <w:rPr>
                <w:color w:val="339933"/>
              </w:rPr>
              <w:t>Fachhochschule,………</w:t>
            </w:r>
          </w:p>
          <w:p w:rsidR="005B582A" w:rsidRPr="0081471B" w:rsidRDefault="00502E89" w:rsidP="0036552D">
            <w:pPr>
              <w:spacing w:after="0"/>
              <w:rPr>
                <w:color w:val="339933"/>
              </w:rPr>
            </w:pPr>
            <w:r w:rsidRPr="0081471B">
              <w:rPr>
                <w:color w:val="339933"/>
              </w:rPr>
              <w:t>11 Kindergärten</w:t>
            </w:r>
          </w:p>
          <w:p w:rsidR="005B582A" w:rsidRPr="0081471B" w:rsidRDefault="00502E89" w:rsidP="0036552D">
            <w:pPr>
              <w:spacing w:after="0"/>
              <w:rPr>
                <w:color w:val="339933"/>
              </w:rPr>
            </w:pPr>
            <w:r w:rsidRPr="0081471B">
              <w:rPr>
                <w:color w:val="339933"/>
              </w:rPr>
              <w:t>Alten- und Pflegeheime</w:t>
            </w:r>
          </w:p>
          <w:p w:rsidR="00502E89" w:rsidRPr="0081471B" w:rsidRDefault="00502E89" w:rsidP="0036552D">
            <w:pPr>
              <w:spacing w:after="0"/>
              <w:rPr>
                <w:color w:val="339933"/>
              </w:rPr>
            </w:pPr>
            <w:r w:rsidRPr="0081471B">
              <w:rPr>
                <w:color w:val="339933"/>
              </w:rPr>
              <w:t>Freibad, Kunsteisbahn, Museum</w:t>
            </w:r>
          </w:p>
          <w:p w:rsidR="005B582A" w:rsidRPr="0081471B" w:rsidRDefault="005B582A" w:rsidP="0036552D">
            <w:pPr>
              <w:spacing w:after="0"/>
              <w:rPr>
                <w:color w:val="339933"/>
              </w:rPr>
            </w:pPr>
          </w:p>
          <w:p w:rsidR="005B582A" w:rsidRPr="0081471B" w:rsidRDefault="005B582A" w:rsidP="0036552D">
            <w:pPr>
              <w:spacing w:after="0"/>
              <w:rPr>
                <w:color w:val="339933"/>
              </w:rPr>
            </w:pPr>
          </w:p>
          <w:p w:rsidR="005B582A" w:rsidRPr="0081471B" w:rsidRDefault="005B582A" w:rsidP="0036552D">
            <w:pPr>
              <w:spacing w:after="0"/>
              <w:rPr>
                <w:color w:val="339933"/>
              </w:rPr>
            </w:pPr>
          </w:p>
        </w:tc>
      </w:tr>
    </w:tbl>
    <w:p w:rsidR="00AC38C7" w:rsidRDefault="00AC38C7" w:rsidP="00114366">
      <w:pPr>
        <w:spacing w:after="0"/>
      </w:pPr>
    </w:p>
    <w:p w:rsidR="00114366" w:rsidRPr="0036552D" w:rsidRDefault="00114366" w:rsidP="00114366">
      <w:pPr>
        <w:spacing w:after="0"/>
        <w:rPr>
          <w:color w:val="339933"/>
        </w:rPr>
      </w:pPr>
      <w:r w:rsidRPr="0036552D">
        <w:rPr>
          <w:color w:val="339933"/>
        </w:rPr>
        <w:t>Anforderungsbereich 1</w:t>
      </w:r>
    </w:p>
    <w:p w:rsidR="00114366" w:rsidRDefault="00114366" w:rsidP="0036552D">
      <w:pPr>
        <w:spacing w:after="0"/>
      </w:pPr>
    </w:p>
    <w:p w:rsidR="001A204D" w:rsidRDefault="001A204D" w:rsidP="0036552D">
      <w:pPr>
        <w:spacing w:after="0"/>
      </w:pPr>
    </w:p>
    <w:p w:rsidR="001A204D" w:rsidRDefault="001A204D" w:rsidP="0036552D">
      <w:pPr>
        <w:spacing w:after="0"/>
      </w:pPr>
    </w:p>
    <w:p w:rsidR="001A204D" w:rsidRDefault="001A204D" w:rsidP="0036552D">
      <w:pPr>
        <w:spacing w:after="0"/>
      </w:pPr>
    </w:p>
    <w:p w:rsidR="006D4D93" w:rsidRDefault="006D4D93" w:rsidP="0036552D">
      <w:pPr>
        <w:spacing w:after="0"/>
      </w:pPr>
    </w:p>
    <w:p w:rsidR="006D4D93" w:rsidRDefault="006D4D93" w:rsidP="0036552D">
      <w:pPr>
        <w:spacing w:after="0"/>
      </w:pPr>
    </w:p>
    <w:p w:rsidR="00114366" w:rsidRDefault="00114366" w:rsidP="0036552D">
      <w:pPr>
        <w:spacing w:after="0"/>
      </w:pPr>
    </w:p>
    <w:tbl>
      <w:tblPr>
        <w:tblStyle w:val="Tabellenraster"/>
        <w:tblW w:w="0" w:type="auto"/>
        <w:tblLook w:val="04A0" w:firstRow="1" w:lastRow="0" w:firstColumn="1" w:lastColumn="0" w:noHBand="0" w:noVBand="1"/>
      </w:tblPr>
      <w:tblGrid>
        <w:gridCol w:w="9212"/>
      </w:tblGrid>
      <w:tr w:rsidR="00114366" w:rsidTr="008D6958">
        <w:tc>
          <w:tcPr>
            <w:tcW w:w="9212" w:type="dxa"/>
            <w:shd w:val="clear" w:color="auto" w:fill="339933"/>
          </w:tcPr>
          <w:p w:rsidR="00114366" w:rsidRDefault="00114366" w:rsidP="008D6958">
            <w:pPr>
              <w:rPr>
                <w:b/>
              </w:rPr>
            </w:pPr>
            <w:r>
              <w:rPr>
                <w:b/>
                <w:color w:val="FFFFFF" w:themeColor="background1"/>
              </w:rPr>
              <w:lastRenderedPageBreak/>
              <w:t>5</w:t>
            </w:r>
            <w:r w:rsidRPr="0036552D">
              <w:rPr>
                <w:b/>
                <w:color w:val="FFFFFF" w:themeColor="background1"/>
              </w:rPr>
              <w:t>. Aufgabenstellung:</w:t>
            </w:r>
          </w:p>
        </w:tc>
      </w:tr>
    </w:tbl>
    <w:p w:rsidR="00114366" w:rsidRDefault="00114366" w:rsidP="0036552D">
      <w:pPr>
        <w:spacing w:after="0"/>
      </w:pPr>
    </w:p>
    <w:p w:rsidR="005B582A" w:rsidRDefault="00273988" w:rsidP="0036552D">
      <w:pPr>
        <w:spacing w:after="0"/>
        <w:rPr>
          <w:b/>
        </w:rPr>
      </w:pPr>
      <w:r w:rsidRPr="00114366">
        <w:rPr>
          <w:b/>
        </w:rPr>
        <w:t>Weshalb leben laut</w:t>
      </w:r>
      <w:r w:rsidR="005B582A" w:rsidRPr="00114366">
        <w:rPr>
          <w:b/>
        </w:rPr>
        <w:t xml:space="preserve"> oberer Statistik mehr Menschen in Steyr als in Admont</w:t>
      </w:r>
      <w:r w:rsidRPr="00114366">
        <w:rPr>
          <w:b/>
        </w:rPr>
        <w:t>, obwohl das L</w:t>
      </w:r>
      <w:r w:rsidR="005B582A" w:rsidRPr="00114366">
        <w:rPr>
          <w:b/>
        </w:rPr>
        <w:t>eben in Steyr teurer ist</w:t>
      </w:r>
      <w:r w:rsidRPr="00114366">
        <w:rPr>
          <w:b/>
        </w:rPr>
        <w:t>?</w:t>
      </w:r>
      <w:r w:rsidR="005B582A" w:rsidRPr="00114366">
        <w:rPr>
          <w:b/>
        </w:rPr>
        <w:t xml:space="preserve"> </w:t>
      </w:r>
      <w:r w:rsidR="00024854">
        <w:rPr>
          <w:b/>
        </w:rPr>
        <w:t xml:space="preserve">Ebenfalls wählen viele Industrien Steyr als Standort, weshalb? </w:t>
      </w:r>
      <w:r w:rsidR="00353B66">
        <w:rPr>
          <w:b/>
        </w:rPr>
        <w:t>Welche Probleme könnten entstehen, wenn die Stadt zu groß ist</w:t>
      </w:r>
      <w:r w:rsidR="00024854">
        <w:rPr>
          <w:b/>
        </w:rPr>
        <w:t>/wird</w:t>
      </w:r>
      <w:r w:rsidR="00353B66">
        <w:rPr>
          <w:b/>
        </w:rPr>
        <w:t xml:space="preserve">? </w:t>
      </w:r>
      <w:r w:rsidR="005B582A" w:rsidRPr="00114366">
        <w:rPr>
          <w:b/>
        </w:rPr>
        <w:t>Begründe deine Antwort.</w:t>
      </w:r>
    </w:p>
    <w:p w:rsidR="00965149" w:rsidRPr="00114366" w:rsidRDefault="00965149" w:rsidP="0036552D">
      <w:pPr>
        <w:spacing w:after="0"/>
        <w:rPr>
          <w:b/>
        </w:rPr>
      </w:pPr>
    </w:p>
    <w:p w:rsidR="00965149" w:rsidRPr="007045ED" w:rsidRDefault="00965149" w:rsidP="00353B66">
      <w:pPr>
        <w:tabs>
          <w:tab w:val="left" w:pos="709"/>
          <w:tab w:val="left" w:pos="1843"/>
        </w:tabs>
        <w:spacing w:after="0"/>
        <w:rPr>
          <w:i/>
        </w:rPr>
      </w:pPr>
      <w:r>
        <w:tab/>
      </w:r>
      <w:r>
        <w:rPr>
          <w:i/>
        </w:rPr>
        <w:t>mögliche Antworten</w:t>
      </w:r>
      <w:r w:rsidRPr="007045ED">
        <w:rPr>
          <w:i/>
        </w:rPr>
        <w:t>:</w:t>
      </w:r>
    </w:p>
    <w:p w:rsidR="00965149" w:rsidRDefault="00965149" w:rsidP="00353B66">
      <w:pPr>
        <w:tabs>
          <w:tab w:val="left" w:pos="709"/>
          <w:tab w:val="left" w:pos="1843"/>
        </w:tabs>
        <w:spacing w:after="0"/>
        <w:rPr>
          <w:i/>
        </w:rPr>
      </w:pPr>
      <w:r>
        <w:rPr>
          <w:i/>
        </w:rPr>
        <w:tab/>
      </w:r>
      <w:r w:rsidR="00353B66">
        <w:rPr>
          <w:i/>
        </w:rPr>
        <w:t>Steyr:</w:t>
      </w:r>
      <w:r>
        <w:rPr>
          <w:i/>
        </w:rPr>
        <w:tab/>
        <w:t xml:space="preserve">näher bei einer Großstadt (Linz), mehr Arbeitsplätze, mehr Einkaufsmöglichkeiten, </w:t>
      </w:r>
    </w:p>
    <w:p w:rsidR="00D31C94" w:rsidRDefault="00965149" w:rsidP="00353B66">
      <w:pPr>
        <w:tabs>
          <w:tab w:val="left" w:pos="709"/>
          <w:tab w:val="left" w:pos="1843"/>
        </w:tabs>
        <w:spacing w:after="0"/>
        <w:rPr>
          <w:i/>
        </w:rPr>
      </w:pPr>
      <w:r>
        <w:rPr>
          <w:i/>
        </w:rPr>
        <w:tab/>
      </w:r>
      <w:r>
        <w:rPr>
          <w:i/>
        </w:rPr>
        <w:tab/>
        <w:t>kürzere Arbeitszeit, mehr Schuleinrichtungen in der Nähe (Universitäten Linz)</w:t>
      </w:r>
      <w:r w:rsidR="00D31C94">
        <w:rPr>
          <w:i/>
        </w:rPr>
        <w:t xml:space="preserve">, </w:t>
      </w:r>
    </w:p>
    <w:p w:rsidR="005B582A" w:rsidRDefault="00D31C94" w:rsidP="00353B66">
      <w:pPr>
        <w:tabs>
          <w:tab w:val="left" w:pos="709"/>
          <w:tab w:val="left" w:pos="1843"/>
        </w:tabs>
        <w:spacing w:after="0"/>
        <w:rPr>
          <w:i/>
        </w:rPr>
      </w:pPr>
      <w:r>
        <w:rPr>
          <w:i/>
        </w:rPr>
        <w:tab/>
      </w:r>
      <w:r>
        <w:rPr>
          <w:i/>
        </w:rPr>
        <w:tab/>
        <w:t>bessere Verkehrsanbindung</w:t>
      </w:r>
    </w:p>
    <w:p w:rsidR="00353B66" w:rsidRDefault="00353B66" w:rsidP="00353B66">
      <w:pPr>
        <w:tabs>
          <w:tab w:val="left" w:pos="709"/>
          <w:tab w:val="left" w:pos="1843"/>
        </w:tabs>
        <w:spacing w:after="0"/>
        <w:rPr>
          <w:i/>
        </w:rPr>
      </w:pPr>
    </w:p>
    <w:p w:rsidR="009D5F73" w:rsidRDefault="00353B66" w:rsidP="00353B66">
      <w:pPr>
        <w:tabs>
          <w:tab w:val="left" w:pos="709"/>
          <w:tab w:val="left" w:pos="1843"/>
        </w:tabs>
        <w:spacing w:after="0"/>
        <w:rPr>
          <w:i/>
        </w:rPr>
      </w:pPr>
      <w:r>
        <w:rPr>
          <w:i/>
        </w:rPr>
        <w:tab/>
        <w:t>Probleme:</w:t>
      </w:r>
      <w:r>
        <w:rPr>
          <w:i/>
        </w:rPr>
        <w:tab/>
        <w:t>zu wenige Wohnanlagen-</w:t>
      </w:r>
      <w:r w:rsidRPr="00353B66">
        <w:rPr>
          <w:i/>
        </w:rPr>
        <w:t xml:space="preserve"> </w:t>
      </w:r>
      <w:r>
        <w:rPr>
          <w:i/>
        </w:rPr>
        <w:t xml:space="preserve">Bildung von Slums (in Millionenstädten), </w:t>
      </w:r>
    </w:p>
    <w:p w:rsidR="009D5F73" w:rsidRDefault="009D5F73" w:rsidP="00353B66">
      <w:pPr>
        <w:tabs>
          <w:tab w:val="left" w:pos="709"/>
          <w:tab w:val="left" w:pos="1843"/>
        </w:tabs>
        <w:spacing w:after="0"/>
        <w:rPr>
          <w:i/>
        </w:rPr>
      </w:pPr>
      <w:r>
        <w:rPr>
          <w:i/>
        </w:rPr>
        <w:tab/>
      </w:r>
      <w:r>
        <w:rPr>
          <w:i/>
        </w:rPr>
        <w:tab/>
        <w:t xml:space="preserve">Umweltverschmutzung - viel Müll, </w:t>
      </w:r>
      <w:r w:rsidR="00353B66">
        <w:rPr>
          <w:i/>
        </w:rPr>
        <w:t>Verkehrsüberlastung, Lärmbelästigung</w:t>
      </w:r>
      <w:r>
        <w:rPr>
          <w:i/>
        </w:rPr>
        <w:t xml:space="preserve">, </w:t>
      </w:r>
    </w:p>
    <w:p w:rsidR="009D5F73" w:rsidRDefault="009D5F73" w:rsidP="00353B66">
      <w:pPr>
        <w:tabs>
          <w:tab w:val="left" w:pos="709"/>
          <w:tab w:val="left" w:pos="1843"/>
        </w:tabs>
        <w:spacing w:after="0"/>
        <w:rPr>
          <w:i/>
        </w:rPr>
      </w:pPr>
      <w:r>
        <w:rPr>
          <w:i/>
        </w:rPr>
        <w:tab/>
      </w:r>
      <w:r>
        <w:rPr>
          <w:i/>
        </w:rPr>
        <w:tab/>
        <w:t xml:space="preserve">keine Grünflächen, Kriminalität kann steigen, </w:t>
      </w:r>
    </w:p>
    <w:p w:rsidR="009D5F73" w:rsidRDefault="009D5F73" w:rsidP="00353B66">
      <w:pPr>
        <w:tabs>
          <w:tab w:val="left" w:pos="709"/>
          <w:tab w:val="left" w:pos="1843"/>
        </w:tabs>
        <w:spacing w:after="0"/>
        <w:rPr>
          <w:i/>
        </w:rPr>
      </w:pPr>
    </w:p>
    <w:p w:rsidR="009D5F73" w:rsidRPr="00965149" w:rsidRDefault="009D5F73" w:rsidP="00353B66">
      <w:pPr>
        <w:tabs>
          <w:tab w:val="left" w:pos="709"/>
          <w:tab w:val="left" w:pos="1843"/>
        </w:tabs>
        <w:spacing w:after="0"/>
        <w:rPr>
          <w:i/>
        </w:rPr>
      </w:pPr>
      <w:r>
        <w:rPr>
          <w:i/>
        </w:rPr>
        <w:tab/>
        <w:t>genaue Stadtplanung notwendig!</w:t>
      </w:r>
    </w:p>
    <w:p w:rsidR="00114366" w:rsidRPr="0036552D" w:rsidRDefault="00114366" w:rsidP="00114366">
      <w:pPr>
        <w:spacing w:after="0"/>
        <w:rPr>
          <w:color w:val="339933"/>
        </w:rPr>
      </w:pPr>
      <w:r>
        <w:rPr>
          <w:color w:val="339933"/>
        </w:rPr>
        <w:t>Anforderungsbereich 3</w:t>
      </w:r>
    </w:p>
    <w:p w:rsidR="005B582A" w:rsidRDefault="005B582A" w:rsidP="0036552D">
      <w:pPr>
        <w:spacing w:after="0"/>
      </w:pPr>
    </w:p>
    <w:p w:rsidR="00273988" w:rsidRDefault="00273988" w:rsidP="0036552D">
      <w:pPr>
        <w:spacing w:after="0"/>
      </w:pPr>
    </w:p>
    <w:p w:rsidR="00F5026F" w:rsidRDefault="00F5026F" w:rsidP="0036552D">
      <w:pPr>
        <w:spacing w:after="0"/>
      </w:pPr>
    </w:p>
    <w:p w:rsidR="00F5026F" w:rsidRDefault="00F5026F" w:rsidP="0036552D">
      <w:pPr>
        <w:spacing w:after="0"/>
      </w:pPr>
    </w:p>
    <w:p w:rsidR="00F5026F" w:rsidRDefault="00F5026F" w:rsidP="0036552D">
      <w:pPr>
        <w:spacing w:after="0"/>
      </w:pPr>
    </w:p>
    <w:p w:rsidR="00F5026F" w:rsidRDefault="00F5026F" w:rsidP="0036552D">
      <w:pPr>
        <w:spacing w:after="0"/>
      </w:pPr>
    </w:p>
    <w:p w:rsidR="00F5026F" w:rsidRDefault="00F5026F" w:rsidP="0036552D">
      <w:pPr>
        <w:spacing w:after="0"/>
      </w:pPr>
    </w:p>
    <w:sectPr w:rsidR="00F5026F" w:rsidSect="006D4D93">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999"/>
    <w:multiLevelType w:val="multilevel"/>
    <w:tmpl w:val="78B408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80582F"/>
    <w:multiLevelType w:val="multilevel"/>
    <w:tmpl w:val="7EE20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85996"/>
    <w:multiLevelType w:val="hybridMultilevel"/>
    <w:tmpl w:val="0816A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34"/>
    <w:rsid w:val="00024854"/>
    <w:rsid w:val="00052FC9"/>
    <w:rsid w:val="00080734"/>
    <w:rsid w:val="00114366"/>
    <w:rsid w:val="001A204D"/>
    <w:rsid w:val="00245112"/>
    <w:rsid w:val="00273988"/>
    <w:rsid w:val="00334943"/>
    <w:rsid w:val="00353B66"/>
    <w:rsid w:val="0036552D"/>
    <w:rsid w:val="003E053E"/>
    <w:rsid w:val="00465AC9"/>
    <w:rsid w:val="004C28DD"/>
    <w:rsid w:val="00502E89"/>
    <w:rsid w:val="005B582A"/>
    <w:rsid w:val="00684A01"/>
    <w:rsid w:val="006D4D93"/>
    <w:rsid w:val="006E6AAA"/>
    <w:rsid w:val="007045ED"/>
    <w:rsid w:val="00732BF0"/>
    <w:rsid w:val="0075202B"/>
    <w:rsid w:val="007B1DCA"/>
    <w:rsid w:val="007E7FF1"/>
    <w:rsid w:val="0081471B"/>
    <w:rsid w:val="00905374"/>
    <w:rsid w:val="0095168C"/>
    <w:rsid w:val="00965149"/>
    <w:rsid w:val="009D5F73"/>
    <w:rsid w:val="00AC38C7"/>
    <w:rsid w:val="00CD62BA"/>
    <w:rsid w:val="00D31C94"/>
    <w:rsid w:val="00D66081"/>
    <w:rsid w:val="00DE077B"/>
    <w:rsid w:val="00E5763D"/>
    <w:rsid w:val="00EE5640"/>
    <w:rsid w:val="00F0008B"/>
    <w:rsid w:val="00F24B93"/>
    <w:rsid w:val="00F5026F"/>
    <w:rsid w:val="00F526A2"/>
    <w:rsid w:val="00F55FD1"/>
    <w:rsid w:val="00F7487A"/>
    <w:rsid w:val="00F778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B5938-9C1D-4CEB-B716-6D369182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552D"/>
  </w:style>
  <w:style w:type="paragraph" w:styleId="berschrift1">
    <w:name w:val="heading 1"/>
    <w:basedOn w:val="Standard"/>
    <w:next w:val="Standard"/>
    <w:link w:val="berschrift1Zchn"/>
    <w:uiPriority w:val="9"/>
    <w:qFormat/>
    <w:rsid w:val="0081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147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16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68C"/>
    <w:rPr>
      <w:rFonts w:ascii="Tahoma" w:hAnsi="Tahoma" w:cs="Tahoma"/>
      <w:sz w:val="16"/>
      <w:szCs w:val="16"/>
    </w:rPr>
  </w:style>
  <w:style w:type="character" w:styleId="Hyperlink">
    <w:name w:val="Hyperlink"/>
    <w:basedOn w:val="Absatz-Standardschriftart"/>
    <w:uiPriority w:val="99"/>
    <w:unhideWhenUsed/>
    <w:rsid w:val="0036552D"/>
    <w:rPr>
      <w:color w:val="0000FF" w:themeColor="hyperlink"/>
      <w:u w:val="single"/>
    </w:rPr>
  </w:style>
  <w:style w:type="table" w:styleId="Tabellenraster">
    <w:name w:val="Table Grid"/>
    <w:basedOn w:val="NormaleTabelle"/>
    <w:uiPriority w:val="59"/>
    <w:rsid w:val="0036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05374"/>
    <w:rPr>
      <w:color w:val="800080" w:themeColor="followedHyperlink"/>
      <w:u w:val="single"/>
    </w:rPr>
  </w:style>
  <w:style w:type="character" w:customStyle="1" w:styleId="berschrift2Zchn">
    <w:name w:val="Überschrift 2 Zchn"/>
    <w:basedOn w:val="Absatz-Standardschriftart"/>
    <w:link w:val="berschrift2"/>
    <w:uiPriority w:val="9"/>
    <w:rsid w:val="0081471B"/>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814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bsatz-Standardschriftart"/>
    <w:rsid w:val="0081471B"/>
  </w:style>
  <w:style w:type="character" w:customStyle="1" w:styleId="mw-editsection1">
    <w:name w:val="mw-editsection1"/>
    <w:basedOn w:val="Absatz-Standardschriftart"/>
    <w:rsid w:val="0081471B"/>
  </w:style>
  <w:style w:type="character" w:customStyle="1" w:styleId="mw-editsection-bracket">
    <w:name w:val="mw-editsection-bracket"/>
    <w:basedOn w:val="Absatz-Standardschriftart"/>
    <w:rsid w:val="0081471B"/>
  </w:style>
  <w:style w:type="character" w:customStyle="1" w:styleId="mw-editsection-divider1">
    <w:name w:val="mw-editsection-divider1"/>
    <w:basedOn w:val="Absatz-Standardschriftart"/>
    <w:rsid w:val="0081471B"/>
    <w:rPr>
      <w:color w:val="555555"/>
    </w:rPr>
  </w:style>
  <w:style w:type="character" w:customStyle="1" w:styleId="berschrift1Zchn">
    <w:name w:val="Überschrift 1 Zchn"/>
    <w:basedOn w:val="Absatz-Standardschriftart"/>
    <w:link w:val="berschrift1"/>
    <w:uiPriority w:val="9"/>
    <w:rsid w:val="0081471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A2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67742">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5">
          <w:marLeft w:val="0"/>
          <w:marRight w:val="0"/>
          <w:marTop w:val="0"/>
          <w:marBottom w:val="0"/>
          <w:divBdr>
            <w:top w:val="none" w:sz="0" w:space="0" w:color="auto"/>
            <w:left w:val="none" w:sz="0" w:space="0" w:color="auto"/>
            <w:bottom w:val="none" w:sz="0" w:space="0" w:color="auto"/>
            <w:right w:val="none" w:sz="0" w:space="0" w:color="auto"/>
          </w:divBdr>
          <w:divsChild>
            <w:div w:id="954096425">
              <w:marLeft w:val="0"/>
              <w:marRight w:val="0"/>
              <w:marTop w:val="0"/>
              <w:marBottom w:val="0"/>
              <w:divBdr>
                <w:top w:val="none" w:sz="0" w:space="0" w:color="auto"/>
                <w:left w:val="none" w:sz="0" w:space="0" w:color="auto"/>
                <w:bottom w:val="none" w:sz="0" w:space="0" w:color="auto"/>
                <w:right w:val="none" w:sz="0" w:space="0" w:color="auto"/>
              </w:divBdr>
              <w:divsChild>
                <w:div w:id="12309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9297">
      <w:bodyDiv w:val="1"/>
      <w:marLeft w:val="0"/>
      <w:marRight w:val="0"/>
      <w:marTop w:val="0"/>
      <w:marBottom w:val="0"/>
      <w:divBdr>
        <w:top w:val="none" w:sz="0" w:space="0" w:color="auto"/>
        <w:left w:val="none" w:sz="0" w:space="0" w:color="auto"/>
        <w:bottom w:val="none" w:sz="0" w:space="0" w:color="auto"/>
        <w:right w:val="none" w:sz="0" w:space="0" w:color="auto"/>
      </w:divBdr>
      <w:divsChild>
        <w:div w:id="1937711458">
          <w:marLeft w:val="0"/>
          <w:marRight w:val="0"/>
          <w:marTop w:val="0"/>
          <w:marBottom w:val="0"/>
          <w:divBdr>
            <w:top w:val="single" w:sz="2" w:space="0" w:color="auto"/>
            <w:left w:val="single" w:sz="2" w:space="0" w:color="auto"/>
            <w:bottom w:val="single" w:sz="2" w:space="0" w:color="auto"/>
            <w:right w:val="single" w:sz="2" w:space="0" w:color="auto"/>
          </w:divBdr>
          <w:divsChild>
            <w:div w:id="1788816050">
              <w:marLeft w:val="0"/>
              <w:marRight w:val="0"/>
              <w:marTop w:val="0"/>
              <w:marBottom w:val="0"/>
              <w:divBdr>
                <w:top w:val="single" w:sz="48" w:space="0" w:color="FFFFFF"/>
                <w:left w:val="single" w:sz="2" w:space="0" w:color="FFFFFF"/>
                <w:bottom w:val="single" w:sz="48" w:space="0" w:color="FFFFFF"/>
                <w:right w:val="single" w:sz="2" w:space="0" w:color="FFFFFF"/>
              </w:divBdr>
              <w:divsChild>
                <w:div w:id="705107815">
                  <w:marLeft w:val="0"/>
                  <w:marRight w:val="0"/>
                  <w:marTop w:val="0"/>
                  <w:marBottom w:val="0"/>
                  <w:divBdr>
                    <w:top w:val="none" w:sz="0" w:space="0" w:color="auto"/>
                    <w:left w:val="none" w:sz="0" w:space="0" w:color="auto"/>
                    <w:bottom w:val="none" w:sz="0" w:space="0" w:color="auto"/>
                    <w:right w:val="none" w:sz="0" w:space="0" w:color="auto"/>
                  </w:divBdr>
                  <w:divsChild>
                    <w:div w:id="31153950">
                      <w:marLeft w:val="0"/>
                      <w:marRight w:val="0"/>
                      <w:marTop w:val="0"/>
                      <w:marBottom w:val="0"/>
                      <w:divBdr>
                        <w:top w:val="none" w:sz="0" w:space="0" w:color="auto"/>
                        <w:left w:val="none" w:sz="0" w:space="0" w:color="auto"/>
                        <w:bottom w:val="none" w:sz="0" w:space="0" w:color="auto"/>
                        <w:right w:val="none" w:sz="0" w:space="0" w:color="auto"/>
                      </w:divBdr>
                      <w:divsChild>
                        <w:div w:id="473180386">
                          <w:marLeft w:val="0"/>
                          <w:marRight w:val="0"/>
                          <w:marTop w:val="0"/>
                          <w:marBottom w:val="0"/>
                          <w:divBdr>
                            <w:top w:val="none" w:sz="0" w:space="0" w:color="auto"/>
                            <w:left w:val="none" w:sz="0" w:space="0" w:color="auto"/>
                            <w:bottom w:val="none" w:sz="0" w:space="0" w:color="auto"/>
                            <w:right w:val="none" w:sz="0" w:space="0" w:color="auto"/>
                          </w:divBdr>
                          <w:divsChild>
                            <w:div w:id="970479336">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042968">
      <w:bodyDiv w:val="1"/>
      <w:marLeft w:val="0"/>
      <w:marRight w:val="0"/>
      <w:marTop w:val="0"/>
      <w:marBottom w:val="0"/>
      <w:divBdr>
        <w:top w:val="none" w:sz="0" w:space="0" w:color="auto"/>
        <w:left w:val="none" w:sz="0" w:space="0" w:color="auto"/>
        <w:bottom w:val="none" w:sz="0" w:space="0" w:color="auto"/>
        <w:right w:val="none" w:sz="0" w:space="0" w:color="auto"/>
      </w:divBdr>
      <w:divsChild>
        <w:div w:id="1426146862">
          <w:marLeft w:val="0"/>
          <w:marRight w:val="0"/>
          <w:marTop w:val="0"/>
          <w:marBottom w:val="0"/>
          <w:divBdr>
            <w:top w:val="none" w:sz="0" w:space="0" w:color="auto"/>
            <w:left w:val="none" w:sz="0" w:space="0" w:color="auto"/>
            <w:bottom w:val="none" w:sz="0" w:space="0" w:color="auto"/>
            <w:right w:val="none" w:sz="0" w:space="0" w:color="auto"/>
          </w:divBdr>
          <w:divsChild>
            <w:div w:id="1567497053">
              <w:marLeft w:val="0"/>
              <w:marRight w:val="0"/>
              <w:marTop w:val="0"/>
              <w:marBottom w:val="0"/>
              <w:divBdr>
                <w:top w:val="none" w:sz="0" w:space="0" w:color="auto"/>
                <w:left w:val="none" w:sz="0" w:space="0" w:color="auto"/>
                <w:bottom w:val="none" w:sz="0" w:space="0" w:color="auto"/>
                <w:right w:val="none" w:sz="0" w:space="0" w:color="auto"/>
              </w:divBdr>
              <w:divsChild>
                <w:div w:id="1542591582">
                  <w:marLeft w:val="0"/>
                  <w:marRight w:val="0"/>
                  <w:marTop w:val="0"/>
                  <w:marBottom w:val="0"/>
                  <w:divBdr>
                    <w:top w:val="none" w:sz="0" w:space="0" w:color="auto"/>
                    <w:left w:val="none" w:sz="0" w:space="0" w:color="auto"/>
                    <w:bottom w:val="none" w:sz="0" w:space="0" w:color="auto"/>
                    <w:right w:val="none" w:sz="0" w:space="0" w:color="auto"/>
                  </w:divBdr>
                  <w:divsChild>
                    <w:div w:id="1738505815">
                      <w:marLeft w:val="0"/>
                      <w:marRight w:val="0"/>
                      <w:marTop w:val="0"/>
                      <w:marBottom w:val="0"/>
                      <w:divBdr>
                        <w:top w:val="none" w:sz="0" w:space="0" w:color="auto"/>
                        <w:left w:val="none" w:sz="0" w:space="0" w:color="auto"/>
                        <w:bottom w:val="none" w:sz="0" w:space="0" w:color="auto"/>
                        <w:right w:val="none" w:sz="0" w:space="0" w:color="auto"/>
                      </w:divBdr>
                    </w:div>
                    <w:div w:id="696278098">
                      <w:marLeft w:val="0"/>
                      <w:marRight w:val="0"/>
                      <w:marTop w:val="0"/>
                      <w:marBottom w:val="0"/>
                      <w:divBdr>
                        <w:top w:val="none" w:sz="0" w:space="0" w:color="auto"/>
                        <w:left w:val="none" w:sz="0" w:space="0" w:color="auto"/>
                        <w:bottom w:val="none" w:sz="0" w:space="0" w:color="auto"/>
                        <w:right w:val="none" w:sz="0" w:space="0" w:color="auto"/>
                      </w:divBdr>
                      <w:divsChild>
                        <w:div w:id="354962315">
                          <w:marLeft w:val="0"/>
                          <w:marRight w:val="0"/>
                          <w:marTop w:val="0"/>
                          <w:marBottom w:val="0"/>
                          <w:divBdr>
                            <w:top w:val="none" w:sz="0" w:space="0" w:color="auto"/>
                            <w:left w:val="none" w:sz="0" w:space="0" w:color="auto"/>
                            <w:bottom w:val="none" w:sz="0" w:space="0" w:color="auto"/>
                            <w:right w:val="none" w:sz="0" w:space="0" w:color="auto"/>
                          </w:divBdr>
                          <w:divsChild>
                            <w:div w:id="754209110">
                              <w:marLeft w:val="0"/>
                              <w:marRight w:val="0"/>
                              <w:marTop w:val="0"/>
                              <w:marBottom w:val="0"/>
                              <w:divBdr>
                                <w:top w:val="none" w:sz="0" w:space="0" w:color="auto"/>
                                <w:left w:val="none" w:sz="0" w:space="0" w:color="auto"/>
                                <w:bottom w:val="none" w:sz="0" w:space="0" w:color="auto"/>
                                <w:right w:val="none" w:sz="0" w:space="0" w:color="auto"/>
                              </w:divBdr>
                              <w:divsChild>
                                <w:div w:id="1700281505">
                                  <w:marLeft w:val="0"/>
                                  <w:marRight w:val="0"/>
                                  <w:marTop w:val="0"/>
                                  <w:marBottom w:val="150"/>
                                  <w:divBdr>
                                    <w:top w:val="none" w:sz="0" w:space="0" w:color="auto"/>
                                    <w:left w:val="none" w:sz="0" w:space="0" w:color="auto"/>
                                    <w:bottom w:val="none" w:sz="0" w:space="0" w:color="auto"/>
                                    <w:right w:val="none" w:sz="0" w:space="0" w:color="auto"/>
                                  </w:divBdr>
                                  <w:divsChild>
                                    <w:div w:id="2077317059">
                                      <w:marLeft w:val="0"/>
                                      <w:marRight w:val="150"/>
                                      <w:marTop w:val="0"/>
                                      <w:marBottom w:val="0"/>
                                      <w:divBdr>
                                        <w:top w:val="none" w:sz="0" w:space="0" w:color="auto"/>
                                        <w:left w:val="none" w:sz="0" w:space="0" w:color="auto"/>
                                        <w:bottom w:val="none" w:sz="0" w:space="0" w:color="auto"/>
                                        <w:right w:val="none" w:sz="0" w:space="0" w:color="auto"/>
                                      </w:divBdr>
                                    </w:div>
                                  </w:divsChild>
                                </w:div>
                                <w:div w:id="1351101741">
                                  <w:marLeft w:val="0"/>
                                  <w:marRight w:val="0"/>
                                  <w:marTop w:val="0"/>
                                  <w:marBottom w:val="150"/>
                                  <w:divBdr>
                                    <w:top w:val="none" w:sz="0" w:space="0" w:color="auto"/>
                                    <w:left w:val="none" w:sz="0" w:space="0" w:color="auto"/>
                                    <w:bottom w:val="none" w:sz="0" w:space="0" w:color="auto"/>
                                    <w:right w:val="none" w:sz="0" w:space="0" w:color="auto"/>
                                  </w:divBdr>
                                  <w:divsChild>
                                    <w:div w:id="1976986133">
                                      <w:marLeft w:val="0"/>
                                      <w:marRight w:val="150"/>
                                      <w:marTop w:val="0"/>
                                      <w:marBottom w:val="0"/>
                                      <w:divBdr>
                                        <w:top w:val="none" w:sz="0" w:space="0" w:color="auto"/>
                                        <w:left w:val="none" w:sz="0" w:space="0" w:color="auto"/>
                                        <w:bottom w:val="none" w:sz="0" w:space="0" w:color="auto"/>
                                        <w:right w:val="none" w:sz="0" w:space="0" w:color="auto"/>
                                      </w:divBdr>
                                    </w:div>
                                  </w:divsChild>
                                </w:div>
                                <w:div w:id="1183857477">
                                  <w:marLeft w:val="0"/>
                                  <w:marRight w:val="0"/>
                                  <w:marTop w:val="0"/>
                                  <w:marBottom w:val="150"/>
                                  <w:divBdr>
                                    <w:top w:val="none" w:sz="0" w:space="0" w:color="auto"/>
                                    <w:left w:val="none" w:sz="0" w:space="0" w:color="auto"/>
                                    <w:bottom w:val="none" w:sz="0" w:space="0" w:color="auto"/>
                                    <w:right w:val="none" w:sz="0" w:space="0" w:color="auto"/>
                                  </w:divBdr>
                                  <w:divsChild>
                                    <w:div w:id="691997769">
                                      <w:marLeft w:val="0"/>
                                      <w:marRight w:val="150"/>
                                      <w:marTop w:val="0"/>
                                      <w:marBottom w:val="0"/>
                                      <w:divBdr>
                                        <w:top w:val="none" w:sz="0" w:space="0" w:color="auto"/>
                                        <w:left w:val="none" w:sz="0" w:space="0" w:color="auto"/>
                                        <w:bottom w:val="none" w:sz="0" w:space="0" w:color="auto"/>
                                        <w:right w:val="none" w:sz="0" w:space="0" w:color="auto"/>
                                      </w:divBdr>
                                    </w:div>
                                  </w:divsChild>
                                </w:div>
                                <w:div w:id="550919319">
                                  <w:marLeft w:val="0"/>
                                  <w:marRight w:val="0"/>
                                  <w:marTop w:val="0"/>
                                  <w:marBottom w:val="150"/>
                                  <w:divBdr>
                                    <w:top w:val="none" w:sz="0" w:space="0" w:color="auto"/>
                                    <w:left w:val="none" w:sz="0" w:space="0" w:color="auto"/>
                                    <w:bottom w:val="none" w:sz="0" w:space="0" w:color="auto"/>
                                    <w:right w:val="none" w:sz="0" w:space="0" w:color="auto"/>
                                  </w:divBdr>
                                  <w:divsChild>
                                    <w:div w:id="19045648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39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nt.at/_lccms_/_00772/index.htm?VER=150416165317&amp;LANG=ger&amp;MID=53" TargetMode="External"/><Relationship Id="rId13" Type="http://schemas.openxmlformats.org/officeDocument/2006/relationships/hyperlink" Target="http://www.man.at/" TargetMode="External"/><Relationship Id="rId18" Type="http://schemas.openxmlformats.org/officeDocument/2006/relationships/hyperlink" Target="http://www.nke.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image" Target="media/image2.jpeg"/><Relationship Id="rId12" Type="http://schemas.openxmlformats.org/officeDocument/2006/relationships/hyperlink" Target="https://de.wikipedia.org/wiki/Nationalpark_Ges%C3%A4use" TargetMode="External"/><Relationship Id="rId17" Type="http://schemas.openxmlformats.org/officeDocument/2006/relationships/hyperlink" Target="http://www.skf.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s.steyr.com/" TargetMode="External"/><Relationship Id="rId20" Type="http://schemas.openxmlformats.org/officeDocument/2006/relationships/hyperlink" Target="http://www.steyr-traktoren.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e.wikipedia.org/wiki/Stift_Admont" TargetMode="External"/><Relationship Id="rId24" Type="http://schemas.openxmlformats.org/officeDocument/2006/relationships/hyperlink" Target="http://www.steyr.gv.at/" TargetMode="External"/><Relationship Id="rId5" Type="http://schemas.openxmlformats.org/officeDocument/2006/relationships/webSettings" Target="webSettings.xml"/><Relationship Id="rId15" Type="http://schemas.openxmlformats.org/officeDocument/2006/relationships/hyperlink" Target="http://www.steyr-motors.com/" TargetMode="External"/><Relationship Id="rId23" Type="http://schemas.openxmlformats.org/officeDocument/2006/relationships/hyperlink" Target="http://www.wirtschaftsstandort-steyr.at/wirtschaftsstandort-steyr/infrastruktur" TargetMode="External"/><Relationship Id="rId10" Type="http://schemas.openxmlformats.org/officeDocument/2006/relationships/hyperlink" Target="http://www.gewefoto.com/luftaufnahmen/index.html" TargetMode="External"/><Relationship Id="rId19" Type="http://schemas.openxmlformats.org/officeDocument/2006/relationships/hyperlink" Target="http://www.bmw-werk-steyr.a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zf.com/" TargetMode="External"/><Relationship Id="rId22" Type="http://schemas.openxmlformats.org/officeDocument/2006/relationships/hyperlink" Target="http://www.admont.at/_lccms_/downloadarchive/00179/Landesstatistik.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2BA9-5DB4-449A-B214-F5939831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7867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2018-06-14T18:53:00Z</dcterms:created>
  <dcterms:modified xsi:type="dcterms:W3CDTF">2018-06-14T18:53:00Z</dcterms:modified>
</cp:coreProperties>
</file>