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53821" w14:textId="77777777" w:rsidR="0073029F" w:rsidRPr="000A6E8F" w:rsidRDefault="0073029F" w:rsidP="0073029F">
      <w:pPr>
        <w:spacing w:after="120" w:line="240" w:lineRule="auto"/>
        <w:rPr>
          <w:sz w:val="36"/>
          <w:szCs w:val="36"/>
        </w:rPr>
      </w:pPr>
      <w:r w:rsidRPr="000A6E8F">
        <w:rPr>
          <w:b/>
          <w:bCs/>
          <w:sz w:val="36"/>
          <w:szCs w:val="36"/>
        </w:rPr>
        <w:t xml:space="preserve">Gruppe 1: Landnutzung </w:t>
      </w:r>
    </w:p>
    <w:p w14:paraId="78F7294B" w14:textId="77777777" w:rsidR="0073029F" w:rsidRPr="00BF4BCA" w:rsidRDefault="0073029F" w:rsidP="0073029F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i/>
          <w:iCs/>
          <w:sz w:val="28"/>
          <w:szCs w:val="28"/>
        </w:rPr>
      </w:pPr>
      <w:r>
        <w:rPr>
          <w:sz w:val="32"/>
          <w:szCs w:val="32"/>
        </w:rPr>
        <w:t>Verortet</w:t>
      </w:r>
      <w:r w:rsidRPr="567ED828">
        <w:rPr>
          <w:sz w:val="32"/>
          <w:szCs w:val="32"/>
        </w:rPr>
        <w:t xml:space="preserve"> verschiedene Landnutzungsarten (W</w:t>
      </w:r>
      <w:r>
        <w:rPr>
          <w:sz w:val="32"/>
          <w:szCs w:val="32"/>
        </w:rPr>
        <w:t>älder</w:t>
      </w:r>
      <w:r w:rsidRPr="567ED828">
        <w:rPr>
          <w:sz w:val="32"/>
          <w:szCs w:val="32"/>
        </w:rPr>
        <w:t>, Acker</w:t>
      </w:r>
      <w:r>
        <w:rPr>
          <w:sz w:val="32"/>
          <w:szCs w:val="32"/>
        </w:rPr>
        <w:t>-</w:t>
      </w:r>
      <w:r w:rsidRPr="567ED828">
        <w:rPr>
          <w:sz w:val="32"/>
          <w:szCs w:val="32"/>
        </w:rPr>
        <w:t>flächen, S</w:t>
      </w:r>
      <w:r>
        <w:rPr>
          <w:sz w:val="32"/>
          <w:szCs w:val="32"/>
        </w:rPr>
        <w:t>iedlungen</w:t>
      </w:r>
      <w:r w:rsidRPr="567ED828">
        <w:rPr>
          <w:sz w:val="32"/>
          <w:szCs w:val="32"/>
        </w:rPr>
        <w:t xml:space="preserve"> etc.) auf dem Satellitenbild und verteilt die Kärtchen dementsprechend.</w:t>
      </w:r>
    </w:p>
    <w:p w14:paraId="3CF8243F" w14:textId="77777777" w:rsidR="0073029F" w:rsidRPr="00BF4BCA" w:rsidRDefault="0073029F" w:rsidP="0073029F">
      <w:pPr>
        <w:pStyle w:val="ListParagraph"/>
        <w:numPr>
          <w:ilvl w:val="0"/>
          <w:numId w:val="3"/>
        </w:numPr>
        <w:spacing w:after="120" w:line="240" w:lineRule="auto"/>
        <w:rPr>
          <w:i/>
          <w:iCs/>
          <w:sz w:val="28"/>
          <w:szCs w:val="28"/>
        </w:rPr>
      </w:pPr>
      <w:r w:rsidRPr="00BF4BCA">
        <w:rPr>
          <w:i/>
          <w:iCs/>
          <w:sz w:val="28"/>
          <w:szCs w:val="28"/>
        </w:rPr>
        <w:t>Wie habt ihr die Flächen erkannt?</w:t>
      </w:r>
    </w:p>
    <w:p w14:paraId="1693646C" w14:textId="77777777" w:rsidR="0073029F" w:rsidRDefault="0073029F" w:rsidP="0073029F">
      <w:pPr>
        <w:pStyle w:val="ListParagraph"/>
        <w:numPr>
          <w:ilvl w:val="0"/>
          <w:numId w:val="3"/>
        </w:numPr>
        <w:spacing w:after="120" w:line="240" w:lineRule="auto"/>
        <w:rPr>
          <w:i/>
          <w:iCs/>
          <w:sz w:val="28"/>
          <w:szCs w:val="28"/>
        </w:rPr>
      </w:pPr>
      <w:r w:rsidRPr="00621414">
        <w:rPr>
          <w:i/>
          <w:iCs/>
          <w:sz w:val="28"/>
          <w:szCs w:val="28"/>
        </w:rPr>
        <w:t>Welche regionalen Unterschiede gibt es?</w:t>
      </w:r>
    </w:p>
    <w:p w14:paraId="2F804D6A" w14:textId="77777777" w:rsidR="0073029F" w:rsidRDefault="0073029F" w:rsidP="0073029F">
      <w:pPr>
        <w:pStyle w:val="ListParagraph"/>
        <w:numPr>
          <w:ilvl w:val="0"/>
          <w:numId w:val="3"/>
        </w:numPr>
        <w:spacing w:after="120" w:line="24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Wo verlaufen die Grenzen der Großlandschaften?</w:t>
      </w:r>
    </w:p>
    <w:p w14:paraId="6826AE9A" w14:textId="77777777" w:rsidR="0073029F" w:rsidRPr="008A2952" w:rsidRDefault="0073029F" w:rsidP="0073029F">
      <w:pPr>
        <w:rPr>
          <w:sz w:val="32"/>
          <w:szCs w:val="32"/>
        </w:rPr>
      </w:pPr>
    </w:p>
    <w:p w14:paraId="2F0534A5" w14:textId="77777777" w:rsidR="0073029F" w:rsidRPr="00BF4BCA" w:rsidRDefault="0073029F" w:rsidP="0073029F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i/>
          <w:iCs/>
          <w:sz w:val="28"/>
          <w:szCs w:val="28"/>
        </w:rPr>
      </w:pPr>
      <w:r>
        <w:rPr>
          <w:sz w:val="32"/>
          <w:szCs w:val="32"/>
        </w:rPr>
        <w:t>Erläutert</w:t>
      </w:r>
      <w:r w:rsidRPr="567ED828">
        <w:rPr>
          <w:sz w:val="32"/>
          <w:szCs w:val="32"/>
        </w:rPr>
        <w:t xml:space="preserve"> </w:t>
      </w:r>
      <w:r>
        <w:rPr>
          <w:sz w:val="32"/>
          <w:szCs w:val="32"/>
        </w:rPr>
        <w:t>nun die Auswirkungen von und auf Landnutzung aus verschiedenen Perspektiven.</w:t>
      </w:r>
    </w:p>
    <w:p w14:paraId="75C16A97" w14:textId="77777777" w:rsidR="0073029F" w:rsidRPr="00BF4BCA" w:rsidRDefault="0073029F" w:rsidP="0073029F">
      <w:pPr>
        <w:pStyle w:val="ListParagraph"/>
        <w:numPr>
          <w:ilvl w:val="0"/>
          <w:numId w:val="4"/>
        </w:numPr>
        <w:spacing w:after="120" w:line="240" w:lineRule="auto"/>
        <w:rPr>
          <w:i/>
          <w:iCs/>
          <w:sz w:val="28"/>
          <w:szCs w:val="28"/>
        </w:rPr>
      </w:pPr>
      <w:r w:rsidRPr="00BF4BCA">
        <w:rPr>
          <w:i/>
          <w:iCs/>
          <w:sz w:val="28"/>
          <w:szCs w:val="28"/>
        </w:rPr>
        <w:t>Welche Einflussfaktoren auf die Landnutzung fallen euch ein?</w:t>
      </w:r>
    </w:p>
    <w:p w14:paraId="18231C18" w14:textId="77777777" w:rsidR="0073029F" w:rsidRPr="00BF4BCA" w:rsidRDefault="0073029F" w:rsidP="0073029F">
      <w:pPr>
        <w:pStyle w:val="ListParagraph"/>
        <w:numPr>
          <w:ilvl w:val="0"/>
          <w:numId w:val="4"/>
        </w:numPr>
        <w:spacing w:after="120" w:line="240" w:lineRule="auto"/>
        <w:rPr>
          <w:i/>
          <w:iCs/>
          <w:sz w:val="28"/>
          <w:szCs w:val="28"/>
        </w:rPr>
      </w:pPr>
      <w:r w:rsidRPr="00BF4BCA">
        <w:rPr>
          <w:i/>
          <w:iCs/>
          <w:sz w:val="28"/>
          <w:szCs w:val="28"/>
        </w:rPr>
        <w:t>Wie wird das Leben durch die Landnutzung beeinflusst?</w:t>
      </w:r>
    </w:p>
    <w:p w14:paraId="15F9744D" w14:textId="77777777" w:rsidR="0073029F" w:rsidRPr="00BF4BCA" w:rsidRDefault="0073029F" w:rsidP="0073029F">
      <w:pPr>
        <w:pStyle w:val="ListParagraph"/>
        <w:numPr>
          <w:ilvl w:val="0"/>
          <w:numId w:val="4"/>
        </w:numPr>
        <w:spacing w:after="120" w:line="240" w:lineRule="auto"/>
        <w:rPr>
          <w:i/>
          <w:iCs/>
          <w:sz w:val="28"/>
          <w:szCs w:val="28"/>
        </w:rPr>
      </w:pPr>
      <w:r w:rsidRPr="00BF4BCA">
        <w:rPr>
          <w:i/>
          <w:iCs/>
          <w:sz w:val="28"/>
          <w:szCs w:val="28"/>
        </w:rPr>
        <w:t>Wie fördern die Landnutzung die Wirtschaft in der Region?</w:t>
      </w:r>
    </w:p>
    <w:p w14:paraId="1DEF6E90" w14:textId="77777777" w:rsidR="0073029F" w:rsidRPr="00BF4BCA" w:rsidRDefault="0073029F" w:rsidP="0073029F">
      <w:pPr>
        <w:pStyle w:val="ListParagraph"/>
        <w:numPr>
          <w:ilvl w:val="0"/>
          <w:numId w:val="4"/>
        </w:numPr>
        <w:spacing w:after="120" w:line="240" w:lineRule="auto"/>
        <w:rPr>
          <w:i/>
          <w:iCs/>
          <w:sz w:val="28"/>
          <w:szCs w:val="28"/>
        </w:rPr>
      </w:pPr>
      <w:r w:rsidRPr="00BF4BCA">
        <w:rPr>
          <w:i/>
          <w:iCs/>
          <w:sz w:val="28"/>
          <w:szCs w:val="28"/>
        </w:rPr>
        <w:t>Welche Probleme &amp; Chancen können durch die Landnutzung entstehen?</w:t>
      </w:r>
    </w:p>
    <w:p w14:paraId="057153D2" w14:textId="77777777" w:rsidR="0073029F" w:rsidRDefault="0073029F" w:rsidP="0073029F"/>
    <w:p w14:paraId="67A95A08" w14:textId="77777777" w:rsidR="0073029F" w:rsidRDefault="0073029F" w:rsidP="0073029F"/>
    <w:p w14:paraId="66EFCE54" w14:textId="77777777" w:rsidR="0073029F" w:rsidRDefault="0073029F" w:rsidP="0073029F"/>
    <w:p w14:paraId="18CB5C29" w14:textId="77777777" w:rsidR="0073029F" w:rsidRPr="000A6E8F" w:rsidRDefault="0073029F" w:rsidP="0073029F">
      <w:pPr>
        <w:spacing w:after="120" w:line="240" w:lineRule="auto"/>
        <w:rPr>
          <w:sz w:val="36"/>
          <w:szCs w:val="36"/>
        </w:rPr>
      </w:pPr>
      <w:r w:rsidRPr="65F6DDEE">
        <w:rPr>
          <w:b/>
          <w:bCs/>
          <w:sz w:val="36"/>
          <w:szCs w:val="36"/>
        </w:rPr>
        <w:t>Gruppe 2: Tourismus</w:t>
      </w:r>
    </w:p>
    <w:p w14:paraId="4C9B5D19" w14:textId="77777777" w:rsidR="0073029F" w:rsidRPr="00B80BFA" w:rsidRDefault="0073029F" w:rsidP="0073029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8"/>
          <w:szCs w:val="28"/>
        </w:rPr>
      </w:pPr>
      <w:r>
        <w:rPr>
          <w:sz w:val="32"/>
          <w:szCs w:val="32"/>
        </w:rPr>
        <w:t>Verortet geeignete Regionen für</w:t>
      </w:r>
      <w:r w:rsidRPr="567ED828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verschiedene </w:t>
      </w:r>
      <w:r w:rsidRPr="567ED828">
        <w:rPr>
          <w:sz w:val="32"/>
          <w:szCs w:val="32"/>
        </w:rPr>
        <w:t xml:space="preserve">touristische Aktivitäten </w:t>
      </w:r>
      <w:r>
        <w:rPr>
          <w:sz w:val="32"/>
          <w:szCs w:val="32"/>
        </w:rPr>
        <w:t>am Satellitenbild und verteilt die Kärtchen dementsprechend.</w:t>
      </w:r>
    </w:p>
    <w:p w14:paraId="7F4F5781" w14:textId="77777777" w:rsidR="0073029F" w:rsidRPr="00B80BFA" w:rsidRDefault="0073029F" w:rsidP="0073029F">
      <w:pPr>
        <w:pStyle w:val="ListParagraph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 w:rsidRPr="00B80BFA">
        <w:rPr>
          <w:i/>
          <w:iCs/>
          <w:sz w:val="28"/>
          <w:szCs w:val="28"/>
        </w:rPr>
        <w:t>Wie habt ihr die Flächen erkannt?</w:t>
      </w:r>
    </w:p>
    <w:p w14:paraId="21DCDE62" w14:textId="77777777" w:rsidR="0073029F" w:rsidRPr="00B80BFA" w:rsidRDefault="0073029F" w:rsidP="0073029F">
      <w:pPr>
        <w:pStyle w:val="ListParagraph"/>
        <w:numPr>
          <w:ilvl w:val="0"/>
          <w:numId w:val="5"/>
        </w:numPr>
        <w:spacing w:after="120" w:line="240" w:lineRule="auto"/>
        <w:rPr>
          <w:sz w:val="28"/>
          <w:szCs w:val="28"/>
        </w:rPr>
      </w:pPr>
      <w:r w:rsidRPr="00B80BFA">
        <w:rPr>
          <w:i/>
          <w:iCs/>
          <w:sz w:val="28"/>
          <w:szCs w:val="28"/>
        </w:rPr>
        <w:t>Warum eignen sich diese Regionen besonders für bestimmte Aktivitäten?</w:t>
      </w:r>
    </w:p>
    <w:p w14:paraId="314C2C72" w14:textId="77777777" w:rsidR="0073029F" w:rsidRPr="0057714D" w:rsidRDefault="0073029F" w:rsidP="0073029F">
      <w:pPr>
        <w:rPr>
          <w:sz w:val="32"/>
          <w:szCs w:val="32"/>
        </w:rPr>
      </w:pPr>
    </w:p>
    <w:p w14:paraId="5251D8E5" w14:textId="77777777" w:rsidR="0073029F" w:rsidRPr="002E3FA7" w:rsidRDefault="0073029F" w:rsidP="0073029F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rPr>
          <w:sz w:val="28"/>
          <w:szCs w:val="28"/>
        </w:rPr>
      </w:pPr>
      <w:r>
        <w:rPr>
          <w:sz w:val="32"/>
          <w:szCs w:val="32"/>
        </w:rPr>
        <w:t xml:space="preserve">Erläutert nun die wechselseitigen Einflüsse </w:t>
      </w:r>
      <w:r w:rsidRPr="567ED828">
        <w:rPr>
          <w:sz w:val="32"/>
          <w:szCs w:val="32"/>
        </w:rPr>
        <w:t>d</w:t>
      </w:r>
      <w:r>
        <w:rPr>
          <w:sz w:val="32"/>
          <w:szCs w:val="32"/>
        </w:rPr>
        <w:t>es Tourismus und der verschiedenen Regionen.</w:t>
      </w:r>
    </w:p>
    <w:p w14:paraId="28FAADF9" w14:textId="77777777" w:rsidR="0073029F" w:rsidRPr="002E3FA7" w:rsidRDefault="0073029F" w:rsidP="0073029F">
      <w:pPr>
        <w:pStyle w:val="ListParagraph"/>
        <w:numPr>
          <w:ilvl w:val="0"/>
          <w:numId w:val="6"/>
        </w:numPr>
        <w:spacing w:after="120" w:line="240" w:lineRule="auto"/>
        <w:rPr>
          <w:i/>
          <w:iCs/>
          <w:sz w:val="28"/>
          <w:szCs w:val="28"/>
        </w:rPr>
      </w:pPr>
      <w:r w:rsidRPr="002E3FA7">
        <w:rPr>
          <w:i/>
          <w:iCs/>
          <w:sz w:val="28"/>
          <w:szCs w:val="28"/>
        </w:rPr>
        <w:t>Welche Einflussfaktoren wirken auf den Tourismus?</w:t>
      </w:r>
    </w:p>
    <w:p w14:paraId="33F0E8B3" w14:textId="77777777" w:rsidR="0073029F" w:rsidRPr="002E3FA7" w:rsidRDefault="0073029F" w:rsidP="0073029F">
      <w:pPr>
        <w:pStyle w:val="ListParagraph"/>
        <w:numPr>
          <w:ilvl w:val="0"/>
          <w:numId w:val="6"/>
        </w:numPr>
        <w:spacing w:after="120" w:line="240" w:lineRule="auto"/>
        <w:rPr>
          <w:i/>
          <w:iCs/>
          <w:sz w:val="28"/>
          <w:szCs w:val="28"/>
        </w:rPr>
      </w:pPr>
      <w:r w:rsidRPr="002E3FA7">
        <w:rPr>
          <w:i/>
          <w:iCs/>
          <w:sz w:val="28"/>
          <w:szCs w:val="28"/>
        </w:rPr>
        <w:t>Wie wirkt sich der Tourismus auf die Region aus?</w:t>
      </w:r>
    </w:p>
    <w:p w14:paraId="3C1BDA31" w14:textId="77777777" w:rsidR="0073029F" w:rsidRPr="002E3FA7" w:rsidRDefault="0073029F" w:rsidP="0073029F">
      <w:pPr>
        <w:pStyle w:val="ListParagraph"/>
        <w:numPr>
          <w:ilvl w:val="0"/>
          <w:numId w:val="6"/>
        </w:numPr>
        <w:spacing w:after="120" w:line="240" w:lineRule="auto"/>
        <w:rPr>
          <w:i/>
          <w:iCs/>
          <w:sz w:val="28"/>
          <w:szCs w:val="28"/>
        </w:rPr>
      </w:pPr>
      <w:r w:rsidRPr="002E3FA7">
        <w:rPr>
          <w:i/>
          <w:iCs/>
          <w:sz w:val="28"/>
          <w:szCs w:val="28"/>
        </w:rPr>
        <w:t>Welche Chancen bietet der Tourismus für die Region?</w:t>
      </w:r>
    </w:p>
    <w:p w14:paraId="138E685D" w14:textId="51012A10" w:rsidR="0073029F" w:rsidRPr="002E3FA7" w:rsidRDefault="0073029F" w:rsidP="0073029F">
      <w:pPr>
        <w:pStyle w:val="ListParagraph"/>
        <w:numPr>
          <w:ilvl w:val="0"/>
          <w:numId w:val="6"/>
        </w:numPr>
        <w:spacing w:after="120" w:line="240" w:lineRule="auto"/>
        <w:rPr>
          <w:sz w:val="28"/>
          <w:szCs w:val="28"/>
        </w:rPr>
      </w:pPr>
      <w:r w:rsidRPr="002E3FA7">
        <w:rPr>
          <w:i/>
          <w:iCs/>
          <w:sz w:val="28"/>
          <w:szCs w:val="28"/>
        </w:rPr>
        <w:t>Welche Probleme könnten in der Region durch den Tourismus entstehen?</w:t>
      </w:r>
    </w:p>
    <w:sectPr w:rsidR="0073029F" w:rsidRPr="002E3F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EB3DF2"/>
    <w:multiLevelType w:val="hybridMultilevel"/>
    <w:tmpl w:val="59601244"/>
    <w:lvl w:ilvl="0" w:tplc="104E0588">
      <w:start w:val="1"/>
      <w:numFmt w:val="decimal"/>
      <w:lvlText w:val="%1."/>
      <w:lvlJc w:val="left"/>
      <w:pPr>
        <w:ind w:left="720" w:hanging="360"/>
      </w:pPr>
    </w:lvl>
    <w:lvl w:ilvl="1" w:tplc="71C0334C">
      <w:start w:val="1"/>
      <w:numFmt w:val="lowerLetter"/>
      <w:lvlText w:val="%2."/>
      <w:lvlJc w:val="left"/>
      <w:pPr>
        <w:ind w:left="1440" w:hanging="360"/>
      </w:pPr>
    </w:lvl>
    <w:lvl w:ilvl="2" w:tplc="71AEC386">
      <w:start w:val="1"/>
      <w:numFmt w:val="lowerRoman"/>
      <w:lvlText w:val="%3."/>
      <w:lvlJc w:val="right"/>
      <w:pPr>
        <w:ind w:left="2160" w:hanging="180"/>
      </w:pPr>
    </w:lvl>
    <w:lvl w:ilvl="3" w:tplc="99E2F3CE">
      <w:start w:val="1"/>
      <w:numFmt w:val="decimal"/>
      <w:lvlText w:val="%4."/>
      <w:lvlJc w:val="left"/>
      <w:pPr>
        <w:ind w:left="2880" w:hanging="360"/>
      </w:pPr>
    </w:lvl>
    <w:lvl w:ilvl="4" w:tplc="D56C079A">
      <w:start w:val="1"/>
      <w:numFmt w:val="lowerLetter"/>
      <w:lvlText w:val="%5."/>
      <w:lvlJc w:val="left"/>
      <w:pPr>
        <w:ind w:left="3600" w:hanging="360"/>
      </w:pPr>
    </w:lvl>
    <w:lvl w:ilvl="5" w:tplc="D85856CC">
      <w:start w:val="1"/>
      <w:numFmt w:val="lowerRoman"/>
      <w:lvlText w:val="%6."/>
      <w:lvlJc w:val="right"/>
      <w:pPr>
        <w:ind w:left="4320" w:hanging="180"/>
      </w:pPr>
    </w:lvl>
    <w:lvl w:ilvl="6" w:tplc="5E960248">
      <w:start w:val="1"/>
      <w:numFmt w:val="decimal"/>
      <w:lvlText w:val="%7."/>
      <w:lvlJc w:val="left"/>
      <w:pPr>
        <w:ind w:left="5040" w:hanging="360"/>
      </w:pPr>
    </w:lvl>
    <w:lvl w:ilvl="7" w:tplc="DA8EFC0C">
      <w:start w:val="1"/>
      <w:numFmt w:val="lowerLetter"/>
      <w:lvlText w:val="%8."/>
      <w:lvlJc w:val="left"/>
      <w:pPr>
        <w:ind w:left="5760" w:hanging="360"/>
      </w:pPr>
    </w:lvl>
    <w:lvl w:ilvl="8" w:tplc="0B8A109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B38C2"/>
    <w:multiLevelType w:val="hybridMultilevel"/>
    <w:tmpl w:val="2A2660E8"/>
    <w:lvl w:ilvl="0" w:tplc="0C07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2602792"/>
    <w:multiLevelType w:val="hybridMultilevel"/>
    <w:tmpl w:val="9B86ED78"/>
    <w:lvl w:ilvl="0" w:tplc="0C07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5D23E8C"/>
    <w:multiLevelType w:val="hybridMultilevel"/>
    <w:tmpl w:val="88800D74"/>
    <w:lvl w:ilvl="0" w:tplc="0C07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7555C83"/>
    <w:multiLevelType w:val="hybridMultilevel"/>
    <w:tmpl w:val="A2B8204A"/>
    <w:lvl w:ilvl="0" w:tplc="0C07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7F2A2585"/>
    <w:multiLevelType w:val="hybridMultilevel"/>
    <w:tmpl w:val="C3D41152"/>
    <w:lvl w:ilvl="0" w:tplc="F8C8AE96">
      <w:start w:val="1"/>
      <w:numFmt w:val="decimal"/>
      <w:lvlText w:val="%1."/>
      <w:lvlJc w:val="left"/>
      <w:pPr>
        <w:ind w:left="720" w:hanging="360"/>
      </w:pPr>
    </w:lvl>
    <w:lvl w:ilvl="1" w:tplc="4CE8AFFC">
      <w:start w:val="1"/>
      <w:numFmt w:val="lowerLetter"/>
      <w:lvlText w:val="%2."/>
      <w:lvlJc w:val="left"/>
      <w:pPr>
        <w:ind w:left="1440" w:hanging="360"/>
      </w:pPr>
    </w:lvl>
    <w:lvl w:ilvl="2" w:tplc="F836EA8A">
      <w:start w:val="1"/>
      <w:numFmt w:val="lowerRoman"/>
      <w:lvlText w:val="%3."/>
      <w:lvlJc w:val="right"/>
      <w:pPr>
        <w:ind w:left="2160" w:hanging="180"/>
      </w:pPr>
    </w:lvl>
    <w:lvl w:ilvl="3" w:tplc="75CC9E82">
      <w:start w:val="1"/>
      <w:numFmt w:val="decimal"/>
      <w:lvlText w:val="%4."/>
      <w:lvlJc w:val="left"/>
      <w:pPr>
        <w:ind w:left="2880" w:hanging="360"/>
      </w:pPr>
    </w:lvl>
    <w:lvl w:ilvl="4" w:tplc="7B6429EC">
      <w:start w:val="1"/>
      <w:numFmt w:val="lowerLetter"/>
      <w:lvlText w:val="%5."/>
      <w:lvlJc w:val="left"/>
      <w:pPr>
        <w:ind w:left="3600" w:hanging="360"/>
      </w:pPr>
    </w:lvl>
    <w:lvl w:ilvl="5" w:tplc="CA14E5F8">
      <w:start w:val="1"/>
      <w:numFmt w:val="lowerRoman"/>
      <w:lvlText w:val="%6."/>
      <w:lvlJc w:val="right"/>
      <w:pPr>
        <w:ind w:left="4320" w:hanging="180"/>
      </w:pPr>
    </w:lvl>
    <w:lvl w:ilvl="6" w:tplc="0B82B9B8">
      <w:start w:val="1"/>
      <w:numFmt w:val="decimal"/>
      <w:lvlText w:val="%7."/>
      <w:lvlJc w:val="left"/>
      <w:pPr>
        <w:ind w:left="5040" w:hanging="360"/>
      </w:pPr>
    </w:lvl>
    <w:lvl w:ilvl="7" w:tplc="651664AC">
      <w:start w:val="1"/>
      <w:numFmt w:val="lowerLetter"/>
      <w:lvlText w:val="%8."/>
      <w:lvlJc w:val="left"/>
      <w:pPr>
        <w:ind w:left="5760" w:hanging="360"/>
      </w:pPr>
    </w:lvl>
    <w:lvl w:ilvl="8" w:tplc="796CBC5E">
      <w:start w:val="1"/>
      <w:numFmt w:val="lowerRoman"/>
      <w:lvlText w:val="%9."/>
      <w:lvlJc w:val="right"/>
      <w:pPr>
        <w:ind w:left="6480" w:hanging="180"/>
      </w:pPr>
    </w:lvl>
  </w:abstractNum>
  <w:num w:numId="1" w16cid:durableId="1573587588">
    <w:abstractNumId w:val="5"/>
  </w:num>
  <w:num w:numId="2" w16cid:durableId="540750299">
    <w:abstractNumId w:val="0"/>
  </w:num>
  <w:num w:numId="3" w16cid:durableId="1221870027">
    <w:abstractNumId w:val="2"/>
  </w:num>
  <w:num w:numId="4" w16cid:durableId="506291997">
    <w:abstractNumId w:val="1"/>
  </w:num>
  <w:num w:numId="5" w16cid:durableId="245843483">
    <w:abstractNumId w:val="4"/>
  </w:num>
  <w:num w:numId="6" w16cid:durableId="10720468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29F"/>
    <w:rsid w:val="0073029F"/>
    <w:rsid w:val="00A056B2"/>
    <w:rsid w:val="00E1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CC3CA"/>
  <w15:chartTrackingRefBased/>
  <w15:docId w15:val="{8CD8CD74-6739-408C-8B51-4BBC88C6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29F"/>
  </w:style>
  <w:style w:type="paragraph" w:styleId="Heading1">
    <w:name w:val="heading 1"/>
    <w:basedOn w:val="Normal"/>
    <w:next w:val="Normal"/>
    <w:link w:val="Heading1Char"/>
    <w:uiPriority w:val="9"/>
    <w:qFormat/>
    <w:rsid w:val="007302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302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302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02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02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02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02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02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02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02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302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3029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3029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3029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302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302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302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302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302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302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02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302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302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302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302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3029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02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3029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302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1025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Bauer</dc:creator>
  <cp:keywords/>
  <dc:description/>
  <cp:lastModifiedBy>Julia Bauer</cp:lastModifiedBy>
  <cp:revision>1</cp:revision>
  <dcterms:created xsi:type="dcterms:W3CDTF">2025-01-14T14:16:00Z</dcterms:created>
  <dcterms:modified xsi:type="dcterms:W3CDTF">2025-01-14T14:17:00Z</dcterms:modified>
</cp:coreProperties>
</file>