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673" w:rsidRPr="00084673" w:rsidRDefault="0051376D" w:rsidP="00084673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margin-left:-24.65pt;margin-top:-53.65pt;width:528.35pt;height:44.55pt;z-index:251779072;mso-height-percent:200;mso-height-percent:200;mso-width-relative:margin;mso-height-relative:margin">
            <v:textbox style="mso-fit-shape-to-text:t">
              <w:txbxContent>
                <w:p w:rsidR="00C42326" w:rsidRPr="00B56C4A" w:rsidRDefault="00C42326" w:rsidP="00084673">
                  <w:pPr>
                    <w:spacing w:after="0" w:line="240" w:lineRule="auto"/>
                    <w:rPr>
                      <w:sz w:val="20"/>
                      <w:szCs w:val="20"/>
                      <w:lang w:val="de-DE"/>
                    </w:rPr>
                  </w:pPr>
                  <w:r w:rsidRPr="00B56C4A">
                    <w:rPr>
                      <w:sz w:val="20"/>
                      <w:szCs w:val="20"/>
                      <w:lang w:val="de-DE"/>
                    </w:rPr>
                    <w:t>UE Kompetenzorientiert unterrichten</w:t>
                  </w:r>
                </w:p>
                <w:p w:rsidR="00C42326" w:rsidRPr="00B56C4A" w:rsidRDefault="00C42326" w:rsidP="00084673">
                  <w:pPr>
                    <w:tabs>
                      <w:tab w:val="left" w:pos="9498"/>
                    </w:tabs>
                    <w:spacing w:after="0" w:line="240" w:lineRule="auto"/>
                    <w:rPr>
                      <w:sz w:val="20"/>
                      <w:szCs w:val="20"/>
                      <w:lang w:val="de-DE"/>
                    </w:rPr>
                  </w:pPr>
                  <w:r w:rsidRPr="00B56C4A">
                    <w:rPr>
                      <w:sz w:val="20"/>
                      <w:szCs w:val="20"/>
                      <w:lang w:val="de-DE"/>
                    </w:rPr>
                    <w:t>Bei wirtschaftskundlichen Themen in der Altersstufe der 10-14-Jährigen</w:t>
                  </w:r>
                  <w:r>
                    <w:rPr>
                      <w:sz w:val="20"/>
                      <w:szCs w:val="20"/>
                      <w:lang w:val="de-DE"/>
                    </w:rPr>
                    <w:tab/>
                    <w:t>SS 2013</w:t>
                  </w:r>
                </w:p>
                <w:p w:rsidR="00C42326" w:rsidRPr="00B56C4A" w:rsidRDefault="00C42326" w:rsidP="00084673">
                  <w:pPr>
                    <w:tabs>
                      <w:tab w:val="left" w:pos="9356"/>
                    </w:tabs>
                    <w:spacing w:after="0" w:line="240" w:lineRule="auto"/>
                    <w:rPr>
                      <w:sz w:val="20"/>
                      <w:szCs w:val="20"/>
                      <w:lang w:val="de-DE"/>
                    </w:rPr>
                  </w:pPr>
                  <w:r w:rsidRPr="00B56C4A">
                    <w:rPr>
                      <w:sz w:val="20"/>
                      <w:szCs w:val="20"/>
                      <w:lang w:val="de-DE"/>
                    </w:rPr>
                    <w:t>LV-Leiter: Mag. Alfons Koller, Dr. Christian Sitte</w:t>
                  </w:r>
                  <w:r>
                    <w:rPr>
                      <w:sz w:val="20"/>
                      <w:szCs w:val="20"/>
                      <w:lang w:val="de-DE"/>
                    </w:rPr>
                    <w:tab/>
                    <w:t>Josef Kiesl</w:t>
                  </w:r>
                </w:p>
              </w:txbxContent>
            </v:textbox>
          </v:shape>
        </w:pict>
      </w:r>
    </w:p>
    <w:p w:rsidR="00084673" w:rsidRDefault="00084673" w:rsidP="00084673">
      <w:pPr>
        <w:spacing w:after="0" w:line="360" w:lineRule="auto"/>
        <w:rPr>
          <w:sz w:val="24"/>
          <w:szCs w:val="24"/>
        </w:rPr>
      </w:pPr>
    </w:p>
    <w:p w:rsidR="003E0CF8" w:rsidRPr="003E0CF8" w:rsidRDefault="003E0CF8" w:rsidP="00084673">
      <w:pPr>
        <w:spacing w:after="0" w:line="360" w:lineRule="auto"/>
        <w:rPr>
          <w:b/>
          <w:sz w:val="24"/>
          <w:szCs w:val="24"/>
        </w:rPr>
      </w:pPr>
      <w:r w:rsidRPr="003E0CF8">
        <w:rPr>
          <w:b/>
          <w:sz w:val="24"/>
          <w:szCs w:val="24"/>
        </w:rPr>
        <w:t>Thema: 9b - Rohstoff Erdöl</w:t>
      </w: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Pr="003E0CF8" w:rsidRDefault="003E0CF8" w:rsidP="003E0CF8">
      <w:pPr>
        <w:spacing w:after="0" w:line="360" w:lineRule="auto"/>
        <w:jc w:val="center"/>
        <w:rPr>
          <w:color w:val="00FF00"/>
          <w:sz w:val="80"/>
          <w:szCs w:val="80"/>
        </w:rPr>
      </w:pPr>
      <w:r w:rsidRPr="003E0CF8">
        <w:rPr>
          <w:color w:val="00FF00"/>
          <w:sz w:val="80"/>
          <w:szCs w:val="80"/>
        </w:rPr>
        <w:t>Unterrichtsmaterialien</w:t>
      </w: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3E0CF8" w:rsidRDefault="003E0CF8" w:rsidP="00084673">
      <w:pPr>
        <w:spacing w:after="0" w:line="360" w:lineRule="auto"/>
        <w:rPr>
          <w:sz w:val="24"/>
          <w:szCs w:val="24"/>
        </w:rPr>
      </w:pPr>
    </w:p>
    <w:p w:rsidR="00084673" w:rsidRPr="00084673" w:rsidRDefault="00084673" w:rsidP="00084673">
      <w:pPr>
        <w:spacing w:after="0" w:line="360" w:lineRule="auto"/>
        <w:rPr>
          <w:sz w:val="24"/>
          <w:szCs w:val="24"/>
        </w:rPr>
      </w:pPr>
    </w:p>
    <w:p w:rsidR="00084673" w:rsidRPr="00084673" w:rsidRDefault="00084673" w:rsidP="00084673">
      <w:pPr>
        <w:spacing w:after="0" w:line="360" w:lineRule="auto"/>
        <w:rPr>
          <w:sz w:val="24"/>
          <w:szCs w:val="24"/>
        </w:rPr>
      </w:pPr>
      <w:r w:rsidRPr="00084673">
        <w:rPr>
          <w:sz w:val="24"/>
          <w:szCs w:val="24"/>
        </w:rPr>
        <w:br w:type="page"/>
      </w:r>
    </w:p>
    <w:p w:rsidR="00BC0C54" w:rsidRPr="003C04AA" w:rsidRDefault="00F842AE" w:rsidP="003C04AA">
      <w:pPr>
        <w:pStyle w:val="Listenabsatz"/>
        <w:pBdr>
          <w:top w:val="single" w:sz="4" w:space="1" w:color="00FF00"/>
          <w:bottom w:val="single" w:sz="4" w:space="1" w:color="00FF00"/>
        </w:pBdr>
        <w:spacing w:after="120" w:line="360" w:lineRule="auto"/>
        <w:ind w:left="0"/>
        <w:jc w:val="center"/>
        <w:rPr>
          <w:b/>
          <w:color w:val="00FF00"/>
          <w:sz w:val="28"/>
          <w:szCs w:val="28"/>
        </w:rPr>
      </w:pPr>
      <w:r>
        <w:rPr>
          <w:b/>
          <w:color w:val="00FF00"/>
          <w:sz w:val="28"/>
          <w:szCs w:val="28"/>
        </w:rPr>
        <w:lastRenderedPageBreak/>
        <w:t>Arbeitsblatt 1</w:t>
      </w:r>
      <w:r w:rsidR="004633AB">
        <w:rPr>
          <w:b/>
          <w:color w:val="00FF00"/>
          <w:sz w:val="28"/>
          <w:szCs w:val="28"/>
        </w:rPr>
        <w:t xml:space="preserve"> - Erdölprodukte</w:t>
      </w:r>
    </w:p>
    <w:p w:rsidR="003C04AA" w:rsidRPr="003C04AA" w:rsidRDefault="003C04AA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</w:p>
    <w:p w:rsidR="003C04AA" w:rsidRDefault="00672D5F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  <w:r w:rsidRPr="00C9227E">
        <w:rPr>
          <w:sz w:val="24"/>
          <w:szCs w:val="24"/>
        </w:rPr>
        <w:t>Klicke auf den Ölbohrturm</w:t>
      </w:r>
      <w:r>
        <w:rPr>
          <w:sz w:val="24"/>
          <w:szCs w:val="24"/>
        </w:rPr>
        <w:t xml:space="preserve"> (Strg. +linke Maustaste) und s</w:t>
      </w:r>
      <w:r w:rsidR="004E643B">
        <w:rPr>
          <w:sz w:val="24"/>
          <w:szCs w:val="24"/>
        </w:rPr>
        <w:t xml:space="preserve">ieh dir </w:t>
      </w:r>
      <w:r>
        <w:rPr>
          <w:sz w:val="24"/>
          <w:szCs w:val="24"/>
        </w:rPr>
        <w:t xml:space="preserve">im Internet </w:t>
      </w:r>
      <w:r w:rsidR="004E643B">
        <w:rPr>
          <w:sz w:val="24"/>
          <w:szCs w:val="24"/>
        </w:rPr>
        <w:t xml:space="preserve">das </w:t>
      </w:r>
      <w:r w:rsidR="004E643B" w:rsidRPr="00642C42">
        <w:rPr>
          <w:sz w:val="24"/>
          <w:szCs w:val="24"/>
          <w:u w:val="single"/>
        </w:rPr>
        <w:t>Video</w:t>
      </w:r>
      <w:r w:rsidR="004E643B">
        <w:rPr>
          <w:sz w:val="24"/>
          <w:szCs w:val="24"/>
        </w:rPr>
        <w:t xml:space="preserve"> an</w:t>
      </w:r>
      <w:r>
        <w:rPr>
          <w:sz w:val="24"/>
          <w:szCs w:val="24"/>
        </w:rPr>
        <w:t xml:space="preserve"> (bis 0:53)</w:t>
      </w:r>
      <w:r w:rsidR="004E643B">
        <w:rPr>
          <w:sz w:val="24"/>
          <w:szCs w:val="24"/>
        </w:rPr>
        <w:t xml:space="preserve">! Schreib anschließend die erwähnten Produkte, die aus Erdöl gemacht werden, rund um den </w:t>
      </w:r>
      <w:r>
        <w:rPr>
          <w:sz w:val="24"/>
          <w:szCs w:val="24"/>
        </w:rPr>
        <w:t>T</w:t>
      </w:r>
      <w:r w:rsidR="004E643B">
        <w:rPr>
          <w:sz w:val="24"/>
          <w:szCs w:val="24"/>
        </w:rPr>
        <w:t>urm!</w:t>
      </w:r>
    </w:p>
    <w:p w:rsidR="004E643B" w:rsidRDefault="004E643B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Fallen dir noch andere </w:t>
      </w:r>
      <w:r w:rsidR="00672D5F">
        <w:rPr>
          <w:sz w:val="24"/>
          <w:szCs w:val="24"/>
        </w:rPr>
        <w:t xml:space="preserve">wichtige </w:t>
      </w:r>
      <w:r>
        <w:rPr>
          <w:sz w:val="24"/>
          <w:szCs w:val="24"/>
        </w:rPr>
        <w:t xml:space="preserve">Dinge ein, die aus dem Rohstoff Erdöl produziert werden? </w:t>
      </w:r>
      <w:r w:rsidR="00672D5F">
        <w:rPr>
          <w:sz w:val="24"/>
          <w:szCs w:val="24"/>
        </w:rPr>
        <w:t>Notiere auch diese rund um den Ölbohrturm! Das Ergebnis wird dann im Plenum besprochen.</w:t>
      </w:r>
    </w:p>
    <w:p w:rsidR="004E643B" w:rsidRPr="003C04AA" w:rsidRDefault="004E643B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</w:p>
    <w:p w:rsidR="00960CB9" w:rsidRDefault="0051376D" w:rsidP="00960CB9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70" type="#_x0000_t202" style="position:absolute;margin-left:303.15pt;margin-top:16.75pt;width:104.85pt;height:40.9pt;z-index:251731968;mso-height-percent:200;mso-height-percent:200;mso-width-relative:margin;mso-height-relative:margin">
            <v:textbox style="mso-next-textbox:#_x0000_s1070;mso-fit-shape-to-text:t">
              <w:txbxContent>
                <w:p w:rsidR="00C42326" w:rsidRPr="006B483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AA371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CD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67" type="#_x0000_t202" style="position:absolute;margin-left:125pt;margin-top:1.7pt;width:103.9pt;height:40.9pt;z-index:251728896;mso-height-percent:200;mso-height-percent:200;mso-width-relative:margin;mso-height-relative:margin">
            <v:textbox style="mso-next-textbox:#_x0000_s1067;mso-fit-shape-to-text:t">
              <w:txbxContent>
                <w:p w:rsidR="00C42326" w:rsidRPr="00AA371F" w:rsidRDefault="00C42326" w:rsidP="00960CB9">
                  <w:pPr>
                    <w:jc w:val="center"/>
                    <w:rPr>
                      <w:color w:val="FFFFFF" w:themeColor="background1"/>
                      <w:lang w:val="de-DE"/>
                    </w:rPr>
                  </w:pPr>
                  <w:r w:rsidRPr="00AA371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Obstschale</w:t>
                  </w:r>
                </w:p>
              </w:txbxContent>
            </v:textbox>
          </v:shape>
        </w:pict>
      </w:r>
    </w:p>
    <w:p w:rsidR="00960CB9" w:rsidRDefault="00960CB9" w:rsidP="00960CB9">
      <w:pPr>
        <w:rPr>
          <w:sz w:val="24"/>
          <w:szCs w:val="24"/>
        </w:rPr>
      </w:pPr>
    </w:p>
    <w:p w:rsidR="00960CB9" w:rsidRDefault="0051376D" w:rsidP="00960CB9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73" type="#_x0000_t202" style="position:absolute;margin-left:190pt;margin-top:3.95pt;width:103.9pt;height:40.9pt;z-index:251735040;mso-height-percent:200;mso-height-percent:200;mso-width-relative:margin;mso-height-relative:margin">
            <v:textbox style="mso-next-textbox:#_x0000_s1073;mso-fit-shape-to-text:t">
              <w:txbxContent>
                <w:p w:rsidR="00C42326" w:rsidRPr="00AA371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AA371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Polster</w:t>
                  </w:r>
                </w:p>
              </w:txbxContent>
            </v:textbox>
          </v:shape>
        </w:pict>
      </w:r>
    </w:p>
    <w:p w:rsidR="00960CB9" w:rsidRDefault="0051376D" w:rsidP="00960CB9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72" type="#_x0000_t202" style="position:absolute;margin-left:49.85pt;margin-top:10.7pt;width:103.9pt;height:40.9pt;z-index:251734016;mso-height-percent:200;mso-height-percent:200;mso-width-relative:margin;mso-height-relative:margin">
            <v:textbox style="mso-next-textbox:#_x0000_s1072;mso-fit-shape-to-text:t">
              <w:txbxContent>
                <w:p w:rsidR="00C42326" w:rsidRPr="00AA371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AA371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Fernseher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71" type="#_x0000_t202" style="position:absolute;margin-left:302.7pt;margin-top:24.1pt;width:187.5pt;height:40.9pt;z-index:251732992;mso-height-percent:200;mso-height-percent:200;mso-width-relative:margin;mso-height-relative:margin">
            <v:textbox style="mso-next-textbox:#_x0000_s1071;mso-fit-shape-to-text:t">
              <w:txbxContent>
                <w:p w:rsidR="00C42326" w:rsidRPr="006B483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AA371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Kleid aus Kunstfasern</w:t>
                  </w:r>
                </w:p>
              </w:txbxContent>
            </v:textbox>
          </v:shape>
        </w:pict>
      </w:r>
      <w:r w:rsidR="00960CB9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7719695</wp:posOffset>
            </wp:positionH>
            <wp:positionV relativeFrom="paragraph">
              <wp:posOffset>240030</wp:posOffset>
            </wp:positionV>
            <wp:extent cx="1962150" cy="1314450"/>
            <wp:effectExtent l="19050" t="0" r="0" b="0"/>
            <wp:wrapNone/>
            <wp:docPr id="49" name="irc_mi" descr="http://www.iv-niederoesterreich.at/iv-all/bilder/1473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v-niederoesterreich.at/iv-all/bilder/1473-pri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CB9" w:rsidRDefault="00960CB9" w:rsidP="00960CB9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134620</wp:posOffset>
            </wp:positionV>
            <wp:extent cx="1328420" cy="2434590"/>
            <wp:effectExtent l="19050" t="0" r="5080" b="0"/>
            <wp:wrapTight wrapText="bothSides">
              <wp:wrapPolygon edited="0">
                <wp:start x="-310" y="0"/>
                <wp:lineTo x="-310" y="21465"/>
                <wp:lineTo x="21683" y="21465"/>
                <wp:lineTo x="21683" y="0"/>
                <wp:lineTo x="-310" y="0"/>
              </wp:wrapPolygon>
            </wp:wrapTight>
            <wp:docPr id="50" name="irc_mi" descr="http://www.medienwerkstatt-online.de/lws_wissen/bilder/683-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dienwerkstatt-online.de/lws_wissen/bilder/68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CB9" w:rsidRDefault="00960CB9" w:rsidP="00960CB9">
      <w:pPr>
        <w:rPr>
          <w:sz w:val="24"/>
          <w:szCs w:val="24"/>
        </w:rPr>
      </w:pPr>
    </w:p>
    <w:p w:rsidR="00960CB9" w:rsidRDefault="0051376D" w:rsidP="00960CB9">
      <w:pPr>
        <w:rPr>
          <w:sz w:val="24"/>
          <w:szCs w:val="24"/>
        </w:rPr>
      </w:pPr>
      <w:r w:rsidRPr="0051376D">
        <w:rPr>
          <w:noProof/>
          <w:sz w:val="24"/>
          <w:szCs w:val="24"/>
          <w:lang w:val="de-DE"/>
        </w:rPr>
        <w:pict>
          <v:shape id="_x0000_s1066" type="#_x0000_t202" style="position:absolute;margin-left:49.85pt;margin-top:4.65pt;width:126.15pt;height:40.9pt;z-index:251727872;mso-height-percent:200;mso-height-percent:200;mso-width-relative:margin;mso-height-relative:margin">
            <v:textbox style="mso-next-textbox:#_x0000_s1066;mso-fit-shape-to-text:t">
              <w:txbxContent>
                <w:p w:rsidR="00C42326" w:rsidRPr="00AA371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AA371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Fernbedienung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74" type="#_x0000_t202" style="position:absolute;margin-left:4in;margin-top:21.4pt;width:148.15pt;height:33.3pt;z-index:251736064;mso-width-relative:margin;mso-height-relative:margin">
            <v:textbox style="mso-next-textbox:#_x0000_s1074">
              <w:txbxContent>
                <w:p w:rsidR="00C42326" w:rsidRPr="006B483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AA371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Gummischuhsohle</w:t>
                  </w:r>
                </w:p>
              </w:txbxContent>
            </v:textbox>
          </v:shape>
        </w:pict>
      </w:r>
    </w:p>
    <w:p w:rsidR="00960CB9" w:rsidRDefault="00960CB9" w:rsidP="00960CB9">
      <w:pPr>
        <w:rPr>
          <w:sz w:val="24"/>
          <w:szCs w:val="24"/>
        </w:rPr>
      </w:pPr>
    </w:p>
    <w:p w:rsidR="00960CB9" w:rsidRDefault="00960CB9" w:rsidP="00960CB9">
      <w:pPr>
        <w:rPr>
          <w:sz w:val="24"/>
          <w:szCs w:val="24"/>
        </w:rPr>
      </w:pPr>
    </w:p>
    <w:p w:rsidR="00960CB9" w:rsidRDefault="0051376D" w:rsidP="00960CB9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69" type="#_x0000_t202" style="position:absolute;margin-left:93.8pt;margin-top:5.35pt;width:103.9pt;height:40.9pt;z-index:251730944;mso-height-percent:200;mso-height-percent:200;mso-width-relative:margin;mso-height-relative:margin">
            <v:textbox style="mso-next-textbox:#_x0000_s1069;mso-fit-shape-to-text:t">
              <w:txbxContent>
                <w:p w:rsidR="00C42326" w:rsidRPr="00AA371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AA371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CD-Hüllen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68" type="#_x0000_t202" style="position:absolute;margin-left:273.9pt;margin-top:5.35pt;width:103.9pt;height:40.9pt;z-index:251729920;mso-height-percent:200;mso-height-percent:200;mso-width-relative:margin;mso-height-relative:margin">
            <v:textbox style="mso-next-textbox:#_x0000_s1068;mso-fit-shape-to-text:t">
              <w:txbxContent>
                <w:p w:rsidR="00C42326" w:rsidRPr="00AA371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AA371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CD-Regal</w:t>
                  </w:r>
                </w:p>
              </w:txbxContent>
            </v:textbox>
          </v:shape>
        </w:pict>
      </w:r>
    </w:p>
    <w:p w:rsidR="00960CB9" w:rsidRDefault="00960CB9" w:rsidP="00960CB9">
      <w:pPr>
        <w:rPr>
          <w:sz w:val="24"/>
          <w:szCs w:val="24"/>
        </w:rPr>
      </w:pPr>
    </w:p>
    <w:p w:rsidR="00960CB9" w:rsidRDefault="0051376D" w:rsidP="00960CB9">
      <w:pPr>
        <w:rPr>
          <w:sz w:val="24"/>
          <w:szCs w:val="24"/>
        </w:rPr>
      </w:pPr>
      <w:r w:rsidRPr="0051376D">
        <w:rPr>
          <w:noProof/>
          <w:sz w:val="24"/>
          <w:szCs w:val="24"/>
          <w:lang w:val="de-DE"/>
        </w:rPr>
        <w:pict>
          <v:shape id="_x0000_s1105" type="#_x0000_t202" style="position:absolute;margin-left:164.8pt;margin-top:12.75pt;width:139.25pt;height:17.7pt;z-index:251769856;mso-height-percent:200;mso-height-percent:200;mso-width-relative:margin;mso-height-relative:margin" stroked="f">
            <v:textbox style="mso-fit-shape-to-text:t">
              <w:txbxContent>
                <w:p w:rsidR="00C42326" w:rsidRPr="00B90651" w:rsidRDefault="00C42326" w:rsidP="00B90651">
                  <w:pPr>
                    <w:spacing w:after="0" w:line="240" w:lineRule="auto"/>
                    <w:rPr>
                      <w:sz w:val="16"/>
                      <w:szCs w:val="16"/>
                      <w:lang w:val="de-DE"/>
                    </w:rPr>
                  </w:pPr>
                  <w:r w:rsidRPr="00B90651">
                    <w:rPr>
                      <w:sz w:val="16"/>
                      <w:szCs w:val="16"/>
                      <w:lang w:val="de-DE"/>
                    </w:rPr>
                    <w:t>(Quelle: medienwerkstatt-online.de)</w:t>
                  </w:r>
                </w:p>
              </w:txbxContent>
            </v:textbox>
          </v:shape>
        </w:pict>
      </w:r>
    </w:p>
    <w:p w:rsidR="00960CB9" w:rsidRDefault="00960CB9" w:rsidP="00960CB9">
      <w:pPr>
        <w:rPr>
          <w:sz w:val="24"/>
          <w:szCs w:val="24"/>
        </w:rPr>
      </w:pPr>
    </w:p>
    <w:p w:rsidR="00960CB9" w:rsidRDefault="0051376D" w:rsidP="00960CB9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77" type="#_x0000_t202" style="position:absolute;margin-left:38.8pt;margin-top:11.3pt;width:66.95pt;height:40.9pt;z-index:251739136;mso-height-percent:200;mso-height-percent:200;mso-width-relative:margin;mso-height-relative:margin">
            <v:textbox style="mso-next-textbox:#_x0000_s1077;mso-fit-shape-to-text:t">
              <w:txbxContent>
                <w:p w:rsidR="00C42326" w:rsidRPr="006B483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6B483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Öle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75" type="#_x0000_t202" style="position:absolute;margin-left:138pt;margin-top:10.85pt;width:67.65pt;height:40.9pt;z-index:251737088;mso-height-percent:200;mso-height-percent:200;mso-width-relative:margin;mso-height-relative:margin">
            <v:textbox style="mso-next-textbox:#_x0000_s1075;mso-fit-shape-to-text:t">
              <w:txbxContent>
                <w:p w:rsidR="00C42326" w:rsidRPr="006B483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6B483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Lacke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81" type="#_x0000_t202" style="position:absolute;margin-left:235.3pt;margin-top:10.4pt;width:66.95pt;height:40.9pt;z-index:251743232;mso-height-percent:200;mso-height-percent:200;mso-width-relative:margin;mso-height-relative:margin">
            <v:textbox style="mso-next-textbox:#_x0000_s1081;mso-fit-shape-to-text:t">
              <w:txbxContent>
                <w:p w:rsidR="00C42326" w:rsidRPr="006B483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6B483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Farben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76" type="#_x0000_t202" style="position:absolute;margin-left:325.8pt;margin-top:9.5pt;width:130.15pt;height:40.9pt;z-index:251738112;mso-height-percent:200;mso-height-percent:200;mso-width-relative:margin;mso-height-relative:margin">
            <v:textbox style="mso-next-textbox:#_x0000_s1076;mso-fit-shape-to-text:t">
              <w:txbxContent>
                <w:p w:rsidR="00C42326" w:rsidRPr="006B483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6B483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Düngemittel</w:t>
                  </w:r>
                </w:p>
              </w:txbxContent>
            </v:textbox>
          </v:shape>
        </w:pict>
      </w:r>
    </w:p>
    <w:p w:rsidR="00960CB9" w:rsidRDefault="00960CB9" w:rsidP="00960CB9">
      <w:pPr>
        <w:rPr>
          <w:sz w:val="24"/>
          <w:szCs w:val="24"/>
        </w:rPr>
      </w:pPr>
    </w:p>
    <w:p w:rsidR="00960CB9" w:rsidRDefault="0051376D" w:rsidP="00960CB9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78" type="#_x0000_t202" style="position:absolute;margin-left:38.8pt;margin-top:5.9pt;width:66.95pt;height:40.9pt;z-index:251740160;mso-height-percent:200;mso-height-percent:200;mso-width-relative:margin;mso-height-relative:margin">
            <v:textbox style="mso-next-textbox:#_x0000_s1078;mso-fit-shape-to-text:t">
              <w:txbxContent>
                <w:p w:rsidR="00C42326" w:rsidRPr="006B483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6B483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Heizöl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79" type="#_x0000_t202" style="position:absolute;margin-left:138pt;margin-top:5.9pt;width:67.65pt;height:40.5pt;z-index:251741184;mso-width-relative:margin;mso-height-relative:margin">
            <v:textbox style="mso-next-textbox:#_x0000_s1079">
              <w:txbxContent>
                <w:p w:rsidR="00C42326" w:rsidRPr="006B483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6B483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Benzin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82" type="#_x0000_t202" style="position:absolute;margin-left:235.3pt;margin-top:4.2pt;width:66.95pt;height:40.9pt;z-index:251744256;mso-height-percent:200;mso-height-percent:200;mso-width-relative:margin;mso-height-relative:margin">
            <v:textbox style="mso-next-textbox:#_x0000_s1082;mso-fit-shape-to-text:t">
              <w:txbxContent>
                <w:p w:rsidR="00C42326" w:rsidRPr="006B483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6B483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Diesel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80" type="#_x0000_t202" style="position:absolute;margin-left:325.85pt;margin-top:5.1pt;width:130.1pt;height:40.9pt;z-index:251742208;mso-height-percent:200;mso-height-percent:200;mso-width-relative:margin;mso-height-relative:margin">
            <v:textbox style="mso-next-textbox:#_x0000_s1080;mso-fit-shape-to-text:t">
              <w:txbxContent>
                <w:p w:rsidR="00C42326" w:rsidRPr="006B483F" w:rsidRDefault="00C42326" w:rsidP="00960CB9">
                  <w:pPr>
                    <w:jc w:val="center"/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</w:pPr>
                  <w:r w:rsidRPr="006B483F">
                    <w:rPr>
                      <w:rFonts w:ascii="Bradley Hand ITC" w:hAnsi="Bradley Hand ITC"/>
                      <w:color w:val="FFFFFF" w:themeColor="background1"/>
                      <w:sz w:val="32"/>
                      <w:szCs w:val="32"/>
                      <w:lang w:val="de-DE"/>
                    </w:rPr>
                    <w:t>Kosmetikartikel</w:t>
                  </w:r>
                </w:p>
              </w:txbxContent>
            </v:textbox>
          </v:shape>
        </w:pict>
      </w:r>
    </w:p>
    <w:p w:rsidR="00960CB9" w:rsidRDefault="00960CB9" w:rsidP="00960CB9">
      <w:pPr>
        <w:rPr>
          <w:sz w:val="24"/>
          <w:szCs w:val="24"/>
        </w:rPr>
      </w:pPr>
    </w:p>
    <w:p w:rsidR="006E3341" w:rsidRPr="003C04AA" w:rsidRDefault="006E3341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</w:p>
    <w:p w:rsidR="003C04AA" w:rsidRDefault="003C04A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72D5F" w:rsidRPr="00672D5F" w:rsidRDefault="00F842AE" w:rsidP="00672D5F">
      <w:pPr>
        <w:pStyle w:val="Listenabsatz"/>
        <w:pBdr>
          <w:top w:val="single" w:sz="4" w:space="1" w:color="00FF00"/>
          <w:bottom w:val="single" w:sz="4" w:space="1" w:color="00FF00"/>
        </w:pBdr>
        <w:spacing w:after="120" w:line="360" w:lineRule="auto"/>
        <w:ind w:left="0"/>
        <w:jc w:val="center"/>
        <w:rPr>
          <w:b/>
          <w:color w:val="00FF00"/>
          <w:sz w:val="28"/>
          <w:szCs w:val="28"/>
        </w:rPr>
      </w:pPr>
      <w:r>
        <w:rPr>
          <w:b/>
          <w:color w:val="00FF00"/>
          <w:sz w:val="28"/>
          <w:szCs w:val="28"/>
        </w:rPr>
        <w:lastRenderedPageBreak/>
        <w:t>Arbeitsblatt 2</w:t>
      </w:r>
      <w:r w:rsidR="004633AB">
        <w:rPr>
          <w:b/>
          <w:color w:val="00FF00"/>
          <w:sz w:val="28"/>
          <w:szCs w:val="28"/>
        </w:rPr>
        <w:t xml:space="preserve"> - Erdölförderländer</w:t>
      </w:r>
    </w:p>
    <w:p w:rsidR="00672D5F" w:rsidRDefault="00672D5F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</w:p>
    <w:p w:rsidR="00672D5F" w:rsidRDefault="00F842AE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Jährlich</w:t>
      </w:r>
      <w:r w:rsidR="00672D5F">
        <w:rPr>
          <w:sz w:val="24"/>
          <w:szCs w:val="24"/>
        </w:rPr>
        <w:t xml:space="preserve"> werden weltweit ca. 4.000 Mio. Tonnen Erdöl gefördert. </w:t>
      </w:r>
      <w:r w:rsidR="00487769">
        <w:rPr>
          <w:sz w:val="24"/>
          <w:szCs w:val="24"/>
        </w:rPr>
        <w:t xml:space="preserve">Wo auf der Erde gibt es das meiste Erdöl bzw. wo wird das meiste Erdöl gefördert? Sieh dir </w:t>
      </w:r>
      <w:r w:rsidR="0008697D">
        <w:rPr>
          <w:sz w:val="24"/>
          <w:szCs w:val="24"/>
        </w:rPr>
        <w:t xml:space="preserve">mit deinem Sitznachbar </w:t>
      </w:r>
      <w:r w:rsidR="00487769">
        <w:rPr>
          <w:sz w:val="24"/>
          <w:szCs w:val="24"/>
        </w:rPr>
        <w:t xml:space="preserve">zunächst </w:t>
      </w:r>
      <w:r w:rsidR="0008697D">
        <w:rPr>
          <w:sz w:val="24"/>
          <w:szCs w:val="24"/>
        </w:rPr>
        <w:t>die folgende Grafik an! Versucht</w:t>
      </w:r>
      <w:r w:rsidR="00487769">
        <w:rPr>
          <w:sz w:val="24"/>
          <w:szCs w:val="24"/>
        </w:rPr>
        <w:t xml:space="preserve"> anschließend die Tabelle mit den wichtigsten Erdölförderländern richtig auszufüllen. Öffne</w:t>
      </w:r>
      <w:r w:rsidR="0008697D">
        <w:rPr>
          <w:sz w:val="24"/>
          <w:szCs w:val="24"/>
        </w:rPr>
        <w:t xml:space="preserve">t dazu </w:t>
      </w:r>
      <w:r w:rsidR="0008697D" w:rsidRPr="00642C42">
        <w:rPr>
          <w:sz w:val="24"/>
          <w:szCs w:val="24"/>
          <w:u w:val="single"/>
        </w:rPr>
        <w:t>Google Earth</w:t>
      </w:r>
      <w:r w:rsidR="0008697D">
        <w:rPr>
          <w:sz w:val="24"/>
          <w:szCs w:val="24"/>
        </w:rPr>
        <w:t>, stellt</w:t>
      </w:r>
      <w:r w:rsidR="00487769">
        <w:rPr>
          <w:sz w:val="24"/>
          <w:szCs w:val="24"/>
        </w:rPr>
        <w:t xml:space="preserve"> </w:t>
      </w:r>
      <w:r w:rsidR="00973116">
        <w:rPr>
          <w:sz w:val="24"/>
          <w:szCs w:val="24"/>
        </w:rPr>
        <w:t>die Git</w:t>
      </w:r>
      <w:r w:rsidR="0008697D">
        <w:rPr>
          <w:sz w:val="24"/>
          <w:szCs w:val="24"/>
        </w:rPr>
        <w:t>ternetzfunktion ein und ermittelt</w:t>
      </w:r>
      <w:r w:rsidR="00973116">
        <w:rPr>
          <w:sz w:val="24"/>
          <w:szCs w:val="24"/>
        </w:rPr>
        <w:t xml:space="preserve"> mit Hilfe der genannten Koordinaten das gesuchte Land und trag</w:t>
      </w:r>
      <w:r w:rsidR="0008697D">
        <w:rPr>
          <w:sz w:val="24"/>
          <w:szCs w:val="24"/>
        </w:rPr>
        <w:t>t</w:t>
      </w:r>
      <w:r w:rsidR="00973116">
        <w:rPr>
          <w:sz w:val="24"/>
          <w:szCs w:val="24"/>
        </w:rPr>
        <w:t xml:space="preserve"> es in die Tabelle ein! </w:t>
      </w:r>
      <w:r w:rsidR="00C631E1">
        <w:rPr>
          <w:sz w:val="24"/>
          <w:szCs w:val="24"/>
        </w:rPr>
        <w:t>Bemal</w:t>
      </w:r>
      <w:r w:rsidR="00E23607">
        <w:rPr>
          <w:sz w:val="24"/>
          <w:szCs w:val="24"/>
        </w:rPr>
        <w:t>t</w:t>
      </w:r>
      <w:r w:rsidR="00BB0F2C">
        <w:rPr>
          <w:sz w:val="24"/>
          <w:szCs w:val="24"/>
        </w:rPr>
        <w:t xml:space="preserve"> anschließend</w:t>
      </w:r>
      <w:r w:rsidR="00973116">
        <w:rPr>
          <w:sz w:val="24"/>
          <w:szCs w:val="24"/>
        </w:rPr>
        <w:t xml:space="preserve"> die 9 gesuchten Länder mit roter Farbe </w:t>
      </w:r>
      <w:r w:rsidR="00C631E1">
        <w:rPr>
          <w:sz w:val="24"/>
          <w:szCs w:val="24"/>
        </w:rPr>
        <w:t>in der stummen Weltkarte</w:t>
      </w:r>
      <w:r w:rsidR="00973116">
        <w:rPr>
          <w:sz w:val="24"/>
          <w:szCs w:val="24"/>
        </w:rPr>
        <w:t>.</w:t>
      </w:r>
    </w:p>
    <w:p w:rsidR="00F842AE" w:rsidRDefault="00B31F39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189865</wp:posOffset>
            </wp:positionV>
            <wp:extent cx="3272155" cy="2371725"/>
            <wp:effectExtent l="19050" t="0" r="4445" b="0"/>
            <wp:wrapNone/>
            <wp:docPr id="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80" t="12963" r="24595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C54" w:rsidRDefault="00BC0C54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</w:p>
    <w:p w:rsidR="00487769" w:rsidRDefault="00487769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</w:p>
    <w:p w:rsidR="00973116" w:rsidRDefault="00973116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</w:p>
    <w:p w:rsidR="00973116" w:rsidRDefault="00973116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</w:p>
    <w:p w:rsidR="00973116" w:rsidRDefault="00973116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</w:p>
    <w:p w:rsidR="00973116" w:rsidRDefault="00973116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</w:p>
    <w:p w:rsidR="0070555D" w:rsidRDefault="0070555D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</w:p>
    <w:p w:rsidR="0070555D" w:rsidRDefault="0051376D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  <w:r w:rsidRPr="0051376D">
        <w:rPr>
          <w:noProof/>
          <w:sz w:val="24"/>
          <w:szCs w:val="24"/>
          <w:lang w:val="de-DE"/>
        </w:rPr>
        <w:pict>
          <v:shape id="_x0000_s1087" type="#_x0000_t202" style="position:absolute;left:0;text-align:left;margin-left:356.4pt;margin-top:12.4pt;width:124.9pt;height:17.7pt;z-index:-251564032;mso-height-percent:200;mso-height-percent:200;mso-width-relative:margin;mso-height-relative:margin" strokecolor="white [3212]">
            <v:textbox style="mso-fit-shape-to-text:t">
              <w:txbxContent>
                <w:p w:rsidR="00C42326" w:rsidRPr="00E16F90" w:rsidRDefault="00C42326" w:rsidP="00E16F90">
                  <w:pPr>
                    <w:spacing w:after="0" w:line="240" w:lineRule="auto"/>
                    <w:rPr>
                      <w:sz w:val="16"/>
                      <w:szCs w:val="16"/>
                      <w:lang w:val="de-DE"/>
                    </w:rPr>
                  </w:pPr>
                  <w:r w:rsidRPr="00E16F90">
                    <w:rPr>
                      <w:sz w:val="16"/>
                      <w:szCs w:val="16"/>
                      <w:lang w:val="de-DE"/>
                    </w:rPr>
                    <w:t>(Quelle: erdoel-vereinigung.ch)</w:t>
                  </w:r>
                </w:p>
              </w:txbxContent>
            </v:textbox>
          </v:shape>
        </w:pict>
      </w:r>
    </w:p>
    <w:p w:rsidR="00973116" w:rsidRDefault="00973116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</w:p>
    <w:tbl>
      <w:tblPr>
        <w:tblStyle w:val="Tabellengitternetz"/>
        <w:tblW w:w="9889" w:type="dxa"/>
        <w:tblInd w:w="-400" w:type="dxa"/>
        <w:tblLayout w:type="fixed"/>
        <w:tblLook w:val="04A0"/>
      </w:tblPr>
      <w:tblGrid>
        <w:gridCol w:w="534"/>
        <w:gridCol w:w="2126"/>
        <w:gridCol w:w="2410"/>
        <w:gridCol w:w="2409"/>
        <w:gridCol w:w="2410"/>
      </w:tblGrid>
      <w:tr w:rsidR="00BC0C54" w:rsidRPr="008F1EBC" w:rsidTr="00B31F39">
        <w:tc>
          <w:tcPr>
            <w:tcW w:w="534" w:type="dxa"/>
          </w:tcPr>
          <w:p w:rsidR="00BC0C54" w:rsidRPr="008F1EBC" w:rsidRDefault="00BC0C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</w:p>
        </w:tc>
        <w:tc>
          <w:tcPr>
            <w:tcW w:w="2126" w:type="dxa"/>
          </w:tcPr>
          <w:p w:rsidR="00BC0C54" w:rsidRPr="008F1EBC" w:rsidRDefault="00BC0C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Nördliche /</w:t>
            </w:r>
          </w:p>
          <w:p w:rsidR="00BC0C54" w:rsidRPr="008F1EBC" w:rsidRDefault="00BC0C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Südliche Breite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Östliche /</w:t>
            </w:r>
          </w:p>
          <w:p w:rsidR="00BC0C54" w:rsidRPr="008F1EBC" w:rsidRDefault="00BC0C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Westliche Länge</w:t>
            </w:r>
          </w:p>
        </w:tc>
        <w:tc>
          <w:tcPr>
            <w:tcW w:w="2409" w:type="dxa"/>
          </w:tcPr>
          <w:p w:rsidR="00BC0C54" w:rsidRPr="008F1EBC" w:rsidRDefault="00BC0C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Erdölförderland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Erdölfördermenge</w:t>
            </w:r>
          </w:p>
          <w:p w:rsidR="00BC0C54" w:rsidRPr="008F1EBC" w:rsidRDefault="00BC0C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(Mio. Barrel/Tag)</w:t>
            </w:r>
          </w:p>
        </w:tc>
      </w:tr>
      <w:tr w:rsidR="000D6EAF" w:rsidRPr="008F1EBC" w:rsidTr="00B31F39">
        <w:trPr>
          <w:trHeight w:val="165"/>
        </w:trPr>
        <w:tc>
          <w:tcPr>
            <w:tcW w:w="9889" w:type="dxa"/>
            <w:gridSpan w:val="5"/>
          </w:tcPr>
          <w:p w:rsidR="000D6EAF" w:rsidRPr="008F1EBC" w:rsidRDefault="000D6EAF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</w:p>
        </w:tc>
      </w:tr>
      <w:tr w:rsidR="00BC0C54" w:rsidRPr="008F1EBC" w:rsidTr="00B31F39">
        <w:tc>
          <w:tcPr>
            <w:tcW w:w="534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1.</w:t>
            </w:r>
          </w:p>
        </w:tc>
        <w:tc>
          <w:tcPr>
            <w:tcW w:w="2126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N25°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E45°</w:t>
            </w:r>
          </w:p>
        </w:tc>
        <w:tc>
          <w:tcPr>
            <w:tcW w:w="2409" w:type="dxa"/>
          </w:tcPr>
          <w:p w:rsidR="00BC0C54" w:rsidRPr="00F57F16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  <w:lang w:val="de-AT"/>
              </w:rPr>
            </w:pPr>
            <w:r w:rsidRPr="00F57F16">
              <w:rPr>
                <w:color w:val="FFFFFF" w:themeColor="background1"/>
                <w:sz w:val="24"/>
                <w:szCs w:val="24"/>
                <w:lang w:val="de-AT"/>
              </w:rPr>
              <w:t>Saudi Arabien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9,78</w:t>
            </w:r>
          </w:p>
        </w:tc>
      </w:tr>
      <w:tr w:rsidR="00BC0C54" w:rsidRPr="008F1EBC" w:rsidTr="00B31F39">
        <w:tc>
          <w:tcPr>
            <w:tcW w:w="534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2.</w:t>
            </w:r>
          </w:p>
        </w:tc>
        <w:tc>
          <w:tcPr>
            <w:tcW w:w="2126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N60°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E90°</w:t>
            </w:r>
          </w:p>
        </w:tc>
        <w:tc>
          <w:tcPr>
            <w:tcW w:w="2409" w:type="dxa"/>
          </w:tcPr>
          <w:p w:rsidR="00BC0C54" w:rsidRPr="00F57F16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  <w:lang w:val="de-AT"/>
              </w:rPr>
            </w:pPr>
            <w:r w:rsidRPr="00F57F16">
              <w:rPr>
                <w:color w:val="FFFFFF" w:themeColor="background1"/>
                <w:sz w:val="24"/>
                <w:szCs w:val="24"/>
                <w:lang w:val="de-AT"/>
              </w:rPr>
              <w:t>Russland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9,43</w:t>
            </w:r>
          </w:p>
        </w:tc>
      </w:tr>
      <w:tr w:rsidR="00BC0C54" w:rsidRPr="008F1EBC" w:rsidTr="00B31F39">
        <w:tc>
          <w:tcPr>
            <w:tcW w:w="534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3.</w:t>
            </w:r>
          </w:p>
        </w:tc>
        <w:tc>
          <w:tcPr>
            <w:tcW w:w="2126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N40°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W100°</w:t>
            </w:r>
          </w:p>
        </w:tc>
        <w:tc>
          <w:tcPr>
            <w:tcW w:w="2409" w:type="dxa"/>
          </w:tcPr>
          <w:p w:rsidR="00BC0C54" w:rsidRPr="00F57F16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  <w:lang w:val="de-AT"/>
              </w:rPr>
            </w:pPr>
            <w:r w:rsidRPr="00F57F16">
              <w:rPr>
                <w:color w:val="FFFFFF" w:themeColor="background1"/>
                <w:sz w:val="24"/>
                <w:szCs w:val="24"/>
                <w:lang w:val="de-AT"/>
              </w:rPr>
              <w:t>USA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7,76</w:t>
            </w:r>
          </w:p>
        </w:tc>
      </w:tr>
      <w:tr w:rsidR="00BC0C54" w:rsidRPr="008F1EBC" w:rsidTr="00B31F39">
        <w:tc>
          <w:tcPr>
            <w:tcW w:w="534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4.</w:t>
            </w:r>
          </w:p>
        </w:tc>
        <w:tc>
          <w:tcPr>
            <w:tcW w:w="2126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N35°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E100°</w:t>
            </w:r>
          </w:p>
        </w:tc>
        <w:tc>
          <w:tcPr>
            <w:tcW w:w="2409" w:type="dxa"/>
          </w:tcPr>
          <w:p w:rsidR="00BC0C54" w:rsidRPr="00F57F16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  <w:lang w:val="de-AT"/>
              </w:rPr>
            </w:pPr>
            <w:r w:rsidRPr="00F57F16">
              <w:rPr>
                <w:color w:val="FFFFFF" w:themeColor="background1"/>
                <w:sz w:val="24"/>
                <w:szCs w:val="24"/>
                <w:lang w:val="de-AT"/>
              </w:rPr>
              <w:t>China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4,05</w:t>
            </w:r>
          </w:p>
        </w:tc>
      </w:tr>
      <w:tr w:rsidR="00BC0C54" w:rsidRPr="008F1EBC" w:rsidTr="00B31F39">
        <w:tc>
          <w:tcPr>
            <w:tcW w:w="534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5.</w:t>
            </w:r>
          </w:p>
        </w:tc>
        <w:tc>
          <w:tcPr>
            <w:tcW w:w="2126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N30°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E55°</w:t>
            </w:r>
          </w:p>
        </w:tc>
        <w:tc>
          <w:tcPr>
            <w:tcW w:w="2409" w:type="dxa"/>
          </w:tcPr>
          <w:p w:rsidR="00BC0C54" w:rsidRPr="00F57F16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  <w:lang w:val="de-AT"/>
              </w:rPr>
            </w:pPr>
            <w:r w:rsidRPr="00F57F16">
              <w:rPr>
                <w:color w:val="FFFFFF" w:themeColor="background1"/>
                <w:sz w:val="24"/>
                <w:szCs w:val="24"/>
                <w:lang w:val="de-AT"/>
              </w:rPr>
              <w:t>Iran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3,98</w:t>
            </w:r>
          </w:p>
        </w:tc>
      </w:tr>
      <w:tr w:rsidR="00BC0C54" w:rsidRPr="008F1EBC" w:rsidTr="00B31F39">
        <w:tc>
          <w:tcPr>
            <w:tcW w:w="534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6.</w:t>
            </w:r>
          </w:p>
        </w:tc>
        <w:tc>
          <w:tcPr>
            <w:tcW w:w="2126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N25°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W100°</w:t>
            </w:r>
          </w:p>
        </w:tc>
        <w:tc>
          <w:tcPr>
            <w:tcW w:w="2409" w:type="dxa"/>
          </w:tcPr>
          <w:p w:rsidR="00BC0C54" w:rsidRPr="00F57F16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  <w:lang w:val="de-AT"/>
              </w:rPr>
            </w:pPr>
            <w:r w:rsidRPr="00F57F16">
              <w:rPr>
                <w:color w:val="FFFFFF" w:themeColor="background1"/>
                <w:sz w:val="24"/>
                <w:szCs w:val="24"/>
                <w:lang w:val="de-AT"/>
              </w:rPr>
              <w:t>Mexiko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3,49</w:t>
            </w:r>
          </w:p>
        </w:tc>
      </w:tr>
      <w:tr w:rsidR="00BC0C54" w:rsidRPr="008F1EBC" w:rsidTr="00B31F39">
        <w:tc>
          <w:tcPr>
            <w:tcW w:w="534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7.</w:t>
            </w:r>
          </w:p>
        </w:tc>
        <w:tc>
          <w:tcPr>
            <w:tcW w:w="2126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N5°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W65°</w:t>
            </w:r>
          </w:p>
        </w:tc>
        <w:tc>
          <w:tcPr>
            <w:tcW w:w="2409" w:type="dxa"/>
          </w:tcPr>
          <w:p w:rsidR="00BC0C54" w:rsidRPr="00F57F16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  <w:lang w:val="de-AT"/>
              </w:rPr>
            </w:pPr>
            <w:r w:rsidRPr="00F57F16">
              <w:rPr>
                <w:color w:val="FFFFFF" w:themeColor="background1"/>
                <w:sz w:val="24"/>
                <w:szCs w:val="24"/>
                <w:lang w:val="de-AT"/>
              </w:rPr>
              <w:t>Venezuela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3,37</w:t>
            </w:r>
          </w:p>
        </w:tc>
      </w:tr>
      <w:tr w:rsidR="00BC0C54" w:rsidRPr="008F1EBC" w:rsidTr="00B31F39">
        <w:tc>
          <w:tcPr>
            <w:tcW w:w="534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8.</w:t>
            </w:r>
          </w:p>
        </w:tc>
        <w:tc>
          <w:tcPr>
            <w:tcW w:w="2126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N60°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E10°</w:t>
            </w:r>
          </w:p>
        </w:tc>
        <w:tc>
          <w:tcPr>
            <w:tcW w:w="2409" w:type="dxa"/>
          </w:tcPr>
          <w:p w:rsidR="00BC0C54" w:rsidRPr="00F57F16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  <w:lang w:val="de-AT"/>
              </w:rPr>
            </w:pPr>
            <w:r w:rsidRPr="00F57F16">
              <w:rPr>
                <w:color w:val="FFFFFF" w:themeColor="background1"/>
                <w:sz w:val="24"/>
                <w:szCs w:val="24"/>
                <w:lang w:val="de-AT"/>
              </w:rPr>
              <w:t>Norwegen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3,29</w:t>
            </w:r>
          </w:p>
        </w:tc>
      </w:tr>
      <w:tr w:rsidR="00BC0C54" w:rsidRPr="008F1EBC" w:rsidTr="00B31F39">
        <w:tc>
          <w:tcPr>
            <w:tcW w:w="534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14.</w:t>
            </w:r>
          </w:p>
        </w:tc>
        <w:tc>
          <w:tcPr>
            <w:tcW w:w="2126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S10°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W50°</w:t>
            </w:r>
          </w:p>
        </w:tc>
        <w:tc>
          <w:tcPr>
            <w:tcW w:w="2409" w:type="dxa"/>
          </w:tcPr>
          <w:p w:rsidR="00BC0C54" w:rsidRPr="00F57F16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  <w:lang w:val="de-AT"/>
              </w:rPr>
            </w:pPr>
            <w:r w:rsidRPr="00F57F16">
              <w:rPr>
                <w:color w:val="FFFFFF" w:themeColor="background1"/>
                <w:sz w:val="24"/>
                <w:szCs w:val="24"/>
                <w:lang w:val="de-AT"/>
              </w:rPr>
              <w:t>Brasilien</w:t>
            </w:r>
          </w:p>
        </w:tc>
        <w:tc>
          <w:tcPr>
            <w:tcW w:w="2410" w:type="dxa"/>
          </w:tcPr>
          <w:p w:rsidR="00BC0C54" w:rsidRPr="008F1EBC" w:rsidRDefault="00BC0C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2,39</w:t>
            </w:r>
          </w:p>
        </w:tc>
      </w:tr>
    </w:tbl>
    <w:p w:rsidR="00BC0C54" w:rsidRPr="00380454" w:rsidRDefault="00F842AE" w:rsidP="004633AB">
      <w:pPr>
        <w:pStyle w:val="Listenabsatz"/>
        <w:spacing w:after="0" w:line="240" w:lineRule="auto"/>
        <w:ind w:left="0" w:right="-286"/>
        <w:jc w:val="right"/>
        <w:rPr>
          <w:sz w:val="16"/>
          <w:szCs w:val="16"/>
        </w:rPr>
      </w:pPr>
      <w:r w:rsidRPr="00380454">
        <w:rPr>
          <w:sz w:val="16"/>
          <w:szCs w:val="16"/>
        </w:rPr>
        <w:t xml:space="preserve">(Quelle: </w:t>
      </w:r>
      <w:proofErr w:type="spellStart"/>
      <w:r w:rsidRPr="00380454">
        <w:rPr>
          <w:sz w:val="16"/>
          <w:szCs w:val="16"/>
        </w:rPr>
        <w:t>welt-in-zahlen.de</w:t>
      </w:r>
      <w:proofErr w:type="spellEnd"/>
      <w:r w:rsidRPr="00380454">
        <w:rPr>
          <w:sz w:val="16"/>
          <w:szCs w:val="16"/>
        </w:rPr>
        <w:t>)</w:t>
      </w:r>
    </w:p>
    <w:p w:rsidR="00BC0C54" w:rsidRPr="008F1EBC" w:rsidRDefault="00BC0C54" w:rsidP="0070555D">
      <w:pPr>
        <w:spacing w:after="0" w:line="240" w:lineRule="auto"/>
        <w:rPr>
          <w:sz w:val="24"/>
          <w:szCs w:val="24"/>
        </w:rPr>
      </w:pPr>
      <w:r w:rsidRPr="008F1EBC">
        <w:rPr>
          <w:sz w:val="24"/>
          <w:szCs w:val="24"/>
        </w:rPr>
        <w:br w:type="page"/>
      </w:r>
    </w:p>
    <w:p w:rsidR="0070555D" w:rsidRDefault="0070555D" w:rsidP="0070555D">
      <w:pPr>
        <w:spacing w:after="0" w:line="240" w:lineRule="auto"/>
        <w:rPr>
          <w:sz w:val="24"/>
          <w:szCs w:val="24"/>
        </w:rPr>
        <w:sectPr w:rsidR="0070555D" w:rsidSect="00B56C4A">
          <w:footerReference w:type="default" r:id="rId11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:rsidR="0070555D" w:rsidRPr="004633AB" w:rsidRDefault="004633AB" w:rsidP="004633AB">
      <w:pPr>
        <w:pStyle w:val="Listenabsatz"/>
        <w:pBdr>
          <w:top w:val="single" w:sz="4" w:space="1" w:color="00FF00"/>
          <w:bottom w:val="single" w:sz="4" w:space="1" w:color="00FF00"/>
        </w:pBdr>
        <w:spacing w:after="120" w:line="360" w:lineRule="auto"/>
        <w:ind w:left="0"/>
        <w:jc w:val="center"/>
        <w:rPr>
          <w:b/>
          <w:color w:val="00FF00"/>
          <w:sz w:val="28"/>
          <w:szCs w:val="28"/>
        </w:rPr>
      </w:pPr>
      <w:r w:rsidRPr="004633AB">
        <w:rPr>
          <w:b/>
          <w:color w:val="00FF00"/>
          <w:sz w:val="28"/>
          <w:szCs w:val="28"/>
        </w:rPr>
        <w:lastRenderedPageBreak/>
        <w:t xml:space="preserve">Arbeitsblatt 3 - </w:t>
      </w:r>
      <w:r w:rsidR="0070555D" w:rsidRPr="004633AB">
        <w:rPr>
          <w:b/>
          <w:color w:val="00FF00"/>
          <w:sz w:val="28"/>
          <w:szCs w:val="28"/>
        </w:rPr>
        <w:t>Die führenden Erdölförder- und Erdölverbraucherländer</w:t>
      </w:r>
    </w:p>
    <w:p w:rsidR="0070555D" w:rsidRPr="004633AB" w:rsidRDefault="0070555D" w:rsidP="0070555D">
      <w:pPr>
        <w:spacing w:after="0" w:line="240" w:lineRule="auto"/>
        <w:jc w:val="center"/>
        <w:rPr>
          <w:sz w:val="24"/>
          <w:szCs w:val="24"/>
        </w:rPr>
      </w:pPr>
      <w:r w:rsidRPr="004633AB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233680</wp:posOffset>
            </wp:positionV>
            <wp:extent cx="8467725" cy="4905375"/>
            <wp:effectExtent l="19050" t="0" r="9525" b="0"/>
            <wp:wrapNone/>
            <wp:docPr id="8" name="irc_mi" descr="http://www.swisseduc.ch/geographie/materialien/weltatlas/icons/w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wisseduc.ch/geographie/materialien/weltatlas/icons/we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36" t="4389" r="3571" b="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51376D" w:rsidP="0070555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27" type="#_x0000_t202" style="position:absolute;margin-left:603.9pt;margin-top:92.35pt;width:89.45pt;height:20.7pt;z-index:251669504;mso-width-relative:margin;mso-height-relative:margin" stroked="f">
            <v:textbox style="mso-next-textbox:#_x0000_s1027">
              <w:txbxContent>
                <w:p w:rsidR="00C42326" w:rsidRPr="00B31F39" w:rsidRDefault="00C42326" w:rsidP="0070555D">
                  <w:pPr>
                    <w:spacing w:after="0" w:line="360" w:lineRule="auto"/>
                    <w:rPr>
                      <w:sz w:val="16"/>
                      <w:szCs w:val="16"/>
                    </w:rPr>
                  </w:pPr>
                  <w:r w:rsidRPr="00B31F39">
                    <w:rPr>
                      <w:sz w:val="16"/>
                      <w:szCs w:val="16"/>
                    </w:rPr>
                    <w:t>(</w:t>
                  </w:r>
                  <w:hyperlink r:id="rId13" w:history="1">
                    <w:r w:rsidRPr="00B31F39">
                      <w:rPr>
                        <w:rStyle w:val="Hyperlink"/>
                        <w:sz w:val="16"/>
                        <w:szCs w:val="16"/>
                        <w:u w:val="none"/>
                      </w:rPr>
                      <w:t>Quelle: swisseduc.ch)</w:t>
                    </w:r>
                  </w:hyperlink>
                </w:p>
                <w:p w:rsidR="00C42326" w:rsidRDefault="00C42326" w:rsidP="0070555D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spacing w:after="0" w:line="240" w:lineRule="auto"/>
        <w:rPr>
          <w:sz w:val="24"/>
          <w:szCs w:val="24"/>
        </w:rPr>
      </w:pPr>
    </w:p>
    <w:p w:rsidR="0070555D" w:rsidRDefault="0070555D" w:rsidP="0070555D">
      <w:pPr>
        <w:pStyle w:val="Listenabsatz"/>
        <w:spacing w:after="0" w:line="240" w:lineRule="auto"/>
        <w:ind w:left="0"/>
        <w:jc w:val="both"/>
        <w:rPr>
          <w:sz w:val="24"/>
          <w:szCs w:val="24"/>
        </w:rPr>
      </w:pPr>
    </w:p>
    <w:p w:rsidR="0070555D" w:rsidRDefault="0070555D" w:rsidP="00BC0C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  <w:sectPr w:rsidR="0070555D" w:rsidSect="00B56C4A">
          <w:pgSz w:w="16838" w:h="11906" w:orient="landscape"/>
          <w:pgMar w:top="1418" w:right="1134" w:bottom="1418" w:left="1418" w:header="709" w:footer="709" w:gutter="0"/>
          <w:cols w:space="708"/>
          <w:docGrid w:linePitch="360"/>
        </w:sectPr>
      </w:pPr>
    </w:p>
    <w:p w:rsidR="004633AB" w:rsidRPr="004633AB" w:rsidRDefault="004633AB" w:rsidP="004633AB">
      <w:pPr>
        <w:pStyle w:val="Listenabsatz"/>
        <w:pBdr>
          <w:top w:val="single" w:sz="4" w:space="1" w:color="00FF00"/>
          <w:bottom w:val="single" w:sz="4" w:space="1" w:color="00FF00"/>
        </w:pBdr>
        <w:spacing w:after="120" w:line="360" w:lineRule="auto"/>
        <w:ind w:left="0"/>
        <w:jc w:val="center"/>
        <w:rPr>
          <w:b/>
          <w:color w:val="00FF00"/>
          <w:sz w:val="28"/>
          <w:szCs w:val="28"/>
        </w:rPr>
      </w:pPr>
      <w:r>
        <w:rPr>
          <w:b/>
          <w:color w:val="00FF00"/>
          <w:sz w:val="28"/>
          <w:szCs w:val="28"/>
        </w:rPr>
        <w:lastRenderedPageBreak/>
        <w:t>Arbeitsblatt 4 - Erdölverbraucherländer</w:t>
      </w:r>
    </w:p>
    <w:p w:rsidR="00973116" w:rsidRPr="00973116" w:rsidRDefault="00973116" w:rsidP="004633AB">
      <w:pPr>
        <w:pStyle w:val="Listenabsatz"/>
        <w:spacing w:after="0" w:line="360" w:lineRule="auto"/>
        <w:ind w:left="0"/>
        <w:jc w:val="both"/>
        <w:rPr>
          <w:sz w:val="24"/>
          <w:szCs w:val="24"/>
        </w:rPr>
      </w:pPr>
    </w:p>
    <w:p w:rsidR="00973116" w:rsidRDefault="00554AA4" w:rsidP="004633AB">
      <w:pPr>
        <w:pStyle w:val="Listenabsatz"/>
        <w:spacing w:after="0" w:line="36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2219325</wp:posOffset>
            </wp:positionV>
            <wp:extent cx="3819525" cy="2743200"/>
            <wp:effectExtent l="19050" t="0" r="9525" b="0"/>
            <wp:wrapTight wrapText="bothSides">
              <wp:wrapPolygon edited="0">
                <wp:start x="-108" y="0"/>
                <wp:lineTo x="-108" y="21450"/>
                <wp:lineTo x="21654" y="21450"/>
                <wp:lineTo x="21654" y="0"/>
                <wp:lineTo x="-108" y="0"/>
              </wp:wrapPolygon>
            </wp:wrapTight>
            <wp:docPr id="1" name="Bild 1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02" t="11111" r="25421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7BE">
        <w:rPr>
          <w:sz w:val="24"/>
          <w:szCs w:val="24"/>
        </w:rPr>
        <w:t xml:space="preserve">Seht euch </w:t>
      </w:r>
      <w:r w:rsidR="0030388F">
        <w:rPr>
          <w:sz w:val="24"/>
          <w:szCs w:val="24"/>
        </w:rPr>
        <w:t xml:space="preserve">die Grafik mit den führenden Regionen </w:t>
      </w:r>
      <w:r w:rsidR="008C47BE">
        <w:rPr>
          <w:sz w:val="24"/>
          <w:szCs w:val="24"/>
        </w:rPr>
        <w:t>des Erdölverbrauchs an. Überlegt euch</w:t>
      </w:r>
      <w:r w:rsidR="0030388F">
        <w:rPr>
          <w:sz w:val="24"/>
          <w:szCs w:val="24"/>
        </w:rPr>
        <w:t xml:space="preserve"> dabei, welche einzelne Staaten den größten Erdölverbrauch haben könnten und ob sie sich mit den führenden Erdölförderländern </w:t>
      </w:r>
      <w:r w:rsidR="008C47BE">
        <w:rPr>
          <w:sz w:val="24"/>
          <w:szCs w:val="24"/>
        </w:rPr>
        <w:t>überschneiden könnten. Überprüft</w:t>
      </w:r>
      <w:r w:rsidR="0030388F">
        <w:rPr>
          <w:sz w:val="24"/>
          <w:szCs w:val="24"/>
        </w:rPr>
        <w:t xml:space="preserve"> </w:t>
      </w:r>
      <w:r w:rsidR="008C47BE">
        <w:rPr>
          <w:sz w:val="24"/>
          <w:szCs w:val="24"/>
        </w:rPr>
        <w:t>eure Überlegungen indem ihr auf die Grafik klick</w:t>
      </w:r>
      <w:r w:rsidR="0030388F">
        <w:rPr>
          <w:sz w:val="24"/>
          <w:szCs w:val="24"/>
        </w:rPr>
        <w:t xml:space="preserve">t (Strg. + linke Maustaste) und </w:t>
      </w:r>
      <w:r w:rsidR="0083456E">
        <w:rPr>
          <w:sz w:val="24"/>
          <w:szCs w:val="24"/>
        </w:rPr>
        <w:t xml:space="preserve">die </w:t>
      </w:r>
      <w:r w:rsidR="0083456E" w:rsidRPr="00642C42">
        <w:rPr>
          <w:sz w:val="24"/>
          <w:szCs w:val="24"/>
          <w:u w:val="single"/>
        </w:rPr>
        <w:t>Learning Apps</w:t>
      </w:r>
      <w:r w:rsidR="008C47BE" w:rsidRPr="00642C42">
        <w:rPr>
          <w:sz w:val="24"/>
          <w:szCs w:val="24"/>
          <w:u w:val="single"/>
        </w:rPr>
        <w:t>-Übung</w:t>
      </w:r>
      <w:r w:rsidR="008C47BE">
        <w:rPr>
          <w:sz w:val="24"/>
          <w:szCs w:val="24"/>
        </w:rPr>
        <w:t xml:space="preserve"> im Internet macht. Tragt</w:t>
      </w:r>
      <w:r w:rsidR="0083456E">
        <w:rPr>
          <w:sz w:val="24"/>
          <w:szCs w:val="24"/>
        </w:rPr>
        <w:t xml:space="preserve"> anschließend das Ergebnis i</w:t>
      </w:r>
      <w:r w:rsidR="00F72110">
        <w:rPr>
          <w:sz w:val="24"/>
          <w:szCs w:val="24"/>
        </w:rPr>
        <w:t>n die untenstehende Tabelle ein. Zeichne</w:t>
      </w:r>
      <w:r w:rsidR="008C47BE">
        <w:rPr>
          <w:sz w:val="24"/>
          <w:szCs w:val="24"/>
        </w:rPr>
        <w:t>t</w:t>
      </w:r>
      <w:r w:rsidR="00F72110">
        <w:rPr>
          <w:sz w:val="24"/>
          <w:szCs w:val="24"/>
        </w:rPr>
        <w:t xml:space="preserve"> die Länder auch mit blauer Farbe in die stumme Weltkarte ein. Sollten sich Erdölförder- und Erdölverbraucherland überschneiden, </w:t>
      </w:r>
      <w:r w:rsidR="00345BF7">
        <w:rPr>
          <w:sz w:val="24"/>
          <w:szCs w:val="24"/>
        </w:rPr>
        <w:t>zeichne</w:t>
      </w:r>
      <w:r w:rsidR="008C47BE">
        <w:rPr>
          <w:sz w:val="24"/>
          <w:szCs w:val="24"/>
        </w:rPr>
        <w:t>t</w:t>
      </w:r>
      <w:r w:rsidR="00345BF7">
        <w:rPr>
          <w:sz w:val="24"/>
          <w:szCs w:val="24"/>
        </w:rPr>
        <w:t xml:space="preserve"> blaue Striche über das rotbemalte Land.</w:t>
      </w:r>
    </w:p>
    <w:p w:rsidR="004633AB" w:rsidRPr="00973116" w:rsidRDefault="004633AB" w:rsidP="004633AB">
      <w:pPr>
        <w:pStyle w:val="Listenabsatz"/>
        <w:spacing w:after="0" w:line="360" w:lineRule="auto"/>
        <w:ind w:left="0"/>
        <w:jc w:val="both"/>
        <w:rPr>
          <w:sz w:val="24"/>
          <w:szCs w:val="24"/>
        </w:rPr>
      </w:pPr>
    </w:p>
    <w:p w:rsidR="00BC0C54" w:rsidRDefault="00BC0C54" w:rsidP="004633AB">
      <w:pPr>
        <w:pStyle w:val="Listenabsatz"/>
        <w:spacing w:after="0" w:line="360" w:lineRule="auto"/>
        <w:ind w:left="0"/>
        <w:jc w:val="both"/>
      </w:pPr>
    </w:p>
    <w:p w:rsidR="0083456E" w:rsidRDefault="0083456E" w:rsidP="004633AB">
      <w:pPr>
        <w:pStyle w:val="Listenabsatz"/>
        <w:spacing w:after="0" w:line="360" w:lineRule="auto"/>
        <w:ind w:left="0"/>
        <w:jc w:val="both"/>
      </w:pPr>
    </w:p>
    <w:p w:rsidR="0083456E" w:rsidRDefault="0083456E" w:rsidP="004633AB">
      <w:pPr>
        <w:pStyle w:val="Listenabsatz"/>
        <w:spacing w:after="0" w:line="360" w:lineRule="auto"/>
        <w:ind w:left="0"/>
        <w:jc w:val="both"/>
      </w:pPr>
    </w:p>
    <w:p w:rsidR="0083456E" w:rsidRDefault="0083456E" w:rsidP="004633AB">
      <w:pPr>
        <w:pStyle w:val="Listenabsatz"/>
        <w:spacing w:after="0" w:line="360" w:lineRule="auto"/>
        <w:ind w:left="0"/>
        <w:jc w:val="both"/>
      </w:pPr>
    </w:p>
    <w:p w:rsidR="0083456E" w:rsidRDefault="0083456E" w:rsidP="004633AB">
      <w:pPr>
        <w:pStyle w:val="Listenabsatz"/>
        <w:spacing w:after="0" w:line="360" w:lineRule="auto"/>
        <w:ind w:left="0"/>
        <w:jc w:val="both"/>
      </w:pPr>
    </w:p>
    <w:p w:rsidR="0083456E" w:rsidRDefault="0083456E" w:rsidP="004633AB">
      <w:pPr>
        <w:pStyle w:val="Listenabsatz"/>
        <w:spacing w:after="0" w:line="360" w:lineRule="auto"/>
        <w:ind w:left="0"/>
        <w:jc w:val="both"/>
      </w:pPr>
    </w:p>
    <w:p w:rsidR="0083456E" w:rsidRDefault="0083456E" w:rsidP="004633AB">
      <w:pPr>
        <w:pStyle w:val="Listenabsatz"/>
        <w:spacing w:after="0" w:line="360" w:lineRule="auto"/>
        <w:ind w:left="0"/>
        <w:jc w:val="both"/>
      </w:pPr>
    </w:p>
    <w:p w:rsidR="0083456E" w:rsidRDefault="0083456E" w:rsidP="004633AB">
      <w:pPr>
        <w:pStyle w:val="Listenabsatz"/>
        <w:spacing w:after="0" w:line="360" w:lineRule="auto"/>
        <w:ind w:left="0"/>
        <w:jc w:val="both"/>
      </w:pPr>
    </w:p>
    <w:p w:rsidR="0083456E" w:rsidRDefault="0051376D" w:rsidP="004633AB">
      <w:pPr>
        <w:pStyle w:val="Listenabsatz"/>
        <w:spacing w:after="0" w:line="360" w:lineRule="auto"/>
        <w:ind w:left="0"/>
        <w:jc w:val="both"/>
      </w:pPr>
      <w:r>
        <w:rPr>
          <w:noProof/>
          <w:lang w:eastAsia="de-AT"/>
        </w:rPr>
        <w:pict>
          <v:shape id="_x0000_s1088" type="#_x0000_t202" style="position:absolute;left:0;text-align:left;margin-left:363.55pt;margin-top:17.6pt;width:124.9pt;height:17.7pt;z-index:-251563008;mso-height-percent:200;mso-height-percent:200;mso-width-relative:margin;mso-height-relative:margin" strokecolor="white [3212]">
            <v:textbox style="mso-fit-shape-to-text:t">
              <w:txbxContent>
                <w:p w:rsidR="00C42326" w:rsidRPr="00E16F90" w:rsidRDefault="00C42326" w:rsidP="00DE3D50">
                  <w:pPr>
                    <w:spacing w:after="0" w:line="240" w:lineRule="auto"/>
                    <w:rPr>
                      <w:sz w:val="16"/>
                      <w:szCs w:val="16"/>
                      <w:lang w:val="de-DE"/>
                    </w:rPr>
                  </w:pPr>
                  <w:r w:rsidRPr="00E16F90">
                    <w:rPr>
                      <w:sz w:val="16"/>
                      <w:szCs w:val="16"/>
                      <w:lang w:val="de-DE"/>
                    </w:rPr>
                    <w:t>(Quelle: erdoel-vereinigung.ch)</w:t>
                  </w:r>
                </w:p>
              </w:txbxContent>
            </v:textbox>
          </v:shape>
        </w:pict>
      </w:r>
    </w:p>
    <w:tbl>
      <w:tblPr>
        <w:tblStyle w:val="Tabellengitternetz"/>
        <w:tblpPr w:leftFromText="141" w:rightFromText="141" w:vertAnchor="text" w:horzAnchor="margin" w:tblpXSpec="center" w:tblpY="311"/>
        <w:tblW w:w="0" w:type="auto"/>
        <w:tblLook w:val="04A0"/>
      </w:tblPr>
      <w:tblGrid>
        <w:gridCol w:w="675"/>
        <w:gridCol w:w="3364"/>
        <w:gridCol w:w="3828"/>
      </w:tblGrid>
      <w:tr w:rsidR="00554AA4" w:rsidTr="00554AA4">
        <w:tc>
          <w:tcPr>
            <w:tcW w:w="675" w:type="dxa"/>
          </w:tcPr>
          <w:p w:rsidR="00554AA4" w:rsidRDefault="00554AA4" w:rsidP="00554AA4">
            <w:pPr>
              <w:pStyle w:val="Listenabsatz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554AA4" w:rsidRDefault="00554AA4" w:rsidP="00554AA4">
            <w:pPr>
              <w:pStyle w:val="Listenabsatz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Erdölverbraucherland</w:t>
            </w:r>
          </w:p>
        </w:tc>
        <w:tc>
          <w:tcPr>
            <w:tcW w:w="3828" w:type="dxa"/>
          </w:tcPr>
          <w:p w:rsidR="00554AA4" w:rsidRDefault="00554AA4" w:rsidP="00554AA4">
            <w:pPr>
              <w:pStyle w:val="Listenabsatz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Erdölverbrauch</w:t>
            </w:r>
          </w:p>
          <w:p w:rsidR="00554AA4" w:rsidRDefault="00554AA4" w:rsidP="00554AA4">
            <w:pPr>
              <w:pStyle w:val="Listenabsatz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(Mio. Barrel/Tag)</w:t>
            </w:r>
          </w:p>
        </w:tc>
      </w:tr>
      <w:tr w:rsidR="00554AA4" w:rsidTr="00554AA4">
        <w:tc>
          <w:tcPr>
            <w:tcW w:w="675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64" w:type="dxa"/>
          </w:tcPr>
          <w:p w:rsidR="00554AA4" w:rsidRPr="0030388F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30388F">
              <w:rPr>
                <w:color w:val="FFFFFF" w:themeColor="background1"/>
                <w:sz w:val="24"/>
                <w:szCs w:val="24"/>
              </w:rPr>
              <w:t>USA</w:t>
            </w:r>
          </w:p>
        </w:tc>
        <w:tc>
          <w:tcPr>
            <w:tcW w:w="3828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20,57</w:t>
            </w:r>
          </w:p>
        </w:tc>
      </w:tr>
      <w:tr w:rsidR="00554AA4" w:rsidTr="00554AA4">
        <w:tc>
          <w:tcPr>
            <w:tcW w:w="675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64" w:type="dxa"/>
          </w:tcPr>
          <w:p w:rsidR="00554AA4" w:rsidRPr="0030388F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30388F">
              <w:rPr>
                <w:color w:val="FFFFFF" w:themeColor="background1"/>
                <w:sz w:val="24"/>
                <w:szCs w:val="24"/>
              </w:rPr>
              <w:t>China</w:t>
            </w:r>
          </w:p>
        </w:tc>
        <w:tc>
          <w:tcPr>
            <w:tcW w:w="3828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7,69</w:t>
            </w:r>
          </w:p>
        </w:tc>
      </w:tr>
      <w:tr w:rsidR="00554AA4" w:rsidTr="00554AA4">
        <w:tc>
          <w:tcPr>
            <w:tcW w:w="675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64" w:type="dxa"/>
          </w:tcPr>
          <w:p w:rsidR="00554AA4" w:rsidRPr="0030388F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30388F">
              <w:rPr>
                <w:color w:val="FFFFFF" w:themeColor="background1"/>
                <w:sz w:val="24"/>
                <w:szCs w:val="24"/>
              </w:rPr>
              <w:t>Japan</w:t>
            </w:r>
          </w:p>
        </w:tc>
        <w:tc>
          <w:tcPr>
            <w:tcW w:w="3828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5,78</w:t>
            </w:r>
          </w:p>
        </w:tc>
      </w:tr>
      <w:tr w:rsidR="00554AA4" w:rsidTr="00554AA4">
        <w:tc>
          <w:tcPr>
            <w:tcW w:w="675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364" w:type="dxa"/>
          </w:tcPr>
          <w:p w:rsidR="00554AA4" w:rsidRPr="0030388F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30388F">
              <w:rPr>
                <w:color w:val="FFFFFF" w:themeColor="background1"/>
                <w:sz w:val="24"/>
                <w:szCs w:val="24"/>
              </w:rPr>
              <w:t>Russland</w:t>
            </w:r>
          </w:p>
        </w:tc>
        <w:tc>
          <w:tcPr>
            <w:tcW w:w="3828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2,88</w:t>
            </w:r>
          </w:p>
        </w:tc>
      </w:tr>
      <w:tr w:rsidR="00554AA4" w:rsidTr="00554AA4">
        <w:tc>
          <w:tcPr>
            <w:tcW w:w="675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364" w:type="dxa"/>
          </w:tcPr>
          <w:p w:rsidR="00554AA4" w:rsidRPr="0030388F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30388F">
              <w:rPr>
                <w:color w:val="FFFFFF" w:themeColor="background1"/>
                <w:sz w:val="24"/>
                <w:szCs w:val="24"/>
              </w:rPr>
              <w:t>Indien</w:t>
            </w:r>
          </w:p>
        </w:tc>
        <w:tc>
          <w:tcPr>
            <w:tcW w:w="3828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2,81</w:t>
            </w:r>
          </w:p>
        </w:tc>
      </w:tr>
      <w:tr w:rsidR="00554AA4" w:rsidTr="00554AA4">
        <w:tc>
          <w:tcPr>
            <w:tcW w:w="675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364" w:type="dxa"/>
          </w:tcPr>
          <w:p w:rsidR="00554AA4" w:rsidRPr="0030388F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30388F">
              <w:rPr>
                <w:color w:val="FFFFFF" w:themeColor="background1"/>
                <w:sz w:val="24"/>
                <w:szCs w:val="24"/>
              </w:rPr>
              <w:t>Deutschland</w:t>
            </w:r>
          </w:p>
        </w:tc>
        <w:tc>
          <w:tcPr>
            <w:tcW w:w="3828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</w:t>
            </w:r>
          </w:p>
        </w:tc>
      </w:tr>
      <w:tr w:rsidR="00554AA4" w:rsidTr="00554AA4">
        <w:tc>
          <w:tcPr>
            <w:tcW w:w="675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364" w:type="dxa"/>
          </w:tcPr>
          <w:p w:rsidR="00554AA4" w:rsidRPr="0030388F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30388F">
              <w:rPr>
                <w:color w:val="FFFFFF" w:themeColor="background1"/>
                <w:sz w:val="24"/>
                <w:szCs w:val="24"/>
              </w:rPr>
              <w:t>Kanada</w:t>
            </w:r>
          </w:p>
        </w:tc>
        <w:tc>
          <w:tcPr>
            <w:tcW w:w="3828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2,36</w:t>
            </w:r>
          </w:p>
        </w:tc>
      </w:tr>
      <w:tr w:rsidR="00554AA4" w:rsidTr="00554AA4">
        <w:tc>
          <w:tcPr>
            <w:tcW w:w="675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364" w:type="dxa"/>
          </w:tcPr>
          <w:p w:rsidR="00554AA4" w:rsidRPr="0030388F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30388F">
              <w:rPr>
                <w:color w:val="FFFFFF" w:themeColor="background1"/>
                <w:sz w:val="24"/>
                <w:szCs w:val="24"/>
              </w:rPr>
              <w:t>Großbritannien</w:t>
            </w:r>
          </w:p>
        </w:tc>
        <w:tc>
          <w:tcPr>
            <w:tcW w:w="3828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1,76</w:t>
            </w:r>
          </w:p>
        </w:tc>
      </w:tr>
      <w:tr w:rsidR="00554AA4" w:rsidTr="00554AA4">
        <w:tc>
          <w:tcPr>
            <w:tcW w:w="675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364" w:type="dxa"/>
          </w:tcPr>
          <w:p w:rsidR="00554AA4" w:rsidRPr="0030388F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30388F">
              <w:rPr>
                <w:color w:val="FFFFFF" w:themeColor="background1"/>
                <w:sz w:val="24"/>
                <w:szCs w:val="24"/>
              </w:rPr>
              <w:t>Brasilien</w:t>
            </w:r>
          </w:p>
        </w:tc>
        <w:tc>
          <w:tcPr>
            <w:tcW w:w="3828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1,74</w:t>
            </w:r>
          </w:p>
        </w:tc>
      </w:tr>
      <w:tr w:rsidR="00554AA4" w:rsidTr="00554AA4">
        <w:tc>
          <w:tcPr>
            <w:tcW w:w="675" w:type="dxa"/>
          </w:tcPr>
          <w:p w:rsidR="00554AA4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364" w:type="dxa"/>
          </w:tcPr>
          <w:p w:rsidR="00554AA4" w:rsidRPr="0030388F" w:rsidRDefault="00554AA4" w:rsidP="00554AA4">
            <w:pPr>
              <w:pStyle w:val="Listenabsatz"/>
              <w:spacing w:line="360" w:lineRule="auto"/>
              <w:ind w:left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30388F">
              <w:rPr>
                <w:color w:val="FFFFFF" w:themeColor="background1"/>
                <w:sz w:val="24"/>
                <w:szCs w:val="24"/>
              </w:rPr>
              <w:t>Südafrika</w:t>
            </w:r>
          </w:p>
        </w:tc>
        <w:tc>
          <w:tcPr>
            <w:tcW w:w="3828" w:type="dxa"/>
          </w:tcPr>
          <w:p w:rsidR="00554AA4" w:rsidRDefault="0051376D" w:rsidP="00554AA4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85" type="#_x0000_t202" style="position:absolute;left:0;text-align:left;margin-left:76.2pt;margin-top:24.95pt;width:112.9pt;height:17.7pt;z-index:251750400;mso-height-percent:200;mso-position-horizontal-relative:text;mso-position-vertical-relative:text;mso-height-percent:200;mso-width-relative:margin;mso-height-relative:margin" strokecolor="white [3212]">
                  <v:textbox style="mso-next-textbox:#_x0000_s1085;mso-fit-shape-to-text:t">
                    <w:txbxContent>
                      <w:p w:rsidR="00C42326" w:rsidRPr="00380454" w:rsidRDefault="00C42326" w:rsidP="00554AA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de-DE"/>
                          </w:rPr>
                          <w:t>(</w:t>
                        </w:r>
                        <w:r w:rsidRPr="004633AB">
                          <w:rPr>
                            <w:sz w:val="16"/>
                            <w:szCs w:val="16"/>
                            <w:lang w:val="de-DE"/>
                          </w:rPr>
                          <w:t>Quelle: welt-in-zahlen.de)</w:t>
                        </w:r>
                      </w:p>
                    </w:txbxContent>
                  </v:textbox>
                </v:shape>
              </w:pict>
            </w:r>
            <w:r w:rsidR="00554AA4">
              <w:rPr>
                <w:sz w:val="24"/>
                <w:szCs w:val="24"/>
              </w:rPr>
              <w:t>0,50</w:t>
            </w:r>
          </w:p>
        </w:tc>
      </w:tr>
    </w:tbl>
    <w:p w:rsidR="0083456E" w:rsidRDefault="0083456E" w:rsidP="004633AB">
      <w:pPr>
        <w:pStyle w:val="Listenabsatz"/>
        <w:spacing w:after="0" w:line="360" w:lineRule="auto"/>
        <w:ind w:left="0"/>
        <w:jc w:val="both"/>
        <w:rPr>
          <w:sz w:val="24"/>
          <w:szCs w:val="24"/>
        </w:rPr>
      </w:pPr>
    </w:p>
    <w:p w:rsidR="00BC0C54" w:rsidRDefault="00BC0C54" w:rsidP="00BC0C5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F1AA2" w:rsidRDefault="00BF1AA2">
      <w:pPr>
        <w:rPr>
          <w:sz w:val="24"/>
          <w:szCs w:val="24"/>
        </w:rPr>
        <w:sectPr w:rsidR="00BF1AA2" w:rsidSect="00B56C4A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:rsidR="00BF1AA2" w:rsidRPr="009662CD" w:rsidRDefault="009662CD" w:rsidP="009662CD">
      <w:pPr>
        <w:pBdr>
          <w:top w:val="single" w:sz="4" w:space="1" w:color="00FF00"/>
          <w:bottom w:val="single" w:sz="4" w:space="1" w:color="00FF00"/>
        </w:pBdr>
        <w:jc w:val="center"/>
        <w:rPr>
          <w:b/>
          <w:color w:val="00FF00"/>
          <w:sz w:val="32"/>
          <w:szCs w:val="32"/>
        </w:rPr>
      </w:pPr>
      <w:r w:rsidRPr="009662CD">
        <w:rPr>
          <w:b/>
          <w:color w:val="00FF00"/>
          <w:sz w:val="32"/>
          <w:szCs w:val="32"/>
        </w:rPr>
        <w:lastRenderedPageBreak/>
        <w:t>Arbeitsblatt 5 – Öltransport</w:t>
      </w:r>
    </w:p>
    <w:p w:rsidR="00BF1AA2" w:rsidRDefault="00554AA4" w:rsidP="00554AA4">
      <w:pPr>
        <w:jc w:val="both"/>
        <w:rPr>
          <w:noProof/>
          <w:sz w:val="24"/>
          <w:szCs w:val="24"/>
          <w:lang w:eastAsia="de-AT"/>
        </w:rPr>
      </w:pPr>
      <w:r>
        <w:rPr>
          <w:noProof/>
          <w:sz w:val="24"/>
          <w:szCs w:val="24"/>
          <w:lang w:eastAsia="de-AT"/>
        </w:rPr>
        <w:t>Seht euch</w:t>
      </w:r>
      <w:r w:rsidR="00217377">
        <w:rPr>
          <w:noProof/>
          <w:sz w:val="24"/>
          <w:szCs w:val="24"/>
          <w:lang w:eastAsia="de-AT"/>
        </w:rPr>
        <w:t xml:space="preserve"> die Bilder an, auf denen einzelne Stationen des Erdöltransports abgebildet sind. </w:t>
      </w:r>
      <w:r>
        <w:rPr>
          <w:noProof/>
          <w:sz w:val="24"/>
          <w:szCs w:val="24"/>
          <w:lang w:eastAsia="de-AT"/>
        </w:rPr>
        <w:t>Seht euch</w:t>
      </w:r>
      <w:r w:rsidR="00217377">
        <w:rPr>
          <w:noProof/>
          <w:sz w:val="24"/>
          <w:szCs w:val="24"/>
          <w:lang w:eastAsia="de-AT"/>
        </w:rPr>
        <w:t xml:space="preserve"> anschließend auf dem Arbeitsblatt 6 die Transportroute vom Förderland Tunes</w:t>
      </w:r>
      <w:r>
        <w:rPr>
          <w:noProof/>
          <w:sz w:val="24"/>
          <w:szCs w:val="24"/>
          <w:lang w:eastAsia="de-AT"/>
        </w:rPr>
        <w:t>ien nach Österreich an. Überlegt</w:t>
      </w:r>
      <w:r w:rsidR="00217377">
        <w:rPr>
          <w:noProof/>
          <w:sz w:val="24"/>
          <w:szCs w:val="24"/>
          <w:lang w:eastAsia="de-AT"/>
        </w:rPr>
        <w:t xml:space="preserve"> </w:t>
      </w:r>
      <w:r>
        <w:rPr>
          <w:noProof/>
          <w:sz w:val="24"/>
          <w:szCs w:val="24"/>
          <w:lang w:eastAsia="de-AT"/>
        </w:rPr>
        <w:t>euch</w:t>
      </w:r>
      <w:r w:rsidR="00217377">
        <w:rPr>
          <w:noProof/>
          <w:sz w:val="24"/>
          <w:szCs w:val="24"/>
          <w:lang w:eastAsia="de-AT"/>
        </w:rPr>
        <w:t xml:space="preserve"> wie der Transport des Rohöls aussehen könnte. </w:t>
      </w:r>
      <w:r>
        <w:rPr>
          <w:noProof/>
          <w:sz w:val="24"/>
          <w:szCs w:val="24"/>
          <w:lang w:eastAsia="de-AT"/>
        </w:rPr>
        <w:t xml:space="preserve">Schneidet </w:t>
      </w:r>
      <w:r w:rsidR="00747B68">
        <w:rPr>
          <w:noProof/>
          <w:sz w:val="24"/>
          <w:szCs w:val="24"/>
          <w:lang w:eastAsia="de-AT"/>
        </w:rPr>
        <w:t>nun die einzelnen Bilder aus und platzier</w:t>
      </w:r>
      <w:r>
        <w:rPr>
          <w:noProof/>
          <w:sz w:val="24"/>
          <w:szCs w:val="24"/>
          <w:lang w:eastAsia="de-AT"/>
        </w:rPr>
        <w:t>t</w:t>
      </w:r>
      <w:r w:rsidR="00747B68">
        <w:rPr>
          <w:noProof/>
          <w:sz w:val="24"/>
          <w:szCs w:val="24"/>
          <w:lang w:eastAsia="de-AT"/>
        </w:rPr>
        <w:t xml:space="preserve"> sie an die für </w:t>
      </w:r>
      <w:r>
        <w:rPr>
          <w:noProof/>
          <w:sz w:val="24"/>
          <w:szCs w:val="24"/>
          <w:lang w:eastAsia="de-AT"/>
        </w:rPr>
        <w:t>euch richtige Stelle. Bitte klebt</w:t>
      </w:r>
      <w:r w:rsidR="00747B68">
        <w:rPr>
          <w:noProof/>
          <w:sz w:val="24"/>
          <w:szCs w:val="24"/>
          <w:lang w:eastAsia="de-AT"/>
        </w:rPr>
        <w:t xml:space="preserve"> die Bilder erst fest, nachdem wir das Ergebnis im Plenum besprochen haben.</w:t>
      </w:r>
    </w:p>
    <w:p w:rsidR="00BF1AA2" w:rsidRDefault="00BF1AA2" w:rsidP="00747B68">
      <w:pPr>
        <w:pBdr>
          <w:bottom w:val="single" w:sz="4" w:space="1" w:color="auto"/>
        </w:pBdr>
        <w:rPr>
          <w:sz w:val="24"/>
          <w:szCs w:val="24"/>
        </w:rPr>
      </w:pPr>
    </w:p>
    <w:p w:rsidR="00BF1AA2" w:rsidRDefault="00747B68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4738370</wp:posOffset>
            </wp:positionH>
            <wp:positionV relativeFrom="paragraph">
              <wp:posOffset>218440</wp:posOffset>
            </wp:positionV>
            <wp:extent cx="1200150" cy="1790700"/>
            <wp:effectExtent l="19050" t="0" r="0" b="0"/>
            <wp:wrapNone/>
            <wp:docPr id="27" name="irc_mi" descr="http://www.sagen.at/doku/Handwerk/images/Pipeline_Tirol_1966_03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gen.at/doku/Handwerk/images/Pipeline_Tirol_1966_03_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151765</wp:posOffset>
            </wp:positionV>
            <wp:extent cx="1962150" cy="1314450"/>
            <wp:effectExtent l="19050" t="0" r="0" b="0"/>
            <wp:wrapNone/>
            <wp:docPr id="36" name="irc_mi" descr="http://www.iv-niederoesterreich.at/iv-all/bilder/1473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v-niederoesterreich.at/iv-all/bilder/1473-pri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CB3" w:rsidRPr="00C24CB3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7569893</wp:posOffset>
            </wp:positionH>
            <wp:positionV relativeFrom="paragraph">
              <wp:posOffset>769373</wp:posOffset>
            </wp:positionV>
            <wp:extent cx="1964129" cy="1318161"/>
            <wp:effectExtent l="19050" t="0" r="0" b="0"/>
            <wp:wrapNone/>
            <wp:docPr id="32" name="irc_mi" descr="http://www.iv-niederoesterreich.at/iv-all/bilder/1473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v-niederoesterreich.at/iv-all/bilder/1473-pri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CB3" w:rsidRPr="00C24CB3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7417493</wp:posOffset>
            </wp:positionH>
            <wp:positionV relativeFrom="paragraph">
              <wp:posOffset>275978</wp:posOffset>
            </wp:positionV>
            <wp:extent cx="1964129" cy="1318161"/>
            <wp:effectExtent l="19050" t="0" r="0" b="0"/>
            <wp:wrapNone/>
            <wp:docPr id="30" name="irc_mi" descr="http://www.iv-niederoesterreich.at/iv-all/bilder/1473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v-niederoesterreich.at/iv-all/bilder/1473-pri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2CD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7414895</wp:posOffset>
            </wp:positionH>
            <wp:positionV relativeFrom="paragraph">
              <wp:posOffset>152400</wp:posOffset>
            </wp:positionV>
            <wp:extent cx="1962150" cy="1314450"/>
            <wp:effectExtent l="19050" t="0" r="0" b="0"/>
            <wp:wrapNone/>
            <wp:docPr id="16" name="irc_mi" descr="http://www.iv-niederoesterreich.at/iv-all/bilder/1473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v-niederoesterreich.at/iv-all/bilder/1473-pri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AA2" w:rsidRDefault="00BF1AA2">
      <w:pPr>
        <w:rPr>
          <w:sz w:val="24"/>
          <w:szCs w:val="24"/>
        </w:rPr>
      </w:pPr>
    </w:p>
    <w:p w:rsidR="00BF1AA2" w:rsidRDefault="00BF1AA2">
      <w:pPr>
        <w:rPr>
          <w:sz w:val="24"/>
          <w:szCs w:val="24"/>
        </w:rPr>
      </w:pPr>
    </w:p>
    <w:p w:rsidR="00BF1AA2" w:rsidRDefault="00C24CB3">
      <w:pPr>
        <w:rPr>
          <w:sz w:val="24"/>
          <w:szCs w:val="24"/>
        </w:rPr>
      </w:pPr>
      <w:r w:rsidRPr="00C24CB3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7265093</wp:posOffset>
            </wp:positionH>
            <wp:positionV relativeFrom="paragraph">
              <wp:posOffset>-899407</wp:posOffset>
            </wp:positionV>
            <wp:extent cx="1964129" cy="1318161"/>
            <wp:effectExtent l="19050" t="0" r="0" b="0"/>
            <wp:wrapNone/>
            <wp:docPr id="29" name="irc_mi" descr="http://www.iv-niederoesterreich.at/iv-all/bilder/1473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v-niederoesterreich.at/iv-all/bilder/1473-pri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2CD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106" type="#_x0000_t202" style="position:absolute;margin-left:59.8pt;margin-top:10.95pt;width:153.9pt;height:17.7pt;z-index:251770880;mso-height-percent:200;mso-height-percent:200;mso-width-relative:margin;mso-height-relative:margin" stroked="f">
            <v:textbox style="mso-fit-shape-to-text:t">
              <w:txbxContent>
                <w:p w:rsidR="00C42326" w:rsidRPr="00B90651" w:rsidRDefault="00C42326" w:rsidP="007E71E4">
                  <w:pPr>
                    <w:spacing w:after="0" w:line="240" w:lineRule="auto"/>
                    <w:jc w:val="right"/>
                    <w:rPr>
                      <w:sz w:val="16"/>
                      <w:szCs w:val="16"/>
                      <w:lang w:val="de-DE"/>
                    </w:rPr>
                  </w:pPr>
                  <w:r w:rsidRPr="00B90651">
                    <w:rPr>
                      <w:sz w:val="16"/>
                      <w:szCs w:val="16"/>
                      <w:lang w:val="de-DE"/>
                    </w:rPr>
                    <w:t xml:space="preserve">(Quelle: </w:t>
                  </w:r>
                  <w:r w:rsidRPr="007A457C">
                    <w:rPr>
                      <w:sz w:val="16"/>
                      <w:szCs w:val="16"/>
                      <w:lang w:val="de-DE"/>
                    </w:rPr>
                    <w:t>iv-niederoesterreich.at</w:t>
                  </w:r>
                  <w:r w:rsidRPr="00B90651">
                    <w:rPr>
                      <w:sz w:val="16"/>
                      <w:szCs w:val="16"/>
                      <w:lang w:val="de-DE"/>
                    </w:rPr>
                    <w:t>)</w:t>
                  </w:r>
                </w:p>
              </w:txbxContent>
            </v:textbox>
          </v:shape>
        </w:pict>
      </w:r>
    </w:p>
    <w:p w:rsidR="009662CD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109" type="#_x0000_t202" style="position:absolute;margin-left:374.15pt;margin-top:23.85pt;width:93.45pt;height:17.7pt;z-index:251773952;mso-height-percent:200;mso-height-percent:200;mso-width-relative:margin;mso-height-relative:margin" stroked="f">
            <v:textbox style="mso-fit-shape-to-text:t">
              <w:txbxContent>
                <w:p w:rsidR="00C42326" w:rsidRPr="00B90651" w:rsidRDefault="00C42326" w:rsidP="007E71E4">
                  <w:pPr>
                    <w:spacing w:after="0" w:line="240" w:lineRule="auto"/>
                    <w:jc w:val="right"/>
                    <w:rPr>
                      <w:sz w:val="16"/>
                      <w:szCs w:val="16"/>
                      <w:lang w:val="de-DE"/>
                    </w:rPr>
                  </w:pPr>
                  <w:r w:rsidRPr="00B90651">
                    <w:rPr>
                      <w:sz w:val="16"/>
                      <w:szCs w:val="16"/>
                      <w:lang w:val="de-DE"/>
                    </w:rPr>
                    <w:t>(Quelle:</w:t>
                  </w:r>
                  <w:r>
                    <w:rPr>
                      <w:sz w:val="16"/>
                      <w:szCs w:val="16"/>
                      <w:lang w:val="de-DE"/>
                    </w:rPr>
                    <w:t xml:space="preserve"> </w:t>
                  </w:r>
                  <w:r w:rsidRPr="00DF30C0">
                    <w:rPr>
                      <w:sz w:val="16"/>
                      <w:szCs w:val="16"/>
                      <w:lang w:val="de-DE"/>
                    </w:rPr>
                    <w:t>sagen.at</w:t>
                  </w:r>
                  <w:r w:rsidRPr="00B90651">
                    <w:rPr>
                      <w:sz w:val="16"/>
                      <w:szCs w:val="16"/>
                      <w:lang w:val="de-DE"/>
                    </w:rPr>
                    <w:t>)</w:t>
                  </w:r>
                </w:p>
              </w:txbxContent>
            </v:textbox>
          </v:shape>
        </w:pict>
      </w:r>
    </w:p>
    <w:p w:rsidR="009662CD" w:rsidRDefault="00747B68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125730</wp:posOffset>
            </wp:positionV>
            <wp:extent cx="1790700" cy="1190625"/>
            <wp:effectExtent l="19050" t="0" r="0" b="0"/>
            <wp:wrapNone/>
            <wp:docPr id="18" name="irc_mi" descr="http://media05.regionaut.meinbezirk.at/2012/07/26/1561520_preview.jpg?134329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05.regionaut.meinbezirk.at/2012/07/26/1561520_preview.jpg?1343293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2CD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123190</wp:posOffset>
            </wp:positionV>
            <wp:extent cx="1200150" cy="1790700"/>
            <wp:effectExtent l="19050" t="0" r="0" b="0"/>
            <wp:wrapNone/>
            <wp:docPr id="14" name="irc_mi" descr="http://www.sagen.at/doku/Handwerk/images/Pipeline_Tirol_1966_03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gen.at/doku/Handwerk/images/Pipeline_Tirol_1966_03_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2CD" w:rsidRDefault="00747B68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22860</wp:posOffset>
            </wp:positionV>
            <wp:extent cx="1428750" cy="933450"/>
            <wp:effectExtent l="19050" t="0" r="0" b="0"/>
            <wp:wrapNone/>
            <wp:docPr id="2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nalfrontier.coltan.ch/wp-content/uploads/oilrug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2CD" w:rsidRDefault="009662CD">
      <w:pPr>
        <w:rPr>
          <w:sz w:val="24"/>
          <w:szCs w:val="24"/>
        </w:rPr>
      </w:pPr>
    </w:p>
    <w:p w:rsidR="009662CD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108" type="#_x0000_t202" style="position:absolute;margin-left:248.9pt;margin-top:24.9pt;width:114.05pt;height:17.7pt;z-index:251772928;mso-height-percent:200;mso-height-percent:200;mso-width-relative:margin;mso-height-relative:margin" stroked="f">
            <v:textbox style="mso-fit-shape-to-text:t">
              <w:txbxContent>
                <w:p w:rsidR="00C42326" w:rsidRPr="00B90651" w:rsidRDefault="00C42326" w:rsidP="007E71E4">
                  <w:pPr>
                    <w:spacing w:after="0" w:line="240" w:lineRule="auto"/>
                    <w:jc w:val="right"/>
                    <w:rPr>
                      <w:sz w:val="16"/>
                      <w:szCs w:val="16"/>
                      <w:lang w:val="de-DE"/>
                    </w:rPr>
                  </w:pPr>
                  <w:r w:rsidRPr="00B90651">
                    <w:rPr>
                      <w:sz w:val="16"/>
                      <w:szCs w:val="16"/>
                      <w:lang w:val="de-DE"/>
                    </w:rPr>
                    <w:t xml:space="preserve">(Quelle: </w:t>
                  </w:r>
                  <w:r w:rsidRPr="007A457C">
                    <w:rPr>
                      <w:sz w:val="16"/>
                      <w:szCs w:val="16"/>
                      <w:lang w:val="de-DE"/>
                    </w:rPr>
                    <w:t>final-frontier.ch</w:t>
                  </w:r>
                  <w:r w:rsidRPr="00B90651">
                    <w:rPr>
                      <w:sz w:val="16"/>
                      <w:szCs w:val="16"/>
                      <w:lang w:val="de-D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107" type="#_x0000_t202" style="position:absolute;margin-left:54.2pt;margin-top:24.45pt;width:139.25pt;height:17.7pt;z-index:251771904;mso-height-percent:200;mso-height-percent:200;mso-width-relative:margin;mso-height-relative:margin" stroked="f">
            <v:textbox style="mso-fit-shape-to-text:t">
              <w:txbxContent>
                <w:p w:rsidR="00C42326" w:rsidRPr="00B90651" w:rsidRDefault="00C42326" w:rsidP="007E71E4">
                  <w:pPr>
                    <w:spacing w:after="0" w:line="240" w:lineRule="auto"/>
                    <w:jc w:val="right"/>
                    <w:rPr>
                      <w:sz w:val="16"/>
                      <w:szCs w:val="16"/>
                      <w:lang w:val="de-DE"/>
                    </w:rPr>
                  </w:pPr>
                  <w:r w:rsidRPr="00B90651">
                    <w:rPr>
                      <w:sz w:val="16"/>
                      <w:szCs w:val="16"/>
                      <w:lang w:val="de-DE"/>
                    </w:rPr>
                    <w:t xml:space="preserve">(Quelle: </w:t>
                  </w:r>
                  <w:r>
                    <w:rPr>
                      <w:sz w:val="16"/>
                      <w:szCs w:val="16"/>
                      <w:lang w:val="de-DE"/>
                    </w:rPr>
                    <w:t>meinbezirk.at</w:t>
                  </w:r>
                  <w:r w:rsidRPr="00B90651">
                    <w:rPr>
                      <w:sz w:val="16"/>
                      <w:szCs w:val="16"/>
                      <w:lang w:val="de-DE"/>
                    </w:rPr>
                    <w:t>)</w:t>
                  </w:r>
                </w:p>
              </w:txbxContent>
            </v:textbox>
          </v:shape>
        </w:pict>
      </w:r>
    </w:p>
    <w:p w:rsidR="009662CD" w:rsidRDefault="00747B68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57150</wp:posOffset>
            </wp:positionV>
            <wp:extent cx="1438910" cy="1085850"/>
            <wp:effectExtent l="19050" t="0" r="8890" b="0"/>
            <wp:wrapNone/>
            <wp:docPr id="17" name="irc_mi" descr="http://upload.wikimedia.org/wikipedia/commons/thumb/1/12/TAL_Trans_Alpine_Pipeline.jpg/220px-TAL_Trans_Alpine_Pip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1/12/TAL_Trans_Alpine_Pipeline.jpg/220px-TAL_Trans_Alpine_Pipeli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2CD" w:rsidRDefault="00747B68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211455</wp:posOffset>
            </wp:positionV>
            <wp:extent cx="1981200" cy="704850"/>
            <wp:effectExtent l="19050" t="0" r="0" b="0"/>
            <wp:wrapNone/>
            <wp:docPr id="15" name="Bild 56" descr="http://www.gasperlmayr.at/sites/default/files/styles/large/public/k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gasperlmayr.at/sites/default/files/styles/large/public/kg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2CD" w:rsidRDefault="009662CD">
      <w:pPr>
        <w:rPr>
          <w:sz w:val="24"/>
          <w:szCs w:val="24"/>
        </w:rPr>
      </w:pPr>
    </w:p>
    <w:p w:rsidR="009662CD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111" type="#_x0000_t202" style="position:absolute;margin-left:382.85pt;margin-top:14.2pt;width:115.15pt;height:17.7pt;z-index:251776000;mso-height-percent:200;mso-height-percent:200;mso-width-relative:margin;mso-height-relative:margin" stroked="f">
            <v:textbox style="mso-fit-shape-to-text:t">
              <w:txbxContent>
                <w:p w:rsidR="00C42326" w:rsidRPr="00B90651" w:rsidRDefault="00C42326" w:rsidP="007E71E4">
                  <w:pPr>
                    <w:spacing w:after="0" w:line="240" w:lineRule="auto"/>
                    <w:jc w:val="right"/>
                    <w:rPr>
                      <w:sz w:val="16"/>
                      <w:szCs w:val="16"/>
                      <w:lang w:val="de-DE"/>
                    </w:rPr>
                  </w:pPr>
                  <w:r w:rsidRPr="00B90651">
                    <w:rPr>
                      <w:sz w:val="16"/>
                      <w:szCs w:val="16"/>
                      <w:lang w:val="de-DE"/>
                    </w:rPr>
                    <w:t>(Quelle:</w:t>
                  </w:r>
                  <w:r>
                    <w:rPr>
                      <w:sz w:val="16"/>
                      <w:szCs w:val="16"/>
                      <w:lang w:val="de-DE"/>
                    </w:rPr>
                    <w:t xml:space="preserve"> </w:t>
                  </w:r>
                  <w:r w:rsidRPr="00DF30C0">
                    <w:rPr>
                      <w:sz w:val="16"/>
                      <w:szCs w:val="16"/>
                      <w:lang w:val="de-DE"/>
                    </w:rPr>
                    <w:t>de.wikipedia.org</w:t>
                  </w:r>
                  <w:r>
                    <w:rPr>
                      <w:sz w:val="16"/>
                      <w:szCs w:val="16"/>
                      <w:lang w:val="de-D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110" type="#_x0000_t202" style="position:absolute;margin-left:100.4pt;margin-top:19.35pt;width:159.45pt;height:17.7pt;z-index:251774976;mso-height-percent:200;mso-height-percent:200;mso-width-relative:margin;mso-height-relative:margin" stroked="f">
            <v:textbox style="mso-fit-shape-to-text:t">
              <w:txbxContent>
                <w:p w:rsidR="00C42326" w:rsidRPr="00B90651" w:rsidRDefault="00C42326" w:rsidP="007E71E4">
                  <w:pPr>
                    <w:spacing w:after="0" w:line="240" w:lineRule="auto"/>
                    <w:jc w:val="right"/>
                    <w:rPr>
                      <w:sz w:val="16"/>
                      <w:szCs w:val="16"/>
                      <w:lang w:val="de-DE"/>
                    </w:rPr>
                  </w:pPr>
                  <w:r w:rsidRPr="00B90651">
                    <w:rPr>
                      <w:sz w:val="16"/>
                      <w:szCs w:val="16"/>
                      <w:lang w:val="de-DE"/>
                    </w:rPr>
                    <w:t>(Quelle:</w:t>
                  </w:r>
                  <w:r>
                    <w:rPr>
                      <w:sz w:val="16"/>
                      <w:szCs w:val="16"/>
                      <w:lang w:val="de-DE"/>
                    </w:rPr>
                    <w:t xml:space="preserve"> </w:t>
                  </w:r>
                  <w:r w:rsidRPr="00DF30C0">
                    <w:rPr>
                      <w:sz w:val="16"/>
                      <w:szCs w:val="16"/>
                      <w:lang w:val="de-DE"/>
                    </w:rPr>
                    <w:t>gasperlmayr.at</w:t>
                  </w:r>
                  <w:r>
                    <w:rPr>
                      <w:sz w:val="16"/>
                      <w:szCs w:val="16"/>
                      <w:lang w:val="de-DE"/>
                    </w:rPr>
                    <w:t>)</w:t>
                  </w:r>
                </w:p>
              </w:txbxContent>
            </v:textbox>
          </v:shape>
        </w:pict>
      </w:r>
    </w:p>
    <w:p w:rsidR="009662CD" w:rsidRDefault="009662CD">
      <w:pPr>
        <w:rPr>
          <w:sz w:val="24"/>
          <w:szCs w:val="24"/>
        </w:rPr>
      </w:pPr>
    </w:p>
    <w:p w:rsidR="009662CD" w:rsidRDefault="00747B68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48260</wp:posOffset>
            </wp:positionV>
            <wp:extent cx="1400175" cy="1047750"/>
            <wp:effectExtent l="19050" t="0" r="9525" b="0"/>
            <wp:wrapNone/>
            <wp:docPr id="19" name="irc_mi" descr="http://www.bundesregierung.de/Content/DE/Archiv16/Artikel/2008/09/Bilder/hightechserie-maritime-oeltanker.jpg?__blob=poster&amp;v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ndesregierung.de/Content/DE/Archiv16/Artikel/2008/09/Bilder/hightechserie-maritime-oeltanker.jpg?__blob=poster&amp;v=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162560</wp:posOffset>
            </wp:positionV>
            <wp:extent cx="1400175" cy="933450"/>
            <wp:effectExtent l="19050" t="0" r="9525" b="0"/>
            <wp:wrapNone/>
            <wp:docPr id="21" name="irc_mi" descr="http://www.dergrossewagen.de/images/usa/reiseberichte/bericht27/Oelbohrtu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rgrossewagen.de/images/usa/reiseberichte/bericht27/Oelbohrtur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B68" w:rsidRDefault="00747B68">
      <w:pPr>
        <w:rPr>
          <w:sz w:val="24"/>
          <w:szCs w:val="24"/>
        </w:rPr>
      </w:pPr>
    </w:p>
    <w:p w:rsidR="00747B68" w:rsidRDefault="00747B68">
      <w:pPr>
        <w:rPr>
          <w:sz w:val="24"/>
          <w:szCs w:val="24"/>
        </w:rPr>
      </w:pPr>
    </w:p>
    <w:p w:rsidR="00747B68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113" type="#_x0000_t202" style="position:absolute;margin-left:323.55pt;margin-top:7.85pt;width:111.05pt;height:17.7pt;z-index:251778048;mso-height-percent:200;mso-height-percent:200;mso-width-relative:margin;mso-height-relative:margin" stroked="f">
            <v:textbox style="mso-fit-shape-to-text:t">
              <w:txbxContent>
                <w:p w:rsidR="00C42326" w:rsidRPr="00B90651" w:rsidRDefault="00C42326" w:rsidP="007E71E4">
                  <w:pPr>
                    <w:spacing w:after="0" w:line="240" w:lineRule="auto"/>
                    <w:jc w:val="right"/>
                    <w:rPr>
                      <w:sz w:val="16"/>
                      <w:szCs w:val="16"/>
                      <w:lang w:val="de-DE"/>
                    </w:rPr>
                  </w:pPr>
                  <w:r w:rsidRPr="00B90651">
                    <w:rPr>
                      <w:sz w:val="16"/>
                      <w:szCs w:val="16"/>
                      <w:lang w:val="de-DE"/>
                    </w:rPr>
                    <w:t>(Quelle:</w:t>
                  </w:r>
                  <w:r>
                    <w:rPr>
                      <w:sz w:val="16"/>
                      <w:szCs w:val="16"/>
                      <w:lang w:val="de-DE"/>
                    </w:rPr>
                    <w:t xml:space="preserve"> </w:t>
                  </w:r>
                  <w:r w:rsidRPr="00DF30C0">
                    <w:rPr>
                      <w:sz w:val="16"/>
                      <w:szCs w:val="16"/>
                      <w:lang w:val="de-DE"/>
                    </w:rPr>
                    <w:t>bundesregierung.de</w:t>
                  </w:r>
                  <w:r>
                    <w:rPr>
                      <w:sz w:val="16"/>
                      <w:szCs w:val="16"/>
                      <w:lang w:val="de-DE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112" type="#_x0000_t202" style="position:absolute;margin-left:66.3pt;margin-top:7.4pt;width:111.05pt;height:17.7pt;z-index:251777024;mso-height-percent:200;mso-height-percent:200;mso-width-relative:margin;mso-height-relative:margin" stroked="f">
            <v:textbox style="mso-fit-shape-to-text:t">
              <w:txbxContent>
                <w:p w:rsidR="00C42326" w:rsidRPr="00B90651" w:rsidRDefault="00C42326" w:rsidP="007E71E4">
                  <w:pPr>
                    <w:spacing w:after="0" w:line="240" w:lineRule="auto"/>
                    <w:jc w:val="right"/>
                    <w:rPr>
                      <w:sz w:val="16"/>
                      <w:szCs w:val="16"/>
                      <w:lang w:val="de-DE"/>
                    </w:rPr>
                  </w:pPr>
                  <w:r w:rsidRPr="00B90651">
                    <w:rPr>
                      <w:sz w:val="16"/>
                      <w:szCs w:val="16"/>
                      <w:lang w:val="de-DE"/>
                    </w:rPr>
                    <w:t>(Quelle:</w:t>
                  </w:r>
                  <w:r>
                    <w:rPr>
                      <w:sz w:val="16"/>
                      <w:szCs w:val="16"/>
                      <w:lang w:val="de-DE"/>
                    </w:rPr>
                    <w:t xml:space="preserve"> </w:t>
                  </w:r>
                  <w:r w:rsidRPr="00DF30C0">
                    <w:rPr>
                      <w:sz w:val="16"/>
                      <w:szCs w:val="16"/>
                      <w:lang w:val="de-DE"/>
                    </w:rPr>
                    <w:t>dergrossewagen.de</w:t>
                  </w:r>
                  <w:r>
                    <w:rPr>
                      <w:sz w:val="16"/>
                      <w:szCs w:val="16"/>
                      <w:lang w:val="de-DE"/>
                    </w:rPr>
                    <w:t>)</w:t>
                  </w:r>
                </w:p>
              </w:txbxContent>
            </v:textbox>
          </v:shape>
        </w:pict>
      </w:r>
    </w:p>
    <w:p w:rsidR="009662CD" w:rsidRDefault="009662CD" w:rsidP="009662CD">
      <w:pPr>
        <w:rPr>
          <w:noProof/>
          <w:sz w:val="24"/>
          <w:szCs w:val="24"/>
          <w:lang w:eastAsia="de-AT"/>
        </w:rPr>
      </w:pPr>
    </w:p>
    <w:p w:rsidR="009662CD" w:rsidRDefault="009662CD" w:rsidP="009662CD">
      <w:pPr>
        <w:rPr>
          <w:noProof/>
          <w:sz w:val="24"/>
          <w:szCs w:val="24"/>
          <w:lang w:eastAsia="de-AT"/>
        </w:rPr>
        <w:sectPr w:rsidR="009662CD" w:rsidSect="00B56C4A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:rsidR="00C24CB3" w:rsidRPr="009662CD" w:rsidRDefault="00C24CB3" w:rsidP="00C24CB3">
      <w:pPr>
        <w:pBdr>
          <w:top w:val="single" w:sz="4" w:space="1" w:color="00FF00"/>
          <w:bottom w:val="single" w:sz="4" w:space="1" w:color="00FF00"/>
        </w:pBdr>
        <w:jc w:val="center"/>
        <w:rPr>
          <w:b/>
          <w:color w:val="00FF00"/>
          <w:sz w:val="32"/>
          <w:szCs w:val="32"/>
        </w:rPr>
      </w:pPr>
      <w:r>
        <w:rPr>
          <w:b/>
          <w:noProof/>
          <w:color w:val="00FF00"/>
          <w:sz w:val="32"/>
          <w:szCs w:val="32"/>
          <w:lang w:eastAsia="de-AT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109220</wp:posOffset>
            </wp:positionV>
            <wp:extent cx="9707245" cy="6076950"/>
            <wp:effectExtent l="19050" t="0" r="8255" b="0"/>
            <wp:wrapNone/>
            <wp:docPr id="24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441" t="21344" r="14916" b="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24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FF00"/>
          <w:sz w:val="32"/>
          <w:szCs w:val="32"/>
        </w:rPr>
        <w:t>Arbeitsblatt 6</w:t>
      </w:r>
      <w:r w:rsidRPr="009662CD">
        <w:rPr>
          <w:b/>
          <w:color w:val="00FF00"/>
          <w:sz w:val="32"/>
          <w:szCs w:val="32"/>
        </w:rPr>
        <w:t xml:space="preserve"> – Öltransport</w:t>
      </w:r>
    </w:p>
    <w:p w:rsidR="009662CD" w:rsidRDefault="009662CD" w:rsidP="009662CD">
      <w:pPr>
        <w:rPr>
          <w:noProof/>
          <w:sz w:val="24"/>
          <w:szCs w:val="24"/>
          <w:lang w:eastAsia="de-AT"/>
        </w:rPr>
      </w:pPr>
    </w:p>
    <w:p w:rsidR="009662CD" w:rsidRDefault="009662CD" w:rsidP="009662CD">
      <w:pPr>
        <w:rPr>
          <w:noProof/>
          <w:sz w:val="24"/>
          <w:szCs w:val="24"/>
          <w:lang w:eastAsia="de-AT"/>
        </w:rPr>
      </w:pPr>
    </w:p>
    <w:p w:rsidR="009662CD" w:rsidRDefault="009662CD" w:rsidP="009662CD">
      <w:pPr>
        <w:rPr>
          <w:noProof/>
          <w:sz w:val="24"/>
          <w:szCs w:val="24"/>
          <w:lang w:eastAsia="de-AT"/>
        </w:rPr>
      </w:pPr>
    </w:p>
    <w:p w:rsidR="009662CD" w:rsidRDefault="009662CD" w:rsidP="009662CD">
      <w:pPr>
        <w:rPr>
          <w:noProof/>
          <w:sz w:val="24"/>
          <w:szCs w:val="24"/>
          <w:lang w:eastAsia="de-AT"/>
        </w:rPr>
      </w:pPr>
    </w:p>
    <w:p w:rsidR="009662CD" w:rsidRDefault="009662CD" w:rsidP="009662CD">
      <w:pPr>
        <w:rPr>
          <w:noProof/>
          <w:sz w:val="24"/>
          <w:szCs w:val="24"/>
          <w:lang w:eastAsia="de-AT"/>
        </w:rPr>
      </w:pPr>
    </w:p>
    <w:p w:rsidR="009662CD" w:rsidRDefault="009662CD" w:rsidP="009662CD">
      <w:pPr>
        <w:rPr>
          <w:noProof/>
          <w:sz w:val="24"/>
          <w:szCs w:val="24"/>
          <w:lang w:eastAsia="de-AT"/>
        </w:rPr>
      </w:pPr>
    </w:p>
    <w:p w:rsidR="009662CD" w:rsidRDefault="009662CD" w:rsidP="009662CD">
      <w:pPr>
        <w:rPr>
          <w:noProof/>
          <w:sz w:val="24"/>
          <w:szCs w:val="24"/>
          <w:lang w:eastAsia="de-AT"/>
        </w:rPr>
      </w:pPr>
    </w:p>
    <w:p w:rsidR="009662CD" w:rsidRDefault="009662CD" w:rsidP="009662CD">
      <w:pPr>
        <w:rPr>
          <w:noProof/>
          <w:sz w:val="24"/>
          <w:szCs w:val="24"/>
          <w:lang w:eastAsia="de-AT"/>
        </w:rPr>
      </w:pPr>
    </w:p>
    <w:p w:rsidR="009662CD" w:rsidRDefault="009662CD" w:rsidP="009662CD">
      <w:pPr>
        <w:rPr>
          <w:noProof/>
          <w:sz w:val="24"/>
          <w:szCs w:val="24"/>
          <w:lang w:eastAsia="de-AT"/>
        </w:rPr>
      </w:pPr>
    </w:p>
    <w:p w:rsidR="009662CD" w:rsidRDefault="009662CD" w:rsidP="009662CD">
      <w:pPr>
        <w:rPr>
          <w:sz w:val="24"/>
          <w:szCs w:val="24"/>
        </w:rPr>
      </w:pPr>
    </w:p>
    <w:p w:rsidR="009662CD" w:rsidRDefault="009662CD" w:rsidP="009662CD">
      <w:pPr>
        <w:rPr>
          <w:sz w:val="24"/>
          <w:szCs w:val="24"/>
        </w:rPr>
      </w:pPr>
    </w:p>
    <w:p w:rsidR="009662CD" w:rsidRDefault="009662CD" w:rsidP="009662CD">
      <w:pPr>
        <w:rPr>
          <w:sz w:val="24"/>
          <w:szCs w:val="24"/>
        </w:rPr>
      </w:pPr>
    </w:p>
    <w:p w:rsidR="009662CD" w:rsidRDefault="009662CD">
      <w:pPr>
        <w:rPr>
          <w:sz w:val="24"/>
          <w:szCs w:val="24"/>
        </w:rPr>
      </w:pPr>
    </w:p>
    <w:p w:rsidR="00BF1AA2" w:rsidRDefault="00BF1AA2">
      <w:pPr>
        <w:rPr>
          <w:sz w:val="24"/>
          <w:szCs w:val="24"/>
        </w:rPr>
      </w:pPr>
    </w:p>
    <w:p w:rsidR="00BF1AA2" w:rsidRDefault="00BF1AA2">
      <w:pPr>
        <w:rPr>
          <w:sz w:val="24"/>
          <w:szCs w:val="24"/>
        </w:rPr>
        <w:sectPr w:rsidR="00BF1AA2" w:rsidSect="00B56C4A">
          <w:pgSz w:w="16838" w:h="11906" w:orient="landscape"/>
          <w:pgMar w:top="1418" w:right="1134" w:bottom="1418" w:left="1418" w:header="709" w:footer="709" w:gutter="0"/>
          <w:cols w:space="708"/>
          <w:docGrid w:linePitch="360"/>
        </w:sectPr>
      </w:pPr>
    </w:p>
    <w:p w:rsidR="00984D7E" w:rsidRPr="00984D7E" w:rsidRDefault="00984D7E">
      <w:pPr>
        <w:rPr>
          <w:b/>
          <w:sz w:val="28"/>
          <w:szCs w:val="28"/>
        </w:rPr>
      </w:pPr>
    </w:p>
    <w:p w:rsidR="00984D7E" w:rsidRPr="00984D7E" w:rsidRDefault="00984D7E">
      <w:pPr>
        <w:rPr>
          <w:b/>
          <w:sz w:val="28"/>
          <w:szCs w:val="28"/>
        </w:rPr>
      </w:pPr>
    </w:p>
    <w:p w:rsidR="00984D7E" w:rsidRPr="00984D7E" w:rsidRDefault="00984D7E">
      <w:pPr>
        <w:rPr>
          <w:b/>
          <w:sz w:val="28"/>
          <w:szCs w:val="28"/>
        </w:rPr>
      </w:pPr>
    </w:p>
    <w:p w:rsidR="00984D7E" w:rsidRP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Pr="00984D7E" w:rsidRDefault="00984D7E" w:rsidP="00984D7E">
      <w:pPr>
        <w:spacing w:after="0" w:line="360" w:lineRule="auto"/>
        <w:jc w:val="center"/>
        <w:rPr>
          <w:color w:val="00FF00"/>
          <w:sz w:val="80"/>
          <w:szCs w:val="80"/>
        </w:rPr>
      </w:pPr>
      <w:r w:rsidRPr="00984D7E">
        <w:rPr>
          <w:color w:val="00FF00"/>
          <w:sz w:val="80"/>
          <w:szCs w:val="80"/>
        </w:rPr>
        <w:t>Erwartungshorizont</w:t>
      </w: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Default="00984D7E">
      <w:pPr>
        <w:rPr>
          <w:b/>
          <w:sz w:val="28"/>
          <w:szCs w:val="28"/>
        </w:rPr>
      </w:pPr>
    </w:p>
    <w:p w:rsidR="00984D7E" w:rsidRPr="00984D7E" w:rsidRDefault="00984D7E">
      <w:pPr>
        <w:rPr>
          <w:b/>
          <w:sz w:val="28"/>
          <w:szCs w:val="28"/>
        </w:rPr>
      </w:pPr>
    </w:p>
    <w:p w:rsidR="00984D7E" w:rsidRPr="00984D7E" w:rsidRDefault="00984D7E">
      <w:pPr>
        <w:rPr>
          <w:b/>
          <w:sz w:val="28"/>
          <w:szCs w:val="28"/>
        </w:rPr>
      </w:pPr>
      <w:r w:rsidRPr="00984D7E">
        <w:rPr>
          <w:b/>
          <w:sz w:val="28"/>
          <w:szCs w:val="28"/>
        </w:rPr>
        <w:br w:type="page"/>
      </w:r>
    </w:p>
    <w:p w:rsidR="00380454" w:rsidRPr="00380454" w:rsidRDefault="00380454" w:rsidP="00380454">
      <w:pPr>
        <w:pBdr>
          <w:top w:val="single" w:sz="4" w:space="1" w:color="00FF00"/>
          <w:bottom w:val="single" w:sz="4" w:space="1" w:color="00FF00"/>
        </w:pBdr>
        <w:jc w:val="center"/>
        <w:rPr>
          <w:b/>
          <w:color w:val="00FF00"/>
          <w:sz w:val="32"/>
          <w:szCs w:val="32"/>
        </w:rPr>
      </w:pPr>
      <w:r>
        <w:rPr>
          <w:b/>
          <w:color w:val="00FF00"/>
          <w:sz w:val="28"/>
          <w:szCs w:val="28"/>
        </w:rPr>
        <w:lastRenderedPageBreak/>
        <w:t xml:space="preserve">Arbeitsblatt 1 - </w:t>
      </w:r>
      <w:r>
        <w:rPr>
          <w:b/>
          <w:color w:val="00FF00"/>
          <w:sz w:val="32"/>
          <w:szCs w:val="32"/>
        </w:rPr>
        <w:t>Lösung</w:t>
      </w:r>
    </w:p>
    <w:p w:rsidR="00BF1AA2" w:rsidRDefault="00BF1AA2">
      <w:pPr>
        <w:rPr>
          <w:sz w:val="24"/>
          <w:szCs w:val="24"/>
        </w:rPr>
      </w:pPr>
    </w:p>
    <w:p w:rsidR="00BF1AA2" w:rsidRDefault="00BF1AA2">
      <w:pPr>
        <w:rPr>
          <w:sz w:val="24"/>
          <w:szCs w:val="24"/>
        </w:rPr>
      </w:pPr>
    </w:p>
    <w:p w:rsidR="00BF1AA2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56" type="#_x0000_t202" style="position:absolute;margin-left:254.7pt;margin-top:10.1pt;width:103.9pt;height:40.9pt;z-index:251714560;mso-height-percent:200;mso-height-percent:200;mso-width-relative:margin;mso-height-relative:margin">
            <v:textbox style="mso-next-textbox:#_x0000_s1056;mso-fit-shape-to-text:t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 w:rsidRPr="00905C28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Polster</w:t>
                  </w:r>
                </w:p>
              </w:txbxContent>
            </v:textbox>
          </v:shape>
        </w:pict>
      </w:r>
    </w:p>
    <w:p w:rsidR="00BF1AA2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50" type="#_x0000_t202" style="position:absolute;margin-left:124.2pt;margin-top:14.95pt;width:103.9pt;height:40.9pt;z-index:251708416;mso-height-percent:200;mso-height-percent:200;mso-width-relative:margin;mso-height-relative:margin">
            <v:textbox style="mso-next-textbox:#_x0000_s1050;mso-fit-shape-to-text:t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 w:rsidRPr="00905C28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Obstschale</w:t>
                  </w:r>
                </w:p>
              </w:txbxContent>
            </v:textbox>
          </v:shape>
        </w:pict>
      </w:r>
      <w:r w:rsidR="00C24CB3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7719695</wp:posOffset>
            </wp:positionH>
            <wp:positionV relativeFrom="paragraph">
              <wp:posOffset>240030</wp:posOffset>
            </wp:positionV>
            <wp:extent cx="1962150" cy="1314450"/>
            <wp:effectExtent l="19050" t="0" r="0" b="0"/>
            <wp:wrapNone/>
            <wp:docPr id="35" name="irc_mi" descr="http://www.iv-niederoesterreich.at/iv-all/bilder/1473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v-niederoesterreich.at/iv-all/bilder/1473-pri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AA2" w:rsidRDefault="00BF1AA2">
      <w:pPr>
        <w:rPr>
          <w:sz w:val="24"/>
          <w:szCs w:val="24"/>
        </w:rPr>
      </w:pPr>
    </w:p>
    <w:p w:rsidR="00BF1AA2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53" type="#_x0000_t202" style="position:absolute;margin-left:290.75pt;margin-top:8.7pt;width:104.85pt;height:40.9pt;z-index:251711488;mso-height-percent:200;mso-height-percent:200;mso-width-relative:margin;mso-height-relative:margin">
            <v:textbox style="mso-next-textbox:#_x0000_s1053;mso-fit-shape-to-text:t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 w:rsidRPr="00905C28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CD</w:t>
                  </w:r>
                </w:p>
              </w:txbxContent>
            </v:textbox>
          </v:shape>
        </w:pict>
      </w:r>
    </w:p>
    <w:p w:rsidR="00BF1AA2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55" type="#_x0000_t202" style="position:absolute;margin-left:66.85pt;margin-top:12.75pt;width:103.9pt;height:40.9pt;z-index:251713536;mso-height-percent:200;mso-height-percent:200;mso-width-relative:margin;mso-height-relative:margin">
            <v:textbox style="mso-next-textbox:#_x0000_s1055;mso-fit-shape-to-text:t">
              <w:txbxContent>
                <w:p w:rsidR="00C42326" w:rsidRPr="00905C28" w:rsidRDefault="00C42326" w:rsidP="00062A27">
                  <w:pPr>
                    <w:jc w:val="center"/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</w:pPr>
                  <w:r w:rsidRPr="00905C28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Fernseher</w:t>
                  </w:r>
                </w:p>
              </w:txbxContent>
            </v:textbox>
          </v:shape>
        </w:pict>
      </w:r>
    </w:p>
    <w:p w:rsidR="00BF1AA2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54" type="#_x0000_t202" style="position:absolute;margin-left:307.7pt;margin-top:27.3pt;width:187.5pt;height:40.9pt;z-index:251712512;mso-height-percent:200;mso-height-percent:200;mso-width-relative:margin;mso-height-relative:margin">
            <v:textbox style="mso-next-textbox:#_x0000_s1054;mso-fit-shape-to-text:t">
              <w:txbxContent>
                <w:p w:rsidR="00C42326" w:rsidRPr="00905C28" w:rsidRDefault="00C42326" w:rsidP="00062A27">
                  <w:pPr>
                    <w:jc w:val="center"/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</w:pPr>
                  <w:r w:rsidRPr="00905C28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Kleid aus Kunstfasern</w:t>
                  </w:r>
                </w:p>
              </w:txbxContent>
            </v:textbox>
          </v:shape>
        </w:pict>
      </w:r>
      <w:r w:rsidR="00380454">
        <w:rPr>
          <w:noProof/>
          <w:sz w:val="24"/>
          <w:szCs w:val="24"/>
          <w:lang w:eastAsia="de-AT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191135</wp:posOffset>
            </wp:positionV>
            <wp:extent cx="1333500" cy="2438400"/>
            <wp:effectExtent l="19050" t="0" r="0" b="0"/>
            <wp:wrapTight wrapText="bothSides">
              <wp:wrapPolygon edited="0">
                <wp:start x="-309" y="0"/>
                <wp:lineTo x="-309" y="21431"/>
                <wp:lineTo x="21600" y="21431"/>
                <wp:lineTo x="21600" y="0"/>
                <wp:lineTo x="-309" y="0"/>
              </wp:wrapPolygon>
            </wp:wrapTight>
            <wp:docPr id="47" name="irc_mi" descr="http://www.medienwerkstatt-online.de/lws_wissen/bilder/683-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dienwerkstatt-online.de/lws_wissen/bilder/68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AA2" w:rsidRDefault="00BF1AA2">
      <w:pPr>
        <w:rPr>
          <w:sz w:val="24"/>
          <w:szCs w:val="24"/>
        </w:rPr>
      </w:pPr>
    </w:p>
    <w:p w:rsidR="00BF1AA2" w:rsidRDefault="0051376D">
      <w:pPr>
        <w:rPr>
          <w:sz w:val="24"/>
          <w:szCs w:val="24"/>
        </w:rPr>
      </w:pPr>
      <w:r w:rsidRPr="0051376D">
        <w:rPr>
          <w:noProof/>
          <w:sz w:val="24"/>
          <w:szCs w:val="24"/>
          <w:lang w:val="de-DE"/>
        </w:rPr>
        <w:pict>
          <v:shape id="_x0000_s1049" type="#_x0000_t202" style="position:absolute;margin-left:49.05pt;margin-top:23.65pt;width:126.15pt;height:40.9pt;z-index:251707392;mso-height-percent:200;mso-height-percent:200;mso-width-relative:margin;mso-height-relative:margin">
            <v:textbox style="mso-next-textbox:#_x0000_s1049;mso-fit-shape-to-text:t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 w:rsidRPr="00905C28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Fernbedienung</w:t>
                  </w:r>
                </w:p>
              </w:txbxContent>
            </v:textbox>
          </v:shape>
        </w:pict>
      </w:r>
    </w:p>
    <w:p w:rsidR="00BF1AA2" w:rsidRDefault="00BF1AA2">
      <w:pPr>
        <w:rPr>
          <w:sz w:val="24"/>
          <w:szCs w:val="24"/>
        </w:rPr>
      </w:pPr>
    </w:p>
    <w:p w:rsidR="00BF1AA2" w:rsidRDefault="00BF1AA2">
      <w:pPr>
        <w:rPr>
          <w:sz w:val="24"/>
          <w:szCs w:val="24"/>
        </w:rPr>
      </w:pPr>
    </w:p>
    <w:p w:rsidR="00BF1AA2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52" type="#_x0000_t202" style="position:absolute;margin-left:87.95pt;margin-top:22.15pt;width:103.9pt;height:40.9pt;z-index:251710464;mso-height-percent:200;mso-height-percent:200;mso-width-relative:margin;mso-height-relative:margin">
            <v:textbox style="mso-next-textbox:#_x0000_s1052;mso-fit-shape-to-text:t">
              <w:txbxContent>
                <w:p w:rsidR="00C42326" w:rsidRPr="00905C28" w:rsidRDefault="00C42326" w:rsidP="00062A27">
                  <w:pPr>
                    <w:jc w:val="center"/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</w:pPr>
                  <w:r w:rsidRPr="00905C28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CD-Hüllen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57" type="#_x0000_t202" style="position:absolute;margin-left:286.2pt;margin-top:12.8pt;width:148.15pt;height:33.3pt;z-index:251715584;mso-width-relative:margin;mso-height-relative:margin">
            <v:textbox style="mso-next-textbox:#_x0000_s1057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 w:rsidRPr="00905C28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Gummischuhsohle</w:t>
                  </w:r>
                </w:p>
              </w:txbxContent>
            </v:textbox>
          </v:shape>
        </w:pict>
      </w:r>
    </w:p>
    <w:p w:rsidR="00BF1AA2" w:rsidRDefault="00BF1AA2">
      <w:pPr>
        <w:rPr>
          <w:sz w:val="24"/>
          <w:szCs w:val="24"/>
        </w:rPr>
      </w:pPr>
    </w:p>
    <w:p w:rsidR="00BF1AA2" w:rsidRDefault="00BF1AA2">
      <w:pPr>
        <w:rPr>
          <w:sz w:val="24"/>
          <w:szCs w:val="24"/>
        </w:rPr>
      </w:pPr>
    </w:p>
    <w:p w:rsidR="00BF1AA2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51" type="#_x0000_t202" style="position:absolute;margin-left:221.45pt;margin-top:3.85pt;width:103.9pt;height:40.9pt;z-index:251709440;mso-height-percent:200;mso-height-percent:200;mso-width-relative:margin;mso-height-relative:margin">
            <v:textbox style="mso-next-textbox:#_x0000_s1051;mso-fit-shape-to-text:t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 w:rsidRPr="00905C28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CD-Regal</w:t>
                  </w:r>
                </w:p>
              </w:txbxContent>
            </v:textbox>
          </v:shape>
        </w:pict>
      </w:r>
    </w:p>
    <w:p w:rsidR="00380454" w:rsidRDefault="00380454">
      <w:pPr>
        <w:rPr>
          <w:sz w:val="24"/>
          <w:szCs w:val="24"/>
        </w:rPr>
      </w:pPr>
    </w:p>
    <w:p w:rsidR="00380454" w:rsidRDefault="00380454">
      <w:pPr>
        <w:rPr>
          <w:sz w:val="24"/>
          <w:szCs w:val="24"/>
        </w:rPr>
      </w:pPr>
    </w:p>
    <w:p w:rsidR="00380454" w:rsidRDefault="00380454">
      <w:pPr>
        <w:rPr>
          <w:sz w:val="24"/>
          <w:szCs w:val="24"/>
        </w:rPr>
      </w:pPr>
    </w:p>
    <w:p w:rsidR="00380454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60" type="#_x0000_t202" style="position:absolute;margin-left:38.8pt;margin-top:11.3pt;width:66.95pt;height:40.9pt;z-index:251718656;mso-height-percent:200;mso-height-percent:200;mso-width-relative:margin;mso-height-relative:margin">
            <v:textbox style="mso-next-textbox:#_x0000_s1060;mso-fit-shape-to-text:t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 w:rsidRPr="00062A27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Öle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58" type="#_x0000_t202" style="position:absolute;margin-left:138pt;margin-top:10.85pt;width:67.65pt;height:40.9pt;z-index:251716608;mso-height-percent:200;mso-height-percent:200;mso-width-relative:margin;mso-height-relative:margin">
            <v:textbox style="mso-next-textbox:#_x0000_s1058;mso-fit-shape-to-text:t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 w:rsidRPr="00062A27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Lacke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64" type="#_x0000_t202" style="position:absolute;margin-left:235.3pt;margin-top:10.4pt;width:66.95pt;height:40.9pt;z-index:251722752;mso-height-percent:200;mso-height-percent:200;mso-width-relative:margin;mso-height-relative:margin">
            <v:textbox style="mso-next-textbox:#_x0000_s1064;mso-fit-shape-to-text:t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Farben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59" type="#_x0000_t202" style="position:absolute;margin-left:325.8pt;margin-top:9.5pt;width:130.15pt;height:40.9pt;z-index:251717632;mso-height-percent:200;mso-height-percent:200;mso-width-relative:margin;mso-height-relative:margin">
            <v:textbox style="mso-next-textbox:#_x0000_s1059;mso-fit-shape-to-text:t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 w:rsidRPr="00062A27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Düngemittel</w:t>
                  </w:r>
                </w:p>
              </w:txbxContent>
            </v:textbox>
          </v:shape>
        </w:pict>
      </w:r>
    </w:p>
    <w:p w:rsidR="00380454" w:rsidRDefault="00380454">
      <w:pPr>
        <w:rPr>
          <w:sz w:val="24"/>
          <w:szCs w:val="24"/>
        </w:rPr>
      </w:pPr>
    </w:p>
    <w:p w:rsidR="00380454" w:rsidRDefault="0051376D">
      <w:pPr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 id="_x0000_s1061" type="#_x0000_t202" style="position:absolute;margin-left:38.8pt;margin-top:5.9pt;width:66.95pt;height:40.9pt;z-index:251719680;mso-height-percent:200;mso-height-percent:200;mso-width-relative:margin;mso-height-relative:margin">
            <v:textbox style="mso-next-textbox:#_x0000_s1061;mso-fit-shape-to-text:t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 w:rsidRPr="00062A27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Heizöl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62" type="#_x0000_t202" style="position:absolute;margin-left:138pt;margin-top:5.9pt;width:67.65pt;height:40.5pt;z-index:251720704;mso-width-relative:margin;mso-height-relative:margin">
            <v:textbox style="mso-next-textbox:#_x0000_s1062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 w:rsidRPr="00062A27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Benzin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65" type="#_x0000_t202" style="position:absolute;margin-left:235.3pt;margin-top:4.2pt;width:66.95pt;height:40.9pt;z-index:251723776;mso-height-percent:200;mso-height-percent:200;mso-width-relative:margin;mso-height-relative:margin">
            <v:textbox style="mso-next-textbox:#_x0000_s1065;mso-fit-shape-to-text:t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Diesel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de-AT"/>
        </w:rPr>
        <w:pict>
          <v:shape id="_x0000_s1063" type="#_x0000_t202" style="position:absolute;margin-left:325.85pt;margin-top:5.1pt;width:130.1pt;height:40.9pt;z-index:251721728;mso-height-percent:200;mso-height-percent:200;mso-width-relative:margin;mso-height-relative:margin">
            <v:textbox style="mso-next-textbox:#_x0000_s1063;mso-fit-shape-to-text:t">
              <w:txbxContent>
                <w:p w:rsidR="00C42326" w:rsidRDefault="00C42326" w:rsidP="00062A27">
                  <w:pPr>
                    <w:jc w:val="center"/>
                    <w:rPr>
                      <w:lang w:val="de-DE"/>
                    </w:rPr>
                  </w:pPr>
                  <w:r w:rsidRPr="00062A27">
                    <w:rPr>
                      <w:rFonts w:ascii="Bradley Hand ITC" w:hAnsi="Bradley Hand ITC"/>
                      <w:sz w:val="32"/>
                      <w:szCs w:val="32"/>
                      <w:lang w:val="de-DE"/>
                    </w:rPr>
                    <w:t>Kosmetikartikel</w:t>
                  </w:r>
                </w:p>
              </w:txbxContent>
            </v:textbox>
          </v:shape>
        </w:pict>
      </w:r>
    </w:p>
    <w:p w:rsidR="00380454" w:rsidRDefault="00380454">
      <w:pPr>
        <w:rPr>
          <w:sz w:val="24"/>
          <w:szCs w:val="24"/>
        </w:rPr>
      </w:pPr>
    </w:p>
    <w:p w:rsidR="00BF48AB" w:rsidRDefault="00BF48A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80454" w:rsidRPr="00380454" w:rsidRDefault="00380454" w:rsidP="00380454">
      <w:pPr>
        <w:pBdr>
          <w:top w:val="single" w:sz="4" w:space="1" w:color="00FF00"/>
          <w:bottom w:val="single" w:sz="4" w:space="1" w:color="00FF00"/>
        </w:pBdr>
        <w:jc w:val="center"/>
        <w:rPr>
          <w:b/>
          <w:color w:val="00FF00"/>
          <w:sz w:val="32"/>
          <w:szCs w:val="32"/>
        </w:rPr>
      </w:pPr>
      <w:r>
        <w:rPr>
          <w:b/>
          <w:color w:val="00FF00"/>
          <w:sz w:val="28"/>
          <w:szCs w:val="28"/>
        </w:rPr>
        <w:lastRenderedPageBreak/>
        <w:t xml:space="preserve">Arbeitsblatt 2 - </w:t>
      </w:r>
      <w:r>
        <w:rPr>
          <w:b/>
          <w:color w:val="00FF00"/>
          <w:sz w:val="32"/>
          <w:szCs w:val="32"/>
        </w:rPr>
        <w:t>Lösung</w:t>
      </w:r>
    </w:p>
    <w:p w:rsidR="00380454" w:rsidRDefault="00380454" w:rsidP="00380454">
      <w:pPr>
        <w:pStyle w:val="Listenabsatz"/>
        <w:spacing w:after="120" w:line="360" w:lineRule="auto"/>
        <w:ind w:left="0"/>
        <w:jc w:val="both"/>
        <w:rPr>
          <w:sz w:val="24"/>
          <w:szCs w:val="24"/>
        </w:rPr>
      </w:pPr>
    </w:p>
    <w:tbl>
      <w:tblPr>
        <w:tblStyle w:val="Tabellengitternetz"/>
        <w:tblW w:w="9889" w:type="dxa"/>
        <w:tblInd w:w="-400" w:type="dxa"/>
        <w:tblLayout w:type="fixed"/>
        <w:tblLook w:val="04A0"/>
      </w:tblPr>
      <w:tblGrid>
        <w:gridCol w:w="534"/>
        <w:gridCol w:w="2126"/>
        <w:gridCol w:w="2410"/>
        <w:gridCol w:w="2409"/>
        <w:gridCol w:w="2410"/>
      </w:tblGrid>
      <w:tr w:rsidR="00380454" w:rsidRPr="008F1EBC" w:rsidTr="005A1A46">
        <w:tc>
          <w:tcPr>
            <w:tcW w:w="534" w:type="dxa"/>
          </w:tcPr>
          <w:p w:rsidR="00380454" w:rsidRPr="008F1EBC" w:rsidRDefault="003804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</w:p>
        </w:tc>
        <w:tc>
          <w:tcPr>
            <w:tcW w:w="2126" w:type="dxa"/>
          </w:tcPr>
          <w:p w:rsidR="00380454" w:rsidRPr="008F1EBC" w:rsidRDefault="003804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Nördliche /</w:t>
            </w:r>
          </w:p>
          <w:p w:rsidR="00380454" w:rsidRPr="008F1EBC" w:rsidRDefault="003804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Südliche Breite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Östliche /</w:t>
            </w:r>
          </w:p>
          <w:p w:rsidR="00380454" w:rsidRPr="008F1EBC" w:rsidRDefault="003804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Westliche Länge</w:t>
            </w:r>
          </w:p>
        </w:tc>
        <w:tc>
          <w:tcPr>
            <w:tcW w:w="2409" w:type="dxa"/>
          </w:tcPr>
          <w:p w:rsidR="00380454" w:rsidRPr="008F1EBC" w:rsidRDefault="003804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Erdölförderland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Erdölfördermenge</w:t>
            </w:r>
          </w:p>
          <w:p w:rsidR="00380454" w:rsidRPr="008F1EBC" w:rsidRDefault="003804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(Mio. Barrel/Tag)</w:t>
            </w:r>
          </w:p>
        </w:tc>
      </w:tr>
      <w:tr w:rsidR="00380454" w:rsidRPr="008F1EBC" w:rsidTr="005A1A46">
        <w:trPr>
          <w:trHeight w:val="165"/>
        </w:trPr>
        <w:tc>
          <w:tcPr>
            <w:tcW w:w="9889" w:type="dxa"/>
            <w:gridSpan w:val="5"/>
          </w:tcPr>
          <w:p w:rsidR="00380454" w:rsidRPr="008F1EBC" w:rsidRDefault="00380454" w:rsidP="005A1A46">
            <w:pPr>
              <w:pStyle w:val="Listenabsatz"/>
              <w:ind w:left="0"/>
              <w:jc w:val="center"/>
              <w:rPr>
                <w:sz w:val="24"/>
                <w:szCs w:val="24"/>
                <w:lang w:val="de-AT"/>
              </w:rPr>
            </w:pPr>
          </w:p>
        </w:tc>
      </w:tr>
      <w:tr w:rsidR="00380454" w:rsidRPr="008F1EBC" w:rsidTr="005A1A46">
        <w:tc>
          <w:tcPr>
            <w:tcW w:w="534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1.</w:t>
            </w:r>
          </w:p>
        </w:tc>
        <w:tc>
          <w:tcPr>
            <w:tcW w:w="2126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N25°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E45°</w:t>
            </w:r>
          </w:p>
        </w:tc>
        <w:tc>
          <w:tcPr>
            <w:tcW w:w="2409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  <w:lang w:val="de-AT"/>
              </w:rPr>
            </w:pPr>
            <w:r w:rsidRPr="00380454">
              <w:rPr>
                <w:b/>
                <w:color w:val="00FF00"/>
                <w:sz w:val="24"/>
                <w:szCs w:val="24"/>
                <w:lang w:val="de-AT"/>
              </w:rPr>
              <w:t>Saudi Arabien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9,78</w:t>
            </w:r>
          </w:p>
        </w:tc>
      </w:tr>
      <w:tr w:rsidR="00380454" w:rsidRPr="008F1EBC" w:rsidTr="005A1A46">
        <w:tc>
          <w:tcPr>
            <w:tcW w:w="534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2.</w:t>
            </w:r>
          </w:p>
        </w:tc>
        <w:tc>
          <w:tcPr>
            <w:tcW w:w="2126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N60°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E90°</w:t>
            </w:r>
          </w:p>
        </w:tc>
        <w:tc>
          <w:tcPr>
            <w:tcW w:w="2409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  <w:lang w:val="de-AT"/>
              </w:rPr>
            </w:pPr>
            <w:r w:rsidRPr="00380454">
              <w:rPr>
                <w:b/>
                <w:color w:val="00FF00"/>
                <w:sz w:val="24"/>
                <w:szCs w:val="24"/>
                <w:lang w:val="de-AT"/>
              </w:rPr>
              <w:t>Russland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9,43</w:t>
            </w:r>
          </w:p>
        </w:tc>
      </w:tr>
      <w:tr w:rsidR="00380454" w:rsidRPr="008F1EBC" w:rsidTr="005A1A46">
        <w:tc>
          <w:tcPr>
            <w:tcW w:w="534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3.</w:t>
            </w:r>
          </w:p>
        </w:tc>
        <w:tc>
          <w:tcPr>
            <w:tcW w:w="2126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N40°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W100°</w:t>
            </w:r>
          </w:p>
        </w:tc>
        <w:tc>
          <w:tcPr>
            <w:tcW w:w="2409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  <w:lang w:val="de-AT"/>
              </w:rPr>
            </w:pPr>
            <w:r w:rsidRPr="00380454">
              <w:rPr>
                <w:b/>
                <w:color w:val="00FF00"/>
                <w:sz w:val="24"/>
                <w:szCs w:val="24"/>
                <w:lang w:val="de-AT"/>
              </w:rPr>
              <w:t>USA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7,76</w:t>
            </w:r>
          </w:p>
        </w:tc>
      </w:tr>
      <w:tr w:rsidR="00380454" w:rsidRPr="008F1EBC" w:rsidTr="005A1A46">
        <w:tc>
          <w:tcPr>
            <w:tcW w:w="534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4.</w:t>
            </w:r>
          </w:p>
        </w:tc>
        <w:tc>
          <w:tcPr>
            <w:tcW w:w="2126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N35°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E100°</w:t>
            </w:r>
          </w:p>
        </w:tc>
        <w:tc>
          <w:tcPr>
            <w:tcW w:w="2409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  <w:lang w:val="de-AT"/>
              </w:rPr>
            </w:pPr>
            <w:r w:rsidRPr="00380454">
              <w:rPr>
                <w:b/>
                <w:color w:val="00FF00"/>
                <w:sz w:val="24"/>
                <w:szCs w:val="24"/>
                <w:lang w:val="de-AT"/>
              </w:rPr>
              <w:t>China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4,05</w:t>
            </w:r>
          </w:p>
        </w:tc>
      </w:tr>
      <w:tr w:rsidR="00380454" w:rsidRPr="008F1EBC" w:rsidTr="005A1A46">
        <w:tc>
          <w:tcPr>
            <w:tcW w:w="534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5.</w:t>
            </w:r>
          </w:p>
        </w:tc>
        <w:tc>
          <w:tcPr>
            <w:tcW w:w="2126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N30°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E55°</w:t>
            </w:r>
          </w:p>
        </w:tc>
        <w:tc>
          <w:tcPr>
            <w:tcW w:w="2409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  <w:lang w:val="de-AT"/>
              </w:rPr>
            </w:pPr>
            <w:r w:rsidRPr="00380454">
              <w:rPr>
                <w:b/>
                <w:color w:val="00FF00"/>
                <w:sz w:val="24"/>
                <w:szCs w:val="24"/>
                <w:lang w:val="de-AT"/>
              </w:rPr>
              <w:t>Iran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3,98</w:t>
            </w:r>
          </w:p>
        </w:tc>
      </w:tr>
      <w:tr w:rsidR="00380454" w:rsidRPr="008F1EBC" w:rsidTr="005A1A46">
        <w:tc>
          <w:tcPr>
            <w:tcW w:w="534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6.</w:t>
            </w:r>
          </w:p>
        </w:tc>
        <w:tc>
          <w:tcPr>
            <w:tcW w:w="2126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N25°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W100°</w:t>
            </w:r>
          </w:p>
        </w:tc>
        <w:tc>
          <w:tcPr>
            <w:tcW w:w="2409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  <w:lang w:val="de-AT"/>
              </w:rPr>
            </w:pPr>
            <w:r w:rsidRPr="00380454">
              <w:rPr>
                <w:b/>
                <w:color w:val="00FF00"/>
                <w:sz w:val="24"/>
                <w:szCs w:val="24"/>
                <w:lang w:val="de-AT"/>
              </w:rPr>
              <w:t>Mexiko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3,49</w:t>
            </w:r>
          </w:p>
        </w:tc>
      </w:tr>
      <w:tr w:rsidR="00380454" w:rsidRPr="008F1EBC" w:rsidTr="005A1A46">
        <w:tc>
          <w:tcPr>
            <w:tcW w:w="534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7.</w:t>
            </w:r>
          </w:p>
        </w:tc>
        <w:tc>
          <w:tcPr>
            <w:tcW w:w="2126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N5°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W65°</w:t>
            </w:r>
          </w:p>
        </w:tc>
        <w:tc>
          <w:tcPr>
            <w:tcW w:w="2409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  <w:lang w:val="de-AT"/>
              </w:rPr>
            </w:pPr>
            <w:r w:rsidRPr="00380454">
              <w:rPr>
                <w:b/>
                <w:color w:val="00FF00"/>
                <w:sz w:val="24"/>
                <w:szCs w:val="24"/>
                <w:lang w:val="de-AT"/>
              </w:rPr>
              <w:t>Venezuela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3,37</w:t>
            </w:r>
          </w:p>
        </w:tc>
      </w:tr>
      <w:tr w:rsidR="00380454" w:rsidRPr="008F1EBC" w:rsidTr="005A1A46">
        <w:tc>
          <w:tcPr>
            <w:tcW w:w="534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8.</w:t>
            </w:r>
          </w:p>
        </w:tc>
        <w:tc>
          <w:tcPr>
            <w:tcW w:w="2126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N60°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E10°</w:t>
            </w:r>
          </w:p>
        </w:tc>
        <w:tc>
          <w:tcPr>
            <w:tcW w:w="2409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  <w:lang w:val="de-AT"/>
              </w:rPr>
            </w:pPr>
            <w:r w:rsidRPr="00380454">
              <w:rPr>
                <w:b/>
                <w:color w:val="00FF00"/>
                <w:sz w:val="24"/>
                <w:szCs w:val="24"/>
                <w:lang w:val="de-AT"/>
              </w:rPr>
              <w:t>Norwegen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3,29</w:t>
            </w:r>
          </w:p>
        </w:tc>
      </w:tr>
      <w:tr w:rsidR="00380454" w:rsidRPr="008F1EBC" w:rsidTr="005A1A46">
        <w:tc>
          <w:tcPr>
            <w:tcW w:w="534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14.</w:t>
            </w:r>
          </w:p>
        </w:tc>
        <w:tc>
          <w:tcPr>
            <w:tcW w:w="2126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S10°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W50°</w:t>
            </w:r>
          </w:p>
        </w:tc>
        <w:tc>
          <w:tcPr>
            <w:tcW w:w="2409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  <w:lang w:val="de-AT"/>
              </w:rPr>
            </w:pPr>
            <w:r w:rsidRPr="00380454">
              <w:rPr>
                <w:b/>
                <w:color w:val="00FF00"/>
                <w:sz w:val="24"/>
                <w:szCs w:val="24"/>
                <w:lang w:val="de-AT"/>
              </w:rPr>
              <w:t>Brasilien</w:t>
            </w:r>
          </w:p>
        </w:tc>
        <w:tc>
          <w:tcPr>
            <w:tcW w:w="2410" w:type="dxa"/>
          </w:tcPr>
          <w:p w:rsidR="00380454" w:rsidRPr="008F1EBC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  <w:lang w:val="de-AT"/>
              </w:rPr>
            </w:pPr>
            <w:r w:rsidRPr="008F1EBC">
              <w:rPr>
                <w:sz w:val="24"/>
                <w:szCs w:val="24"/>
                <w:lang w:val="de-AT"/>
              </w:rPr>
              <w:t>2,39</w:t>
            </w:r>
          </w:p>
        </w:tc>
      </w:tr>
    </w:tbl>
    <w:p w:rsidR="00380454" w:rsidRPr="00380454" w:rsidRDefault="00380454" w:rsidP="00380454">
      <w:pPr>
        <w:pStyle w:val="Listenabsatz"/>
        <w:spacing w:after="0" w:line="240" w:lineRule="auto"/>
        <w:ind w:left="0" w:right="-286"/>
        <w:jc w:val="right"/>
        <w:rPr>
          <w:sz w:val="16"/>
          <w:szCs w:val="16"/>
        </w:rPr>
      </w:pPr>
      <w:r w:rsidRPr="00380454">
        <w:rPr>
          <w:sz w:val="16"/>
          <w:szCs w:val="16"/>
        </w:rPr>
        <w:t xml:space="preserve">(Quelle: </w:t>
      </w:r>
      <w:proofErr w:type="spellStart"/>
      <w:r w:rsidRPr="00380454">
        <w:rPr>
          <w:sz w:val="16"/>
          <w:szCs w:val="16"/>
        </w:rPr>
        <w:t>welt-in-zahlen.de</w:t>
      </w:r>
      <w:proofErr w:type="spellEnd"/>
      <w:r w:rsidRPr="00380454">
        <w:rPr>
          <w:sz w:val="16"/>
          <w:szCs w:val="16"/>
        </w:rPr>
        <w:t>)</w:t>
      </w:r>
    </w:p>
    <w:p w:rsidR="00380454" w:rsidRDefault="00380454" w:rsidP="00217377">
      <w:pPr>
        <w:spacing w:after="0" w:line="360" w:lineRule="auto"/>
        <w:rPr>
          <w:sz w:val="24"/>
          <w:szCs w:val="24"/>
        </w:rPr>
      </w:pPr>
    </w:p>
    <w:p w:rsidR="00380454" w:rsidRDefault="00380454" w:rsidP="00217377">
      <w:pPr>
        <w:spacing w:after="0" w:line="360" w:lineRule="auto"/>
        <w:rPr>
          <w:sz w:val="24"/>
          <w:szCs w:val="24"/>
        </w:rPr>
      </w:pPr>
    </w:p>
    <w:p w:rsidR="00380454" w:rsidRPr="004633AB" w:rsidRDefault="00380454" w:rsidP="00217377">
      <w:pPr>
        <w:pStyle w:val="Listenabsatz"/>
        <w:pBdr>
          <w:top w:val="single" w:sz="4" w:space="1" w:color="00FF00"/>
          <w:bottom w:val="single" w:sz="4" w:space="1" w:color="00FF00"/>
        </w:pBdr>
        <w:spacing w:after="0" w:line="360" w:lineRule="auto"/>
        <w:ind w:left="0"/>
        <w:jc w:val="center"/>
        <w:rPr>
          <w:b/>
          <w:color w:val="00FF00"/>
          <w:sz w:val="28"/>
          <w:szCs w:val="28"/>
        </w:rPr>
      </w:pPr>
      <w:r>
        <w:rPr>
          <w:b/>
          <w:color w:val="00FF00"/>
          <w:sz w:val="28"/>
          <w:szCs w:val="28"/>
        </w:rPr>
        <w:t>Arbeitsblatt 4</w:t>
      </w:r>
      <w:r w:rsidRPr="004633AB">
        <w:rPr>
          <w:b/>
          <w:color w:val="00FF00"/>
          <w:sz w:val="28"/>
          <w:szCs w:val="28"/>
        </w:rPr>
        <w:t xml:space="preserve"> - </w:t>
      </w:r>
      <w:r>
        <w:rPr>
          <w:b/>
          <w:color w:val="00FF00"/>
          <w:sz w:val="28"/>
          <w:szCs w:val="28"/>
        </w:rPr>
        <w:t>Lösung</w:t>
      </w:r>
    </w:p>
    <w:p w:rsidR="00380454" w:rsidRDefault="00380454" w:rsidP="00217377">
      <w:pPr>
        <w:pStyle w:val="Listenabsatz"/>
        <w:spacing w:after="0" w:line="360" w:lineRule="auto"/>
        <w:ind w:left="0"/>
        <w:jc w:val="both"/>
        <w:rPr>
          <w:sz w:val="24"/>
          <w:szCs w:val="24"/>
        </w:rPr>
      </w:pPr>
    </w:p>
    <w:tbl>
      <w:tblPr>
        <w:tblStyle w:val="Tabellengitternetz"/>
        <w:tblW w:w="0" w:type="auto"/>
        <w:jc w:val="center"/>
        <w:tblLook w:val="04A0"/>
      </w:tblPr>
      <w:tblGrid>
        <w:gridCol w:w="675"/>
        <w:gridCol w:w="3364"/>
        <w:gridCol w:w="3828"/>
      </w:tblGrid>
      <w:tr w:rsidR="00380454" w:rsidTr="005A1A46">
        <w:trPr>
          <w:jc w:val="center"/>
        </w:trPr>
        <w:tc>
          <w:tcPr>
            <w:tcW w:w="675" w:type="dxa"/>
          </w:tcPr>
          <w:p w:rsidR="00380454" w:rsidRDefault="00380454" w:rsidP="005A1A46">
            <w:pPr>
              <w:pStyle w:val="Listenabsatz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380454" w:rsidRDefault="00380454" w:rsidP="005A1A46">
            <w:pPr>
              <w:pStyle w:val="Listenabsatz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Erdölverbraucherland</w:t>
            </w:r>
          </w:p>
        </w:tc>
        <w:tc>
          <w:tcPr>
            <w:tcW w:w="3828" w:type="dxa"/>
          </w:tcPr>
          <w:p w:rsidR="00380454" w:rsidRDefault="00380454" w:rsidP="005A1A46">
            <w:pPr>
              <w:pStyle w:val="Listenabsatz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Erdölverbrauch</w:t>
            </w:r>
          </w:p>
          <w:p w:rsidR="00380454" w:rsidRDefault="00380454" w:rsidP="005A1A46">
            <w:pPr>
              <w:pStyle w:val="Listenabsatz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(Mio. Barrel/Tag)</w:t>
            </w:r>
          </w:p>
        </w:tc>
      </w:tr>
      <w:tr w:rsidR="00380454" w:rsidTr="005A1A46">
        <w:trPr>
          <w:jc w:val="center"/>
        </w:trPr>
        <w:tc>
          <w:tcPr>
            <w:tcW w:w="675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64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</w:rPr>
            </w:pPr>
            <w:r w:rsidRPr="00380454">
              <w:rPr>
                <w:b/>
                <w:color w:val="00FF00"/>
                <w:sz w:val="24"/>
                <w:szCs w:val="24"/>
              </w:rPr>
              <w:t>USA</w:t>
            </w:r>
          </w:p>
        </w:tc>
        <w:tc>
          <w:tcPr>
            <w:tcW w:w="3828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20,57</w:t>
            </w:r>
          </w:p>
        </w:tc>
      </w:tr>
      <w:tr w:rsidR="00380454" w:rsidTr="005A1A46">
        <w:trPr>
          <w:jc w:val="center"/>
        </w:trPr>
        <w:tc>
          <w:tcPr>
            <w:tcW w:w="675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64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</w:rPr>
            </w:pPr>
            <w:r w:rsidRPr="00380454">
              <w:rPr>
                <w:b/>
                <w:color w:val="00FF00"/>
                <w:sz w:val="24"/>
                <w:szCs w:val="24"/>
              </w:rPr>
              <w:t>China</w:t>
            </w:r>
          </w:p>
        </w:tc>
        <w:tc>
          <w:tcPr>
            <w:tcW w:w="3828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7,69</w:t>
            </w:r>
          </w:p>
        </w:tc>
      </w:tr>
      <w:tr w:rsidR="00380454" w:rsidTr="005A1A46">
        <w:trPr>
          <w:jc w:val="center"/>
        </w:trPr>
        <w:tc>
          <w:tcPr>
            <w:tcW w:w="675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64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</w:rPr>
            </w:pPr>
            <w:r w:rsidRPr="00380454">
              <w:rPr>
                <w:b/>
                <w:color w:val="00FF00"/>
                <w:sz w:val="24"/>
                <w:szCs w:val="24"/>
              </w:rPr>
              <w:t>Japan</w:t>
            </w:r>
          </w:p>
        </w:tc>
        <w:tc>
          <w:tcPr>
            <w:tcW w:w="3828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5,78</w:t>
            </w:r>
          </w:p>
        </w:tc>
      </w:tr>
      <w:tr w:rsidR="00380454" w:rsidTr="005A1A46">
        <w:trPr>
          <w:jc w:val="center"/>
        </w:trPr>
        <w:tc>
          <w:tcPr>
            <w:tcW w:w="675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364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</w:rPr>
            </w:pPr>
            <w:r w:rsidRPr="00380454">
              <w:rPr>
                <w:b/>
                <w:color w:val="00FF00"/>
                <w:sz w:val="24"/>
                <w:szCs w:val="24"/>
              </w:rPr>
              <w:t>Russland</w:t>
            </w:r>
          </w:p>
        </w:tc>
        <w:tc>
          <w:tcPr>
            <w:tcW w:w="3828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2,88</w:t>
            </w:r>
          </w:p>
        </w:tc>
      </w:tr>
      <w:tr w:rsidR="00380454" w:rsidTr="005A1A46">
        <w:trPr>
          <w:jc w:val="center"/>
        </w:trPr>
        <w:tc>
          <w:tcPr>
            <w:tcW w:w="675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364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</w:rPr>
            </w:pPr>
            <w:r w:rsidRPr="00380454">
              <w:rPr>
                <w:b/>
                <w:color w:val="00FF00"/>
                <w:sz w:val="24"/>
                <w:szCs w:val="24"/>
              </w:rPr>
              <w:t>Indien</w:t>
            </w:r>
          </w:p>
        </w:tc>
        <w:tc>
          <w:tcPr>
            <w:tcW w:w="3828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2,81</w:t>
            </w:r>
          </w:p>
        </w:tc>
      </w:tr>
      <w:tr w:rsidR="00380454" w:rsidTr="005A1A46">
        <w:trPr>
          <w:jc w:val="center"/>
        </w:trPr>
        <w:tc>
          <w:tcPr>
            <w:tcW w:w="675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364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</w:rPr>
            </w:pPr>
            <w:r w:rsidRPr="00380454">
              <w:rPr>
                <w:b/>
                <w:color w:val="00FF00"/>
                <w:sz w:val="24"/>
                <w:szCs w:val="24"/>
              </w:rPr>
              <w:t>Deutschland</w:t>
            </w:r>
          </w:p>
        </w:tc>
        <w:tc>
          <w:tcPr>
            <w:tcW w:w="3828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2,68</w:t>
            </w:r>
          </w:p>
        </w:tc>
      </w:tr>
      <w:tr w:rsidR="00380454" w:rsidTr="005A1A46">
        <w:trPr>
          <w:jc w:val="center"/>
        </w:trPr>
        <w:tc>
          <w:tcPr>
            <w:tcW w:w="675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364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</w:rPr>
            </w:pPr>
            <w:r w:rsidRPr="00380454">
              <w:rPr>
                <w:b/>
                <w:color w:val="00FF00"/>
                <w:sz w:val="24"/>
                <w:szCs w:val="24"/>
              </w:rPr>
              <w:t>Kanada</w:t>
            </w:r>
          </w:p>
        </w:tc>
        <w:tc>
          <w:tcPr>
            <w:tcW w:w="3828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2,36</w:t>
            </w:r>
          </w:p>
        </w:tc>
      </w:tr>
      <w:tr w:rsidR="00380454" w:rsidTr="005A1A46">
        <w:trPr>
          <w:jc w:val="center"/>
        </w:trPr>
        <w:tc>
          <w:tcPr>
            <w:tcW w:w="675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364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</w:rPr>
            </w:pPr>
            <w:r w:rsidRPr="00380454">
              <w:rPr>
                <w:b/>
                <w:color w:val="00FF00"/>
                <w:sz w:val="24"/>
                <w:szCs w:val="24"/>
              </w:rPr>
              <w:t>Großbritannien</w:t>
            </w:r>
          </w:p>
        </w:tc>
        <w:tc>
          <w:tcPr>
            <w:tcW w:w="3828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1,76</w:t>
            </w:r>
          </w:p>
        </w:tc>
      </w:tr>
      <w:tr w:rsidR="00380454" w:rsidTr="005A1A46">
        <w:trPr>
          <w:jc w:val="center"/>
        </w:trPr>
        <w:tc>
          <w:tcPr>
            <w:tcW w:w="675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364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</w:rPr>
            </w:pPr>
            <w:r w:rsidRPr="00380454">
              <w:rPr>
                <w:b/>
                <w:color w:val="00FF00"/>
                <w:sz w:val="24"/>
                <w:szCs w:val="24"/>
              </w:rPr>
              <w:t>Brasilien</w:t>
            </w:r>
          </w:p>
        </w:tc>
        <w:tc>
          <w:tcPr>
            <w:tcW w:w="3828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1,74</w:t>
            </w:r>
          </w:p>
        </w:tc>
      </w:tr>
      <w:tr w:rsidR="00380454" w:rsidTr="005A1A46">
        <w:trPr>
          <w:jc w:val="center"/>
        </w:trPr>
        <w:tc>
          <w:tcPr>
            <w:tcW w:w="675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364" w:type="dxa"/>
          </w:tcPr>
          <w:p w:rsidR="00380454" w:rsidRP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b/>
                <w:color w:val="00FF00"/>
                <w:sz w:val="24"/>
                <w:szCs w:val="24"/>
              </w:rPr>
            </w:pPr>
            <w:r w:rsidRPr="00380454">
              <w:rPr>
                <w:b/>
                <w:color w:val="00FF00"/>
                <w:sz w:val="24"/>
                <w:szCs w:val="24"/>
              </w:rPr>
              <w:t>Südafrika</w:t>
            </w:r>
          </w:p>
        </w:tc>
        <w:tc>
          <w:tcPr>
            <w:tcW w:w="3828" w:type="dxa"/>
          </w:tcPr>
          <w:p w:rsidR="00380454" w:rsidRDefault="00380454" w:rsidP="005A1A46">
            <w:pPr>
              <w:pStyle w:val="Listenabsatz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</w:tr>
    </w:tbl>
    <w:p w:rsidR="00380454" w:rsidRDefault="0051376D" w:rsidP="00380454">
      <w:pPr>
        <w:rPr>
          <w:sz w:val="24"/>
          <w:szCs w:val="24"/>
        </w:rPr>
      </w:pPr>
      <w:r w:rsidRPr="0051376D">
        <w:rPr>
          <w:noProof/>
          <w:sz w:val="24"/>
          <w:szCs w:val="24"/>
          <w:lang w:val="de-DE"/>
        </w:rPr>
        <w:pict>
          <v:shape id="_x0000_s1048" type="#_x0000_t202" style="position:absolute;margin-left:319.95pt;margin-top:1.65pt;width:112.9pt;height:17.7pt;z-index:251705344;mso-height-percent:200;mso-position-horizontal-relative:text;mso-position-vertical-relative:text;mso-height-percent:200;mso-width-relative:margin;mso-height-relative:margin" strokecolor="white [3212]">
            <v:textbox style="mso-next-textbox:#_x0000_s1048;mso-fit-shape-to-text:t">
              <w:txbxContent>
                <w:p w:rsidR="00C42326" w:rsidRPr="00380454" w:rsidRDefault="00C42326" w:rsidP="00380454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  <w:lang w:val="de-DE"/>
                    </w:rPr>
                  </w:pPr>
                  <w:r>
                    <w:rPr>
                      <w:sz w:val="16"/>
                      <w:szCs w:val="16"/>
                      <w:lang w:val="de-DE"/>
                    </w:rPr>
                    <w:t>(</w:t>
                  </w:r>
                  <w:r w:rsidRPr="004633AB">
                    <w:rPr>
                      <w:sz w:val="16"/>
                      <w:szCs w:val="16"/>
                      <w:lang w:val="de-DE"/>
                    </w:rPr>
                    <w:t>Quelle: welt-in-zahlen.de)</w:t>
                  </w:r>
                </w:p>
              </w:txbxContent>
            </v:textbox>
          </v:shape>
        </w:pict>
      </w:r>
    </w:p>
    <w:p w:rsidR="00BF1AA2" w:rsidRDefault="00BF1AA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80454" w:rsidRDefault="00380454" w:rsidP="00BC0C54">
      <w:pPr>
        <w:sectPr w:rsidR="00380454" w:rsidSect="00B56C4A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:rsidR="00380454" w:rsidRPr="004633AB" w:rsidRDefault="00380454" w:rsidP="00380454">
      <w:pPr>
        <w:pStyle w:val="Listenabsatz"/>
        <w:pBdr>
          <w:top w:val="single" w:sz="4" w:space="1" w:color="00FF00"/>
          <w:bottom w:val="single" w:sz="4" w:space="1" w:color="00FF00"/>
        </w:pBdr>
        <w:spacing w:after="120" w:line="360" w:lineRule="auto"/>
        <w:ind w:left="0"/>
        <w:jc w:val="center"/>
        <w:rPr>
          <w:b/>
          <w:color w:val="00FF00"/>
          <w:sz w:val="28"/>
          <w:szCs w:val="28"/>
        </w:rPr>
      </w:pPr>
      <w:r>
        <w:rPr>
          <w:b/>
          <w:color w:val="00FF00"/>
          <w:sz w:val="28"/>
          <w:szCs w:val="28"/>
        </w:rPr>
        <w:lastRenderedPageBreak/>
        <w:t>Arbeitsblatt 6</w:t>
      </w:r>
      <w:r w:rsidRPr="004633AB">
        <w:rPr>
          <w:b/>
          <w:color w:val="00FF00"/>
          <w:sz w:val="28"/>
          <w:szCs w:val="28"/>
        </w:rPr>
        <w:t xml:space="preserve"> - </w:t>
      </w:r>
      <w:r>
        <w:rPr>
          <w:b/>
          <w:color w:val="00FF00"/>
          <w:sz w:val="28"/>
          <w:szCs w:val="28"/>
        </w:rPr>
        <w:t>Lösung</w:t>
      </w:r>
    </w:p>
    <w:p w:rsidR="00BC0C54" w:rsidRDefault="00BC0C54" w:rsidP="00BC0C54"/>
    <w:p w:rsidR="00BF1AA2" w:rsidRDefault="00380454" w:rsidP="00BC0C54">
      <w:r>
        <w:rPr>
          <w:noProof/>
          <w:lang w:eastAsia="de-AT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12700</wp:posOffset>
            </wp:positionV>
            <wp:extent cx="8839200" cy="5400675"/>
            <wp:effectExtent l="19050" t="0" r="0" b="0"/>
            <wp:wrapNone/>
            <wp:docPr id="4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441" t="21513" r="14916" b="1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AA2" w:rsidRDefault="00BF1AA2" w:rsidP="00BC0C54"/>
    <w:p w:rsidR="00BF1AA2" w:rsidRDefault="00BF1AA2" w:rsidP="00BC0C54"/>
    <w:p w:rsidR="00BF1AA2" w:rsidRDefault="0051376D" w:rsidP="00BC0C54">
      <w:r>
        <w:rPr>
          <w:noProof/>
          <w:lang w:eastAsia="de-AT"/>
        </w:rPr>
        <w:pict>
          <v:shape id="_x0000_s1096" type="#_x0000_t202" style="position:absolute;margin-left:523.3pt;margin-top:7.2pt;width:154.65pt;height:35.9pt;z-index:251762688;mso-width-relative:margin;mso-height-relative:margin">
            <v:textbox>
              <w:txbxContent>
                <w:p w:rsidR="00C42326" w:rsidRPr="00766003" w:rsidRDefault="00C42326" w:rsidP="00766003">
                  <w:pPr>
                    <w:spacing w:after="0" w:line="240" w:lineRule="auto"/>
                    <w:jc w:val="center"/>
                    <w:rPr>
                      <w:rFonts w:ascii="Script MT Bold" w:hAnsi="Script MT Bold"/>
                      <w:sz w:val="24"/>
                      <w:szCs w:val="24"/>
                      <w:lang w:val="de-DE"/>
                    </w:rPr>
                  </w:pPr>
                  <w:r w:rsidRPr="00766003">
                    <w:rPr>
                      <w:rFonts w:ascii="Script MT Bold" w:hAnsi="Script MT Bold"/>
                      <w:sz w:val="24"/>
                      <w:szCs w:val="24"/>
                      <w:lang w:val="de-DE"/>
                    </w:rPr>
                    <w:t>Öltransporter</w:t>
                  </w:r>
                </w:p>
              </w:txbxContent>
            </v:textbox>
          </v:shape>
        </w:pict>
      </w:r>
    </w:p>
    <w:p w:rsidR="007049C3" w:rsidRDefault="007049C3" w:rsidP="00BC0C54"/>
    <w:p w:rsidR="007049C3" w:rsidRDefault="0051376D" w:rsidP="00BC0C54">
      <w:r w:rsidRPr="0051376D">
        <w:rPr>
          <w:noProof/>
          <w:lang w:val="de-DE"/>
        </w:rPr>
        <w:pict>
          <v:shape id="_x0000_s1089" type="#_x0000_t202" style="position:absolute;margin-left:23.45pt;margin-top:17.8pt;width:116.75pt;height:37.25pt;z-index:251755520;mso-height-percent:200;mso-height-percent:200;mso-width-relative:margin;mso-height-relative:margin">
            <v:textbox style="mso-fit-shape-to-text:t">
              <w:txbxContent>
                <w:p w:rsidR="00C42326" w:rsidRPr="00766003" w:rsidRDefault="00C42326" w:rsidP="00766003">
                  <w:pPr>
                    <w:spacing w:after="0" w:line="240" w:lineRule="auto"/>
                    <w:rPr>
                      <w:rFonts w:ascii="Script MT Bold" w:hAnsi="Script MT Bold"/>
                      <w:sz w:val="16"/>
                      <w:szCs w:val="16"/>
                      <w:lang w:val="de-DE"/>
                    </w:rPr>
                  </w:pPr>
                  <w:r w:rsidRPr="00766003">
                    <w:rPr>
                      <w:rFonts w:ascii="Script MT Bold" w:hAnsi="Script MT Bold"/>
                      <w:sz w:val="16"/>
                      <w:szCs w:val="16"/>
                      <w:lang w:val="de-DE"/>
                    </w:rPr>
                    <w:t>Transalpine Ölleitung (TAL)</w:t>
                  </w:r>
                </w:p>
                <w:p w:rsidR="00C42326" w:rsidRPr="00766003" w:rsidRDefault="00C42326" w:rsidP="00766003">
                  <w:pPr>
                    <w:spacing w:after="0" w:line="240" w:lineRule="auto"/>
                    <w:rPr>
                      <w:rFonts w:ascii="Script MT Bold" w:hAnsi="Script MT Bold"/>
                      <w:sz w:val="16"/>
                      <w:szCs w:val="16"/>
                      <w:lang w:val="de-DE"/>
                    </w:rPr>
                  </w:pPr>
                  <w:r w:rsidRPr="00766003">
                    <w:rPr>
                      <w:rFonts w:ascii="Script MT Bold" w:hAnsi="Script MT Bold"/>
                      <w:sz w:val="16"/>
                      <w:szCs w:val="16"/>
                      <w:lang w:val="de-DE"/>
                    </w:rPr>
                    <w:t>Triest – Kufstein – Ingolstadt - Karlsruhe</w:t>
                  </w:r>
                </w:p>
              </w:txbxContent>
            </v:textbox>
          </v:shape>
        </w:pict>
      </w:r>
    </w:p>
    <w:p w:rsidR="007049C3" w:rsidRDefault="007049C3" w:rsidP="00BC0C54"/>
    <w:p w:rsidR="007049C3" w:rsidRDefault="007049C3" w:rsidP="00BC0C54"/>
    <w:p w:rsidR="007049C3" w:rsidRDefault="0051376D" w:rsidP="00BC0C54">
      <w:r>
        <w:rPr>
          <w:noProof/>
          <w:lang w:eastAsia="de-AT"/>
        </w:rPr>
        <w:pict>
          <v:shape id="_x0000_s1092" type="#_x0000_t202" style="position:absolute;margin-left:523.3pt;margin-top:6pt;width:154.65pt;height:26.6pt;z-index:251758592;mso-width-relative:margin;mso-height-relative:margin">
            <v:textbox>
              <w:txbxContent>
                <w:p w:rsidR="00C42326" w:rsidRPr="00766003" w:rsidRDefault="00C42326" w:rsidP="00766003">
                  <w:pPr>
                    <w:spacing w:after="0" w:line="240" w:lineRule="auto"/>
                    <w:jc w:val="center"/>
                    <w:rPr>
                      <w:rFonts w:ascii="Script MT Bold" w:hAnsi="Script MT Bold"/>
                      <w:sz w:val="24"/>
                      <w:szCs w:val="24"/>
                      <w:lang w:val="de-DE"/>
                    </w:rPr>
                  </w:pPr>
                  <w:r w:rsidRPr="00766003">
                    <w:rPr>
                      <w:rFonts w:ascii="Script MT Bold" w:hAnsi="Script MT Bold"/>
                      <w:sz w:val="24"/>
                      <w:szCs w:val="24"/>
                      <w:lang w:val="de-DE"/>
                    </w:rPr>
                    <w:t>Erdölraffinerie in Schwechat</w:t>
                  </w:r>
                </w:p>
              </w:txbxContent>
            </v:textbox>
          </v:shape>
        </w:pict>
      </w:r>
    </w:p>
    <w:p w:rsidR="007049C3" w:rsidRDefault="007049C3" w:rsidP="00BC0C54"/>
    <w:p w:rsidR="00217377" w:rsidRDefault="0051376D" w:rsidP="00BC0C54">
      <w:r>
        <w:rPr>
          <w:noProof/>
          <w:lang w:eastAsia="de-AT"/>
        </w:rPr>
        <w:pict>
          <v:shape id="_x0000_s1090" type="#_x0000_t202" style="position:absolute;margin-left:23.45pt;margin-top:3pt;width:117.2pt;height:37.25pt;z-index:251756544;mso-height-percent:200;mso-height-percent:200;mso-width-relative:margin;mso-height-relative:margin">
            <v:textbox style="mso-fit-shape-to-text:t">
              <w:txbxContent>
                <w:p w:rsidR="00C42326" w:rsidRPr="00766003" w:rsidRDefault="00C42326" w:rsidP="00766003">
                  <w:pPr>
                    <w:spacing w:after="0" w:line="240" w:lineRule="auto"/>
                    <w:rPr>
                      <w:rFonts w:ascii="Script MT Bold" w:hAnsi="Script MT Bold"/>
                      <w:sz w:val="16"/>
                      <w:szCs w:val="16"/>
                      <w:lang w:val="de-DE"/>
                    </w:rPr>
                  </w:pPr>
                  <w:r w:rsidRPr="00766003">
                    <w:rPr>
                      <w:rFonts w:ascii="Script MT Bold" w:hAnsi="Script MT Bold"/>
                      <w:sz w:val="16"/>
                      <w:szCs w:val="16"/>
                      <w:lang w:val="de-DE"/>
                    </w:rPr>
                    <w:t>Adria-Wien Pipeline (AWP)</w:t>
                  </w:r>
                </w:p>
                <w:p w:rsidR="00C42326" w:rsidRPr="00766003" w:rsidRDefault="00C42326" w:rsidP="00766003">
                  <w:pPr>
                    <w:spacing w:after="0" w:line="240" w:lineRule="auto"/>
                    <w:rPr>
                      <w:rFonts w:ascii="Script MT Bold" w:hAnsi="Script MT Bold"/>
                      <w:sz w:val="16"/>
                      <w:szCs w:val="16"/>
                      <w:lang w:val="de-DE"/>
                    </w:rPr>
                  </w:pPr>
                  <w:r w:rsidRPr="00766003">
                    <w:rPr>
                      <w:rFonts w:ascii="Script MT Bold" w:hAnsi="Script MT Bold"/>
                      <w:sz w:val="16"/>
                      <w:szCs w:val="16"/>
                      <w:lang w:val="de-DE"/>
                    </w:rPr>
                    <w:t xml:space="preserve">Triest – </w:t>
                  </w:r>
                  <w:proofErr w:type="spellStart"/>
                  <w:r w:rsidRPr="00766003">
                    <w:rPr>
                      <w:rFonts w:ascii="Script MT Bold" w:hAnsi="Script MT Bold"/>
                      <w:sz w:val="16"/>
                      <w:szCs w:val="16"/>
                      <w:lang w:val="de-DE"/>
                    </w:rPr>
                    <w:t>Würmlach</w:t>
                  </w:r>
                  <w:proofErr w:type="spellEnd"/>
                  <w:r w:rsidRPr="00766003">
                    <w:rPr>
                      <w:rFonts w:ascii="Script MT Bold" w:hAnsi="Script MT Bold"/>
                      <w:sz w:val="16"/>
                      <w:szCs w:val="16"/>
                      <w:lang w:val="de-DE"/>
                    </w:rPr>
                    <w:t xml:space="preserve"> (</w:t>
                  </w:r>
                  <w:proofErr w:type="spellStart"/>
                  <w:r w:rsidRPr="00766003">
                    <w:rPr>
                      <w:rFonts w:ascii="Script MT Bold" w:hAnsi="Script MT Bold"/>
                      <w:sz w:val="16"/>
                      <w:szCs w:val="16"/>
                      <w:lang w:val="de-DE"/>
                    </w:rPr>
                    <w:t>Ktn</w:t>
                  </w:r>
                  <w:proofErr w:type="spellEnd"/>
                  <w:r w:rsidRPr="00766003">
                    <w:rPr>
                      <w:rFonts w:ascii="Script MT Bold" w:hAnsi="Script MT Bold"/>
                      <w:sz w:val="16"/>
                      <w:szCs w:val="16"/>
                      <w:lang w:val="de-DE"/>
                    </w:rPr>
                    <w:t>.) – Schwechat</w:t>
                  </w:r>
                </w:p>
              </w:txbxContent>
            </v:textbox>
          </v:shape>
        </w:pict>
      </w:r>
    </w:p>
    <w:p w:rsidR="00217377" w:rsidRDefault="00217377" w:rsidP="00BC0C54"/>
    <w:p w:rsidR="003C48E5" w:rsidRDefault="003C48E5" w:rsidP="00217377"/>
    <w:p w:rsidR="00893136" w:rsidRDefault="0051376D" w:rsidP="00217377">
      <w:r>
        <w:rPr>
          <w:noProof/>
          <w:lang w:eastAsia="de-AT"/>
        </w:rPr>
        <w:pict>
          <v:shape id="_x0000_s1091" type="#_x0000_t202" style="position:absolute;margin-left:534.1pt;margin-top:22.05pt;width:143.85pt;height:27pt;z-index:251757568;mso-width-relative:margin;mso-height-relative:margin">
            <v:textbox>
              <w:txbxContent>
                <w:p w:rsidR="00C42326" w:rsidRPr="00766003" w:rsidRDefault="00C42326" w:rsidP="00766003">
                  <w:pPr>
                    <w:spacing w:after="0" w:line="240" w:lineRule="auto"/>
                    <w:jc w:val="center"/>
                    <w:rPr>
                      <w:rFonts w:ascii="Script MT Bold" w:hAnsi="Script MT Bold"/>
                      <w:sz w:val="24"/>
                      <w:szCs w:val="24"/>
                      <w:lang w:val="de-DE"/>
                    </w:rPr>
                  </w:pPr>
                  <w:proofErr w:type="spellStart"/>
                  <w:r w:rsidRPr="00766003">
                    <w:rPr>
                      <w:rFonts w:ascii="Script MT Bold" w:hAnsi="Script MT Bold"/>
                      <w:sz w:val="24"/>
                      <w:szCs w:val="24"/>
                      <w:lang w:val="de-DE"/>
                    </w:rPr>
                    <w:t>Entladedock</w:t>
                  </w:r>
                  <w:proofErr w:type="spellEnd"/>
                  <w:r w:rsidRPr="00766003">
                    <w:rPr>
                      <w:rFonts w:ascii="Script MT Bold" w:hAnsi="Script MT Bold"/>
                      <w:sz w:val="24"/>
                      <w:szCs w:val="24"/>
                      <w:lang w:val="de-DE"/>
                    </w:rPr>
                    <w:t xml:space="preserve"> in Triest</w:t>
                  </w:r>
                </w:p>
              </w:txbxContent>
            </v:textbox>
          </v:shape>
        </w:pict>
      </w:r>
    </w:p>
    <w:p w:rsidR="00893136" w:rsidRDefault="0051376D" w:rsidP="00217377">
      <w:r>
        <w:rPr>
          <w:noProof/>
          <w:lang w:eastAsia="de-AT"/>
        </w:rPr>
        <w:pict>
          <v:shape id="_x0000_s1095" type="#_x0000_t202" style="position:absolute;margin-left:133.3pt;margin-top:24.05pt;width:109.3pt;height:35.9pt;z-index:251761664;mso-width-relative:margin;mso-height-relative:margin">
            <v:textbox>
              <w:txbxContent>
                <w:p w:rsidR="00C42326" w:rsidRPr="00766003" w:rsidRDefault="00C42326" w:rsidP="00766003">
                  <w:pPr>
                    <w:spacing w:after="0" w:line="240" w:lineRule="auto"/>
                    <w:jc w:val="center"/>
                    <w:rPr>
                      <w:rFonts w:ascii="Script MT Bold" w:hAnsi="Script MT Bold"/>
                      <w:sz w:val="24"/>
                      <w:szCs w:val="24"/>
                      <w:lang w:val="de-DE"/>
                    </w:rPr>
                  </w:pPr>
                  <w:r w:rsidRPr="00766003">
                    <w:rPr>
                      <w:rFonts w:ascii="Script MT Bold" w:hAnsi="Script MT Bold"/>
                      <w:sz w:val="24"/>
                      <w:szCs w:val="24"/>
                      <w:lang w:val="de-DE"/>
                    </w:rPr>
                    <w:t>Erdölpumpe</w:t>
                  </w: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094" type="#_x0000_t202" style="position:absolute;margin-left:26.35pt;margin-top:23.6pt;width:106.95pt;height:35.9pt;z-index:251760640;mso-width-relative:margin;mso-height-relative:margin">
            <v:textbox>
              <w:txbxContent>
                <w:p w:rsidR="00C42326" w:rsidRPr="00766003" w:rsidRDefault="00C42326" w:rsidP="00766003">
                  <w:pPr>
                    <w:spacing w:after="0" w:line="240" w:lineRule="auto"/>
                    <w:jc w:val="center"/>
                    <w:rPr>
                      <w:rFonts w:ascii="Script MT Bold" w:hAnsi="Script MT Bold"/>
                      <w:sz w:val="24"/>
                      <w:szCs w:val="24"/>
                      <w:lang w:val="de-DE"/>
                    </w:rPr>
                  </w:pPr>
                  <w:r w:rsidRPr="00766003">
                    <w:rPr>
                      <w:rFonts w:ascii="Script MT Bold" w:hAnsi="Script MT Bold"/>
                      <w:sz w:val="24"/>
                      <w:szCs w:val="24"/>
                      <w:lang w:val="de-DE"/>
                    </w:rPr>
                    <w:t>Erdölbohrturm</w:t>
                  </w:r>
                </w:p>
              </w:txbxContent>
            </v:textbox>
          </v:shape>
        </w:pict>
      </w:r>
      <w:r>
        <w:rPr>
          <w:noProof/>
          <w:lang w:eastAsia="de-AT"/>
        </w:rPr>
        <w:pict>
          <v:shape id="_x0000_s1093" type="#_x0000_t202" style="position:absolute;margin-left:384.1pt;margin-top:37.85pt;width:118.35pt;height:22.1pt;z-index:251759616;mso-width-relative:margin;mso-height-relative:margin">
            <v:textbox>
              <w:txbxContent>
                <w:p w:rsidR="00C42326" w:rsidRPr="00766003" w:rsidRDefault="00C42326" w:rsidP="00766003">
                  <w:pPr>
                    <w:spacing w:after="0" w:line="240" w:lineRule="auto"/>
                    <w:jc w:val="center"/>
                    <w:rPr>
                      <w:rFonts w:ascii="Script MT Bold" w:hAnsi="Script MT Bold"/>
                      <w:sz w:val="24"/>
                      <w:szCs w:val="24"/>
                      <w:lang w:val="de-DE"/>
                    </w:rPr>
                  </w:pPr>
                  <w:r w:rsidRPr="00766003">
                    <w:rPr>
                      <w:rFonts w:ascii="Script MT Bold" w:hAnsi="Script MT Bold"/>
                      <w:sz w:val="24"/>
                      <w:szCs w:val="24"/>
                      <w:lang w:val="de-DE"/>
                    </w:rPr>
                    <w:t>Öltanker</w:t>
                  </w:r>
                </w:p>
              </w:txbxContent>
            </v:textbox>
          </v:shape>
        </w:pict>
      </w:r>
    </w:p>
    <w:p w:rsidR="00893136" w:rsidRDefault="00893136" w:rsidP="00217377">
      <w:pPr>
        <w:sectPr w:rsidR="00893136" w:rsidSect="00B56C4A">
          <w:pgSz w:w="16838" w:h="11906" w:orient="landscape"/>
          <w:pgMar w:top="1418" w:right="1134" w:bottom="1418" w:left="1418" w:header="709" w:footer="709" w:gutter="0"/>
          <w:cols w:space="708"/>
          <w:docGrid w:linePitch="360"/>
        </w:sectPr>
      </w:pPr>
    </w:p>
    <w:p w:rsidR="00893136" w:rsidRPr="00893136" w:rsidRDefault="00893136" w:rsidP="00893136">
      <w:pPr>
        <w:pBdr>
          <w:top w:val="single" w:sz="4" w:space="1" w:color="00FF00"/>
          <w:bottom w:val="single" w:sz="4" w:space="1" w:color="00FF00"/>
        </w:pBdr>
        <w:jc w:val="center"/>
        <w:rPr>
          <w:b/>
          <w:color w:val="00FF00"/>
          <w:sz w:val="28"/>
          <w:szCs w:val="28"/>
        </w:rPr>
      </w:pPr>
      <w:r w:rsidRPr="00893136">
        <w:rPr>
          <w:b/>
          <w:color w:val="00FF00"/>
          <w:sz w:val="28"/>
          <w:szCs w:val="28"/>
        </w:rPr>
        <w:lastRenderedPageBreak/>
        <w:t>Literaturverzeichnis</w:t>
      </w:r>
    </w:p>
    <w:p w:rsidR="00893136" w:rsidRDefault="00893136" w:rsidP="00C14AB6">
      <w:pPr>
        <w:spacing w:after="0" w:line="360" w:lineRule="auto"/>
        <w:rPr>
          <w:sz w:val="24"/>
          <w:szCs w:val="24"/>
        </w:rPr>
      </w:pPr>
    </w:p>
    <w:p w:rsidR="00FF3FE6" w:rsidRPr="00AD07B1" w:rsidRDefault="00FF3FE6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Lehrplanbezug:</w:t>
      </w:r>
    </w:p>
    <w:p w:rsidR="00893136" w:rsidRPr="00FF3FE6" w:rsidRDefault="00C90D6E" w:rsidP="00C14AB6">
      <w:pPr>
        <w:spacing w:after="0" w:line="360" w:lineRule="auto"/>
        <w:rPr>
          <w:color w:val="0070C0"/>
          <w:u w:val="single"/>
        </w:rPr>
      </w:pPr>
      <w:proofErr w:type="spellStart"/>
      <w:r w:rsidRPr="00C90D6E">
        <w:rPr>
          <w:smallCaps/>
        </w:rPr>
        <w:t>bmukk</w:t>
      </w:r>
      <w:proofErr w:type="spellEnd"/>
      <w:r>
        <w:t xml:space="preserve"> (2000): &lt;</w:t>
      </w:r>
      <w:hyperlink r:id="rId25" w:history="1">
        <w:r w:rsidR="00893136" w:rsidRPr="00FF3FE6">
          <w:rPr>
            <w:color w:val="0070C0"/>
            <w:u w:val="single"/>
          </w:rPr>
          <w:t>http://www.bmukk.gv.a</w:t>
        </w:r>
        <w:r w:rsidR="00893136" w:rsidRPr="00FF3FE6">
          <w:rPr>
            <w:color w:val="0070C0"/>
            <w:u w:val="single"/>
          </w:rPr>
          <w:t>t</w:t>
        </w:r>
        <w:r w:rsidR="00893136" w:rsidRPr="00FF3FE6">
          <w:rPr>
            <w:color w:val="0070C0"/>
            <w:u w:val="single"/>
          </w:rPr>
          <w:t>/medienpool/784/ahs9.pdf</w:t>
        </w:r>
      </w:hyperlink>
      <w:r>
        <w:t>&gt;</w:t>
      </w:r>
    </w:p>
    <w:p w:rsidR="00E16F90" w:rsidRDefault="00E16F90" w:rsidP="00C14AB6">
      <w:pPr>
        <w:spacing w:after="0" w:line="360" w:lineRule="auto"/>
        <w:rPr>
          <w:sz w:val="24"/>
          <w:szCs w:val="24"/>
        </w:rPr>
      </w:pPr>
    </w:p>
    <w:p w:rsidR="00FF3FE6" w:rsidRPr="00AD07B1" w:rsidRDefault="00FF3FE6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Video über Erdölprodukte:</w:t>
      </w:r>
    </w:p>
    <w:p w:rsidR="00E16F90" w:rsidRPr="00C90D6E" w:rsidRDefault="00C90D6E" w:rsidP="00C14AB6">
      <w:pPr>
        <w:spacing w:after="0" w:line="360" w:lineRule="auto"/>
        <w:rPr>
          <w:color w:val="0070C0"/>
          <w:u w:val="single"/>
          <w:lang w:val="en-GB"/>
        </w:rPr>
      </w:pPr>
      <w:proofErr w:type="spellStart"/>
      <w:r w:rsidRPr="00C42326">
        <w:rPr>
          <w:smallCaps/>
        </w:rPr>
        <w:t>swr</w:t>
      </w:r>
      <w:proofErr w:type="spellEnd"/>
      <w:r w:rsidRPr="00C90D6E">
        <w:rPr>
          <w:lang w:val="en-GB"/>
        </w:rPr>
        <w:t xml:space="preserve"> </w:t>
      </w:r>
      <w:r>
        <w:rPr>
          <w:lang w:val="en-GB"/>
        </w:rPr>
        <w:t>(2010): &lt;</w:t>
      </w:r>
      <w:hyperlink r:id="rId26" w:history="1">
        <w:r w:rsidR="00FF3FE6" w:rsidRPr="00C90D6E">
          <w:rPr>
            <w:color w:val="0070C0"/>
            <w:u w:val="single"/>
            <w:lang w:val="en-GB"/>
          </w:rPr>
          <w:t>http://www.planet-schule.de/wissenspool/total-ph</w:t>
        </w:r>
        <w:r w:rsidR="00FF3FE6" w:rsidRPr="00C90D6E">
          <w:rPr>
            <w:color w:val="0070C0"/>
            <w:u w:val="single"/>
            <w:lang w:val="en-GB"/>
          </w:rPr>
          <w:t>a</w:t>
        </w:r>
        <w:r w:rsidR="00FF3FE6" w:rsidRPr="00C90D6E">
          <w:rPr>
            <w:color w:val="0070C0"/>
            <w:u w:val="single"/>
            <w:lang w:val="en-GB"/>
          </w:rPr>
          <w:t>enomenal/inhalt/sendungen/multitalent-erdoel.html</w:t>
        </w:r>
      </w:hyperlink>
      <w:r w:rsidRPr="00C90D6E">
        <w:rPr>
          <w:lang w:val="en-GB"/>
        </w:rPr>
        <w:t>&gt;</w:t>
      </w:r>
    </w:p>
    <w:p w:rsidR="00FF3FE6" w:rsidRPr="00C90D6E" w:rsidRDefault="00FF3FE6" w:rsidP="00C14AB6">
      <w:pPr>
        <w:spacing w:after="0" w:line="360" w:lineRule="auto"/>
        <w:rPr>
          <w:sz w:val="24"/>
          <w:szCs w:val="24"/>
          <w:lang w:val="en-GB"/>
        </w:rPr>
      </w:pPr>
    </w:p>
    <w:p w:rsidR="006655AE" w:rsidRPr="00AD07B1" w:rsidRDefault="006655AE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Erdölprodukte:</w:t>
      </w:r>
    </w:p>
    <w:p w:rsidR="006655AE" w:rsidRPr="00C90D6E" w:rsidRDefault="00C90D6E" w:rsidP="00C14AB6">
      <w:pPr>
        <w:spacing w:after="0" w:line="360" w:lineRule="auto"/>
        <w:rPr>
          <w:color w:val="0070C0"/>
          <w:u w:val="single"/>
          <w:lang w:val="en-GB"/>
        </w:rPr>
      </w:pPr>
      <w:proofErr w:type="spellStart"/>
      <w:r w:rsidRPr="00C42326">
        <w:rPr>
          <w:smallCaps/>
        </w:rPr>
        <w:t>wordpress</w:t>
      </w:r>
      <w:proofErr w:type="spellEnd"/>
      <w:r w:rsidRPr="00C90D6E">
        <w:rPr>
          <w:lang w:val="en-GB"/>
        </w:rPr>
        <w:t xml:space="preserve"> </w:t>
      </w:r>
      <w:r>
        <w:rPr>
          <w:lang w:val="en-GB"/>
        </w:rPr>
        <w:t>(2009): &lt;</w:t>
      </w:r>
      <w:hyperlink r:id="rId27" w:history="1">
        <w:r w:rsidR="006655AE" w:rsidRPr="00C90D6E">
          <w:rPr>
            <w:color w:val="0070C0"/>
            <w:u w:val="single"/>
            <w:lang w:val="en-GB"/>
          </w:rPr>
          <w:t>http://wisse</w:t>
        </w:r>
        <w:r w:rsidR="006655AE" w:rsidRPr="00C90D6E">
          <w:rPr>
            <w:color w:val="0070C0"/>
            <w:u w:val="single"/>
            <w:lang w:val="en-GB"/>
          </w:rPr>
          <w:t>n</w:t>
        </w:r>
        <w:r w:rsidR="006655AE" w:rsidRPr="00C90D6E">
          <w:rPr>
            <w:color w:val="0070C0"/>
            <w:u w:val="single"/>
            <w:lang w:val="en-GB"/>
          </w:rPr>
          <w:t>sblitz.de/was-wird-alles-aus-erdol-produziert-241</w:t>
        </w:r>
      </w:hyperlink>
      <w:r w:rsidRPr="00C90D6E">
        <w:rPr>
          <w:lang w:val="en-GB"/>
        </w:rPr>
        <w:t>&gt;</w:t>
      </w:r>
    </w:p>
    <w:p w:rsidR="006655AE" w:rsidRPr="00C90D6E" w:rsidRDefault="006655AE" w:rsidP="00C14AB6">
      <w:pPr>
        <w:spacing w:after="0" w:line="360" w:lineRule="auto"/>
        <w:rPr>
          <w:sz w:val="24"/>
          <w:szCs w:val="24"/>
          <w:lang w:val="en-GB"/>
        </w:rPr>
      </w:pPr>
    </w:p>
    <w:p w:rsidR="00E16F90" w:rsidRPr="00C90D6E" w:rsidRDefault="00E16F90" w:rsidP="00C14AB6">
      <w:pPr>
        <w:spacing w:after="0" w:line="360" w:lineRule="auto"/>
        <w:rPr>
          <w:sz w:val="24"/>
          <w:szCs w:val="24"/>
          <w:lang w:val="en-GB"/>
        </w:rPr>
      </w:pPr>
    </w:p>
    <w:p w:rsidR="00E16F90" w:rsidRPr="00FF3FE6" w:rsidRDefault="00E16F90" w:rsidP="00FF3FE6">
      <w:pPr>
        <w:pBdr>
          <w:top w:val="single" w:sz="4" w:space="1" w:color="00FF00"/>
          <w:bottom w:val="single" w:sz="4" w:space="1" w:color="00FF00"/>
        </w:pBdr>
        <w:jc w:val="center"/>
        <w:rPr>
          <w:b/>
          <w:color w:val="00FF00"/>
          <w:sz w:val="28"/>
          <w:szCs w:val="28"/>
        </w:rPr>
      </w:pPr>
      <w:r w:rsidRPr="00FF3FE6">
        <w:rPr>
          <w:b/>
          <w:color w:val="00FF00"/>
          <w:sz w:val="28"/>
          <w:szCs w:val="28"/>
        </w:rPr>
        <w:t>Abbildungsverzeichnis</w:t>
      </w:r>
    </w:p>
    <w:p w:rsidR="00E16F90" w:rsidRDefault="00E16F90" w:rsidP="00C14AB6">
      <w:pPr>
        <w:spacing w:after="0" w:line="360" w:lineRule="auto"/>
        <w:rPr>
          <w:sz w:val="24"/>
          <w:szCs w:val="24"/>
        </w:rPr>
      </w:pPr>
    </w:p>
    <w:p w:rsidR="00CB3840" w:rsidRPr="00AD07B1" w:rsidRDefault="00CB3840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Erdölbohrturm:</w:t>
      </w:r>
    </w:p>
    <w:p w:rsidR="00CB3840" w:rsidRPr="00CB3840" w:rsidRDefault="00C42326" w:rsidP="00C14AB6">
      <w:pPr>
        <w:spacing w:after="0" w:line="360" w:lineRule="auto"/>
        <w:rPr>
          <w:color w:val="0070C0"/>
          <w:u w:val="single"/>
        </w:rPr>
      </w:pPr>
      <w:proofErr w:type="spellStart"/>
      <w:r w:rsidRPr="00C42326">
        <w:rPr>
          <w:smallCaps/>
        </w:rPr>
        <w:t>ruhrgas-ag</w:t>
      </w:r>
      <w:proofErr w:type="spellEnd"/>
      <w:r w:rsidRPr="00C42326">
        <w:t xml:space="preserve"> (2000):</w:t>
      </w:r>
      <w:r w:rsidRPr="00C42326">
        <w:rPr>
          <w:color w:val="0070C0"/>
        </w:rPr>
        <w:t xml:space="preserve"> </w:t>
      </w:r>
      <w:r w:rsidRPr="00C42326">
        <w:t>&lt;</w:t>
      </w:r>
      <w:r w:rsidR="00CB3840" w:rsidRPr="00CB3840">
        <w:rPr>
          <w:color w:val="0070C0"/>
          <w:u w:val="single"/>
        </w:rPr>
        <w:t>http://www.medienwerkstatt-online.de/lws_wissen/vorlagen/showcard.php?id=683</w:t>
      </w:r>
      <w:r>
        <w:rPr>
          <w:color w:val="0070C0"/>
          <w:u w:val="single"/>
        </w:rPr>
        <w:t>&gt;</w:t>
      </w:r>
    </w:p>
    <w:p w:rsidR="00CB3840" w:rsidRDefault="00CB3840" w:rsidP="00C14AB6">
      <w:pPr>
        <w:spacing w:after="0" w:line="360" w:lineRule="auto"/>
        <w:rPr>
          <w:sz w:val="24"/>
          <w:szCs w:val="24"/>
        </w:rPr>
      </w:pPr>
    </w:p>
    <w:p w:rsidR="00E16F90" w:rsidRPr="00AD07B1" w:rsidRDefault="00E16F90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 xml:space="preserve">Welt-Erdölproduktion nach Regionen </w:t>
      </w:r>
      <w:r w:rsidR="00C14AB6" w:rsidRPr="00AD07B1">
        <w:rPr>
          <w:b/>
          <w:sz w:val="24"/>
          <w:szCs w:val="24"/>
        </w:rPr>
        <w:t xml:space="preserve">in </w:t>
      </w:r>
      <w:r w:rsidRPr="00AD07B1">
        <w:rPr>
          <w:b/>
          <w:sz w:val="24"/>
          <w:szCs w:val="24"/>
        </w:rPr>
        <w:t>2011:</w:t>
      </w:r>
    </w:p>
    <w:p w:rsidR="00C14AB6" w:rsidRPr="00C14AB6" w:rsidRDefault="00C42326" w:rsidP="00C14AB6">
      <w:pPr>
        <w:spacing w:after="0" w:line="360" w:lineRule="auto"/>
        <w:rPr>
          <w:color w:val="0070C0"/>
          <w:sz w:val="24"/>
          <w:szCs w:val="24"/>
          <w:u w:val="single"/>
        </w:rPr>
      </w:pPr>
      <w:proofErr w:type="spellStart"/>
      <w:r w:rsidRPr="00C42326">
        <w:rPr>
          <w:smallCaps/>
        </w:rPr>
        <w:t>erdölvereinigung</w:t>
      </w:r>
      <w:proofErr w:type="spellEnd"/>
      <w:r w:rsidRPr="00C42326">
        <w:rPr>
          <w:smallCaps/>
        </w:rPr>
        <w:t xml:space="preserve"> / </w:t>
      </w:r>
      <w:proofErr w:type="spellStart"/>
      <w:r w:rsidRPr="00C42326">
        <w:rPr>
          <w:smallCaps/>
        </w:rPr>
        <w:t>union</w:t>
      </w:r>
      <w:proofErr w:type="spellEnd"/>
      <w:r w:rsidRPr="00C42326">
        <w:rPr>
          <w:smallCaps/>
        </w:rPr>
        <w:t xml:space="preserve"> </w:t>
      </w:r>
      <w:proofErr w:type="spellStart"/>
      <w:r w:rsidRPr="00C42326">
        <w:rPr>
          <w:smallCaps/>
        </w:rPr>
        <w:t>pétrolière</w:t>
      </w:r>
      <w:proofErr w:type="spellEnd"/>
      <w:r>
        <w:t xml:space="preserve"> (2011): &lt;</w:t>
      </w:r>
      <w:hyperlink r:id="rId28" w:history="1">
        <w:r w:rsidR="00E16F90" w:rsidRPr="00C14AB6">
          <w:rPr>
            <w:color w:val="0070C0"/>
            <w:u w:val="single"/>
          </w:rPr>
          <w:t>http://www.er</w:t>
        </w:r>
        <w:r w:rsidR="00E16F90" w:rsidRPr="00C14AB6">
          <w:rPr>
            <w:color w:val="0070C0"/>
            <w:u w:val="single"/>
          </w:rPr>
          <w:t>d</w:t>
        </w:r>
        <w:r w:rsidR="00E16F90" w:rsidRPr="00C14AB6">
          <w:rPr>
            <w:color w:val="0070C0"/>
            <w:u w:val="single"/>
          </w:rPr>
          <w:t>oel-ver</w:t>
        </w:r>
        <w:r w:rsidR="00E16F90" w:rsidRPr="00C14AB6">
          <w:rPr>
            <w:color w:val="0070C0"/>
            <w:u w:val="single"/>
          </w:rPr>
          <w:t>e</w:t>
        </w:r>
        <w:r w:rsidR="00E16F90" w:rsidRPr="00C14AB6">
          <w:rPr>
            <w:color w:val="0070C0"/>
            <w:u w:val="single"/>
          </w:rPr>
          <w:t>inigung.ch/Libraries/Zahlen_und_Fakten/Jahresgrafiken_2011_d_3.pdf</w:t>
        </w:r>
      </w:hyperlink>
      <w:r>
        <w:t>&gt;</w:t>
      </w:r>
    </w:p>
    <w:p w:rsidR="00893136" w:rsidRPr="00C14AB6" w:rsidRDefault="00893136" w:rsidP="00C14AB6">
      <w:pPr>
        <w:spacing w:after="0" w:line="360" w:lineRule="auto"/>
        <w:rPr>
          <w:sz w:val="24"/>
          <w:szCs w:val="24"/>
        </w:rPr>
      </w:pPr>
    </w:p>
    <w:p w:rsidR="00C14AB6" w:rsidRPr="00AD07B1" w:rsidRDefault="00C14AB6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Erdölförderländer:</w:t>
      </w:r>
    </w:p>
    <w:p w:rsidR="00C14AB6" w:rsidRPr="00C14AB6" w:rsidRDefault="00C42326" w:rsidP="00C14AB6">
      <w:pPr>
        <w:spacing w:after="0" w:line="360" w:lineRule="auto"/>
        <w:rPr>
          <w:color w:val="0070C0"/>
          <w:sz w:val="24"/>
          <w:szCs w:val="24"/>
        </w:rPr>
      </w:pPr>
      <w:proofErr w:type="spellStart"/>
      <w:r w:rsidRPr="00C42326">
        <w:rPr>
          <w:smallCaps/>
        </w:rPr>
        <w:t>welt-in-zahlen</w:t>
      </w:r>
      <w:proofErr w:type="spellEnd"/>
      <w:r>
        <w:t xml:space="preserve"> (2013): &lt;</w:t>
      </w:r>
      <w:hyperlink r:id="rId29" w:history="1">
        <w:r w:rsidR="00C14AB6" w:rsidRPr="00C14AB6">
          <w:rPr>
            <w:rStyle w:val="Hyperlink"/>
            <w:color w:val="0070C0"/>
            <w:sz w:val="24"/>
            <w:szCs w:val="24"/>
          </w:rPr>
          <w:t>http://www.welt-in-z</w:t>
        </w:r>
        <w:r w:rsidR="00C14AB6" w:rsidRPr="00C14AB6">
          <w:rPr>
            <w:rStyle w:val="Hyperlink"/>
            <w:color w:val="0070C0"/>
            <w:sz w:val="24"/>
            <w:szCs w:val="24"/>
          </w:rPr>
          <w:t>a</w:t>
        </w:r>
        <w:r w:rsidR="00C14AB6" w:rsidRPr="00C14AB6">
          <w:rPr>
            <w:rStyle w:val="Hyperlink"/>
            <w:color w:val="0070C0"/>
            <w:sz w:val="24"/>
            <w:szCs w:val="24"/>
          </w:rPr>
          <w:t>hlen.de/laendervergleich.phtml</w:t>
        </w:r>
      </w:hyperlink>
      <w:r>
        <w:t>&gt;</w:t>
      </w:r>
    </w:p>
    <w:p w:rsidR="00C14AB6" w:rsidRPr="00C14AB6" w:rsidRDefault="00C14AB6" w:rsidP="00C14AB6">
      <w:pPr>
        <w:spacing w:after="0" w:line="360" w:lineRule="auto"/>
        <w:rPr>
          <w:sz w:val="24"/>
          <w:szCs w:val="24"/>
        </w:rPr>
      </w:pPr>
    </w:p>
    <w:p w:rsidR="00C14AB6" w:rsidRPr="00AD07B1" w:rsidRDefault="00C14AB6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Weltkarte</w:t>
      </w:r>
      <w:r w:rsidR="00AD07B1">
        <w:rPr>
          <w:b/>
          <w:sz w:val="24"/>
          <w:szCs w:val="24"/>
        </w:rPr>
        <w:t>:</w:t>
      </w:r>
    </w:p>
    <w:p w:rsidR="00C14AB6" w:rsidRPr="00EC2800" w:rsidRDefault="00EC2800" w:rsidP="00C14AB6">
      <w:pPr>
        <w:spacing w:after="0" w:line="360" w:lineRule="auto"/>
        <w:rPr>
          <w:lang w:val="en-GB"/>
        </w:rPr>
      </w:pPr>
      <w:proofErr w:type="spellStart"/>
      <w:r w:rsidRPr="00EC2800">
        <w:rPr>
          <w:smallCaps/>
          <w:lang w:val="en-GB"/>
        </w:rPr>
        <w:t>swisseduc</w:t>
      </w:r>
      <w:proofErr w:type="spellEnd"/>
      <w:r w:rsidRPr="00EC2800">
        <w:rPr>
          <w:smallCaps/>
          <w:lang w:val="en-GB"/>
        </w:rPr>
        <w:t xml:space="preserve"> </w:t>
      </w:r>
      <w:r w:rsidRPr="00EC2800">
        <w:rPr>
          <w:lang w:val="en-GB"/>
        </w:rPr>
        <w:t>(</w:t>
      </w:r>
      <w:r>
        <w:rPr>
          <w:lang w:val="en-GB"/>
        </w:rPr>
        <w:t>2013): &lt;</w:t>
      </w:r>
      <w:hyperlink r:id="rId30" w:history="1">
        <w:r w:rsidR="00C14AB6" w:rsidRPr="00EC2800">
          <w:rPr>
            <w:color w:val="0070C0"/>
            <w:sz w:val="24"/>
            <w:szCs w:val="24"/>
            <w:u w:val="single"/>
            <w:lang w:val="en-GB"/>
          </w:rPr>
          <w:t>http://www.sw</w:t>
        </w:r>
        <w:r w:rsidR="00C14AB6" w:rsidRPr="00EC2800">
          <w:rPr>
            <w:color w:val="0070C0"/>
            <w:sz w:val="24"/>
            <w:szCs w:val="24"/>
            <w:u w:val="single"/>
            <w:lang w:val="en-GB"/>
          </w:rPr>
          <w:t>i</w:t>
        </w:r>
        <w:r w:rsidR="00C14AB6" w:rsidRPr="00EC2800">
          <w:rPr>
            <w:color w:val="0070C0"/>
            <w:sz w:val="24"/>
            <w:szCs w:val="24"/>
            <w:u w:val="single"/>
            <w:lang w:val="en-GB"/>
          </w:rPr>
          <w:t>sseduc.ch/geographie/materialien/weltatlas/</w:t>
        </w:r>
      </w:hyperlink>
      <w:r w:rsidRPr="00EC2800">
        <w:rPr>
          <w:lang w:val="en-GB"/>
        </w:rPr>
        <w:t>&gt;</w:t>
      </w:r>
    </w:p>
    <w:p w:rsidR="00C14AB6" w:rsidRPr="00EC2800" w:rsidRDefault="00C14AB6" w:rsidP="00C14AB6">
      <w:pPr>
        <w:spacing w:after="0" w:line="360" w:lineRule="auto"/>
        <w:rPr>
          <w:sz w:val="24"/>
          <w:szCs w:val="24"/>
          <w:lang w:val="en-GB"/>
        </w:rPr>
      </w:pPr>
    </w:p>
    <w:p w:rsidR="00C14AB6" w:rsidRPr="00AD07B1" w:rsidRDefault="00C14AB6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Welt-Erdölverbrauch nach Regionen in 2011:</w:t>
      </w:r>
    </w:p>
    <w:p w:rsidR="00C14AB6" w:rsidRPr="00C14AB6" w:rsidRDefault="00C42326" w:rsidP="00C14AB6">
      <w:pPr>
        <w:spacing w:after="0" w:line="360" w:lineRule="auto"/>
        <w:rPr>
          <w:color w:val="0070C0"/>
          <w:sz w:val="24"/>
          <w:szCs w:val="24"/>
          <w:u w:val="single"/>
        </w:rPr>
      </w:pPr>
      <w:proofErr w:type="spellStart"/>
      <w:r w:rsidRPr="00C42326">
        <w:rPr>
          <w:smallCaps/>
        </w:rPr>
        <w:t>erdölvereinigung</w:t>
      </w:r>
      <w:proofErr w:type="spellEnd"/>
      <w:r w:rsidRPr="00C42326">
        <w:rPr>
          <w:smallCaps/>
        </w:rPr>
        <w:t xml:space="preserve"> / </w:t>
      </w:r>
      <w:proofErr w:type="spellStart"/>
      <w:r w:rsidRPr="00C42326">
        <w:rPr>
          <w:smallCaps/>
        </w:rPr>
        <w:t>union</w:t>
      </w:r>
      <w:proofErr w:type="spellEnd"/>
      <w:r w:rsidRPr="00C42326">
        <w:rPr>
          <w:smallCaps/>
        </w:rPr>
        <w:t xml:space="preserve"> </w:t>
      </w:r>
      <w:proofErr w:type="spellStart"/>
      <w:r w:rsidRPr="00C42326">
        <w:rPr>
          <w:smallCaps/>
        </w:rPr>
        <w:t>pétrolière</w:t>
      </w:r>
      <w:proofErr w:type="spellEnd"/>
      <w:r>
        <w:t xml:space="preserve"> (2011): </w:t>
      </w:r>
      <w:hyperlink r:id="rId31" w:history="1">
        <w:r w:rsidR="00C14AB6" w:rsidRPr="00C14AB6">
          <w:rPr>
            <w:color w:val="0070C0"/>
            <w:u w:val="single"/>
          </w:rPr>
          <w:t>http://www.erdoel-vereinigung.ch/Libraries/Zahlen_und_Fakten/Jahresgrafiken_2011_d_4.pdf</w:t>
        </w:r>
      </w:hyperlink>
    </w:p>
    <w:p w:rsidR="00C14AB6" w:rsidRPr="00AD07B1" w:rsidRDefault="00C14AB6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lastRenderedPageBreak/>
        <w:t>Erdölverbraucherländer:</w:t>
      </w:r>
    </w:p>
    <w:p w:rsidR="00C14AB6" w:rsidRPr="00C14AB6" w:rsidRDefault="00C42326" w:rsidP="00C14AB6">
      <w:pPr>
        <w:spacing w:after="0" w:line="360" w:lineRule="auto"/>
        <w:rPr>
          <w:color w:val="0070C0"/>
          <w:sz w:val="24"/>
          <w:szCs w:val="24"/>
          <w:u w:val="single"/>
        </w:rPr>
      </w:pPr>
      <w:proofErr w:type="spellStart"/>
      <w:r w:rsidRPr="00C42326">
        <w:rPr>
          <w:smallCaps/>
        </w:rPr>
        <w:t>welt-in-zahlen</w:t>
      </w:r>
      <w:proofErr w:type="spellEnd"/>
      <w:r>
        <w:t xml:space="preserve"> (2013): &lt;</w:t>
      </w:r>
      <w:hyperlink r:id="rId32" w:history="1">
        <w:r w:rsidR="00C14AB6" w:rsidRPr="00C14AB6">
          <w:rPr>
            <w:color w:val="0070C0"/>
            <w:sz w:val="24"/>
            <w:szCs w:val="24"/>
            <w:u w:val="single"/>
          </w:rPr>
          <w:t>http://www.welt-in-zahlen.de/laendervergleich.phtml?indicator=93</w:t>
        </w:r>
      </w:hyperlink>
      <w:r>
        <w:t>&gt;</w:t>
      </w:r>
    </w:p>
    <w:p w:rsidR="00C14AB6" w:rsidRDefault="00C14AB6" w:rsidP="00C14AB6">
      <w:pPr>
        <w:spacing w:after="0" w:line="360" w:lineRule="auto"/>
        <w:rPr>
          <w:sz w:val="24"/>
          <w:szCs w:val="24"/>
        </w:rPr>
      </w:pPr>
    </w:p>
    <w:p w:rsidR="00C14AB6" w:rsidRPr="00AD07B1" w:rsidRDefault="00AA279B" w:rsidP="00C14AB6">
      <w:pPr>
        <w:spacing w:after="0" w:line="360" w:lineRule="auto"/>
        <w:rPr>
          <w:b/>
          <w:sz w:val="24"/>
          <w:szCs w:val="24"/>
        </w:rPr>
      </w:pPr>
      <w:proofErr w:type="spellStart"/>
      <w:r w:rsidRPr="00AD07B1">
        <w:rPr>
          <w:b/>
          <w:sz w:val="24"/>
          <w:szCs w:val="24"/>
        </w:rPr>
        <w:t>Entladedock</w:t>
      </w:r>
      <w:proofErr w:type="spellEnd"/>
      <w:r w:rsidRPr="00AD07B1">
        <w:rPr>
          <w:b/>
          <w:sz w:val="24"/>
          <w:szCs w:val="24"/>
        </w:rPr>
        <w:t xml:space="preserve"> in Triest:</w:t>
      </w:r>
    </w:p>
    <w:p w:rsidR="00AA279B" w:rsidRPr="00AA279B" w:rsidRDefault="00EC2800" w:rsidP="00AA279B">
      <w:pPr>
        <w:spacing w:after="0" w:line="360" w:lineRule="auto"/>
        <w:rPr>
          <w:color w:val="0070C0"/>
          <w:sz w:val="24"/>
          <w:szCs w:val="24"/>
          <w:u w:val="single"/>
        </w:rPr>
      </w:pPr>
      <w:proofErr w:type="spellStart"/>
      <w:r w:rsidRPr="00EC2800">
        <w:rPr>
          <w:smallCaps/>
        </w:rPr>
        <w:t>bezirksblätter</w:t>
      </w:r>
      <w:proofErr w:type="spellEnd"/>
      <w:r>
        <w:t xml:space="preserve"> (2013): &lt;</w:t>
      </w:r>
      <w:hyperlink r:id="rId33" w:history="1">
        <w:r w:rsidR="00AA279B" w:rsidRPr="00AA279B">
          <w:rPr>
            <w:color w:val="0070C0"/>
            <w:sz w:val="24"/>
            <w:szCs w:val="24"/>
            <w:u w:val="single"/>
          </w:rPr>
          <w:t>http://www.meinbezirk.at/oberti</w:t>
        </w:r>
        <w:r w:rsidR="00AA279B" w:rsidRPr="00AA279B">
          <w:rPr>
            <w:color w:val="0070C0"/>
            <w:sz w:val="24"/>
            <w:szCs w:val="24"/>
            <w:u w:val="single"/>
          </w:rPr>
          <w:t>l</w:t>
        </w:r>
        <w:r w:rsidR="00AA279B" w:rsidRPr="00AA279B">
          <w:rPr>
            <w:color w:val="0070C0"/>
            <w:sz w:val="24"/>
            <w:szCs w:val="24"/>
            <w:u w:val="single"/>
          </w:rPr>
          <w:t>liach/chronik/der-lange-weg-des-oels-durch-die-alpen-d228117.html</w:t>
        </w:r>
      </w:hyperlink>
      <w:r>
        <w:t>&gt;</w:t>
      </w:r>
    </w:p>
    <w:p w:rsidR="00AA279B" w:rsidRDefault="00AA279B" w:rsidP="00C14AB6">
      <w:pPr>
        <w:spacing w:after="0" w:line="360" w:lineRule="auto"/>
        <w:rPr>
          <w:sz w:val="24"/>
          <w:szCs w:val="24"/>
        </w:rPr>
      </w:pPr>
    </w:p>
    <w:p w:rsidR="00AA279B" w:rsidRPr="00AD07B1" w:rsidRDefault="00AA279B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Raffinerie in Schwechat:</w:t>
      </w:r>
    </w:p>
    <w:p w:rsidR="00AA279B" w:rsidRPr="00AA279B" w:rsidRDefault="00E44E54" w:rsidP="00AA279B">
      <w:pPr>
        <w:spacing w:after="0" w:line="360" w:lineRule="auto"/>
        <w:rPr>
          <w:color w:val="0070C0"/>
          <w:sz w:val="24"/>
          <w:szCs w:val="24"/>
          <w:u w:val="single"/>
        </w:rPr>
      </w:pPr>
      <w:proofErr w:type="spellStart"/>
      <w:r w:rsidRPr="00E44E54">
        <w:rPr>
          <w:smallCaps/>
        </w:rPr>
        <w:t>industriellenvereinigung</w:t>
      </w:r>
      <w:proofErr w:type="spellEnd"/>
      <w:r w:rsidRPr="00E44E54">
        <w:rPr>
          <w:smallCaps/>
        </w:rPr>
        <w:t xml:space="preserve"> </w:t>
      </w:r>
      <w:proofErr w:type="spellStart"/>
      <w:r w:rsidRPr="00E44E54">
        <w:rPr>
          <w:smallCaps/>
        </w:rPr>
        <w:t>nö</w:t>
      </w:r>
      <w:proofErr w:type="spellEnd"/>
      <w:r>
        <w:t xml:space="preserve"> (</w:t>
      </w:r>
      <w:proofErr w:type="spellStart"/>
      <w:r>
        <w:t>o.J</w:t>
      </w:r>
      <w:proofErr w:type="spellEnd"/>
      <w:r>
        <w:t>.): &lt;</w:t>
      </w:r>
      <w:hyperlink r:id="rId34" w:history="1">
        <w:r w:rsidR="00AA279B" w:rsidRPr="00AA279B">
          <w:rPr>
            <w:color w:val="0070C0"/>
            <w:sz w:val="24"/>
            <w:szCs w:val="24"/>
            <w:u w:val="single"/>
          </w:rPr>
          <w:t>http://ww</w:t>
        </w:r>
        <w:r w:rsidR="00AA279B" w:rsidRPr="00AA279B">
          <w:rPr>
            <w:color w:val="0070C0"/>
            <w:sz w:val="24"/>
            <w:szCs w:val="24"/>
            <w:u w:val="single"/>
          </w:rPr>
          <w:t>w</w:t>
        </w:r>
        <w:r w:rsidR="00AA279B" w:rsidRPr="00AA279B">
          <w:rPr>
            <w:color w:val="0070C0"/>
            <w:sz w:val="24"/>
            <w:szCs w:val="24"/>
            <w:u w:val="single"/>
          </w:rPr>
          <w:t>.iv-niederoesterreich.at/b301</w:t>
        </w:r>
      </w:hyperlink>
      <w:r>
        <w:t>&gt;</w:t>
      </w:r>
    </w:p>
    <w:p w:rsidR="00AA279B" w:rsidRDefault="00AA279B" w:rsidP="00C14AB6">
      <w:pPr>
        <w:spacing w:after="0" w:line="360" w:lineRule="auto"/>
        <w:rPr>
          <w:sz w:val="24"/>
          <w:szCs w:val="24"/>
        </w:rPr>
      </w:pPr>
    </w:p>
    <w:p w:rsidR="00AA279B" w:rsidRPr="00AD07B1" w:rsidRDefault="00AA279B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Erdölpumpe:</w:t>
      </w:r>
    </w:p>
    <w:p w:rsidR="00AA279B" w:rsidRPr="00191FC6" w:rsidRDefault="00191FC6" w:rsidP="00AA279B">
      <w:pPr>
        <w:spacing w:after="0" w:line="360" w:lineRule="auto"/>
        <w:rPr>
          <w:color w:val="0070C0"/>
          <w:sz w:val="24"/>
          <w:szCs w:val="24"/>
          <w:u w:val="single"/>
          <w:lang w:val="en-GB"/>
        </w:rPr>
      </w:pPr>
      <w:proofErr w:type="spellStart"/>
      <w:r w:rsidRPr="00191FC6">
        <w:rPr>
          <w:smallCaps/>
          <w:lang w:val="en-GB"/>
        </w:rPr>
        <w:t>wordpress</w:t>
      </w:r>
      <w:proofErr w:type="spellEnd"/>
      <w:r w:rsidRPr="00191FC6">
        <w:rPr>
          <w:lang w:val="en-GB"/>
        </w:rPr>
        <w:t xml:space="preserve"> </w:t>
      </w:r>
      <w:r>
        <w:rPr>
          <w:lang w:val="en-GB"/>
        </w:rPr>
        <w:t>(2011): &lt;</w:t>
      </w:r>
      <w:hyperlink r:id="rId35" w:history="1">
        <w:r w:rsidR="00AA279B" w:rsidRPr="00191FC6">
          <w:rPr>
            <w:color w:val="0070C0"/>
            <w:sz w:val="24"/>
            <w:szCs w:val="24"/>
            <w:u w:val="single"/>
            <w:lang w:val="en-GB"/>
          </w:rPr>
          <w:t>http://www.final-frontier.ch/erdoel_der_anfang_vom_ende</w:t>
        </w:r>
      </w:hyperlink>
      <w:r w:rsidRPr="00191FC6">
        <w:rPr>
          <w:lang w:val="en-GB"/>
        </w:rPr>
        <w:t>&gt;</w:t>
      </w:r>
    </w:p>
    <w:p w:rsidR="00AA279B" w:rsidRPr="00191FC6" w:rsidRDefault="00AA279B" w:rsidP="00C14AB6">
      <w:pPr>
        <w:spacing w:after="0" w:line="360" w:lineRule="auto"/>
        <w:rPr>
          <w:sz w:val="24"/>
          <w:szCs w:val="24"/>
          <w:lang w:val="en-GB"/>
        </w:rPr>
      </w:pPr>
    </w:p>
    <w:p w:rsidR="00AA279B" w:rsidRPr="00AD07B1" w:rsidRDefault="00AA279B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Erdölbohrturm:</w:t>
      </w:r>
    </w:p>
    <w:p w:rsidR="00AA279B" w:rsidRPr="00AA279B" w:rsidRDefault="00191FC6" w:rsidP="00AA279B">
      <w:pPr>
        <w:spacing w:after="0" w:line="360" w:lineRule="auto"/>
        <w:rPr>
          <w:color w:val="0070C0"/>
          <w:sz w:val="24"/>
          <w:szCs w:val="24"/>
          <w:u w:val="single"/>
        </w:rPr>
      </w:pPr>
      <w:proofErr w:type="spellStart"/>
      <w:r w:rsidRPr="00191FC6">
        <w:rPr>
          <w:smallCaps/>
        </w:rPr>
        <w:t>cpl</w:t>
      </w:r>
      <w:proofErr w:type="spellEnd"/>
      <w:r>
        <w:t xml:space="preserve"> (2010): &lt;</w:t>
      </w:r>
      <w:hyperlink r:id="rId36" w:history="1">
        <w:r w:rsidR="00AA279B" w:rsidRPr="00AA279B">
          <w:rPr>
            <w:color w:val="0070C0"/>
            <w:sz w:val="24"/>
            <w:szCs w:val="24"/>
            <w:u w:val="single"/>
          </w:rPr>
          <w:t>http://www.dergros</w:t>
        </w:r>
        <w:r w:rsidR="00AA279B" w:rsidRPr="00AA279B">
          <w:rPr>
            <w:color w:val="0070C0"/>
            <w:sz w:val="24"/>
            <w:szCs w:val="24"/>
            <w:u w:val="single"/>
          </w:rPr>
          <w:t>s</w:t>
        </w:r>
        <w:r w:rsidR="00AA279B" w:rsidRPr="00AA279B">
          <w:rPr>
            <w:color w:val="0070C0"/>
            <w:sz w:val="24"/>
            <w:szCs w:val="24"/>
            <w:u w:val="single"/>
          </w:rPr>
          <w:t>ewagen.de/usa/bericht27.php</w:t>
        </w:r>
      </w:hyperlink>
      <w:r>
        <w:t>&gt;</w:t>
      </w:r>
    </w:p>
    <w:p w:rsidR="00AA279B" w:rsidRDefault="00AA279B" w:rsidP="00C14AB6">
      <w:pPr>
        <w:spacing w:after="0" w:line="360" w:lineRule="auto"/>
        <w:rPr>
          <w:sz w:val="24"/>
          <w:szCs w:val="24"/>
        </w:rPr>
      </w:pPr>
    </w:p>
    <w:p w:rsidR="00AA279B" w:rsidRPr="00AD07B1" w:rsidRDefault="00AA279B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Öltanker:</w:t>
      </w:r>
    </w:p>
    <w:p w:rsidR="00AA279B" w:rsidRPr="00AA279B" w:rsidRDefault="00191FC6" w:rsidP="00AA279B">
      <w:pPr>
        <w:spacing w:after="0" w:line="360" w:lineRule="auto"/>
        <w:rPr>
          <w:color w:val="0070C0"/>
          <w:sz w:val="24"/>
          <w:szCs w:val="24"/>
          <w:u w:val="single"/>
        </w:rPr>
      </w:pPr>
      <w:r>
        <w:t>Bundesregierung (2008): &lt;</w:t>
      </w:r>
      <w:hyperlink r:id="rId37" w:history="1">
        <w:r w:rsidR="00AA279B" w:rsidRPr="00AA279B">
          <w:rPr>
            <w:color w:val="0070C0"/>
            <w:sz w:val="24"/>
            <w:szCs w:val="24"/>
            <w:u w:val="single"/>
          </w:rPr>
          <w:t>http://www.bundesregierun</w:t>
        </w:r>
        <w:r w:rsidR="00AA279B" w:rsidRPr="00AA279B">
          <w:rPr>
            <w:color w:val="0070C0"/>
            <w:sz w:val="24"/>
            <w:szCs w:val="24"/>
            <w:u w:val="single"/>
          </w:rPr>
          <w:t>g</w:t>
        </w:r>
        <w:r w:rsidR="00AA279B" w:rsidRPr="00AA279B">
          <w:rPr>
            <w:color w:val="0070C0"/>
            <w:sz w:val="24"/>
            <w:szCs w:val="24"/>
            <w:u w:val="single"/>
          </w:rPr>
          <w:t>.de/Content/DE/Archiv16/Artikel/2008/09/Bilder/hightechserie-maritime-oeltanker.html</w:t>
        </w:r>
      </w:hyperlink>
      <w:r>
        <w:t>&gt;</w:t>
      </w:r>
    </w:p>
    <w:p w:rsidR="00AA279B" w:rsidRDefault="00AA279B" w:rsidP="00C14AB6">
      <w:pPr>
        <w:spacing w:after="0" w:line="360" w:lineRule="auto"/>
        <w:rPr>
          <w:sz w:val="24"/>
          <w:szCs w:val="24"/>
        </w:rPr>
      </w:pPr>
    </w:p>
    <w:p w:rsidR="00AA279B" w:rsidRPr="00AD07B1" w:rsidRDefault="00AA279B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Ölleitung oberirdisch:</w:t>
      </w:r>
    </w:p>
    <w:p w:rsidR="00AA279B" w:rsidRPr="00AA279B" w:rsidRDefault="00191FC6" w:rsidP="00AA279B">
      <w:pPr>
        <w:spacing w:after="0" w:line="360" w:lineRule="auto"/>
        <w:rPr>
          <w:color w:val="0070C0"/>
          <w:sz w:val="24"/>
          <w:szCs w:val="24"/>
          <w:u w:val="single"/>
        </w:rPr>
      </w:pPr>
      <w:proofErr w:type="spellStart"/>
      <w:r w:rsidRPr="00191FC6">
        <w:rPr>
          <w:smallCaps/>
        </w:rPr>
        <w:t>wallner</w:t>
      </w:r>
      <w:proofErr w:type="spellEnd"/>
      <w:r w:rsidRPr="00191FC6">
        <w:rPr>
          <w:smallCaps/>
        </w:rPr>
        <w:t xml:space="preserve">, </w:t>
      </w:r>
      <w:proofErr w:type="spellStart"/>
      <w:r w:rsidRPr="00191FC6">
        <w:rPr>
          <w:smallCaps/>
        </w:rPr>
        <w:t>helene</w:t>
      </w:r>
      <w:proofErr w:type="spellEnd"/>
      <w:r>
        <w:t xml:space="preserve"> (2010): &lt;</w:t>
      </w:r>
      <w:hyperlink r:id="rId38" w:history="1">
        <w:r w:rsidR="00AA279B" w:rsidRPr="00AA279B">
          <w:rPr>
            <w:color w:val="0070C0"/>
            <w:sz w:val="24"/>
            <w:szCs w:val="24"/>
            <w:u w:val="single"/>
          </w:rPr>
          <w:t>http://www.s</w:t>
        </w:r>
        <w:r w:rsidR="00AA279B" w:rsidRPr="00AA279B">
          <w:rPr>
            <w:color w:val="0070C0"/>
            <w:sz w:val="24"/>
            <w:szCs w:val="24"/>
            <w:u w:val="single"/>
          </w:rPr>
          <w:t>a</w:t>
        </w:r>
        <w:r w:rsidR="00AA279B" w:rsidRPr="00AA279B">
          <w:rPr>
            <w:color w:val="0070C0"/>
            <w:sz w:val="24"/>
            <w:szCs w:val="24"/>
            <w:u w:val="single"/>
          </w:rPr>
          <w:t>gen.at/doku/Handwerk/TAL_Oelleitung.html</w:t>
        </w:r>
      </w:hyperlink>
      <w:r>
        <w:t>&gt;</w:t>
      </w:r>
    </w:p>
    <w:p w:rsidR="00AA279B" w:rsidRDefault="00AA279B" w:rsidP="00C14AB6">
      <w:pPr>
        <w:spacing w:after="0" w:line="360" w:lineRule="auto"/>
        <w:rPr>
          <w:sz w:val="24"/>
          <w:szCs w:val="24"/>
        </w:rPr>
      </w:pPr>
    </w:p>
    <w:p w:rsidR="00AA279B" w:rsidRPr="00AD07B1" w:rsidRDefault="00AA279B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Ölleitung unterirdisch:</w:t>
      </w:r>
    </w:p>
    <w:p w:rsidR="00AA279B" w:rsidRPr="00191FC6" w:rsidRDefault="00191FC6" w:rsidP="00AA279B">
      <w:pPr>
        <w:spacing w:after="0" w:line="360" w:lineRule="auto"/>
        <w:rPr>
          <w:color w:val="0070C0"/>
          <w:sz w:val="24"/>
          <w:szCs w:val="24"/>
          <w:u w:val="single"/>
          <w:lang w:val="it-IT"/>
        </w:rPr>
      </w:pPr>
      <w:proofErr w:type="spellStart"/>
      <w:r w:rsidRPr="00191FC6">
        <w:rPr>
          <w:smallCaps/>
          <w:lang w:val="it-IT"/>
        </w:rPr>
        <w:t>wikipedia</w:t>
      </w:r>
      <w:proofErr w:type="spellEnd"/>
      <w:r w:rsidRPr="00191FC6">
        <w:rPr>
          <w:lang w:val="it-IT"/>
        </w:rPr>
        <w:t xml:space="preserve"> </w:t>
      </w:r>
      <w:r>
        <w:rPr>
          <w:lang w:val="it-IT"/>
        </w:rPr>
        <w:t>(2013): &lt;</w:t>
      </w:r>
      <w:hyperlink r:id="rId39" w:history="1">
        <w:r w:rsidR="00AA279B" w:rsidRPr="00191FC6">
          <w:rPr>
            <w:color w:val="0070C0"/>
            <w:sz w:val="24"/>
            <w:szCs w:val="24"/>
            <w:u w:val="single"/>
            <w:lang w:val="it-IT"/>
          </w:rPr>
          <w:t>http://de.wikipedia.org/wiki/de:Trans</w:t>
        </w:r>
        <w:r w:rsidR="00AA279B" w:rsidRPr="00191FC6">
          <w:rPr>
            <w:color w:val="0070C0"/>
            <w:sz w:val="24"/>
            <w:szCs w:val="24"/>
            <w:u w:val="single"/>
            <w:lang w:val="it-IT"/>
          </w:rPr>
          <w:t>a</w:t>
        </w:r>
        <w:r w:rsidR="00AA279B" w:rsidRPr="00191FC6">
          <w:rPr>
            <w:color w:val="0070C0"/>
            <w:sz w:val="24"/>
            <w:szCs w:val="24"/>
            <w:u w:val="single"/>
            <w:lang w:val="it-IT"/>
          </w:rPr>
          <w:t>lpine%20%C3%96lleitung?uselang=en</w:t>
        </w:r>
      </w:hyperlink>
      <w:r w:rsidRPr="00191FC6">
        <w:rPr>
          <w:lang w:val="it-IT"/>
        </w:rPr>
        <w:t>&gt;</w:t>
      </w:r>
    </w:p>
    <w:p w:rsidR="00AA279B" w:rsidRPr="00191FC6" w:rsidRDefault="00AA279B" w:rsidP="00C14AB6">
      <w:pPr>
        <w:spacing w:after="0" w:line="360" w:lineRule="auto"/>
        <w:rPr>
          <w:sz w:val="24"/>
          <w:szCs w:val="24"/>
          <w:lang w:val="it-IT"/>
        </w:rPr>
      </w:pPr>
    </w:p>
    <w:p w:rsidR="00AA279B" w:rsidRPr="00AD07B1" w:rsidRDefault="00AA279B" w:rsidP="00C14AB6">
      <w:pPr>
        <w:spacing w:after="0" w:line="360" w:lineRule="auto"/>
        <w:rPr>
          <w:b/>
          <w:sz w:val="24"/>
          <w:szCs w:val="24"/>
        </w:rPr>
      </w:pPr>
      <w:r w:rsidRPr="00AD07B1">
        <w:rPr>
          <w:b/>
          <w:sz w:val="24"/>
          <w:szCs w:val="24"/>
        </w:rPr>
        <w:t>Öltransporter:</w:t>
      </w:r>
    </w:p>
    <w:p w:rsidR="00AA279B" w:rsidRPr="00AD07B1" w:rsidRDefault="00AD07B1" w:rsidP="00C14AB6">
      <w:pPr>
        <w:spacing w:after="0" w:line="360" w:lineRule="auto"/>
        <w:rPr>
          <w:color w:val="0070C0"/>
          <w:sz w:val="24"/>
          <w:szCs w:val="24"/>
          <w:u w:val="single"/>
          <w:lang w:val="en-GB"/>
        </w:rPr>
      </w:pPr>
      <w:proofErr w:type="spellStart"/>
      <w:r w:rsidRPr="00AD07B1">
        <w:rPr>
          <w:smallCaps/>
          <w:lang w:val="en-GB"/>
        </w:rPr>
        <w:t>gasperlmayr</w:t>
      </w:r>
      <w:proofErr w:type="spellEnd"/>
      <w:r w:rsidRPr="00AD07B1">
        <w:rPr>
          <w:lang w:val="en-GB"/>
        </w:rPr>
        <w:t xml:space="preserve"> (</w:t>
      </w:r>
      <w:proofErr w:type="spellStart"/>
      <w:r>
        <w:rPr>
          <w:lang w:val="en-GB"/>
        </w:rPr>
        <w:t>o.J</w:t>
      </w:r>
      <w:proofErr w:type="spellEnd"/>
      <w:r>
        <w:rPr>
          <w:lang w:val="en-GB"/>
        </w:rPr>
        <w:t>.): &lt;</w:t>
      </w:r>
      <w:hyperlink r:id="rId40" w:history="1">
        <w:r w:rsidR="00AA279B" w:rsidRPr="00AD07B1">
          <w:rPr>
            <w:color w:val="0070C0"/>
            <w:sz w:val="24"/>
            <w:szCs w:val="24"/>
            <w:u w:val="single"/>
            <w:lang w:val="en-GB"/>
          </w:rPr>
          <w:t>http://www.gas</w:t>
        </w:r>
        <w:r w:rsidR="00AA279B" w:rsidRPr="00AD07B1">
          <w:rPr>
            <w:color w:val="0070C0"/>
            <w:sz w:val="24"/>
            <w:szCs w:val="24"/>
            <w:u w:val="single"/>
            <w:lang w:val="en-GB"/>
          </w:rPr>
          <w:t>p</w:t>
        </w:r>
        <w:r w:rsidR="00AA279B" w:rsidRPr="00AD07B1">
          <w:rPr>
            <w:color w:val="0070C0"/>
            <w:sz w:val="24"/>
            <w:szCs w:val="24"/>
            <w:u w:val="single"/>
            <w:lang w:val="en-GB"/>
          </w:rPr>
          <w:t>erlmayr.at/transport</w:t>
        </w:r>
      </w:hyperlink>
      <w:r w:rsidRPr="00AD07B1">
        <w:rPr>
          <w:lang w:val="en-GB"/>
        </w:rPr>
        <w:t>&gt;</w:t>
      </w:r>
    </w:p>
    <w:sectPr w:rsidR="00AA279B" w:rsidRPr="00AD07B1" w:rsidSect="00893136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D8D" w:rsidRDefault="001E4D8D" w:rsidP="00A309E5">
      <w:pPr>
        <w:spacing w:after="0" w:line="240" w:lineRule="auto"/>
      </w:pPr>
      <w:r>
        <w:separator/>
      </w:r>
    </w:p>
  </w:endnote>
  <w:endnote w:type="continuationSeparator" w:id="0">
    <w:p w:rsidR="001E4D8D" w:rsidRDefault="001E4D8D" w:rsidP="00A30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66010"/>
      <w:docPartObj>
        <w:docPartGallery w:val="Page Numbers (Bottom of Page)"/>
        <w:docPartUnique/>
      </w:docPartObj>
    </w:sdtPr>
    <w:sdtContent>
      <w:p w:rsidR="00C42326" w:rsidRDefault="00C42326" w:rsidP="005A1A46">
        <w:pPr>
          <w:pStyle w:val="Fuzeile"/>
          <w:jc w:val="center"/>
        </w:pPr>
        <w:fldSimple w:instr=" PAGE   \* MERGEFORMAT ">
          <w:r w:rsidR="00AD07B1">
            <w:rPr>
              <w:noProof/>
            </w:rPr>
            <w:t>12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D8D" w:rsidRDefault="001E4D8D" w:rsidP="00A309E5">
      <w:pPr>
        <w:spacing w:after="0" w:line="240" w:lineRule="auto"/>
      </w:pPr>
      <w:r>
        <w:separator/>
      </w:r>
    </w:p>
  </w:footnote>
  <w:footnote w:type="continuationSeparator" w:id="0">
    <w:p w:rsidR="001E4D8D" w:rsidRDefault="001E4D8D" w:rsidP="00A309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F7D13"/>
    <w:multiLevelType w:val="hybridMultilevel"/>
    <w:tmpl w:val="1A0A766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6386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BC0C54"/>
    <w:rsid w:val="000478F3"/>
    <w:rsid w:val="00062A27"/>
    <w:rsid w:val="00063C41"/>
    <w:rsid w:val="00084673"/>
    <w:rsid w:val="0008697D"/>
    <w:rsid w:val="000D6EAF"/>
    <w:rsid w:val="001323BF"/>
    <w:rsid w:val="001574E7"/>
    <w:rsid w:val="0016669A"/>
    <w:rsid w:val="00171659"/>
    <w:rsid w:val="00190063"/>
    <w:rsid w:val="00191FC6"/>
    <w:rsid w:val="00193EC0"/>
    <w:rsid w:val="001E45AA"/>
    <w:rsid w:val="001E4D8D"/>
    <w:rsid w:val="001E6C12"/>
    <w:rsid w:val="00210D71"/>
    <w:rsid w:val="00217377"/>
    <w:rsid w:val="0029167B"/>
    <w:rsid w:val="002F3674"/>
    <w:rsid w:val="0030388F"/>
    <w:rsid w:val="00345BF7"/>
    <w:rsid w:val="00380454"/>
    <w:rsid w:val="0038304C"/>
    <w:rsid w:val="003C04AA"/>
    <w:rsid w:val="003C48E5"/>
    <w:rsid w:val="003E0CF8"/>
    <w:rsid w:val="0041269E"/>
    <w:rsid w:val="00425243"/>
    <w:rsid w:val="00430D00"/>
    <w:rsid w:val="0045096F"/>
    <w:rsid w:val="004633AB"/>
    <w:rsid w:val="00474A37"/>
    <w:rsid w:val="00487769"/>
    <w:rsid w:val="004A1B87"/>
    <w:rsid w:val="004C2B34"/>
    <w:rsid w:val="004E643B"/>
    <w:rsid w:val="004F126E"/>
    <w:rsid w:val="00501DED"/>
    <w:rsid w:val="0051376D"/>
    <w:rsid w:val="005176A5"/>
    <w:rsid w:val="00554AA4"/>
    <w:rsid w:val="005A1A46"/>
    <w:rsid w:val="005B2FC0"/>
    <w:rsid w:val="00642C42"/>
    <w:rsid w:val="00651F04"/>
    <w:rsid w:val="006655AE"/>
    <w:rsid w:val="00672D5F"/>
    <w:rsid w:val="006B483F"/>
    <w:rsid w:val="006D60A6"/>
    <w:rsid w:val="006E3341"/>
    <w:rsid w:val="00702BAF"/>
    <w:rsid w:val="007049C3"/>
    <w:rsid w:val="0070555D"/>
    <w:rsid w:val="00747B68"/>
    <w:rsid w:val="00766003"/>
    <w:rsid w:val="007712FA"/>
    <w:rsid w:val="007A457C"/>
    <w:rsid w:val="007B75E6"/>
    <w:rsid w:val="007D3302"/>
    <w:rsid w:val="007E71E4"/>
    <w:rsid w:val="007E7DF9"/>
    <w:rsid w:val="007F0919"/>
    <w:rsid w:val="00806E21"/>
    <w:rsid w:val="0083456E"/>
    <w:rsid w:val="0084458B"/>
    <w:rsid w:val="00862916"/>
    <w:rsid w:val="00875B30"/>
    <w:rsid w:val="0088685A"/>
    <w:rsid w:val="00893136"/>
    <w:rsid w:val="008C47BE"/>
    <w:rsid w:val="00905C28"/>
    <w:rsid w:val="00925CBB"/>
    <w:rsid w:val="00935BA0"/>
    <w:rsid w:val="00960CB9"/>
    <w:rsid w:val="009662CD"/>
    <w:rsid w:val="0096678B"/>
    <w:rsid w:val="00971AD1"/>
    <w:rsid w:val="00973116"/>
    <w:rsid w:val="00984D7E"/>
    <w:rsid w:val="009900AB"/>
    <w:rsid w:val="009D2794"/>
    <w:rsid w:val="00A00438"/>
    <w:rsid w:val="00A01745"/>
    <w:rsid w:val="00A309E5"/>
    <w:rsid w:val="00A77F2E"/>
    <w:rsid w:val="00A86F29"/>
    <w:rsid w:val="00AA279B"/>
    <w:rsid w:val="00AA371F"/>
    <w:rsid w:val="00AD07B1"/>
    <w:rsid w:val="00AD401A"/>
    <w:rsid w:val="00AE342E"/>
    <w:rsid w:val="00AF751F"/>
    <w:rsid w:val="00B31F39"/>
    <w:rsid w:val="00B56C4A"/>
    <w:rsid w:val="00B60E5B"/>
    <w:rsid w:val="00B90651"/>
    <w:rsid w:val="00BB0F2C"/>
    <w:rsid w:val="00BC0C54"/>
    <w:rsid w:val="00BF1AA2"/>
    <w:rsid w:val="00BF48AB"/>
    <w:rsid w:val="00C14AB6"/>
    <w:rsid w:val="00C24CB3"/>
    <w:rsid w:val="00C42326"/>
    <w:rsid w:val="00C4748B"/>
    <w:rsid w:val="00C631E1"/>
    <w:rsid w:val="00C90D6E"/>
    <w:rsid w:val="00C9227E"/>
    <w:rsid w:val="00C96365"/>
    <w:rsid w:val="00CB3840"/>
    <w:rsid w:val="00CB55A8"/>
    <w:rsid w:val="00CD6E18"/>
    <w:rsid w:val="00D21F7B"/>
    <w:rsid w:val="00D85A91"/>
    <w:rsid w:val="00DE3D50"/>
    <w:rsid w:val="00DF30C0"/>
    <w:rsid w:val="00E16F90"/>
    <w:rsid w:val="00E227DA"/>
    <w:rsid w:val="00E23607"/>
    <w:rsid w:val="00E44E54"/>
    <w:rsid w:val="00E633E5"/>
    <w:rsid w:val="00E9036B"/>
    <w:rsid w:val="00EC2800"/>
    <w:rsid w:val="00EC3F0D"/>
    <w:rsid w:val="00F00AA9"/>
    <w:rsid w:val="00F07DB2"/>
    <w:rsid w:val="00F57F16"/>
    <w:rsid w:val="00F70328"/>
    <w:rsid w:val="00F72110"/>
    <w:rsid w:val="00F842AE"/>
    <w:rsid w:val="00FC46C3"/>
    <w:rsid w:val="00FF3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C0C5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60E5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C0C54"/>
    <w:rPr>
      <w:color w:val="410082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C0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table" w:styleId="Tabellengitternetz">
    <w:name w:val="Table Grid"/>
    <w:basedOn w:val="NormaleTabelle"/>
    <w:uiPriority w:val="59"/>
    <w:rsid w:val="00BC0C54"/>
    <w:pPr>
      <w:spacing w:after="0" w:line="240" w:lineRule="auto"/>
    </w:pPr>
    <w:rPr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0C54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86F29"/>
    <w:rPr>
      <w:color w:val="932968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309E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309E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309E5"/>
    <w:rPr>
      <w:vertAlign w:val="superscript"/>
    </w:rPr>
  </w:style>
  <w:style w:type="paragraph" w:styleId="Kopfzeile">
    <w:name w:val="header"/>
    <w:basedOn w:val="Standard"/>
    <w:link w:val="KopfzeileZchn"/>
    <w:uiPriority w:val="99"/>
    <w:semiHidden/>
    <w:unhideWhenUsed/>
    <w:rsid w:val="005A1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A1A46"/>
  </w:style>
  <w:style w:type="paragraph" w:styleId="Fuzeile">
    <w:name w:val="footer"/>
    <w:basedOn w:val="Standard"/>
    <w:link w:val="FuzeileZchn"/>
    <w:uiPriority w:val="99"/>
    <w:unhideWhenUsed/>
    <w:rsid w:val="005A1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1A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et-schule.de/wissenspool/total-phaenomenal/inhalt/sendungen/multitalent-erdoel.html" TargetMode="External"/><Relationship Id="rId13" Type="http://schemas.openxmlformats.org/officeDocument/2006/relationships/hyperlink" Target="http://www.swisseduc.ch/geographie/materialien/weltatlas/" TargetMode="External"/><Relationship Id="rId18" Type="http://schemas.openxmlformats.org/officeDocument/2006/relationships/image" Target="media/image8.gif"/><Relationship Id="rId26" Type="http://schemas.openxmlformats.org/officeDocument/2006/relationships/hyperlink" Target="http://www.planet-schule.de/wissenspool/total-phaenomenal/inhalt/sendungen/multitalent-erdoel.html" TargetMode="External"/><Relationship Id="rId39" Type="http://schemas.openxmlformats.org/officeDocument/2006/relationships/hyperlink" Target="http://de.wikipedia.org/wiki/de:Transalpine%20%C3%96lleitung?uselang=e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://www.iv-niederoesterreich.at/b301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bmukk.gv.at/medienpool/784/ahs9.pdf" TargetMode="External"/><Relationship Id="rId33" Type="http://schemas.openxmlformats.org/officeDocument/2006/relationships/hyperlink" Target="http://www.meinbezirk.at/obertilliach/chronik/der-lange-weg-des-oels-durch-die-alpen-d228117.html" TargetMode="External"/><Relationship Id="rId38" Type="http://schemas.openxmlformats.org/officeDocument/2006/relationships/hyperlink" Target="http://www.sagen.at/doku/Handwerk/TAL_Oelleitung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welt-in-zahlen.de/laendervergleich.phtml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hyperlink" Target="http://www.welt-in-zahlen.de/laendervergleich.phtml?indicator=93" TargetMode="External"/><Relationship Id="rId37" Type="http://schemas.openxmlformats.org/officeDocument/2006/relationships/hyperlink" Target="http://www.bundesregierung.de/Content/DE/Archiv16/Artikel/2008/09/Bilder/hightechserie-maritime-oeltanker.html" TargetMode="External"/><Relationship Id="rId40" Type="http://schemas.openxmlformats.org/officeDocument/2006/relationships/hyperlink" Target="http://www.gasperlmayr.at/transpor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www.erdoel-vereinigung.ch/Libraries/Zahlen_und_Fakten/Jahresgrafiken_2011_d_3.pdf" TargetMode="External"/><Relationship Id="rId36" Type="http://schemas.openxmlformats.org/officeDocument/2006/relationships/hyperlink" Target="http://www.dergrossewagen.de/usa/bericht27.ph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hyperlink" Target="http://www.erdoel-vereinigung.ch/Libraries/Zahlen_und_Fakten/Jahresgrafiken_2011_d_4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LearningApps.org/watch?v=pgibe3rh3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wissensblitz.de/was-wird-alles-aus-erdol-produziert-241" TargetMode="External"/><Relationship Id="rId30" Type="http://schemas.openxmlformats.org/officeDocument/2006/relationships/hyperlink" Target="http://www.swisseduc.ch/geographie/materialien/weltatlas/" TargetMode="External"/><Relationship Id="rId35" Type="http://schemas.openxmlformats.org/officeDocument/2006/relationships/hyperlink" Target="http://www.final-frontier.ch/erdoel_der_anfang_vom_ende" TargetMode="External"/></Relationships>
</file>

<file path=word/theme/theme1.xml><?xml version="1.0" encoding="utf-8"?>
<a:theme xmlns:a="http://schemas.openxmlformats.org/drawingml/2006/main" name="Larissa-Design">
  <a:themeElements>
    <a:clrScheme name="Ananke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985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giuseppe</cp:lastModifiedBy>
  <cp:revision>6</cp:revision>
  <dcterms:created xsi:type="dcterms:W3CDTF">2013-07-05T11:57:00Z</dcterms:created>
  <dcterms:modified xsi:type="dcterms:W3CDTF">2013-07-07T13:58:00Z</dcterms:modified>
</cp:coreProperties>
</file>