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E0" w:rsidRDefault="005B2EE0" w:rsidP="00D44294">
      <w:pPr>
        <w:spacing w:after="0" w:line="360" w:lineRule="auto"/>
        <w:jc w:val="both"/>
        <w:rPr>
          <w:rFonts w:ascii="Times New Roman" w:hAnsi="Times New Roman" w:cs="Times New Roman"/>
          <w:sz w:val="32"/>
          <w:szCs w:val="32"/>
          <w:u w:val="single"/>
        </w:rPr>
      </w:pPr>
      <w:r w:rsidRPr="004A4ECF">
        <w:rPr>
          <w:rFonts w:ascii="Times New Roman" w:hAnsi="Times New Roman" w:cs="Times New Roman"/>
          <w:b/>
          <w:sz w:val="24"/>
          <w:szCs w:val="24"/>
        </w:rPr>
        <w:t>Thema:</w:t>
      </w:r>
      <w:r>
        <w:rPr>
          <w:rFonts w:ascii="Times New Roman" w:hAnsi="Times New Roman" w:cs="Times New Roman"/>
          <w:sz w:val="24"/>
          <w:szCs w:val="24"/>
        </w:rPr>
        <w:t xml:space="preserve"> </w:t>
      </w:r>
      <w:r w:rsidRPr="004A4ECF">
        <w:rPr>
          <w:rFonts w:ascii="Times New Roman" w:hAnsi="Times New Roman" w:cs="Times New Roman"/>
          <w:sz w:val="32"/>
          <w:szCs w:val="32"/>
          <w:u w:val="single"/>
        </w:rPr>
        <w:t>Wirtschaftskreislauf</w:t>
      </w:r>
    </w:p>
    <w:p w:rsidR="00521267" w:rsidRDefault="00521267" w:rsidP="00D44294">
      <w:pPr>
        <w:spacing w:after="0" w:line="360" w:lineRule="auto"/>
        <w:jc w:val="both"/>
        <w:rPr>
          <w:rFonts w:ascii="Times New Roman" w:hAnsi="Times New Roman" w:cs="Times New Roman"/>
          <w:sz w:val="24"/>
          <w:szCs w:val="24"/>
        </w:rPr>
      </w:pPr>
    </w:p>
    <w:p w:rsidR="005B2EE0" w:rsidRDefault="005B2EE0" w:rsidP="00D44294">
      <w:pPr>
        <w:spacing w:after="0" w:line="360" w:lineRule="auto"/>
        <w:jc w:val="both"/>
        <w:rPr>
          <w:rFonts w:ascii="Times New Roman" w:hAnsi="Times New Roman" w:cs="Times New Roman"/>
          <w:sz w:val="24"/>
          <w:szCs w:val="24"/>
        </w:rPr>
      </w:pPr>
      <w:r w:rsidRPr="004A4ECF">
        <w:rPr>
          <w:rFonts w:ascii="Times New Roman" w:hAnsi="Times New Roman" w:cs="Times New Roman"/>
          <w:b/>
          <w:sz w:val="24"/>
          <w:szCs w:val="24"/>
        </w:rPr>
        <w:t>Klasse:</w:t>
      </w:r>
      <w:r>
        <w:rPr>
          <w:rFonts w:ascii="Times New Roman" w:hAnsi="Times New Roman" w:cs="Times New Roman"/>
          <w:sz w:val="24"/>
          <w:szCs w:val="24"/>
        </w:rPr>
        <w:t xml:space="preserve"> 3. Klasse AHS (8. Schulstufe)</w:t>
      </w:r>
    </w:p>
    <w:p w:rsidR="005B2EE0" w:rsidRDefault="005B2EE0" w:rsidP="00D44294">
      <w:pPr>
        <w:spacing w:after="0" w:line="360" w:lineRule="auto"/>
        <w:jc w:val="both"/>
        <w:rPr>
          <w:rFonts w:ascii="Times New Roman" w:hAnsi="Times New Roman" w:cs="Times New Roman"/>
          <w:sz w:val="24"/>
          <w:szCs w:val="24"/>
        </w:rPr>
      </w:pPr>
      <w:r w:rsidRPr="005B2EE0">
        <w:rPr>
          <w:rFonts w:ascii="Times New Roman" w:hAnsi="Times New Roman" w:cs="Times New Roman"/>
          <w:b/>
          <w:sz w:val="24"/>
          <w:szCs w:val="24"/>
        </w:rPr>
        <w:t>Dauer:</w:t>
      </w:r>
      <w:r>
        <w:rPr>
          <w:rFonts w:ascii="Times New Roman" w:hAnsi="Times New Roman" w:cs="Times New Roman"/>
          <w:sz w:val="24"/>
          <w:szCs w:val="24"/>
        </w:rPr>
        <w:t xml:space="preserve"> 1 Unterrichtseinheit</w:t>
      </w:r>
    </w:p>
    <w:p w:rsidR="009302AB" w:rsidRDefault="00BD25A4" w:rsidP="00D44294">
      <w:pPr>
        <w:spacing w:after="0" w:line="360" w:lineRule="auto"/>
        <w:jc w:val="both"/>
        <w:rPr>
          <w:rFonts w:ascii="Times New Roman" w:hAnsi="Times New Roman" w:cs="Times New Roman"/>
          <w:sz w:val="24"/>
          <w:szCs w:val="24"/>
        </w:rPr>
      </w:pPr>
    </w:p>
    <w:p w:rsidR="005B2EE0" w:rsidRDefault="005B2EE0" w:rsidP="00D44294">
      <w:pPr>
        <w:spacing w:after="0" w:line="360" w:lineRule="auto"/>
        <w:jc w:val="both"/>
        <w:rPr>
          <w:rFonts w:ascii="Times New Roman" w:hAnsi="Times New Roman" w:cs="Times New Roman"/>
          <w:sz w:val="24"/>
          <w:szCs w:val="24"/>
          <w:u w:val="single"/>
        </w:rPr>
      </w:pPr>
      <w:r w:rsidRPr="005B2EE0">
        <w:rPr>
          <w:rFonts w:ascii="Times New Roman" w:hAnsi="Times New Roman" w:cs="Times New Roman"/>
          <w:sz w:val="24"/>
          <w:szCs w:val="24"/>
          <w:u w:val="single"/>
        </w:rPr>
        <w:t>Lehrplanbezug:</w:t>
      </w:r>
    </w:p>
    <w:p w:rsidR="00B52A61" w:rsidRPr="005B2EE0" w:rsidRDefault="00B52A61" w:rsidP="00D44294">
      <w:pPr>
        <w:spacing w:after="0" w:line="360" w:lineRule="auto"/>
        <w:jc w:val="both"/>
        <w:rPr>
          <w:rFonts w:ascii="Times New Roman" w:hAnsi="Times New Roman" w:cs="Times New Roman"/>
          <w:sz w:val="24"/>
          <w:szCs w:val="24"/>
          <w:u w:val="single"/>
        </w:rPr>
      </w:pPr>
    </w:p>
    <w:p w:rsidR="005B2EE0" w:rsidRDefault="005B2EE0"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Dieses Thema gehört in der dritten Klasse zum Kapitel 3 ‚Wirtschaften im privaten Haushalt‘ sowie zum Kapitel 4 ‚Volkswirtschaftliche Zusammenhänge: Österreich und Europa‘.</w:t>
      </w:r>
    </w:p>
    <w:p w:rsidR="005B2EE0" w:rsidRDefault="005B2EE0" w:rsidP="00D44294">
      <w:pPr>
        <w:pStyle w:val="Listenabsatz"/>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Erkennen der Notwendigkeit, im privaten Haushalt Ausgaben den finanziellen Möglichkeiten entsprechend zu planen.</w:t>
      </w:r>
    </w:p>
    <w:p w:rsidR="005B2EE0" w:rsidRDefault="005B2EE0" w:rsidP="00D44294">
      <w:pPr>
        <w:pStyle w:val="Listenabsatz"/>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Erfassen grundlegender Zusammenhänge der Marktprozesse. </w:t>
      </w:r>
    </w:p>
    <w:p w:rsidR="0062330A" w:rsidRDefault="0062330A" w:rsidP="00D44294">
      <w:pPr>
        <w:spacing w:after="0" w:line="360" w:lineRule="auto"/>
        <w:jc w:val="both"/>
        <w:rPr>
          <w:rFonts w:ascii="Times New Roman" w:hAnsi="Times New Roman" w:cs="Times New Roman"/>
          <w:sz w:val="24"/>
          <w:szCs w:val="24"/>
        </w:rPr>
      </w:pPr>
    </w:p>
    <w:p w:rsidR="0062330A" w:rsidRDefault="0062330A" w:rsidP="00D44294">
      <w:pPr>
        <w:spacing w:after="0" w:line="360" w:lineRule="auto"/>
        <w:jc w:val="both"/>
        <w:rPr>
          <w:rFonts w:ascii="Times New Roman" w:hAnsi="Times New Roman" w:cs="Times New Roman"/>
          <w:b/>
          <w:sz w:val="24"/>
          <w:szCs w:val="24"/>
        </w:rPr>
      </w:pPr>
      <w:r w:rsidRPr="004A4ECF">
        <w:rPr>
          <w:rFonts w:ascii="Times New Roman" w:hAnsi="Times New Roman" w:cs="Times New Roman"/>
          <w:b/>
          <w:sz w:val="24"/>
          <w:szCs w:val="24"/>
        </w:rPr>
        <w:t xml:space="preserve">Didaktische Zielsetzung: </w:t>
      </w:r>
    </w:p>
    <w:p w:rsidR="00B52A61" w:rsidRPr="004A4ECF" w:rsidRDefault="00B52A61" w:rsidP="00D44294">
      <w:pPr>
        <w:spacing w:after="0" w:line="360" w:lineRule="auto"/>
        <w:jc w:val="both"/>
        <w:rPr>
          <w:rFonts w:ascii="Times New Roman" w:hAnsi="Times New Roman" w:cs="Times New Roman"/>
          <w:b/>
          <w:sz w:val="24"/>
          <w:szCs w:val="24"/>
        </w:rPr>
      </w:pPr>
    </w:p>
    <w:p w:rsidR="0062330A" w:rsidRPr="00023224" w:rsidRDefault="0062330A" w:rsidP="00D44294">
      <w:pPr>
        <w:spacing w:after="0" w:line="360" w:lineRule="auto"/>
        <w:jc w:val="both"/>
        <w:rPr>
          <w:rFonts w:ascii="Times New Roman" w:hAnsi="Times New Roman" w:cs="Times New Roman"/>
          <w:sz w:val="24"/>
          <w:szCs w:val="24"/>
          <w:u w:val="single"/>
        </w:rPr>
      </w:pPr>
      <w:r w:rsidRPr="00023224">
        <w:rPr>
          <w:rFonts w:ascii="Times New Roman" w:hAnsi="Times New Roman" w:cs="Times New Roman"/>
          <w:sz w:val="24"/>
          <w:szCs w:val="24"/>
          <w:u w:val="single"/>
        </w:rPr>
        <w:t>Warum ist dieses Thema wichtig?</w:t>
      </w:r>
    </w:p>
    <w:p w:rsidR="0062330A"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 Wirtschaftskreislauf stellt den Zusammenhang und den ständigen Austausch von Geld zwischen Unternehmen und privaten Haushalten dar. Der einfache Wirtschaftskreislauf zeigt eine geschlossene Volkswirtschaft in der Unternehmen Güter produzieren, welche von privaten Personen für den (täglichen) Gebrauch mittels Geld erworben werden. Die Haushalte stellen den Betrieben Arbeitsleistung gegen Lohn zur Verfügung. Mit diesem Lohn können sie</w:t>
      </w:r>
      <w:r w:rsidRPr="00F82BAE">
        <w:rPr>
          <w:rFonts w:ascii="Times New Roman" w:hAnsi="Times New Roman" w:cs="Times New Roman"/>
          <w:sz w:val="24"/>
          <w:szCs w:val="24"/>
        </w:rPr>
        <w:t xml:space="preserve"> </w:t>
      </w:r>
      <w:r>
        <w:rPr>
          <w:rFonts w:ascii="Times New Roman" w:hAnsi="Times New Roman" w:cs="Times New Roman"/>
          <w:sz w:val="24"/>
          <w:szCs w:val="24"/>
        </w:rPr>
        <w:t>wiederum Konsumgüter erwerben. Somit entsteht ein Kreislauf von Geld einerseits und von Gütern (Dienstleistungen) andererseits.</w:t>
      </w:r>
    </w:p>
    <w:p w:rsidR="0062330A"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 S/S wird zu Beginn der einfache Wirtschaftskreislauf erklärt, wobei später auf diesen aufgebaut werden kann und man sich Schritt für Schritt dem erweiterten Wirtschaftskreislauf annähern kann. Der einfache Wirtschaftskreislauf kann mittels </w:t>
      </w:r>
      <w:proofErr w:type="gramStart"/>
      <w:r>
        <w:rPr>
          <w:rFonts w:ascii="Times New Roman" w:hAnsi="Times New Roman" w:cs="Times New Roman"/>
          <w:sz w:val="24"/>
          <w:szCs w:val="24"/>
        </w:rPr>
        <w:t>einem Beispiel</w:t>
      </w:r>
      <w:proofErr w:type="gramEnd"/>
      <w:r>
        <w:rPr>
          <w:rFonts w:ascii="Times New Roman" w:hAnsi="Times New Roman" w:cs="Times New Roman"/>
          <w:sz w:val="24"/>
          <w:szCs w:val="24"/>
        </w:rPr>
        <w:t xml:space="preserve"> einfach und realitätsnah erklärt werden.</w:t>
      </w:r>
    </w:p>
    <w:p w:rsidR="004B0971" w:rsidRPr="004B0971" w:rsidRDefault="004B0971" w:rsidP="00D44294">
      <w:pPr>
        <w:spacing w:after="0" w:line="360" w:lineRule="auto"/>
        <w:jc w:val="both"/>
        <w:rPr>
          <w:rFonts w:ascii="Times New Roman" w:hAnsi="Times New Roman" w:cs="Times New Roman"/>
          <w:sz w:val="24"/>
          <w:szCs w:val="24"/>
          <w:u w:val="single"/>
        </w:rPr>
      </w:pPr>
    </w:p>
    <w:p w:rsidR="00B52A61" w:rsidRDefault="004B0971" w:rsidP="00D44294">
      <w:pPr>
        <w:spacing w:after="0" w:line="360" w:lineRule="auto"/>
        <w:jc w:val="both"/>
        <w:rPr>
          <w:rFonts w:ascii="Times New Roman" w:hAnsi="Times New Roman" w:cs="Times New Roman"/>
          <w:sz w:val="24"/>
          <w:szCs w:val="24"/>
          <w:u w:val="single"/>
        </w:rPr>
      </w:pPr>
      <w:r w:rsidRPr="004B0971">
        <w:rPr>
          <w:rFonts w:ascii="Times New Roman" w:hAnsi="Times New Roman" w:cs="Times New Roman"/>
          <w:sz w:val="24"/>
          <w:szCs w:val="24"/>
          <w:u w:val="single"/>
        </w:rPr>
        <w:t>Richtziel</w:t>
      </w:r>
    </w:p>
    <w:p w:rsidR="00642A9C" w:rsidRDefault="00642A9C" w:rsidP="00D44294">
      <w:pPr>
        <w:spacing w:after="0" w:line="360" w:lineRule="auto"/>
        <w:jc w:val="both"/>
        <w:rPr>
          <w:rFonts w:ascii="Times New Roman" w:hAnsi="Times New Roman" w:cs="Times New Roman"/>
          <w:sz w:val="24"/>
          <w:szCs w:val="24"/>
          <w:u w:val="single"/>
        </w:rPr>
      </w:pPr>
    </w:p>
    <w:p w:rsidR="004B0971" w:rsidRPr="004B0971" w:rsidRDefault="004B0971"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S/S können die grundlegenden Elemente des Wirtschaftskrei</w:t>
      </w:r>
      <w:r w:rsidR="00521267">
        <w:rPr>
          <w:rFonts w:ascii="Times New Roman" w:hAnsi="Times New Roman" w:cs="Times New Roman"/>
          <w:sz w:val="24"/>
          <w:szCs w:val="24"/>
        </w:rPr>
        <w:t>slaufes nennen und beschreiben.</w:t>
      </w:r>
    </w:p>
    <w:p w:rsidR="00642A9C" w:rsidRPr="00023224" w:rsidRDefault="00642A9C" w:rsidP="00D44294">
      <w:pPr>
        <w:jc w:val="both"/>
        <w:rPr>
          <w:rFonts w:ascii="Times New Roman" w:hAnsi="Times New Roman" w:cs="Times New Roman"/>
          <w:sz w:val="24"/>
          <w:szCs w:val="24"/>
          <w:u w:val="single"/>
        </w:rPr>
      </w:pPr>
      <w:r w:rsidRPr="00023224">
        <w:rPr>
          <w:rFonts w:ascii="Times New Roman" w:hAnsi="Times New Roman" w:cs="Times New Roman"/>
          <w:sz w:val="24"/>
          <w:szCs w:val="24"/>
          <w:u w:val="single"/>
        </w:rPr>
        <w:lastRenderedPageBreak/>
        <w:t>Grobziele</w:t>
      </w:r>
    </w:p>
    <w:p w:rsidR="00642A9C" w:rsidRPr="00D635C7" w:rsidRDefault="00642A9C" w:rsidP="00D44294">
      <w:pPr>
        <w:pStyle w:val="Listenabsatz"/>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S/S bekommen einen Überblick über die Komponenten des Wirtschaftskreislaufes. </w:t>
      </w:r>
    </w:p>
    <w:p w:rsidR="00642A9C" w:rsidRPr="006B61A7" w:rsidRDefault="00642A9C" w:rsidP="00D44294">
      <w:pPr>
        <w:pStyle w:val="Listenabsatz"/>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S/S bekommen einen Überblick wie die einzelnen Komponenten in Beziehungen zueinander stehen.</w:t>
      </w:r>
    </w:p>
    <w:p w:rsidR="00642A9C" w:rsidRDefault="00642A9C" w:rsidP="00D44294">
      <w:pPr>
        <w:jc w:val="both"/>
        <w:rPr>
          <w:rFonts w:ascii="Times New Roman" w:hAnsi="Times New Roman" w:cs="Times New Roman"/>
          <w:sz w:val="24"/>
          <w:szCs w:val="24"/>
          <w:u w:val="single"/>
        </w:rPr>
      </w:pPr>
    </w:p>
    <w:p w:rsidR="00642A9C" w:rsidRDefault="00642A9C" w:rsidP="00D44294">
      <w:pPr>
        <w:jc w:val="both"/>
        <w:rPr>
          <w:rFonts w:ascii="Times New Roman" w:hAnsi="Times New Roman" w:cs="Times New Roman"/>
          <w:sz w:val="24"/>
          <w:szCs w:val="24"/>
          <w:u w:val="single"/>
        </w:rPr>
      </w:pPr>
      <w:r>
        <w:rPr>
          <w:rFonts w:ascii="Times New Roman" w:hAnsi="Times New Roman" w:cs="Times New Roman"/>
          <w:sz w:val="24"/>
          <w:szCs w:val="24"/>
          <w:u w:val="single"/>
        </w:rPr>
        <w:t>Feinziele</w:t>
      </w:r>
    </w:p>
    <w:p w:rsidR="00642A9C" w:rsidRDefault="00642A9C" w:rsidP="00D44294">
      <w:pPr>
        <w:pStyle w:val="Listenabsatz"/>
        <w:numPr>
          <w:ilvl w:val="0"/>
          <w:numId w:val="7"/>
        </w:numPr>
        <w:jc w:val="both"/>
        <w:rPr>
          <w:rFonts w:ascii="Times New Roman" w:hAnsi="Times New Roman" w:cs="Times New Roman"/>
          <w:sz w:val="24"/>
          <w:szCs w:val="24"/>
        </w:rPr>
      </w:pPr>
      <w:r>
        <w:rPr>
          <w:rFonts w:ascii="Times New Roman" w:hAnsi="Times New Roman" w:cs="Times New Roman"/>
          <w:sz w:val="24"/>
          <w:szCs w:val="24"/>
        </w:rPr>
        <w:t>S/S können den vollständigen Wirtschaftskreislauf nennen. (I)</w:t>
      </w:r>
    </w:p>
    <w:p w:rsidR="00642A9C" w:rsidRDefault="00642A9C" w:rsidP="00D44294">
      <w:pPr>
        <w:pStyle w:val="Listenabsatz"/>
        <w:numPr>
          <w:ilvl w:val="0"/>
          <w:numId w:val="7"/>
        </w:numPr>
        <w:jc w:val="both"/>
        <w:rPr>
          <w:rFonts w:ascii="Times New Roman" w:hAnsi="Times New Roman" w:cs="Times New Roman"/>
          <w:sz w:val="24"/>
          <w:szCs w:val="24"/>
        </w:rPr>
      </w:pPr>
      <w:r>
        <w:rPr>
          <w:rFonts w:ascii="Times New Roman" w:hAnsi="Times New Roman" w:cs="Times New Roman"/>
          <w:sz w:val="24"/>
          <w:szCs w:val="24"/>
        </w:rPr>
        <w:t>S/S können die 4 Sektoren (Staat, private Haushalte, Unternehmen, Ausland) benennen und die jeweiligen  Beziehungen (Ströme) zueinander erklären. (II)</w:t>
      </w:r>
    </w:p>
    <w:p w:rsidR="00642A9C" w:rsidRDefault="00642A9C" w:rsidP="00D44294">
      <w:pPr>
        <w:pStyle w:val="Listenabsatz"/>
        <w:numPr>
          <w:ilvl w:val="0"/>
          <w:numId w:val="7"/>
        </w:numPr>
        <w:jc w:val="both"/>
        <w:rPr>
          <w:rFonts w:ascii="Times New Roman" w:hAnsi="Times New Roman" w:cs="Times New Roman"/>
          <w:sz w:val="24"/>
          <w:szCs w:val="24"/>
        </w:rPr>
      </w:pPr>
      <w:r>
        <w:rPr>
          <w:rFonts w:ascii="Times New Roman" w:hAnsi="Times New Roman" w:cs="Times New Roman"/>
          <w:sz w:val="24"/>
          <w:szCs w:val="24"/>
        </w:rPr>
        <w:t>S/S können die unterschiedlichen Sektoren und Ströme in ein blindes Diagramm übertragen und zuordnen. (II)</w:t>
      </w:r>
    </w:p>
    <w:p w:rsidR="00642A9C" w:rsidRDefault="00642A9C" w:rsidP="00D44294">
      <w:pPr>
        <w:pStyle w:val="Listenabsatz"/>
        <w:numPr>
          <w:ilvl w:val="0"/>
          <w:numId w:val="7"/>
        </w:numPr>
        <w:jc w:val="both"/>
        <w:rPr>
          <w:rFonts w:ascii="Times New Roman" w:hAnsi="Times New Roman" w:cs="Times New Roman"/>
          <w:sz w:val="24"/>
          <w:szCs w:val="24"/>
        </w:rPr>
      </w:pPr>
      <w:r>
        <w:rPr>
          <w:rFonts w:ascii="Times New Roman" w:hAnsi="Times New Roman" w:cs="Times New Roman"/>
          <w:sz w:val="24"/>
          <w:szCs w:val="24"/>
        </w:rPr>
        <w:t>S/S können Transferleistungen des Staates durch von Haushalten und Unternehmen gewonnene Steuern ableiten. (III)</w:t>
      </w:r>
    </w:p>
    <w:p w:rsidR="00642A9C" w:rsidRPr="00AA3E88" w:rsidRDefault="00642A9C" w:rsidP="00D44294">
      <w:pPr>
        <w:pStyle w:val="Listenabsatz"/>
        <w:numPr>
          <w:ilvl w:val="0"/>
          <w:numId w:val="7"/>
        </w:numPr>
        <w:jc w:val="both"/>
        <w:rPr>
          <w:rFonts w:ascii="Times New Roman" w:hAnsi="Times New Roman" w:cs="Times New Roman"/>
          <w:sz w:val="24"/>
          <w:szCs w:val="24"/>
        </w:rPr>
      </w:pPr>
      <w:r>
        <w:rPr>
          <w:rFonts w:ascii="Times New Roman" w:hAnsi="Times New Roman" w:cs="Times New Roman"/>
          <w:sz w:val="24"/>
          <w:szCs w:val="24"/>
        </w:rPr>
        <w:t>S/S können erörtern warum ein funktionierendes Zusammenspiel der einzelnen Sektoren für unsere Volkswirtschaft wichtig ist.  (III)</w:t>
      </w:r>
    </w:p>
    <w:p w:rsidR="0062330A" w:rsidRDefault="0062330A" w:rsidP="00D44294">
      <w:pPr>
        <w:spacing w:after="0" w:line="360" w:lineRule="auto"/>
        <w:jc w:val="both"/>
        <w:rPr>
          <w:rFonts w:ascii="Times New Roman" w:hAnsi="Times New Roman" w:cs="Times New Roman"/>
          <w:sz w:val="24"/>
          <w:szCs w:val="24"/>
          <w:u w:val="single"/>
        </w:rPr>
      </w:pPr>
    </w:p>
    <w:p w:rsidR="0062330A" w:rsidRPr="006B61A7" w:rsidRDefault="0062330A" w:rsidP="00D44294">
      <w:pPr>
        <w:spacing w:after="0" w:line="360" w:lineRule="auto"/>
        <w:jc w:val="both"/>
        <w:rPr>
          <w:rFonts w:ascii="Times New Roman" w:hAnsi="Times New Roman" w:cs="Times New Roman"/>
          <w:sz w:val="24"/>
          <w:szCs w:val="24"/>
          <w:u w:val="single"/>
        </w:rPr>
      </w:pPr>
    </w:p>
    <w:p w:rsidR="0062330A" w:rsidRPr="00023224" w:rsidRDefault="0062330A" w:rsidP="00D44294">
      <w:pPr>
        <w:spacing w:after="0" w:line="360" w:lineRule="auto"/>
        <w:jc w:val="both"/>
        <w:rPr>
          <w:rFonts w:ascii="Times New Roman" w:hAnsi="Times New Roman" w:cs="Times New Roman"/>
          <w:sz w:val="24"/>
          <w:szCs w:val="24"/>
          <w:u w:val="single"/>
        </w:rPr>
      </w:pPr>
      <w:r w:rsidRPr="00023224">
        <w:rPr>
          <w:rFonts w:ascii="Times New Roman" w:hAnsi="Times New Roman" w:cs="Times New Roman"/>
          <w:sz w:val="24"/>
          <w:szCs w:val="24"/>
          <w:u w:val="single"/>
        </w:rPr>
        <w:t>Folgende Kompetenzen werden während des Unterrichts angesprochen:</w:t>
      </w:r>
    </w:p>
    <w:p w:rsidR="00642A9C" w:rsidRDefault="00642A9C" w:rsidP="00D44294">
      <w:pPr>
        <w:spacing w:after="0" w:line="360" w:lineRule="auto"/>
        <w:jc w:val="both"/>
        <w:rPr>
          <w:rFonts w:ascii="Times New Roman" w:hAnsi="Times New Roman" w:cs="Times New Roman"/>
          <w:sz w:val="24"/>
          <w:szCs w:val="24"/>
        </w:rPr>
      </w:pPr>
    </w:p>
    <w:p w:rsidR="0062330A"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Wirtschaftskompetenz: </w:t>
      </w:r>
    </w:p>
    <w:p w:rsidR="0062330A" w:rsidRPr="0063337E" w:rsidRDefault="0062330A" w:rsidP="00D44294">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Wirtschaftliche</w:t>
      </w:r>
      <w:r w:rsidRPr="0063337E">
        <w:rPr>
          <w:rFonts w:ascii="Times New Roman" w:hAnsi="Times New Roman" w:cs="Times New Roman"/>
          <w:sz w:val="24"/>
          <w:szCs w:val="24"/>
        </w:rPr>
        <w:t xml:space="preserve"> Systemzusammenhänge erklären </w:t>
      </w:r>
    </w:p>
    <w:p w:rsidR="0062330A" w:rsidRDefault="0062330A" w:rsidP="00D44294">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Wirtschaftliche</w:t>
      </w:r>
      <w:r w:rsidRPr="0063337E">
        <w:rPr>
          <w:rFonts w:ascii="Times New Roman" w:hAnsi="Times New Roman" w:cs="Times New Roman"/>
          <w:sz w:val="24"/>
          <w:szCs w:val="24"/>
        </w:rPr>
        <w:t xml:space="preserve"> Rahmenbedingungen verstehen</w:t>
      </w:r>
    </w:p>
    <w:p w:rsidR="00642A9C" w:rsidRDefault="00642A9C" w:rsidP="00D44294">
      <w:pPr>
        <w:spacing w:after="0" w:line="360" w:lineRule="auto"/>
        <w:jc w:val="both"/>
        <w:rPr>
          <w:rFonts w:ascii="Times New Roman" w:hAnsi="Times New Roman" w:cs="Times New Roman"/>
          <w:sz w:val="24"/>
          <w:szCs w:val="24"/>
        </w:rPr>
      </w:pPr>
    </w:p>
    <w:p w:rsidR="0062330A"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Orientierungskompetenz</w:t>
      </w:r>
    </w:p>
    <w:p w:rsidR="0062330A"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Synthesekompetenz</w:t>
      </w:r>
    </w:p>
    <w:p w:rsidR="0062330A" w:rsidRPr="0063337E" w:rsidRDefault="0062330A"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Gesellschaftskompetenz</w:t>
      </w:r>
    </w:p>
    <w:p w:rsidR="00EC4656" w:rsidRDefault="00EC4656" w:rsidP="00D44294">
      <w:pPr>
        <w:spacing w:after="0" w:line="360" w:lineRule="auto"/>
        <w:jc w:val="both"/>
        <w:rPr>
          <w:rFonts w:ascii="Times New Roman" w:hAnsi="Times New Roman" w:cs="Times New Roman"/>
          <w:sz w:val="24"/>
          <w:szCs w:val="24"/>
        </w:rPr>
      </w:pPr>
    </w:p>
    <w:p w:rsidR="00EC4656" w:rsidRDefault="00EC4656" w:rsidP="00D44294">
      <w:pPr>
        <w:spacing w:after="0" w:line="360" w:lineRule="auto"/>
        <w:jc w:val="both"/>
        <w:rPr>
          <w:rFonts w:ascii="Times New Roman" w:hAnsi="Times New Roman" w:cs="Times New Roman"/>
          <w:sz w:val="24"/>
          <w:szCs w:val="24"/>
          <w:u w:val="single"/>
        </w:rPr>
      </w:pPr>
      <w:r w:rsidRPr="00EC4656">
        <w:rPr>
          <w:rFonts w:ascii="Times New Roman" w:hAnsi="Times New Roman" w:cs="Times New Roman"/>
          <w:sz w:val="24"/>
          <w:szCs w:val="24"/>
          <w:u w:val="single"/>
        </w:rPr>
        <w:t>Zusammenfassung der UE:</w:t>
      </w:r>
    </w:p>
    <w:p w:rsidR="007E71E0" w:rsidRDefault="007E71E0" w:rsidP="00D44294">
      <w:pPr>
        <w:spacing w:after="0" w:line="360" w:lineRule="auto"/>
        <w:jc w:val="both"/>
        <w:rPr>
          <w:rFonts w:ascii="Times New Roman" w:hAnsi="Times New Roman" w:cs="Times New Roman"/>
          <w:sz w:val="24"/>
          <w:szCs w:val="24"/>
          <w:u w:val="single"/>
        </w:rPr>
      </w:pPr>
    </w:p>
    <w:p w:rsidR="007E71E0" w:rsidRDefault="007E71E0" w:rsidP="00D44294">
      <w:pPr>
        <w:pStyle w:val="Listenabsatz"/>
        <w:numPr>
          <w:ilvl w:val="0"/>
          <w:numId w:val="6"/>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Einfache Reproduktion von Wissen und Informationen aus Materialien</w:t>
      </w:r>
    </w:p>
    <w:p w:rsidR="007E71E0" w:rsidRDefault="007E71E0" w:rsidP="00D44294">
      <w:pPr>
        <w:spacing w:after="0" w:line="360" w:lineRule="auto"/>
        <w:jc w:val="both"/>
        <w:rPr>
          <w:rFonts w:ascii="Times New Roman" w:hAnsi="Times New Roman" w:cs="Times New Roman"/>
          <w:sz w:val="24"/>
          <w:szCs w:val="24"/>
          <w:u w:val="single"/>
        </w:rPr>
      </w:pPr>
    </w:p>
    <w:p w:rsidR="007E71E0" w:rsidRDefault="007E71E0"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Als Stundeneinstieg wird eine Geschichte</w:t>
      </w:r>
      <w:r w:rsidR="00D44294">
        <w:rPr>
          <w:rFonts w:ascii="Times New Roman" w:hAnsi="Times New Roman" w:cs="Times New Roman"/>
          <w:sz w:val="24"/>
          <w:szCs w:val="24"/>
        </w:rPr>
        <w:t>—ähnlich einem Rollenspiel—</w:t>
      </w:r>
      <w:r>
        <w:rPr>
          <w:rFonts w:ascii="Times New Roman" w:hAnsi="Times New Roman" w:cs="Times New Roman"/>
          <w:sz w:val="24"/>
          <w:szCs w:val="24"/>
        </w:rPr>
        <w:t>erzählt. Anhand dieser wird der einfache W</w:t>
      </w:r>
      <w:r w:rsidR="00D44294">
        <w:rPr>
          <w:rFonts w:ascii="Times New Roman" w:hAnsi="Times New Roman" w:cs="Times New Roman"/>
          <w:sz w:val="24"/>
          <w:szCs w:val="24"/>
        </w:rPr>
        <w:t>irtschaftskreislauf dargestellt</w:t>
      </w:r>
      <w:r>
        <w:rPr>
          <w:rFonts w:ascii="Times New Roman" w:hAnsi="Times New Roman" w:cs="Times New Roman"/>
          <w:sz w:val="24"/>
          <w:szCs w:val="24"/>
        </w:rPr>
        <w:t xml:space="preserve">. </w:t>
      </w:r>
    </w:p>
    <w:p w:rsidR="007E71E0" w:rsidRDefault="007E71E0" w:rsidP="00D44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Die S/S sollen sich in die Situation versetzen, dass sich ihre Eltern gerade mit dem Gedanken spielen ein neues Auto anzuschaffen. Wie gehen diese vor?</w:t>
      </w:r>
      <w:r w:rsidRPr="007E71E0">
        <w:rPr>
          <w:rFonts w:ascii="Times New Roman" w:hAnsi="Times New Roman" w:cs="Times New Roman"/>
          <w:sz w:val="24"/>
          <w:szCs w:val="24"/>
        </w:rPr>
        <w:t xml:space="preserve"> </w:t>
      </w:r>
      <w:r>
        <w:rPr>
          <w:rFonts w:ascii="Times New Roman" w:hAnsi="Times New Roman" w:cs="Times New Roman"/>
          <w:sz w:val="24"/>
          <w:szCs w:val="24"/>
        </w:rPr>
        <w:t>Die S/S beschreiben das mögliche Verhalten ihrer Eltern.</w:t>
      </w:r>
    </w:p>
    <w:p w:rsidR="007E71E0" w:rsidRDefault="007E71E0" w:rsidP="00D44294">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Überlegungen zum Autokauf (Welchen Nutzen soll es erfüllen?)</w:t>
      </w:r>
    </w:p>
    <w:p w:rsidR="007E71E0" w:rsidRDefault="007E71E0" w:rsidP="00D44294">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Geld (woher kommt das Geld?)</w:t>
      </w:r>
    </w:p>
    <w:p w:rsidR="007E71E0" w:rsidRDefault="007E71E0" w:rsidP="00D44294">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Geld gegen Auto</w:t>
      </w:r>
    </w:p>
    <w:p w:rsidR="007E71E0" w:rsidRDefault="007E71E0" w:rsidP="00D44294">
      <w:pPr>
        <w:spacing w:after="0" w:line="360" w:lineRule="auto"/>
        <w:jc w:val="both"/>
        <w:rPr>
          <w:rFonts w:ascii="Times New Roman" w:hAnsi="Times New Roman" w:cs="Times New Roman"/>
          <w:sz w:val="24"/>
          <w:szCs w:val="24"/>
        </w:rPr>
      </w:pPr>
    </w:p>
    <w:p w:rsidR="007E71E0" w:rsidRPr="00702831" w:rsidRDefault="007E71E0" w:rsidP="00D44294">
      <w:pPr>
        <w:spacing w:after="0" w:line="360" w:lineRule="auto"/>
        <w:jc w:val="both"/>
        <w:rPr>
          <w:noProof/>
          <w:lang w:eastAsia="en-GB"/>
        </w:rPr>
      </w:pPr>
      <w:r>
        <w:rPr>
          <w:rFonts w:ascii="Times New Roman" w:hAnsi="Times New Roman" w:cs="Times New Roman"/>
          <w:sz w:val="24"/>
          <w:szCs w:val="24"/>
        </w:rPr>
        <w:t>D</w:t>
      </w:r>
      <w:r w:rsidRPr="007E71E0">
        <w:rPr>
          <w:rFonts w:ascii="Times New Roman" w:hAnsi="Times New Roman" w:cs="Times New Roman"/>
          <w:sz w:val="24"/>
          <w:szCs w:val="24"/>
        </w:rPr>
        <w:t>ie</w:t>
      </w:r>
      <w:r>
        <w:rPr>
          <w:rFonts w:ascii="Times New Roman" w:hAnsi="Times New Roman" w:cs="Times New Roman"/>
          <w:sz w:val="24"/>
          <w:szCs w:val="24"/>
        </w:rPr>
        <w:t xml:space="preserve"> Eltern</w:t>
      </w:r>
      <w:r w:rsidRPr="007E71E0">
        <w:rPr>
          <w:rFonts w:ascii="Times New Roman" w:hAnsi="Times New Roman" w:cs="Times New Roman"/>
          <w:sz w:val="24"/>
          <w:szCs w:val="24"/>
        </w:rPr>
        <w:t xml:space="preserve"> verdienen durch die Arbeit in einem Unternehmen Geld. Dieses Geld ‚tauschen‘ sie gegen die Ware ‚Auto‘, welches auch in einer Fabrik hergestellt wurde. Ein Kreislauf entsteht: die Unternehmen bezahlen die Arbeitskraft deiner Mama und deines Papas. Diese bezahlen mit ihrem Verdienst wiederum Güter des tagtäglichen Gebrauchs, oder größere Anschaffungen wie das Auto, welche in Fabriken hergestellt wurden. Was dabei stattgefunden hat war ein Austausch zwischen privaten Haus</w:t>
      </w:r>
      <w:r>
        <w:rPr>
          <w:rFonts w:ascii="Times New Roman" w:hAnsi="Times New Roman" w:cs="Times New Roman"/>
          <w:sz w:val="24"/>
          <w:szCs w:val="24"/>
        </w:rPr>
        <w:t>halten und Unternehmen. Dabei un</w:t>
      </w:r>
      <w:r w:rsidRPr="007E71E0">
        <w:rPr>
          <w:rFonts w:ascii="Times New Roman" w:hAnsi="Times New Roman" w:cs="Times New Roman"/>
          <w:sz w:val="24"/>
          <w:szCs w:val="24"/>
        </w:rPr>
        <w:t>t</w:t>
      </w:r>
      <w:r>
        <w:rPr>
          <w:rFonts w:ascii="Times New Roman" w:hAnsi="Times New Roman" w:cs="Times New Roman"/>
          <w:sz w:val="24"/>
          <w:szCs w:val="24"/>
        </w:rPr>
        <w:t>er</w:t>
      </w:r>
      <w:r w:rsidRPr="007E71E0">
        <w:rPr>
          <w:rFonts w:ascii="Times New Roman" w:hAnsi="Times New Roman" w:cs="Times New Roman"/>
          <w:sz w:val="24"/>
          <w:szCs w:val="24"/>
        </w:rPr>
        <w:t xml:space="preserve">scheidet man zwischen Geld- und Güterströmen. </w:t>
      </w:r>
    </w:p>
    <w:p w:rsidR="007E71E0" w:rsidRPr="007E71E0" w:rsidRDefault="007E71E0" w:rsidP="00D44294">
      <w:pPr>
        <w:pStyle w:val="Listenabsatz"/>
        <w:spacing w:after="0" w:line="360" w:lineRule="auto"/>
        <w:jc w:val="both"/>
        <w:rPr>
          <w:rFonts w:ascii="Times New Roman" w:hAnsi="Times New Roman" w:cs="Times New Roman"/>
          <w:sz w:val="24"/>
          <w:szCs w:val="24"/>
        </w:rPr>
      </w:pPr>
    </w:p>
    <w:p w:rsidR="007E71E0" w:rsidRDefault="007E71E0" w:rsidP="00D44294">
      <w:pPr>
        <w:pStyle w:val="Listenabsatz"/>
        <w:numPr>
          <w:ilvl w:val="0"/>
          <w:numId w:val="6"/>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Zusammenhänge darstellen</w:t>
      </w:r>
    </w:p>
    <w:p w:rsidR="00584851" w:rsidRDefault="00584851" w:rsidP="00D44294">
      <w:pPr>
        <w:spacing w:after="0" w:line="360" w:lineRule="auto"/>
        <w:jc w:val="both"/>
        <w:rPr>
          <w:rFonts w:ascii="Times New Roman" w:hAnsi="Times New Roman" w:cs="Times New Roman"/>
          <w:sz w:val="24"/>
          <w:szCs w:val="24"/>
          <w:u w:val="single"/>
        </w:rPr>
      </w:pPr>
    </w:p>
    <w:p w:rsidR="00584851" w:rsidRDefault="00584851" w:rsidP="00A06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Lehrperson zeichnet einen nicht ausgefüllten Wirtschaftskreislauf an die Tafel und stellt die Beziehungen dar.</w:t>
      </w:r>
      <w:r w:rsidR="00D44294">
        <w:rPr>
          <w:rFonts w:ascii="Times New Roman" w:hAnsi="Times New Roman" w:cs="Times New Roman"/>
          <w:sz w:val="24"/>
          <w:szCs w:val="24"/>
        </w:rPr>
        <w:t xml:space="preserve"> Auf Textkärtchen, mit den Begriffen des einfachen Wirtschaftskreislaufes, werden mit Hilfe eines Magneten an der Tafel befestigt.</w:t>
      </w:r>
      <w:r w:rsidR="007843FF">
        <w:rPr>
          <w:rFonts w:ascii="Times New Roman" w:hAnsi="Times New Roman" w:cs="Times New Roman"/>
          <w:sz w:val="24"/>
          <w:szCs w:val="24"/>
        </w:rPr>
        <w:t xml:space="preserve"> Die Begriffe des erweiterten Wirtschaftskreislaufes sind an diesem Punkt noch bei der Lehrperson. </w:t>
      </w:r>
    </w:p>
    <w:p w:rsidR="00390060" w:rsidRDefault="00B26A86" w:rsidP="00A06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Lehrperson hat zwei verschiedene Wollen/ Schnüre in den Farben rot und blau vorbereitet. Nun soll mit den SchülerInnen der einfache Wirtschaftskreislauf nachgestellt werden. Dabei sind alle aufgefordert mitzuarbeiten. Textkärtchen mit den Begriffen werden einzelnen SchülerInnen zugeteilt.  </w:t>
      </w:r>
      <w:r w:rsidR="00A069A4">
        <w:rPr>
          <w:rFonts w:ascii="Times New Roman" w:hAnsi="Times New Roman" w:cs="Times New Roman"/>
          <w:sz w:val="24"/>
          <w:szCs w:val="24"/>
        </w:rPr>
        <w:t>Fixpunkte</w:t>
      </w:r>
      <w:r>
        <w:rPr>
          <w:rFonts w:ascii="Times New Roman" w:hAnsi="Times New Roman" w:cs="Times New Roman"/>
          <w:sz w:val="24"/>
          <w:szCs w:val="24"/>
        </w:rPr>
        <w:t xml:space="preserve"> sind Haushalte und Unternehmen</w:t>
      </w:r>
      <w:r w:rsidR="00A069A4">
        <w:rPr>
          <w:rFonts w:ascii="Times New Roman" w:hAnsi="Times New Roman" w:cs="Times New Roman"/>
          <w:sz w:val="24"/>
          <w:szCs w:val="24"/>
        </w:rPr>
        <w:t xml:space="preserve">— je zwei SchülerInnen bekommen eine Karte zugeteilt. Jetzt werden die Güter- und Geldströme symbolisch mittels farbigen Schnüren dargestellt. SchülerInnen mit den passenden Kärtchen (Konsumgüter + Produktionsfaktoren, Arbeit, Boden, Kapital) stellen sich  bei der blauen Schnur dazu. Die rote Schnur steht für die Geldströme und die SchülerInnen mit Konsumausgaben und Lohn, Zins, Grundrente suchen ihren passenden Platz. Zwei weitere SchülerInnen ordnen die Kärtchen an der Tafel. </w:t>
      </w:r>
    </w:p>
    <w:p w:rsidR="00A069A4" w:rsidRPr="00B26A86" w:rsidRDefault="00A069A4" w:rsidP="00A06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Concept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w:t>
      </w:r>
      <w:proofErr w:type="spellEnd"/>
      <w:r>
        <w:rPr>
          <w:rFonts w:ascii="Times New Roman" w:hAnsi="Times New Roman" w:cs="Times New Roman"/>
          <w:sz w:val="24"/>
          <w:szCs w:val="24"/>
        </w:rPr>
        <w:t xml:space="preserve"> wurde so bildnerisch an der Tafel festgehalten und spricht durch das Nachstellen auch den motorischen Lerntypen an. Dadurch dass (fast) alle SchülerInnen </w:t>
      </w:r>
      <w:r>
        <w:rPr>
          <w:rFonts w:ascii="Times New Roman" w:hAnsi="Times New Roman" w:cs="Times New Roman"/>
          <w:sz w:val="24"/>
          <w:szCs w:val="24"/>
        </w:rPr>
        <w:lastRenderedPageBreak/>
        <w:t>teilnehmen, wird ihnen der Wirtschaftskreislauf logischer erscheinen und besser merkbar gemacht.</w:t>
      </w:r>
    </w:p>
    <w:p w:rsidR="00A069A4" w:rsidRPr="002A3DA1" w:rsidRDefault="00A069A4" w:rsidP="00390060">
      <w:pPr>
        <w:spacing w:after="0" w:line="360" w:lineRule="auto"/>
        <w:rPr>
          <w:noProof/>
          <w:lang w:eastAsia="en-GB"/>
        </w:rPr>
      </w:pPr>
      <w:r>
        <w:rPr>
          <w:noProof/>
          <w:lang w:val="en-GB" w:eastAsia="en-GB"/>
        </w:rPr>
        <w:drawing>
          <wp:anchor distT="0" distB="0" distL="114300" distR="114300" simplePos="0" relativeHeight="251658240" behindDoc="0" locked="0" layoutInCell="1" allowOverlap="1" wp14:anchorId="5AD1E9DA" wp14:editId="420526D0">
            <wp:simplePos x="0" y="0"/>
            <wp:positionH relativeFrom="margin">
              <wp:posOffset>711200</wp:posOffset>
            </wp:positionH>
            <wp:positionV relativeFrom="margin">
              <wp:posOffset>1793240</wp:posOffset>
            </wp:positionV>
            <wp:extent cx="3848735" cy="2883535"/>
            <wp:effectExtent l="0" t="0" r="0" b="0"/>
            <wp:wrapSquare wrapText="bothSides"/>
            <wp:docPr id="5" name="Bild 4" descr="http://4.bp.blogspot.com/_Pva817FoT2c/S-gYRIeNChI/AAAAAAAAAsc/yHs6blVP_h4/s1600/wirtschaftskreislau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Pva817FoT2c/S-gYRIeNChI/AAAAAAAAAsc/yHs6blVP_h4/s1600/wirtschaftskreislau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2883535"/>
                    </a:xfrm>
                    <a:prstGeom prst="rect">
                      <a:avLst/>
                    </a:prstGeom>
                    <a:noFill/>
                    <a:ln>
                      <a:noFill/>
                    </a:ln>
                  </pic:spPr>
                </pic:pic>
              </a:graphicData>
            </a:graphic>
          </wp:anchor>
        </w:drawing>
      </w:r>
    </w:p>
    <w:p w:rsidR="00390060" w:rsidRPr="00390060" w:rsidRDefault="00390060" w:rsidP="00390060">
      <w:pPr>
        <w:spacing w:after="0" w:line="360" w:lineRule="auto"/>
        <w:rPr>
          <w:rFonts w:ascii="Times New Roman" w:hAnsi="Times New Roman" w:cs="Times New Roman"/>
          <w:sz w:val="24"/>
          <w:szCs w:val="24"/>
          <w:u w:val="single"/>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A069A4" w:rsidRDefault="00A069A4" w:rsidP="00390060">
      <w:pPr>
        <w:spacing w:after="0" w:line="360" w:lineRule="auto"/>
        <w:rPr>
          <w:rFonts w:ascii="Times New Roman" w:hAnsi="Times New Roman" w:cs="Times New Roman"/>
          <w:sz w:val="24"/>
          <w:szCs w:val="24"/>
        </w:rPr>
      </w:pPr>
    </w:p>
    <w:p w:rsidR="00390060" w:rsidRPr="00165639" w:rsidRDefault="00390060" w:rsidP="00390060">
      <w:pPr>
        <w:spacing w:after="0" w:line="360" w:lineRule="auto"/>
        <w:rPr>
          <w:rFonts w:ascii="Times New Roman" w:hAnsi="Times New Roman" w:cs="Times New Roman"/>
          <w:sz w:val="24"/>
          <w:szCs w:val="24"/>
        </w:rPr>
      </w:pPr>
      <w:proofErr w:type="spellStart"/>
      <w:r w:rsidRPr="00165639">
        <w:rPr>
          <w:rFonts w:ascii="Times New Roman" w:hAnsi="Times New Roman" w:cs="Times New Roman"/>
          <w:sz w:val="24"/>
          <w:szCs w:val="24"/>
        </w:rPr>
        <w:t>Abb</w:t>
      </w:r>
      <w:proofErr w:type="spellEnd"/>
      <w:r w:rsidRPr="00165639">
        <w:rPr>
          <w:rFonts w:ascii="Times New Roman" w:hAnsi="Times New Roman" w:cs="Times New Roman"/>
          <w:sz w:val="24"/>
          <w:szCs w:val="24"/>
        </w:rPr>
        <w:t xml:space="preserve"> 1 </w:t>
      </w:r>
      <w:hyperlink r:id="rId9" w:history="1">
        <w:r w:rsidRPr="00165639">
          <w:rPr>
            <w:rStyle w:val="Hyperlink"/>
            <w:rFonts w:ascii="Times New Roman" w:hAnsi="Times New Roman" w:cs="Times New Roman"/>
          </w:rPr>
          <w:t>http://sowi200910.blogspot.co.at/2010/05/einfacher-und-erweiterter.html</w:t>
        </w:r>
      </w:hyperlink>
    </w:p>
    <w:p w:rsidR="00390060" w:rsidRDefault="00390060" w:rsidP="00390060">
      <w:pPr>
        <w:pStyle w:val="Listenabsatz"/>
        <w:spacing w:after="0" w:line="360" w:lineRule="auto"/>
        <w:ind w:left="1080"/>
        <w:rPr>
          <w:rFonts w:ascii="Times New Roman" w:hAnsi="Times New Roman" w:cs="Times New Roman"/>
          <w:sz w:val="24"/>
          <w:szCs w:val="24"/>
          <w:u w:val="single"/>
        </w:rPr>
      </w:pPr>
    </w:p>
    <w:p w:rsidR="00390060" w:rsidRDefault="00390060" w:rsidP="00390060">
      <w:pPr>
        <w:pStyle w:val="Listenabsatz"/>
        <w:spacing w:after="0" w:line="360" w:lineRule="auto"/>
        <w:ind w:left="1080"/>
        <w:rPr>
          <w:rFonts w:ascii="Times New Roman" w:hAnsi="Times New Roman" w:cs="Times New Roman"/>
          <w:sz w:val="24"/>
          <w:szCs w:val="24"/>
          <w:u w:val="single"/>
        </w:rPr>
      </w:pPr>
    </w:p>
    <w:p w:rsidR="007E71E0" w:rsidRPr="007E71E0" w:rsidRDefault="007E71E0" w:rsidP="007E71E0">
      <w:pPr>
        <w:pStyle w:val="Listenabsatz"/>
        <w:numPr>
          <w:ilvl w:val="0"/>
          <w:numId w:val="6"/>
        </w:num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Transferbereich</w:t>
      </w:r>
    </w:p>
    <w:p w:rsidR="00165639" w:rsidRDefault="00165639" w:rsidP="00B52A61">
      <w:pPr>
        <w:spacing w:after="0" w:line="360" w:lineRule="auto"/>
        <w:rPr>
          <w:rFonts w:ascii="Times New Roman" w:hAnsi="Times New Roman" w:cs="Times New Roman"/>
          <w:sz w:val="24"/>
          <w:szCs w:val="24"/>
        </w:rPr>
      </w:pPr>
    </w:p>
    <w:p w:rsidR="00702831" w:rsidRDefault="00A069A4" w:rsidP="00B52A61">
      <w:pPr>
        <w:spacing w:after="0" w:line="360" w:lineRule="auto"/>
        <w:rPr>
          <w:rFonts w:ascii="Times New Roman" w:hAnsi="Times New Roman" w:cs="Times New Roman"/>
          <w:sz w:val="24"/>
          <w:szCs w:val="24"/>
        </w:rPr>
      </w:pPr>
      <w:r>
        <w:rPr>
          <w:rFonts w:ascii="Times New Roman" w:hAnsi="Times New Roman" w:cs="Times New Roman"/>
          <w:sz w:val="24"/>
          <w:szCs w:val="24"/>
        </w:rPr>
        <w:t>Nachdem der einfache Wirtschaftskreislauf lebendig dargestellt wurde soll d</w:t>
      </w:r>
      <w:r w:rsidR="00702831">
        <w:rPr>
          <w:rFonts w:ascii="Times New Roman" w:hAnsi="Times New Roman" w:cs="Times New Roman"/>
          <w:sz w:val="24"/>
          <w:szCs w:val="24"/>
        </w:rPr>
        <w:t xml:space="preserve">ie Geschichte </w:t>
      </w:r>
      <w:r>
        <w:rPr>
          <w:rFonts w:ascii="Times New Roman" w:hAnsi="Times New Roman" w:cs="Times New Roman"/>
          <w:sz w:val="24"/>
          <w:szCs w:val="24"/>
        </w:rPr>
        <w:t>zu Beginn</w:t>
      </w:r>
      <w:r w:rsidR="00702831">
        <w:rPr>
          <w:rFonts w:ascii="Times New Roman" w:hAnsi="Times New Roman" w:cs="Times New Roman"/>
          <w:sz w:val="24"/>
          <w:szCs w:val="24"/>
        </w:rPr>
        <w:t xml:space="preserve"> fortgesetzt und erweitert werden:</w:t>
      </w:r>
    </w:p>
    <w:p w:rsidR="00702831" w:rsidRDefault="00702831" w:rsidP="00274CE5">
      <w:pPr>
        <w:spacing w:after="0" w:line="360" w:lineRule="auto"/>
        <w:jc w:val="both"/>
        <w:rPr>
          <w:rFonts w:ascii="Times New Roman" w:hAnsi="Times New Roman" w:cs="Times New Roman"/>
          <w:sz w:val="24"/>
          <w:szCs w:val="24"/>
        </w:rPr>
      </w:pPr>
    </w:p>
    <w:p w:rsidR="00702831" w:rsidRDefault="00274CE5" w:rsidP="0027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w:t>
      </w:r>
      <w:r w:rsidR="00702831">
        <w:rPr>
          <w:rFonts w:ascii="Times New Roman" w:hAnsi="Times New Roman" w:cs="Times New Roman"/>
          <w:sz w:val="24"/>
          <w:szCs w:val="24"/>
        </w:rPr>
        <w:t xml:space="preserve"> Eltern haben lange auf das Auto gespart, d.h. sie haben einen Teil des Verdienstes auf ihr Sparbuch gelegt. Somit war das Geld auf der Bank. </w:t>
      </w:r>
      <w:r>
        <w:rPr>
          <w:rFonts w:ascii="Times New Roman" w:hAnsi="Times New Roman" w:cs="Times New Roman"/>
          <w:sz w:val="24"/>
          <w:szCs w:val="24"/>
        </w:rPr>
        <w:t>Weiteres</w:t>
      </w:r>
      <w:r w:rsidR="00702831">
        <w:rPr>
          <w:rFonts w:ascii="Times New Roman" w:hAnsi="Times New Roman" w:cs="Times New Roman"/>
          <w:sz w:val="24"/>
          <w:szCs w:val="24"/>
        </w:rPr>
        <w:t xml:space="preserve"> müssen die Eltern einen Teil ihres Einkommens versteuern, d.h. die Steuern gehen an den Staat. </w:t>
      </w:r>
    </w:p>
    <w:p w:rsidR="00702831" w:rsidRDefault="00702831" w:rsidP="0027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Somit </w:t>
      </w:r>
      <w:r w:rsidR="00F87DFA">
        <w:rPr>
          <w:rFonts w:ascii="Times New Roman" w:hAnsi="Times New Roman" w:cs="Times New Roman"/>
          <w:sz w:val="24"/>
          <w:szCs w:val="24"/>
        </w:rPr>
        <w:t xml:space="preserve">können die SchülerInnen den erweiterten </w:t>
      </w:r>
      <w:r>
        <w:rPr>
          <w:rFonts w:ascii="Times New Roman" w:hAnsi="Times New Roman" w:cs="Times New Roman"/>
          <w:sz w:val="24"/>
          <w:szCs w:val="24"/>
        </w:rPr>
        <w:t xml:space="preserve"> </w:t>
      </w:r>
      <w:r w:rsidR="00F87DFA">
        <w:rPr>
          <w:rFonts w:ascii="Times New Roman" w:hAnsi="Times New Roman" w:cs="Times New Roman"/>
          <w:sz w:val="24"/>
          <w:szCs w:val="24"/>
        </w:rPr>
        <w:t>Wirtschaftskreislauf auf der Grundlage des Vorwissens und der vorhandenen Ergebnisse des einfachen Wirtschaftskreislaufes ableiten.</w:t>
      </w:r>
    </w:p>
    <w:p w:rsidR="00F87DFA" w:rsidRDefault="00F87DFA" w:rsidP="0027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Auch der erweiterte Wirtschaftskreislauf kann mit Hilfe von Textkärtchen, welche nun um Staat und Banken erweitert wurde, nachgestellt werden. Dabei kann eine weitere Farbe der Schnüre (eventuell grün/schwarz) verwendet werden.</w:t>
      </w:r>
    </w:p>
    <w:p w:rsidR="00F87DFA" w:rsidRDefault="00F87DFA" w:rsidP="0027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Auch die Lehrperson erweitert abschließend den Wirtschaftskreislauf an der Tafel und die SchülerInnen tragen diesen als Sicherung in das Heft ein.</w:t>
      </w:r>
    </w:p>
    <w:p w:rsidR="00F87DFA" w:rsidRDefault="00F87DFA" w:rsidP="00274CE5">
      <w:pPr>
        <w:spacing w:after="0" w:line="360" w:lineRule="auto"/>
        <w:jc w:val="both"/>
        <w:rPr>
          <w:rFonts w:ascii="Times New Roman" w:hAnsi="Times New Roman" w:cs="Times New Roman"/>
          <w:sz w:val="24"/>
          <w:szCs w:val="24"/>
        </w:rPr>
      </w:pPr>
    </w:p>
    <w:p w:rsidR="002729B2" w:rsidRDefault="002729B2" w:rsidP="00B52A61">
      <w:pPr>
        <w:spacing w:after="0" w:line="360" w:lineRule="auto"/>
        <w:rPr>
          <w:rFonts w:ascii="Times New Roman" w:hAnsi="Times New Roman" w:cs="Times New Roman"/>
          <w:sz w:val="24"/>
          <w:szCs w:val="24"/>
        </w:rPr>
      </w:pPr>
    </w:p>
    <w:p w:rsidR="00702831" w:rsidRDefault="00702831" w:rsidP="00B52A61">
      <w:pPr>
        <w:spacing w:after="0" w:line="360" w:lineRule="auto"/>
        <w:rPr>
          <w:rFonts w:ascii="Times New Roman" w:hAnsi="Times New Roman" w:cs="Times New Roman"/>
          <w:sz w:val="24"/>
          <w:szCs w:val="24"/>
        </w:rPr>
      </w:pPr>
      <w:r>
        <w:rPr>
          <w:noProof/>
          <w:lang w:val="en-GB" w:eastAsia="en-GB"/>
        </w:rPr>
        <w:drawing>
          <wp:inline distT="0" distB="0" distL="0" distR="0" wp14:anchorId="5AAED280" wp14:editId="7FCE69A3">
            <wp:extent cx="4763135" cy="3371215"/>
            <wp:effectExtent l="0" t="0" r="0" b="635"/>
            <wp:docPr id="4" name="Bild 3" descr="http://1.bp.blogspot.com/_Pva817FoT2c/S-gY-vNA8bI/AAAAAAAAAsk/rMTX7MudeaA/s1600/w_kreislauf_erwei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Pva817FoT2c/S-gY-vNA8bI/AAAAAAAAAsk/rMTX7MudeaA/s1600/w_kreislauf_erweit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371215"/>
                    </a:xfrm>
                    <a:prstGeom prst="rect">
                      <a:avLst/>
                    </a:prstGeom>
                    <a:noFill/>
                    <a:ln>
                      <a:noFill/>
                    </a:ln>
                  </pic:spPr>
                </pic:pic>
              </a:graphicData>
            </a:graphic>
          </wp:inline>
        </w:drawing>
      </w:r>
    </w:p>
    <w:p w:rsidR="00702831" w:rsidRPr="002729B2" w:rsidRDefault="00702831" w:rsidP="00B52A61">
      <w:pPr>
        <w:tabs>
          <w:tab w:val="left" w:pos="977"/>
        </w:tabs>
        <w:spacing w:after="0" w:line="360" w:lineRule="auto"/>
        <w:rPr>
          <w:rFonts w:ascii="Times New Roman" w:hAnsi="Times New Roman" w:cs="Times New Roman"/>
          <w:lang w:val="en-GB"/>
        </w:rPr>
      </w:pPr>
      <w:r w:rsidRPr="002729B2">
        <w:rPr>
          <w:rFonts w:ascii="Times New Roman" w:hAnsi="Times New Roman" w:cs="Times New Roman"/>
          <w:sz w:val="24"/>
          <w:szCs w:val="24"/>
          <w:lang w:val="en-GB"/>
        </w:rPr>
        <w:t xml:space="preserve">Abb. 2 </w:t>
      </w:r>
      <w:hyperlink r:id="rId11" w:history="1">
        <w:r w:rsidRPr="002729B2">
          <w:rPr>
            <w:rStyle w:val="Hyperlink"/>
            <w:rFonts w:ascii="Times New Roman" w:hAnsi="Times New Roman" w:cs="Times New Roman"/>
            <w:lang w:val="en-GB"/>
          </w:rPr>
          <w:t>http://sowi200910.blogspot.co.at/2010/05/einfacher-und-erweiterter.html</w:t>
        </w:r>
      </w:hyperlink>
      <w:r w:rsidRPr="002729B2">
        <w:rPr>
          <w:rFonts w:ascii="Times New Roman" w:hAnsi="Times New Roman" w:cs="Times New Roman"/>
          <w:lang w:val="en-GB"/>
        </w:rPr>
        <w:t xml:space="preserve"> </w:t>
      </w:r>
    </w:p>
    <w:p w:rsidR="002729B2" w:rsidRPr="002729B2" w:rsidRDefault="002729B2" w:rsidP="00B52A61">
      <w:pPr>
        <w:tabs>
          <w:tab w:val="left" w:pos="977"/>
        </w:tabs>
        <w:spacing w:after="0" w:line="360" w:lineRule="auto"/>
        <w:rPr>
          <w:rFonts w:ascii="Times New Roman" w:hAnsi="Times New Roman" w:cs="Times New Roman"/>
          <w:lang w:val="en-GB"/>
        </w:rPr>
      </w:pPr>
    </w:p>
    <w:p w:rsidR="002729B2" w:rsidRDefault="002729B2" w:rsidP="00B52A61">
      <w:pPr>
        <w:tabs>
          <w:tab w:val="left" w:pos="977"/>
        </w:tabs>
        <w:spacing w:after="0" w:line="360" w:lineRule="auto"/>
        <w:rPr>
          <w:rFonts w:ascii="Times New Roman" w:hAnsi="Times New Roman" w:cs="Times New Roman"/>
          <w:noProof/>
          <w:sz w:val="24"/>
          <w:szCs w:val="24"/>
          <w:u w:val="single"/>
          <w:lang w:val="en-GB" w:eastAsia="en-GB"/>
        </w:rPr>
      </w:pPr>
      <w:r>
        <w:rPr>
          <w:rFonts w:ascii="Times New Roman" w:hAnsi="Times New Roman" w:cs="Times New Roman"/>
          <w:noProof/>
          <w:sz w:val="24"/>
          <w:szCs w:val="24"/>
          <w:u w:val="single"/>
          <w:lang w:val="en-GB" w:eastAsia="en-GB"/>
        </w:rPr>
        <w:lastRenderedPageBreak/>
        <w:drawing>
          <wp:inline distT="0" distB="0" distL="0" distR="0" wp14:anchorId="2CB79D0F" wp14:editId="1B111242">
            <wp:extent cx="4523462" cy="4727004"/>
            <wp:effectExtent l="0" t="6667" r="4127" b="4128"/>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map"/>
                    <pic:cNvPicPr/>
                  </pic:nvPicPr>
                  <pic:blipFill rotWithShape="1">
                    <a:blip r:embed="rId12">
                      <a:extLst>
                        <a:ext uri="{28A0092B-C50C-407E-A947-70E740481C1C}">
                          <a14:useLocalDpi xmlns:a14="http://schemas.microsoft.com/office/drawing/2010/main" val="0"/>
                        </a:ext>
                      </a:extLst>
                    </a:blip>
                    <a:srcRect l="12500" r="15730"/>
                    <a:stretch/>
                  </pic:blipFill>
                  <pic:spPr bwMode="auto">
                    <a:xfrm rot="5400000">
                      <a:off x="0" y="0"/>
                      <a:ext cx="4575168" cy="4781037"/>
                    </a:xfrm>
                    <a:prstGeom prst="rect">
                      <a:avLst/>
                    </a:prstGeom>
                    <a:ln>
                      <a:noFill/>
                    </a:ln>
                    <a:extLst>
                      <a:ext uri="{53640926-AAD7-44D8-BBD7-CCE9431645EC}">
                        <a14:shadowObscured xmlns:a14="http://schemas.microsoft.com/office/drawing/2010/main"/>
                      </a:ext>
                    </a:extLst>
                  </pic:spPr>
                </pic:pic>
              </a:graphicData>
            </a:graphic>
          </wp:inline>
        </w:drawing>
      </w:r>
    </w:p>
    <w:p w:rsidR="002729B2" w:rsidRDefault="002729B2" w:rsidP="00B52A61">
      <w:pPr>
        <w:tabs>
          <w:tab w:val="left" w:pos="977"/>
        </w:tabs>
        <w:spacing w:after="0" w:line="360" w:lineRule="auto"/>
        <w:rPr>
          <w:rFonts w:ascii="Times New Roman" w:hAnsi="Times New Roman" w:cs="Times New Roman"/>
          <w:sz w:val="24"/>
          <w:szCs w:val="24"/>
          <w:u w:val="single"/>
          <w:lang w:val="en-GB"/>
        </w:rPr>
      </w:pPr>
    </w:p>
    <w:p w:rsidR="00F87DFA" w:rsidRDefault="00F87DFA" w:rsidP="00B52A61">
      <w:pPr>
        <w:tabs>
          <w:tab w:val="left" w:pos="977"/>
        </w:tabs>
        <w:spacing w:after="0" w:line="360" w:lineRule="auto"/>
        <w:rPr>
          <w:rFonts w:ascii="Times New Roman" w:hAnsi="Times New Roman" w:cs="Times New Roman"/>
          <w:sz w:val="24"/>
          <w:szCs w:val="24"/>
          <w:lang w:val="en-GB"/>
        </w:rPr>
      </w:pPr>
      <w:r>
        <w:rPr>
          <w:rFonts w:ascii="Times New Roman" w:hAnsi="Times New Roman" w:cs="Times New Roman"/>
          <w:sz w:val="24"/>
          <w:szCs w:val="24"/>
          <w:u w:val="single"/>
          <w:lang w:val="en-GB"/>
        </w:rPr>
        <w:t>Abb.</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Eigene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Darstellung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mögliches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Tafelbild</w:t>
      </w:r>
      <w:proofErr w:type="spellEnd"/>
    </w:p>
    <w:p w:rsidR="00C66FE9" w:rsidRDefault="00C66FE9" w:rsidP="00B52A61">
      <w:pPr>
        <w:tabs>
          <w:tab w:val="left" w:pos="977"/>
        </w:tabs>
        <w:spacing w:after="0" w:line="360" w:lineRule="auto"/>
        <w:rPr>
          <w:rFonts w:ascii="Times New Roman" w:hAnsi="Times New Roman" w:cs="Times New Roman"/>
          <w:sz w:val="24"/>
          <w:szCs w:val="24"/>
          <w:lang w:val="en-GB"/>
        </w:rPr>
      </w:pPr>
    </w:p>
    <w:p w:rsidR="00C66FE9" w:rsidRDefault="00C66FE9" w:rsidP="00B52A61">
      <w:pPr>
        <w:tabs>
          <w:tab w:val="left" w:pos="977"/>
        </w:tabs>
        <w:spacing w:after="0" w:line="360" w:lineRule="auto"/>
        <w:rPr>
          <w:rFonts w:ascii="Times New Roman" w:hAnsi="Times New Roman" w:cs="Times New Roman"/>
          <w:sz w:val="24"/>
          <w:szCs w:val="24"/>
          <w:lang w:val="en-GB"/>
        </w:rPr>
        <w:sectPr w:rsidR="00C66FE9">
          <w:headerReference w:type="default" r:id="rId13"/>
          <w:pgSz w:w="11906" w:h="16838"/>
          <w:pgMar w:top="1417" w:right="1417" w:bottom="1134" w:left="1417" w:header="708" w:footer="708" w:gutter="0"/>
          <w:cols w:space="708"/>
          <w:docGrid w:linePitch="360"/>
        </w:sectPr>
      </w:pPr>
    </w:p>
    <w:p w:rsidR="00C66FE9" w:rsidRDefault="00C66FE9" w:rsidP="00B52A61">
      <w:pPr>
        <w:tabs>
          <w:tab w:val="left" w:pos="977"/>
        </w:tabs>
        <w:spacing w:after="0" w:line="360" w:lineRule="auto"/>
        <w:rPr>
          <w:rFonts w:ascii="Times New Roman" w:hAnsi="Times New Roman" w:cs="Times New Roman"/>
          <w:sz w:val="24"/>
          <w:szCs w:val="24"/>
          <w:lang w:val="en-GB"/>
        </w:rPr>
      </w:pPr>
    </w:p>
    <w:tbl>
      <w:tblPr>
        <w:tblStyle w:val="Tabellenraster"/>
        <w:tblW w:w="14904" w:type="dxa"/>
        <w:tblLayout w:type="fixed"/>
        <w:tblLook w:val="04A0" w:firstRow="1" w:lastRow="0" w:firstColumn="1" w:lastColumn="0" w:noHBand="0" w:noVBand="1"/>
      </w:tblPr>
      <w:tblGrid>
        <w:gridCol w:w="1488"/>
        <w:gridCol w:w="2639"/>
        <w:gridCol w:w="3730"/>
        <w:gridCol w:w="3747"/>
        <w:gridCol w:w="3300"/>
      </w:tblGrid>
      <w:tr w:rsidR="00C66FE9" w:rsidTr="002A3DA1">
        <w:trPr>
          <w:trHeight w:val="966"/>
        </w:trPr>
        <w:tc>
          <w:tcPr>
            <w:tcW w:w="1488" w:type="dxa"/>
          </w:tcPr>
          <w:p w:rsidR="00C66FE9" w:rsidRDefault="00C66FE9" w:rsidP="002A3DA1">
            <w:pPr>
              <w:jc w:val="center"/>
              <w:rPr>
                <w:rFonts w:ascii="Perpetua" w:hAnsi="Perpetua" w:cstheme="minorHAnsi"/>
                <w:b/>
                <w:smallCaps/>
                <w:sz w:val="28"/>
                <w:szCs w:val="28"/>
              </w:rPr>
            </w:pPr>
            <w:r>
              <w:rPr>
                <w:rFonts w:ascii="Perpetua" w:hAnsi="Perpetua" w:cstheme="minorHAnsi"/>
                <w:b/>
                <w:smallCaps/>
                <w:sz w:val="28"/>
                <w:szCs w:val="28"/>
              </w:rPr>
              <w:t>Zeit</w:t>
            </w:r>
          </w:p>
        </w:tc>
        <w:tc>
          <w:tcPr>
            <w:tcW w:w="2639" w:type="dxa"/>
          </w:tcPr>
          <w:p w:rsidR="00C66FE9" w:rsidRDefault="00C66FE9" w:rsidP="002A3DA1">
            <w:pPr>
              <w:jc w:val="center"/>
              <w:rPr>
                <w:rFonts w:ascii="Perpetua" w:hAnsi="Perpetua" w:cstheme="minorHAnsi"/>
                <w:b/>
                <w:smallCaps/>
                <w:sz w:val="28"/>
                <w:szCs w:val="28"/>
              </w:rPr>
            </w:pPr>
            <w:r>
              <w:rPr>
                <w:rFonts w:ascii="Perpetua" w:hAnsi="Perpetua" w:cstheme="minorHAnsi"/>
                <w:b/>
                <w:smallCaps/>
                <w:sz w:val="28"/>
                <w:szCs w:val="28"/>
              </w:rPr>
              <w:t>Phase</w:t>
            </w:r>
          </w:p>
        </w:tc>
        <w:tc>
          <w:tcPr>
            <w:tcW w:w="3730" w:type="dxa"/>
          </w:tcPr>
          <w:p w:rsidR="00C66FE9" w:rsidRDefault="00C66FE9" w:rsidP="002A3DA1">
            <w:pPr>
              <w:jc w:val="center"/>
              <w:rPr>
                <w:rFonts w:ascii="Perpetua" w:hAnsi="Perpetua" w:cstheme="minorHAnsi"/>
                <w:b/>
                <w:smallCaps/>
                <w:sz w:val="28"/>
                <w:szCs w:val="28"/>
              </w:rPr>
            </w:pPr>
            <w:r>
              <w:rPr>
                <w:rFonts w:ascii="Perpetua" w:hAnsi="Perpetua" w:cstheme="minorHAnsi"/>
                <w:b/>
                <w:smallCaps/>
                <w:sz w:val="28"/>
                <w:szCs w:val="28"/>
              </w:rPr>
              <w:t>Inhalt/Methode</w:t>
            </w:r>
          </w:p>
        </w:tc>
        <w:tc>
          <w:tcPr>
            <w:tcW w:w="3747" w:type="dxa"/>
          </w:tcPr>
          <w:p w:rsidR="00C66FE9" w:rsidRDefault="00C66FE9" w:rsidP="002A3DA1">
            <w:pPr>
              <w:jc w:val="center"/>
              <w:rPr>
                <w:rFonts w:ascii="Perpetua" w:hAnsi="Perpetua" w:cstheme="minorHAnsi"/>
                <w:b/>
                <w:smallCaps/>
                <w:sz w:val="28"/>
                <w:szCs w:val="28"/>
              </w:rPr>
            </w:pPr>
            <w:r>
              <w:rPr>
                <w:rFonts w:ascii="Perpetua" w:hAnsi="Perpetua" w:cstheme="minorHAnsi"/>
                <w:b/>
                <w:smallCaps/>
                <w:sz w:val="28"/>
                <w:szCs w:val="28"/>
              </w:rPr>
              <w:t>Sozialform</w:t>
            </w:r>
          </w:p>
        </w:tc>
        <w:tc>
          <w:tcPr>
            <w:tcW w:w="3300" w:type="dxa"/>
          </w:tcPr>
          <w:p w:rsidR="00C66FE9" w:rsidRDefault="00C66FE9" w:rsidP="002A3DA1">
            <w:pPr>
              <w:jc w:val="center"/>
              <w:rPr>
                <w:rFonts w:ascii="Perpetua" w:hAnsi="Perpetua" w:cstheme="minorHAnsi"/>
                <w:b/>
                <w:smallCaps/>
                <w:sz w:val="28"/>
                <w:szCs w:val="28"/>
              </w:rPr>
            </w:pPr>
            <w:r>
              <w:rPr>
                <w:rFonts w:ascii="Perpetua" w:hAnsi="Perpetua" w:cstheme="minorHAnsi"/>
                <w:b/>
                <w:smallCaps/>
                <w:sz w:val="28"/>
                <w:szCs w:val="28"/>
              </w:rPr>
              <w:t>Material</w:t>
            </w:r>
          </w:p>
        </w:tc>
      </w:tr>
      <w:tr w:rsidR="002A3DA1" w:rsidRPr="00301A08" w:rsidTr="002A3DA1">
        <w:trPr>
          <w:trHeight w:val="1027"/>
        </w:trPr>
        <w:tc>
          <w:tcPr>
            <w:tcW w:w="1488" w:type="dxa"/>
          </w:tcPr>
          <w:p w:rsidR="002A3DA1" w:rsidRPr="00673172" w:rsidRDefault="002A3DA1" w:rsidP="00673172">
            <w:pPr>
              <w:spacing w:line="360" w:lineRule="auto"/>
              <w:jc w:val="center"/>
              <w:rPr>
                <w:rFonts w:ascii="Times New Roman" w:hAnsi="Times New Roman" w:cs="Times New Roman"/>
                <w:b/>
                <w:sz w:val="24"/>
                <w:szCs w:val="24"/>
              </w:rPr>
            </w:pPr>
            <w:r w:rsidRPr="00673172">
              <w:rPr>
                <w:rFonts w:ascii="Times New Roman" w:hAnsi="Times New Roman" w:cs="Times New Roman"/>
                <w:b/>
                <w:sz w:val="24"/>
                <w:szCs w:val="24"/>
              </w:rPr>
              <w:t>10 min</w:t>
            </w:r>
          </w:p>
        </w:tc>
        <w:tc>
          <w:tcPr>
            <w:tcW w:w="2639"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 xml:space="preserve">Einstieg </w:t>
            </w:r>
          </w:p>
          <w:p w:rsidR="00301A08"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Wissensinput</w:t>
            </w:r>
          </w:p>
        </w:tc>
        <w:tc>
          <w:tcPr>
            <w:tcW w:w="3730" w:type="dxa"/>
          </w:tcPr>
          <w:p w:rsidR="002A3DA1" w:rsidRPr="00301A08" w:rsidRDefault="00301A08"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Erklärende Einleitung mittels einer Geschichte (versetze dich in die Rolle deiner Eltern </w:t>
            </w:r>
            <w:r w:rsidRPr="00301A08">
              <w:rPr>
                <w:rFonts w:ascii="Times New Roman" w:hAnsi="Times New Roman" w:cs="Times New Roman"/>
                <w:sz w:val="24"/>
                <w:szCs w:val="24"/>
              </w:rPr>
              <w:sym w:font="Wingdings" w:char="F0E0"/>
            </w:r>
            <w:r>
              <w:rPr>
                <w:rFonts w:ascii="Times New Roman" w:hAnsi="Times New Roman" w:cs="Times New Roman"/>
                <w:sz w:val="24"/>
                <w:szCs w:val="24"/>
              </w:rPr>
              <w:t xml:space="preserve"> Rollenspiel ähnlich)</w:t>
            </w:r>
          </w:p>
        </w:tc>
        <w:tc>
          <w:tcPr>
            <w:tcW w:w="3747"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 xml:space="preserve">Plenum </w:t>
            </w:r>
          </w:p>
        </w:tc>
        <w:tc>
          <w:tcPr>
            <w:tcW w:w="3300" w:type="dxa"/>
          </w:tcPr>
          <w:p w:rsidR="002A3DA1" w:rsidRPr="00301A08" w:rsidRDefault="00301A08"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Tafel</w:t>
            </w:r>
          </w:p>
        </w:tc>
      </w:tr>
      <w:tr w:rsidR="002A3DA1" w:rsidRPr="00301A08" w:rsidTr="002A3DA1">
        <w:trPr>
          <w:trHeight w:val="1027"/>
        </w:trPr>
        <w:tc>
          <w:tcPr>
            <w:tcW w:w="1488" w:type="dxa"/>
          </w:tcPr>
          <w:p w:rsidR="002A3DA1" w:rsidRPr="00673172" w:rsidRDefault="002A3DA1" w:rsidP="00673172">
            <w:pPr>
              <w:spacing w:line="360" w:lineRule="auto"/>
              <w:jc w:val="center"/>
              <w:rPr>
                <w:rFonts w:ascii="Times New Roman" w:hAnsi="Times New Roman" w:cs="Times New Roman"/>
                <w:b/>
                <w:sz w:val="24"/>
                <w:szCs w:val="24"/>
              </w:rPr>
            </w:pPr>
            <w:r w:rsidRPr="00673172">
              <w:rPr>
                <w:rFonts w:ascii="Times New Roman" w:hAnsi="Times New Roman" w:cs="Times New Roman"/>
                <w:b/>
                <w:sz w:val="24"/>
                <w:szCs w:val="24"/>
              </w:rPr>
              <w:t>15 min</w:t>
            </w:r>
          </w:p>
        </w:tc>
        <w:tc>
          <w:tcPr>
            <w:tcW w:w="2639"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Erarbeitung</w:t>
            </w:r>
          </w:p>
        </w:tc>
        <w:tc>
          <w:tcPr>
            <w:tcW w:w="3730" w:type="dxa"/>
          </w:tcPr>
          <w:p w:rsidR="002A3DA1"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Darstellung des einfachen Wirtschaftskreislaufes mit Hilfe von Schnüren und Kärtchen mit den Begrifflichkeiten</w:t>
            </w:r>
            <w:r w:rsidR="00673172">
              <w:rPr>
                <w:rFonts w:ascii="Times New Roman" w:hAnsi="Times New Roman" w:cs="Times New Roman"/>
                <w:sz w:val="24"/>
                <w:szCs w:val="24"/>
              </w:rPr>
              <w:t>.</w:t>
            </w:r>
          </w:p>
          <w:p w:rsidR="00673172" w:rsidRPr="00301A08"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S/S ordnen die Kärtchen an der Tafel dem blinden Kreislauf zu </w:t>
            </w:r>
          </w:p>
        </w:tc>
        <w:tc>
          <w:tcPr>
            <w:tcW w:w="3747"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Gruppenarbeit</w:t>
            </w:r>
          </w:p>
        </w:tc>
        <w:tc>
          <w:tcPr>
            <w:tcW w:w="3300" w:type="dxa"/>
          </w:tcPr>
          <w:p w:rsidR="002A3DA1" w:rsidRDefault="00301A08"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Tafel</w:t>
            </w:r>
          </w:p>
          <w:p w:rsidR="00301A08" w:rsidRDefault="00301A08"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Schnüre</w:t>
            </w:r>
          </w:p>
          <w:p w:rsidR="00301A08" w:rsidRPr="00301A08" w:rsidRDefault="00301A08"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Kärtchen</w:t>
            </w:r>
          </w:p>
        </w:tc>
      </w:tr>
      <w:tr w:rsidR="002A3DA1" w:rsidRPr="00301A08" w:rsidTr="002A3DA1">
        <w:trPr>
          <w:trHeight w:val="1027"/>
        </w:trPr>
        <w:tc>
          <w:tcPr>
            <w:tcW w:w="1488" w:type="dxa"/>
          </w:tcPr>
          <w:p w:rsidR="002A3DA1" w:rsidRPr="00673172" w:rsidRDefault="002A3DA1" w:rsidP="00673172">
            <w:pPr>
              <w:spacing w:line="360" w:lineRule="auto"/>
              <w:jc w:val="center"/>
              <w:rPr>
                <w:rFonts w:ascii="Times New Roman" w:hAnsi="Times New Roman" w:cs="Times New Roman"/>
                <w:b/>
                <w:sz w:val="24"/>
                <w:szCs w:val="24"/>
              </w:rPr>
            </w:pPr>
            <w:r w:rsidRPr="00673172">
              <w:rPr>
                <w:rFonts w:ascii="Times New Roman" w:hAnsi="Times New Roman" w:cs="Times New Roman"/>
                <w:b/>
                <w:sz w:val="24"/>
                <w:szCs w:val="24"/>
              </w:rPr>
              <w:t>5 min</w:t>
            </w:r>
          </w:p>
        </w:tc>
        <w:tc>
          <w:tcPr>
            <w:tcW w:w="2639"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Wissensinput</w:t>
            </w:r>
          </w:p>
        </w:tc>
        <w:tc>
          <w:tcPr>
            <w:tcW w:w="3730"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Geschichte zu Beginn wird fortgesetzt um gemeinsam den erweiterten Wirtschaftskreislauf zu erarbeiten </w:t>
            </w:r>
          </w:p>
        </w:tc>
        <w:tc>
          <w:tcPr>
            <w:tcW w:w="3747"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Plenum</w:t>
            </w:r>
          </w:p>
        </w:tc>
        <w:tc>
          <w:tcPr>
            <w:tcW w:w="3300"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Tafel </w:t>
            </w:r>
          </w:p>
        </w:tc>
      </w:tr>
      <w:tr w:rsidR="002A3DA1" w:rsidRPr="00301A08" w:rsidTr="002A3DA1">
        <w:trPr>
          <w:trHeight w:val="1027"/>
        </w:trPr>
        <w:tc>
          <w:tcPr>
            <w:tcW w:w="1488" w:type="dxa"/>
          </w:tcPr>
          <w:p w:rsidR="002A3DA1" w:rsidRPr="00673172" w:rsidRDefault="002A3DA1" w:rsidP="00673172">
            <w:pPr>
              <w:spacing w:line="360" w:lineRule="auto"/>
              <w:jc w:val="center"/>
              <w:rPr>
                <w:rFonts w:ascii="Times New Roman" w:hAnsi="Times New Roman" w:cs="Times New Roman"/>
                <w:b/>
                <w:sz w:val="24"/>
                <w:szCs w:val="24"/>
              </w:rPr>
            </w:pPr>
            <w:r w:rsidRPr="00673172">
              <w:rPr>
                <w:rFonts w:ascii="Times New Roman" w:hAnsi="Times New Roman" w:cs="Times New Roman"/>
                <w:b/>
                <w:sz w:val="24"/>
                <w:szCs w:val="24"/>
              </w:rPr>
              <w:t>10 min</w:t>
            </w:r>
          </w:p>
        </w:tc>
        <w:tc>
          <w:tcPr>
            <w:tcW w:w="2639"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Erarbeitung</w:t>
            </w:r>
          </w:p>
        </w:tc>
        <w:tc>
          <w:tcPr>
            <w:tcW w:w="3730"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Darstellung des erweiterten Wirtschaftskreislaufes</w:t>
            </w:r>
            <w:r w:rsidR="00673172">
              <w:rPr>
                <w:rFonts w:ascii="Times New Roman" w:hAnsi="Times New Roman" w:cs="Times New Roman"/>
                <w:sz w:val="24"/>
                <w:szCs w:val="24"/>
              </w:rPr>
              <w:t xml:space="preserve"> mit </w:t>
            </w:r>
            <w:r w:rsidR="00673172">
              <w:rPr>
                <w:rFonts w:ascii="Times New Roman" w:hAnsi="Times New Roman" w:cs="Times New Roman"/>
                <w:sz w:val="24"/>
                <w:szCs w:val="24"/>
              </w:rPr>
              <w:lastRenderedPageBreak/>
              <w:t xml:space="preserve">Schnüren. S/S ordnen die Kärtchen richtig zu </w:t>
            </w:r>
          </w:p>
        </w:tc>
        <w:tc>
          <w:tcPr>
            <w:tcW w:w="3747" w:type="dxa"/>
          </w:tcPr>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Gruppenarbeit</w:t>
            </w:r>
          </w:p>
        </w:tc>
        <w:tc>
          <w:tcPr>
            <w:tcW w:w="3300" w:type="dxa"/>
          </w:tcPr>
          <w:p w:rsidR="00673172"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Tafel</w:t>
            </w:r>
          </w:p>
          <w:p w:rsidR="00673172"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Schnüre</w:t>
            </w:r>
          </w:p>
          <w:p w:rsidR="002A3DA1" w:rsidRPr="00301A08"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Kärtchen</w:t>
            </w:r>
          </w:p>
        </w:tc>
      </w:tr>
      <w:tr w:rsidR="002A3DA1" w:rsidRPr="00301A08" w:rsidTr="002A3DA1">
        <w:trPr>
          <w:trHeight w:val="1027"/>
        </w:trPr>
        <w:tc>
          <w:tcPr>
            <w:tcW w:w="1488" w:type="dxa"/>
          </w:tcPr>
          <w:p w:rsidR="002A3DA1" w:rsidRPr="00673172" w:rsidRDefault="002A3DA1" w:rsidP="00673172">
            <w:pPr>
              <w:spacing w:line="360" w:lineRule="auto"/>
              <w:jc w:val="center"/>
              <w:rPr>
                <w:rFonts w:ascii="Times New Roman" w:hAnsi="Times New Roman" w:cs="Times New Roman"/>
                <w:b/>
                <w:sz w:val="24"/>
                <w:szCs w:val="24"/>
              </w:rPr>
            </w:pPr>
            <w:r w:rsidRPr="00673172">
              <w:rPr>
                <w:rFonts w:ascii="Times New Roman" w:hAnsi="Times New Roman" w:cs="Times New Roman"/>
                <w:b/>
                <w:sz w:val="24"/>
                <w:szCs w:val="24"/>
              </w:rPr>
              <w:lastRenderedPageBreak/>
              <w:t>10 min</w:t>
            </w:r>
          </w:p>
        </w:tc>
        <w:tc>
          <w:tcPr>
            <w:tcW w:w="2639" w:type="dxa"/>
          </w:tcPr>
          <w:p w:rsidR="002A3DA1" w:rsidRPr="00301A08" w:rsidRDefault="00301A08" w:rsidP="00673172">
            <w:pPr>
              <w:spacing w:line="360" w:lineRule="auto"/>
              <w:jc w:val="both"/>
              <w:rPr>
                <w:rFonts w:ascii="Times New Roman" w:hAnsi="Times New Roman" w:cs="Times New Roman"/>
                <w:sz w:val="24"/>
                <w:szCs w:val="24"/>
              </w:rPr>
            </w:pPr>
            <w:r w:rsidRPr="00301A08">
              <w:rPr>
                <w:rFonts w:ascii="Times New Roman" w:hAnsi="Times New Roman" w:cs="Times New Roman"/>
                <w:sz w:val="24"/>
                <w:szCs w:val="24"/>
              </w:rPr>
              <w:t>Ergebnissicherung</w:t>
            </w:r>
          </w:p>
        </w:tc>
        <w:tc>
          <w:tcPr>
            <w:tcW w:w="3730" w:type="dxa"/>
          </w:tcPr>
          <w:p w:rsidR="002A3DA1" w:rsidRPr="00301A08"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Die Lehrperson füllt nun die restlichen leeren Felder des Kreislaufes, erklärt ihn noch einmal und gibt den S/S die Aufgaben diesen in ihr Heft zu übertragen</w:t>
            </w:r>
          </w:p>
        </w:tc>
        <w:tc>
          <w:tcPr>
            <w:tcW w:w="3747" w:type="dxa"/>
          </w:tcPr>
          <w:p w:rsidR="00CB51E3"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Plenum</w:t>
            </w:r>
          </w:p>
          <w:p w:rsidR="002A3DA1" w:rsidRPr="00301A08" w:rsidRDefault="00CB51E3"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Einzelarbeit</w:t>
            </w:r>
          </w:p>
        </w:tc>
        <w:tc>
          <w:tcPr>
            <w:tcW w:w="3300" w:type="dxa"/>
          </w:tcPr>
          <w:p w:rsidR="002A3DA1"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Tafel</w:t>
            </w:r>
          </w:p>
          <w:p w:rsidR="00673172"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Kärtchen</w:t>
            </w:r>
          </w:p>
          <w:p w:rsidR="00673172" w:rsidRPr="00301A08" w:rsidRDefault="00673172" w:rsidP="00673172">
            <w:pPr>
              <w:spacing w:line="360" w:lineRule="auto"/>
              <w:jc w:val="both"/>
              <w:rPr>
                <w:rFonts w:ascii="Times New Roman" w:hAnsi="Times New Roman" w:cs="Times New Roman"/>
                <w:sz w:val="24"/>
                <w:szCs w:val="24"/>
              </w:rPr>
            </w:pPr>
            <w:r>
              <w:rPr>
                <w:rFonts w:ascii="Times New Roman" w:hAnsi="Times New Roman" w:cs="Times New Roman"/>
                <w:sz w:val="24"/>
                <w:szCs w:val="24"/>
              </w:rPr>
              <w:t>Heft</w:t>
            </w:r>
          </w:p>
        </w:tc>
      </w:tr>
    </w:tbl>
    <w:p w:rsidR="00C66FE9" w:rsidRDefault="00C66FE9"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Default="00521267" w:rsidP="00B52A61">
      <w:pPr>
        <w:tabs>
          <w:tab w:val="left" w:pos="977"/>
        </w:tabs>
        <w:spacing w:after="0" w:line="360" w:lineRule="auto"/>
        <w:rPr>
          <w:rFonts w:ascii="Times New Roman" w:hAnsi="Times New Roman" w:cs="Times New Roman"/>
          <w:sz w:val="24"/>
          <w:szCs w:val="24"/>
        </w:rPr>
      </w:pPr>
    </w:p>
    <w:p w:rsidR="00521267" w:rsidRPr="00521267" w:rsidRDefault="00521267" w:rsidP="00B52A61">
      <w:pPr>
        <w:tabs>
          <w:tab w:val="left" w:pos="977"/>
        </w:tabs>
        <w:spacing w:after="0" w:line="360" w:lineRule="auto"/>
        <w:rPr>
          <w:rFonts w:ascii="Times New Roman" w:hAnsi="Times New Roman" w:cs="Times New Roman"/>
          <w:b/>
          <w:sz w:val="24"/>
          <w:szCs w:val="24"/>
        </w:rPr>
      </w:pPr>
      <w:r w:rsidRPr="00521267">
        <w:rPr>
          <w:rFonts w:ascii="Times New Roman" w:hAnsi="Times New Roman" w:cs="Times New Roman"/>
          <w:b/>
          <w:sz w:val="24"/>
          <w:szCs w:val="24"/>
        </w:rPr>
        <w:lastRenderedPageBreak/>
        <w:t>Zusätzliches Material: Textkärtchen</w:t>
      </w:r>
    </w:p>
    <w:p w:rsidR="00521267" w:rsidRDefault="00521267" w:rsidP="00B52A61">
      <w:pPr>
        <w:tabs>
          <w:tab w:val="left" w:pos="977"/>
        </w:tabs>
        <w:spacing w:after="0" w:line="360" w:lineRule="auto"/>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7251"/>
        <w:gridCol w:w="7252"/>
      </w:tblGrid>
      <w:tr w:rsidR="00521267" w:rsidTr="00521267">
        <w:tc>
          <w:tcPr>
            <w:tcW w:w="7251" w:type="dxa"/>
          </w:tcPr>
          <w:p w:rsidR="00521267" w:rsidRPr="00521267" w:rsidRDefault="00521267" w:rsidP="00521267">
            <w:pPr>
              <w:tabs>
                <w:tab w:val="left" w:pos="977"/>
              </w:tabs>
              <w:spacing w:line="360" w:lineRule="auto"/>
              <w:rPr>
                <w:rFonts w:ascii="Times New Roman" w:hAnsi="Times New Roman" w:cs="Times New Roman"/>
                <w:b/>
                <w:sz w:val="48"/>
                <w:szCs w:val="48"/>
              </w:rPr>
            </w:pPr>
          </w:p>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r w:rsidRPr="00521267">
              <w:rPr>
                <w:rFonts w:ascii="Times New Roman" w:hAnsi="Times New Roman" w:cs="Times New Roman"/>
                <w:b/>
                <w:smallCaps/>
                <w:sz w:val="48"/>
                <w:szCs w:val="48"/>
              </w:rPr>
              <w:t>Haushalte</w:t>
            </w:r>
          </w:p>
          <w:p w:rsidR="00521267" w:rsidRPr="00521267" w:rsidRDefault="00521267" w:rsidP="00521267">
            <w:pPr>
              <w:tabs>
                <w:tab w:val="left" w:pos="977"/>
              </w:tabs>
              <w:spacing w:line="360" w:lineRule="auto"/>
              <w:jc w:val="center"/>
              <w:rPr>
                <w:rFonts w:ascii="Times New Roman" w:hAnsi="Times New Roman" w:cs="Times New Roman"/>
                <w:b/>
                <w:noProof/>
                <w:sz w:val="48"/>
                <w:szCs w:val="48"/>
                <w:lang w:val="en-GB" w:eastAsia="en-GB"/>
              </w:rPr>
            </w:pPr>
          </w:p>
          <w:p w:rsidR="00521267" w:rsidRPr="00521267" w:rsidRDefault="00521267" w:rsidP="00521267">
            <w:pPr>
              <w:tabs>
                <w:tab w:val="left" w:pos="977"/>
              </w:tabs>
              <w:spacing w:line="360" w:lineRule="auto"/>
              <w:jc w:val="center"/>
              <w:rPr>
                <w:rFonts w:ascii="Times New Roman" w:hAnsi="Times New Roman" w:cs="Times New Roman"/>
                <w:b/>
                <w:sz w:val="48"/>
                <w:szCs w:val="48"/>
              </w:rPr>
            </w:pPr>
            <w:r w:rsidRPr="00521267">
              <w:rPr>
                <w:rFonts w:ascii="Times New Roman" w:hAnsi="Times New Roman" w:cs="Times New Roman"/>
                <w:b/>
                <w:noProof/>
                <w:sz w:val="48"/>
                <w:szCs w:val="48"/>
                <w:lang w:val="en-GB" w:eastAsia="en-GB"/>
              </w:rPr>
              <w:drawing>
                <wp:inline distT="0" distB="0" distL="0" distR="0" wp14:anchorId="2054256B" wp14:editId="572C4E50">
                  <wp:extent cx="866899" cy="558140"/>
                  <wp:effectExtent l="0" t="0" r="0" b="0"/>
                  <wp:docPr id="1" name="Bild 3" descr="http://1.bp.blogspot.com/_Pva817FoT2c/S-gY-vNA8bI/AAAAAAAAAsk/rMTX7MudeaA/s1600/w_kreislauf_erwei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Pva817FoT2c/S-gY-vNA8bI/AAAAAAAAAsk/rMTX7MudeaA/s1600/w_kreislauf_erweiter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43" t="41224" r="79052" b="42216"/>
                          <a:stretch/>
                        </pic:blipFill>
                        <pic:spPr bwMode="auto">
                          <a:xfrm>
                            <a:off x="0" y="0"/>
                            <a:ext cx="867105" cy="5582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52" w:type="dxa"/>
          </w:tcPr>
          <w:p w:rsidR="00521267" w:rsidRPr="00521267" w:rsidRDefault="00521267" w:rsidP="00521267">
            <w:pPr>
              <w:tabs>
                <w:tab w:val="left" w:pos="977"/>
              </w:tabs>
              <w:spacing w:line="360" w:lineRule="auto"/>
              <w:jc w:val="center"/>
              <w:rPr>
                <w:rFonts w:ascii="Times New Roman" w:hAnsi="Times New Roman" w:cs="Times New Roman"/>
                <w:b/>
                <w:sz w:val="48"/>
                <w:szCs w:val="48"/>
              </w:rPr>
            </w:pPr>
          </w:p>
          <w:p w:rsidR="00521267" w:rsidRPr="00521267" w:rsidRDefault="00521267" w:rsidP="00521267">
            <w:pPr>
              <w:tabs>
                <w:tab w:val="left" w:pos="977"/>
              </w:tabs>
              <w:spacing w:line="360" w:lineRule="auto"/>
              <w:jc w:val="center"/>
              <w:rPr>
                <w:rFonts w:ascii="Times New Roman" w:hAnsi="Times New Roman" w:cs="Times New Roman"/>
                <w:b/>
                <w:noProof/>
                <w:sz w:val="48"/>
                <w:szCs w:val="48"/>
                <w:lang w:val="en-GB" w:eastAsia="en-GB"/>
              </w:rPr>
            </w:pPr>
            <w:r w:rsidRPr="00521267">
              <w:rPr>
                <w:rFonts w:ascii="Times New Roman" w:hAnsi="Times New Roman" w:cs="Times New Roman"/>
                <w:b/>
                <w:smallCaps/>
                <w:sz w:val="48"/>
                <w:szCs w:val="48"/>
              </w:rPr>
              <w:t>Unternehmen</w:t>
            </w:r>
          </w:p>
          <w:p w:rsidR="00521267" w:rsidRPr="00521267" w:rsidRDefault="00521267" w:rsidP="00521267">
            <w:pPr>
              <w:tabs>
                <w:tab w:val="left" w:pos="977"/>
              </w:tabs>
              <w:spacing w:line="360" w:lineRule="auto"/>
              <w:jc w:val="center"/>
              <w:rPr>
                <w:rFonts w:ascii="Times New Roman" w:hAnsi="Times New Roman" w:cs="Times New Roman"/>
                <w:b/>
                <w:noProof/>
                <w:sz w:val="48"/>
                <w:szCs w:val="48"/>
                <w:lang w:val="en-GB" w:eastAsia="en-GB"/>
              </w:rPr>
            </w:pPr>
          </w:p>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r w:rsidRPr="00521267">
              <w:rPr>
                <w:rFonts w:ascii="Times New Roman" w:hAnsi="Times New Roman" w:cs="Times New Roman"/>
                <w:b/>
                <w:noProof/>
                <w:sz w:val="48"/>
                <w:szCs w:val="48"/>
                <w:lang w:val="en-GB" w:eastAsia="en-GB"/>
              </w:rPr>
              <w:drawing>
                <wp:inline distT="0" distB="0" distL="0" distR="0" wp14:anchorId="59C54819" wp14:editId="006BDCA6">
                  <wp:extent cx="866897" cy="688768"/>
                  <wp:effectExtent l="0" t="0" r="0" b="0"/>
                  <wp:docPr id="3" name="Bild 3" descr="http://1.bp.blogspot.com/_Pva817FoT2c/S-gY-vNA8bI/AAAAAAAAAsk/rMTX7MudeaA/s1600/w_kreislauf_erwei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Pva817FoT2c/S-gY-vNA8bI/AAAAAAAAAsk/rMTX7MudeaA/s1600/w_kreislauf_erweiter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10" t="40871" r="20096" b="38593"/>
                          <a:stretch/>
                        </pic:blipFill>
                        <pic:spPr bwMode="auto">
                          <a:xfrm>
                            <a:off x="0" y="0"/>
                            <a:ext cx="871345" cy="6923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1267" w:rsidTr="00521267">
        <w:tc>
          <w:tcPr>
            <w:tcW w:w="7251" w:type="dxa"/>
          </w:tcPr>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p>
          <w:p w:rsidR="00521267" w:rsidRPr="00521267" w:rsidRDefault="00521267" w:rsidP="00521267">
            <w:pPr>
              <w:tabs>
                <w:tab w:val="left" w:pos="977"/>
              </w:tabs>
              <w:spacing w:line="360" w:lineRule="auto"/>
              <w:jc w:val="center"/>
              <w:rPr>
                <w:rFonts w:ascii="Times New Roman" w:hAnsi="Times New Roman" w:cs="Times New Roman"/>
                <w:b/>
                <w:noProof/>
                <w:sz w:val="48"/>
                <w:szCs w:val="48"/>
                <w:lang w:val="en-GB" w:eastAsia="en-GB"/>
              </w:rPr>
            </w:pPr>
            <w:r w:rsidRPr="00521267">
              <w:rPr>
                <w:rFonts w:ascii="Times New Roman" w:hAnsi="Times New Roman" w:cs="Times New Roman"/>
                <w:b/>
                <w:smallCaps/>
                <w:sz w:val="48"/>
                <w:szCs w:val="48"/>
              </w:rPr>
              <w:t>Staat</w:t>
            </w:r>
          </w:p>
          <w:p w:rsidR="00521267" w:rsidRDefault="00521267" w:rsidP="00521267">
            <w:pPr>
              <w:tabs>
                <w:tab w:val="left" w:pos="977"/>
              </w:tabs>
              <w:spacing w:line="360" w:lineRule="auto"/>
              <w:jc w:val="center"/>
              <w:rPr>
                <w:rFonts w:ascii="Times New Roman" w:hAnsi="Times New Roman" w:cs="Times New Roman"/>
                <w:b/>
                <w:smallCaps/>
                <w:sz w:val="48"/>
                <w:szCs w:val="48"/>
              </w:rPr>
            </w:pPr>
            <w:r w:rsidRPr="00521267">
              <w:rPr>
                <w:rFonts w:ascii="Times New Roman" w:hAnsi="Times New Roman" w:cs="Times New Roman"/>
                <w:b/>
                <w:noProof/>
                <w:sz w:val="48"/>
                <w:szCs w:val="48"/>
                <w:lang w:val="en-GB" w:eastAsia="en-GB"/>
              </w:rPr>
              <w:drawing>
                <wp:inline distT="0" distB="0" distL="0" distR="0" wp14:anchorId="5B0AF13C" wp14:editId="4DD5677C">
                  <wp:extent cx="783772" cy="570015"/>
                  <wp:effectExtent l="0" t="0" r="0" b="1905"/>
                  <wp:docPr id="6" name="Bild 3" descr="http://1.bp.blogspot.com/_Pva817FoT2c/S-gY-vNA8bI/AAAAAAAAAsk/rMTX7MudeaA/s1600/w_kreislauf_erwei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Pva817FoT2c/S-gY-vNA8bI/AAAAAAAAAsk/rMTX7MudeaA/s1600/w_kreislauf_erweiter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15" t="5638" r="49626" b="77450"/>
                          <a:stretch/>
                        </pic:blipFill>
                        <pic:spPr bwMode="auto">
                          <a:xfrm>
                            <a:off x="0" y="0"/>
                            <a:ext cx="783958" cy="570150"/>
                          </a:xfrm>
                          <a:prstGeom prst="rect">
                            <a:avLst/>
                          </a:prstGeom>
                          <a:noFill/>
                          <a:ln>
                            <a:noFill/>
                          </a:ln>
                          <a:extLst>
                            <a:ext uri="{53640926-AAD7-44D8-BBD7-CCE9431645EC}">
                              <a14:shadowObscured xmlns:a14="http://schemas.microsoft.com/office/drawing/2010/main"/>
                            </a:ext>
                          </a:extLst>
                        </pic:spPr>
                      </pic:pic>
                    </a:graphicData>
                  </a:graphic>
                </wp:inline>
              </w:drawing>
            </w:r>
          </w:p>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bookmarkStart w:id="0" w:name="_GoBack"/>
            <w:bookmarkEnd w:id="0"/>
          </w:p>
        </w:tc>
        <w:tc>
          <w:tcPr>
            <w:tcW w:w="7252" w:type="dxa"/>
          </w:tcPr>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p>
          <w:p w:rsidR="00521267" w:rsidRPr="00521267" w:rsidRDefault="00521267" w:rsidP="00521267">
            <w:pPr>
              <w:tabs>
                <w:tab w:val="left" w:pos="977"/>
              </w:tabs>
              <w:spacing w:line="360" w:lineRule="auto"/>
              <w:jc w:val="center"/>
              <w:rPr>
                <w:rFonts w:ascii="Times New Roman" w:hAnsi="Times New Roman" w:cs="Times New Roman"/>
                <w:b/>
                <w:noProof/>
                <w:sz w:val="48"/>
                <w:szCs w:val="48"/>
                <w:lang w:val="en-GB" w:eastAsia="en-GB"/>
              </w:rPr>
            </w:pPr>
            <w:r w:rsidRPr="00521267">
              <w:rPr>
                <w:rFonts w:ascii="Times New Roman" w:hAnsi="Times New Roman" w:cs="Times New Roman"/>
                <w:b/>
                <w:smallCaps/>
                <w:sz w:val="48"/>
                <w:szCs w:val="48"/>
              </w:rPr>
              <w:t>Banken</w:t>
            </w:r>
          </w:p>
          <w:p w:rsidR="00521267" w:rsidRPr="00521267" w:rsidRDefault="00521267" w:rsidP="00521267">
            <w:pPr>
              <w:tabs>
                <w:tab w:val="left" w:pos="977"/>
              </w:tabs>
              <w:spacing w:line="360" w:lineRule="auto"/>
              <w:jc w:val="center"/>
              <w:rPr>
                <w:rFonts w:ascii="Times New Roman" w:hAnsi="Times New Roman" w:cs="Times New Roman"/>
                <w:b/>
                <w:smallCaps/>
                <w:sz w:val="48"/>
                <w:szCs w:val="48"/>
              </w:rPr>
            </w:pPr>
            <w:r w:rsidRPr="00521267">
              <w:rPr>
                <w:rFonts w:ascii="Times New Roman" w:hAnsi="Times New Roman" w:cs="Times New Roman"/>
                <w:b/>
                <w:noProof/>
                <w:sz w:val="48"/>
                <w:szCs w:val="48"/>
                <w:lang w:val="en-GB" w:eastAsia="en-GB"/>
              </w:rPr>
              <w:drawing>
                <wp:inline distT="0" distB="0" distL="0" distR="0" wp14:anchorId="4E4D240B" wp14:editId="006C9364">
                  <wp:extent cx="486888" cy="686593"/>
                  <wp:effectExtent l="0" t="0" r="8890" b="0"/>
                  <wp:docPr id="7" name="Bild 3" descr="http://1.bp.blogspot.com/_Pva817FoT2c/S-gY-vNA8bI/AAAAAAAAAsk/rMTX7MudeaA/s1600/w_kreislauf_erwei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Pva817FoT2c/S-gY-vNA8bI/AAAAAAAAAsk/rMTX7MudeaA/s1600/w_kreislauf_erweiter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187" t="79629" r="64588"/>
                          <a:stretch/>
                        </pic:blipFill>
                        <pic:spPr bwMode="auto">
                          <a:xfrm>
                            <a:off x="0" y="0"/>
                            <a:ext cx="487004" cy="6867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21267" w:rsidRPr="00521267" w:rsidRDefault="00521267" w:rsidP="00521267">
      <w:pPr>
        <w:tabs>
          <w:tab w:val="left" w:pos="4414"/>
        </w:tabs>
        <w:rPr>
          <w:rFonts w:ascii="Times New Roman" w:hAnsi="Times New Roman" w:cs="Times New Roman"/>
          <w:sz w:val="24"/>
          <w:szCs w:val="24"/>
        </w:rPr>
      </w:pPr>
    </w:p>
    <w:sectPr w:rsidR="00521267" w:rsidRPr="00521267" w:rsidSect="00C66FE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A4" w:rsidRDefault="00BD25A4" w:rsidP="005B2EE0">
      <w:pPr>
        <w:spacing w:after="0" w:line="240" w:lineRule="auto"/>
      </w:pPr>
      <w:r>
        <w:separator/>
      </w:r>
    </w:p>
  </w:endnote>
  <w:endnote w:type="continuationSeparator" w:id="0">
    <w:p w:rsidR="00BD25A4" w:rsidRDefault="00BD25A4" w:rsidP="005B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A4" w:rsidRDefault="00BD25A4" w:rsidP="005B2EE0">
      <w:pPr>
        <w:spacing w:after="0" w:line="240" w:lineRule="auto"/>
      </w:pPr>
      <w:r>
        <w:separator/>
      </w:r>
    </w:p>
  </w:footnote>
  <w:footnote w:type="continuationSeparator" w:id="0">
    <w:p w:rsidR="00BD25A4" w:rsidRDefault="00BD25A4" w:rsidP="005B2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E0" w:rsidRDefault="005B2EE0" w:rsidP="005B2EE0">
    <w:pPr>
      <w:pStyle w:val="Kopfzeile"/>
      <w:rPr>
        <w:rFonts w:ascii="Times New Roman" w:hAnsi="Times New Roman"/>
        <w:b/>
        <w:sz w:val="17"/>
        <w:szCs w:val="17"/>
      </w:rPr>
    </w:pPr>
    <w:r>
      <w:rPr>
        <w:rFonts w:ascii="Times New Roman" w:hAnsi="Times New Roman"/>
        <w:b/>
        <w:sz w:val="17"/>
        <w:szCs w:val="17"/>
      </w:rPr>
      <w:t xml:space="preserve">Fachdidaktik "Kompetenzorientiert unterrichten bei </w:t>
    </w:r>
    <w:proofErr w:type="spellStart"/>
    <w:r>
      <w:rPr>
        <w:rFonts w:ascii="Times New Roman" w:hAnsi="Times New Roman"/>
        <w:b/>
        <w:sz w:val="17"/>
        <w:szCs w:val="17"/>
      </w:rPr>
      <w:t>wirtschaftskundlichen</w:t>
    </w:r>
    <w:proofErr w:type="spellEnd"/>
    <w:r>
      <w:rPr>
        <w:rFonts w:ascii="Times New Roman" w:hAnsi="Times New Roman"/>
        <w:b/>
        <w:sz w:val="17"/>
        <w:szCs w:val="17"/>
      </w:rPr>
      <w:t xml:space="preserve"> Themen in der Altersstufe der 10-14-Jährigen"</w:t>
    </w:r>
  </w:p>
  <w:p w:rsidR="005B2EE0" w:rsidRDefault="005B2EE0" w:rsidP="005B2EE0">
    <w:pPr>
      <w:pStyle w:val="Kopfzeile"/>
      <w:rPr>
        <w:rFonts w:ascii="Times New Roman" w:hAnsi="Times New Roman"/>
        <w:b/>
        <w:sz w:val="17"/>
        <w:szCs w:val="17"/>
      </w:rPr>
    </w:pPr>
  </w:p>
  <w:p w:rsidR="005B2EE0" w:rsidRPr="003600FB" w:rsidRDefault="005B2EE0" w:rsidP="005B2EE0">
    <w:pPr>
      <w:pStyle w:val="Kopfzeile"/>
      <w:rPr>
        <w:rFonts w:ascii="Times New Roman" w:hAnsi="Times New Roman"/>
        <w:sz w:val="20"/>
        <w:szCs w:val="20"/>
      </w:rPr>
    </w:pPr>
    <w:r w:rsidRPr="003600FB">
      <w:rPr>
        <w:rFonts w:ascii="Times New Roman" w:hAnsi="Times New Roman"/>
        <w:sz w:val="20"/>
        <w:szCs w:val="20"/>
      </w:rPr>
      <w:t xml:space="preserve">LV-Leiter :   </w:t>
    </w:r>
    <w:r w:rsidR="007843FF" w:rsidRPr="003600FB">
      <w:rPr>
        <w:rFonts w:ascii="Times New Roman" w:hAnsi="Times New Roman"/>
        <w:sz w:val="20"/>
        <w:szCs w:val="20"/>
      </w:rPr>
      <w:t xml:space="preserve">Koller </w:t>
    </w:r>
    <w:r w:rsidR="007843FF">
      <w:rPr>
        <w:rFonts w:ascii="Times New Roman" w:hAnsi="Times New Roman"/>
        <w:sz w:val="20"/>
        <w:szCs w:val="20"/>
      </w:rPr>
      <w:t xml:space="preserve">&amp; </w:t>
    </w:r>
    <w:r w:rsidRPr="003600FB">
      <w:rPr>
        <w:rFonts w:ascii="Times New Roman" w:hAnsi="Times New Roman"/>
        <w:sz w:val="20"/>
        <w:szCs w:val="20"/>
      </w:rPr>
      <w:t>Sitte</w:t>
    </w:r>
    <w:r w:rsidRPr="003600FB">
      <w:rPr>
        <w:rFonts w:ascii="Times New Roman" w:hAnsi="Times New Roman"/>
        <w:sz w:val="20"/>
        <w:szCs w:val="20"/>
      </w:rPr>
      <w:tab/>
      <w:t xml:space="preserve">SS2013 </w:t>
    </w:r>
    <w:r w:rsidRPr="003600FB">
      <w:rPr>
        <w:rFonts w:ascii="Times New Roman" w:hAnsi="Times New Roman"/>
        <w:sz w:val="20"/>
        <w:szCs w:val="20"/>
      </w:rPr>
      <w:tab/>
    </w:r>
    <w:r w:rsidRPr="003600FB">
      <w:rPr>
        <w:rFonts w:ascii="Times New Roman" w:hAnsi="Times New Roman" w:cs="Times New Roman"/>
        <w:sz w:val="20"/>
        <w:szCs w:val="20"/>
      </w:rPr>
      <w:t>Stelzhammer Vanessa</w:t>
    </w:r>
  </w:p>
  <w:p w:rsidR="005B2EE0" w:rsidRPr="003600FB" w:rsidRDefault="005B2EE0" w:rsidP="005B2EE0">
    <w:pPr>
      <w:pStyle w:val="Kopfzeile"/>
      <w:rPr>
        <w:rFonts w:ascii="Times New Roman" w:hAnsi="Times New Roman"/>
        <w:sz w:val="20"/>
        <w:szCs w:val="20"/>
      </w:rPr>
    </w:pPr>
    <w:r w:rsidRPr="003600FB">
      <w:rPr>
        <w:rFonts w:ascii="Times New Roman" w:hAnsi="Times New Roman"/>
        <w:sz w:val="18"/>
      </w:rPr>
      <w:t xml:space="preserve">                     </w:t>
    </w:r>
    <w:r>
      <w:rPr>
        <w:rFonts w:ascii="Times New Roman" w:hAnsi="Times New Roman"/>
        <w:sz w:val="18"/>
      </w:rPr>
      <w:t xml:space="preserve">  </w:t>
    </w:r>
    <w:r w:rsidRPr="003600FB">
      <w:rPr>
        <w:rFonts w:ascii="Times New Roman" w:hAnsi="Times New Roman"/>
        <w:sz w:val="20"/>
        <w:szCs w:val="20"/>
      </w:rPr>
      <w:tab/>
    </w:r>
    <w:r w:rsidRPr="003600FB">
      <w:rPr>
        <w:rFonts w:ascii="Times New Roman" w:hAnsi="Times New Roman"/>
        <w:sz w:val="20"/>
        <w:szCs w:val="20"/>
      </w:rPr>
      <w:tab/>
    </w:r>
  </w:p>
  <w:p w:rsidR="005B2EE0" w:rsidRDefault="005B2EE0">
    <w:pPr>
      <w:pStyle w:val="Kopfzeile"/>
    </w:pPr>
  </w:p>
  <w:p w:rsidR="005B2EE0" w:rsidRDefault="005B2E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52C"/>
    <w:multiLevelType w:val="hybridMultilevel"/>
    <w:tmpl w:val="63CAD188"/>
    <w:lvl w:ilvl="0" w:tplc="D098098A">
      <w:start w:val="55"/>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25E53"/>
    <w:multiLevelType w:val="hybridMultilevel"/>
    <w:tmpl w:val="DC8A4CDA"/>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
    <w:nsid w:val="1AC1181A"/>
    <w:multiLevelType w:val="hybridMultilevel"/>
    <w:tmpl w:val="C4A22528"/>
    <w:lvl w:ilvl="0" w:tplc="9A8A05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73657"/>
    <w:multiLevelType w:val="hybridMultilevel"/>
    <w:tmpl w:val="C0922A9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5B13E0E"/>
    <w:multiLevelType w:val="hybridMultilevel"/>
    <w:tmpl w:val="5276FA84"/>
    <w:lvl w:ilvl="0" w:tplc="D098098A">
      <w:start w:val="55"/>
      <w:numFmt w:val="bullet"/>
      <w:lvlText w:val=""/>
      <w:lvlJc w:val="left"/>
      <w:pPr>
        <w:ind w:left="720" w:hanging="360"/>
      </w:pPr>
      <w:rPr>
        <w:rFonts w:ascii="Wingdings" w:eastAsiaTheme="minorEastAs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38B28C5"/>
    <w:multiLevelType w:val="hybridMultilevel"/>
    <w:tmpl w:val="0366BDFC"/>
    <w:lvl w:ilvl="0" w:tplc="C67404B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C1DE1"/>
    <w:multiLevelType w:val="hybridMultilevel"/>
    <w:tmpl w:val="DED4E88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E0"/>
    <w:rsid w:val="00134DBE"/>
    <w:rsid w:val="00165639"/>
    <w:rsid w:val="001A6E3D"/>
    <w:rsid w:val="002729B2"/>
    <w:rsid w:val="00274CE5"/>
    <w:rsid w:val="002A3DA1"/>
    <w:rsid w:val="002D52DC"/>
    <w:rsid w:val="00301A08"/>
    <w:rsid w:val="00390060"/>
    <w:rsid w:val="00482DFA"/>
    <w:rsid w:val="004B0971"/>
    <w:rsid w:val="00521267"/>
    <w:rsid w:val="00584851"/>
    <w:rsid w:val="005B2EE0"/>
    <w:rsid w:val="0062330A"/>
    <w:rsid w:val="00642A9C"/>
    <w:rsid w:val="00650221"/>
    <w:rsid w:val="00673172"/>
    <w:rsid w:val="00702831"/>
    <w:rsid w:val="007843FF"/>
    <w:rsid w:val="007D494E"/>
    <w:rsid w:val="007E71E0"/>
    <w:rsid w:val="008670A0"/>
    <w:rsid w:val="00A069A4"/>
    <w:rsid w:val="00B001B9"/>
    <w:rsid w:val="00B26A86"/>
    <w:rsid w:val="00B47D20"/>
    <w:rsid w:val="00B52A61"/>
    <w:rsid w:val="00BD25A4"/>
    <w:rsid w:val="00BF27EB"/>
    <w:rsid w:val="00C66FE9"/>
    <w:rsid w:val="00CB51E3"/>
    <w:rsid w:val="00D44294"/>
    <w:rsid w:val="00D84C77"/>
    <w:rsid w:val="00EC4656"/>
    <w:rsid w:val="00F87DFA"/>
    <w:rsid w:val="00FD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EE0"/>
    <w:rPr>
      <w:rFonts w:eastAsiaTheme="minorEastAsia"/>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B2EE0"/>
    <w:pPr>
      <w:tabs>
        <w:tab w:val="center" w:pos="4536"/>
        <w:tab w:val="right" w:pos="9072"/>
      </w:tabs>
      <w:spacing w:after="0" w:line="240" w:lineRule="auto"/>
    </w:pPr>
  </w:style>
  <w:style w:type="character" w:customStyle="1" w:styleId="KopfzeileZchn">
    <w:name w:val="Kopfzeile Zchn"/>
    <w:basedOn w:val="Absatz-Standardschriftart"/>
    <w:link w:val="Kopfzeile"/>
    <w:rsid w:val="005B2EE0"/>
    <w:rPr>
      <w:rFonts w:eastAsiaTheme="minorEastAsia"/>
      <w:lang w:val="de-AT" w:eastAsia="de-AT"/>
    </w:rPr>
  </w:style>
  <w:style w:type="paragraph" w:styleId="Fuzeile">
    <w:name w:val="footer"/>
    <w:basedOn w:val="Standard"/>
    <w:link w:val="FuzeileZchn"/>
    <w:uiPriority w:val="99"/>
    <w:unhideWhenUsed/>
    <w:rsid w:val="005B2E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EE0"/>
    <w:rPr>
      <w:rFonts w:eastAsiaTheme="minorEastAsia"/>
      <w:lang w:val="de-AT" w:eastAsia="de-AT"/>
    </w:rPr>
  </w:style>
  <w:style w:type="paragraph" w:styleId="Sprechblasentext">
    <w:name w:val="Balloon Text"/>
    <w:basedOn w:val="Standard"/>
    <w:link w:val="SprechblasentextZchn"/>
    <w:uiPriority w:val="99"/>
    <w:semiHidden/>
    <w:unhideWhenUsed/>
    <w:rsid w:val="005B2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EE0"/>
    <w:rPr>
      <w:rFonts w:ascii="Tahoma" w:eastAsiaTheme="minorEastAsia" w:hAnsi="Tahoma" w:cs="Tahoma"/>
      <w:sz w:val="16"/>
      <w:szCs w:val="16"/>
      <w:lang w:val="de-AT" w:eastAsia="de-AT"/>
    </w:rPr>
  </w:style>
  <w:style w:type="paragraph" w:styleId="Listenabsatz">
    <w:name w:val="List Paragraph"/>
    <w:basedOn w:val="Standard"/>
    <w:uiPriority w:val="34"/>
    <w:qFormat/>
    <w:rsid w:val="005B2EE0"/>
    <w:pPr>
      <w:ind w:left="720"/>
      <w:contextualSpacing/>
    </w:pPr>
  </w:style>
  <w:style w:type="character" w:customStyle="1" w:styleId="apple-converted-space">
    <w:name w:val="apple-converted-space"/>
    <w:basedOn w:val="Absatz-Standardschriftart"/>
    <w:rsid w:val="00482DFA"/>
  </w:style>
  <w:style w:type="character" w:styleId="Hyperlink">
    <w:name w:val="Hyperlink"/>
    <w:basedOn w:val="Absatz-Standardschriftart"/>
    <w:uiPriority w:val="99"/>
    <w:semiHidden/>
    <w:unhideWhenUsed/>
    <w:rsid w:val="00702831"/>
    <w:rPr>
      <w:color w:val="0000FF"/>
      <w:u w:val="single"/>
    </w:rPr>
  </w:style>
  <w:style w:type="character" w:styleId="BesuchterHyperlink">
    <w:name w:val="FollowedHyperlink"/>
    <w:basedOn w:val="Absatz-Standardschriftart"/>
    <w:uiPriority w:val="99"/>
    <w:semiHidden/>
    <w:unhideWhenUsed/>
    <w:rsid w:val="00D44294"/>
    <w:rPr>
      <w:color w:val="800080" w:themeColor="followedHyperlink"/>
      <w:u w:val="single"/>
    </w:rPr>
  </w:style>
  <w:style w:type="table" w:styleId="Tabellenraster">
    <w:name w:val="Table Grid"/>
    <w:basedOn w:val="NormaleTabelle"/>
    <w:uiPriority w:val="59"/>
    <w:rsid w:val="00C66FE9"/>
    <w:pPr>
      <w:spacing w:after="0" w:line="240" w:lineRule="auto"/>
    </w:pPr>
    <w:rPr>
      <w:lang w:val="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EE0"/>
    <w:rPr>
      <w:rFonts w:eastAsiaTheme="minorEastAsia"/>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B2EE0"/>
    <w:pPr>
      <w:tabs>
        <w:tab w:val="center" w:pos="4536"/>
        <w:tab w:val="right" w:pos="9072"/>
      </w:tabs>
      <w:spacing w:after="0" w:line="240" w:lineRule="auto"/>
    </w:pPr>
  </w:style>
  <w:style w:type="character" w:customStyle="1" w:styleId="KopfzeileZchn">
    <w:name w:val="Kopfzeile Zchn"/>
    <w:basedOn w:val="Absatz-Standardschriftart"/>
    <w:link w:val="Kopfzeile"/>
    <w:rsid w:val="005B2EE0"/>
    <w:rPr>
      <w:rFonts w:eastAsiaTheme="minorEastAsia"/>
      <w:lang w:val="de-AT" w:eastAsia="de-AT"/>
    </w:rPr>
  </w:style>
  <w:style w:type="paragraph" w:styleId="Fuzeile">
    <w:name w:val="footer"/>
    <w:basedOn w:val="Standard"/>
    <w:link w:val="FuzeileZchn"/>
    <w:uiPriority w:val="99"/>
    <w:unhideWhenUsed/>
    <w:rsid w:val="005B2E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EE0"/>
    <w:rPr>
      <w:rFonts w:eastAsiaTheme="minorEastAsia"/>
      <w:lang w:val="de-AT" w:eastAsia="de-AT"/>
    </w:rPr>
  </w:style>
  <w:style w:type="paragraph" w:styleId="Sprechblasentext">
    <w:name w:val="Balloon Text"/>
    <w:basedOn w:val="Standard"/>
    <w:link w:val="SprechblasentextZchn"/>
    <w:uiPriority w:val="99"/>
    <w:semiHidden/>
    <w:unhideWhenUsed/>
    <w:rsid w:val="005B2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EE0"/>
    <w:rPr>
      <w:rFonts w:ascii="Tahoma" w:eastAsiaTheme="minorEastAsia" w:hAnsi="Tahoma" w:cs="Tahoma"/>
      <w:sz w:val="16"/>
      <w:szCs w:val="16"/>
      <w:lang w:val="de-AT" w:eastAsia="de-AT"/>
    </w:rPr>
  </w:style>
  <w:style w:type="paragraph" w:styleId="Listenabsatz">
    <w:name w:val="List Paragraph"/>
    <w:basedOn w:val="Standard"/>
    <w:uiPriority w:val="34"/>
    <w:qFormat/>
    <w:rsid w:val="005B2EE0"/>
    <w:pPr>
      <w:ind w:left="720"/>
      <w:contextualSpacing/>
    </w:pPr>
  </w:style>
  <w:style w:type="character" w:customStyle="1" w:styleId="apple-converted-space">
    <w:name w:val="apple-converted-space"/>
    <w:basedOn w:val="Absatz-Standardschriftart"/>
    <w:rsid w:val="00482DFA"/>
  </w:style>
  <w:style w:type="character" w:styleId="Hyperlink">
    <w:name w:val="Hyperlink"/>
    <w:basedOn w:val="Absatz-Standardschriftart"/>
    <w:uiPriority w:val="99"/>
    <w:semiHidden/>
    <w:unhideWhenUsed/>
    <w:rsid w:val="00702831"/>
    <w:rPr>
      <w:color w:val="0000FF"/>
      <w:u w:val="single"/>
    </w:rPr>
  </w:style>
  <w:style w:type="character" w:styleId="BesuchterHyperlink">
    <w:name w:val="FollowedHyperlink"/>
    <w:basedOn w:val="Absatz-Standardschriftart"/>
    <w:uiPriority w:val="99"/>
    <w:semiHidden/>
    <w:unhideWhenUsed/>
    <w:rsid w:val="00D44294"/>
    <w:rPr>
      <w:color w:val="800080" w:themeColor="followedHyperlink"/>
      <w:u w:val="single"/>
    </w:rPr>
  </w:style>
  <w:style w:type="table" w:styleId="Tabellenraster">
    <w:name w:val="Table Grid"/>
    <w:basedOn w:val="NormaleTabelle"/>
    <w:uiPriority w:val="59"/>
    <w:rsid w:val="00C66FE9"/>
    <w:pPr>
      <w:spacing w:after="0" w:line="240" w:lineRule="auto"/>
    </w:pPr>
    <w:rPr>
      <w:lang w:val="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wi200910.blogspot.co.at/2010/05/einfacher-und-erweitert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wi200910.blogspot.co.at/2010/05/einfacher-und-erweiterter.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1119</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stelzhammerva</dc:creator>
  <cp:lastModifiedBy>stelzhammerva</cp:lastModifiedBy>
  <cp:revision>14</cp:revision>
  <dcterms:created xsi:type="dcterms:W3CDTF">2013-06-20T20:26:00Z</dcterms:created>
  <dcterms:modified xsi:type="dcterms:W3CDTF">2013-12-15T22:45:00Z</dcterms:modified>
</cp:coreProperties>
</file>