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9BEF" w14:textId="2C056F8A" w:rsidR="005F2C57" w:rsidRPr="00107984" w:rsidRDefault="00375D60" w:rsidP="0056082A">
      <w:pPr>
        <w:shd w:val="clear" w:color="auto" w:fill="B4C6E7" w:themeFill="accent1" w:themeFillTint="66"/>
        <w:spacing w:line="276" w:lineRule="auto"/>
        <w:jc w:val="center"/>
        <w:rPr>
          <w:rFonts w:ascii="Rockwell" w:hAnsi="Rockwell" w:cs="Carlito"/>
          <w:b/>
          <w:bCs/>
          <w:color w:val="2F5496" w:themeColor="accent1" w:themeShade="BF"/>
          <w:sz w:val="30"/>
          <w:szCs w:val="30"/>
        </w:rPr>
      </w:pPr>
      <w:r w:rsidRPr="00107984">
        <w:rPr>
          <w:rFonts w:ascii="Rockwell" w:hAnsi="Rockwell" w:cs="Carlito"/>
          <w:b/>
          <w:bCs/>
          <w:color w:val="2F5496" w:themeColor="accent1" w:themeShade="BF"/>
          <w:sz w:val="30"/>
          <w:szCs w:val="30"/>
        </w:rPr>
        <w:t>GESELLSCHAFT</w:t>
      </w:r>
    </w:p>
    <w:p w14:paraId="73A0F401" w14:textId="1D5FBEA9" w:rsidR="008A52AE" w:rsidRPr="0031193D" w:rsidRDefault="00B06B2C" w:rsidP="0056082A">
      <w:pPr>
        <w:pBdr>
          <w:bottom w:val="single" w:sz="4" w:space="1" w:color="auto"/>
        </w:pBdr>
        <w:spacing w:line="276" w:lineRule="auto"/>
        <w:jc w:val="both"/>
        <w:rPr>
          <w:rFonts w:ascii="Rockwell" w:hAnsi="Rockwell" w:cs="Carlito"/>
          <w:b/>
          <w:bCs/>
          <w:i/>
          <w:iCs/>
          <w:color w:val="1F3864" w:themeColor="accent1" w:themeShade="8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FECF6A" wp14:editId="1E771722">
            <wp:simplePos x="0" y="0"/>
            <wp:positionH relativeFrom="column">
              <wp:posOffset>-25188</wp:posOffset>
            </wp:positionH>
            <wp:positionV relativeFrom="paragraph">
              <wp:posOffset>319264</wp:posOffset>
            </wp:positionV>
            <wp:extent cx="1772285" cy="1772285"/>
            <wp:effectExtent l="0" t="0" r="5715" b="5715"/>
            <wp:wrapTight wrapText="bothSides">
              <wp:wrapPolygon edited="0">
                <wp:start x="8204" y="0"/>
                <wp:lineTo x="6501" y="619"/>
                <wp:lineTo x="3405" y="2167"/>
                <wp:lineTo x="2786" y="3250"/>
                <wp:lineTo x="1238" y="4953"/>
                <wp:lineTo x="155" y="7430"/>
                <wp:lineTo x="0" y="8513"/>
                <wp:lineTo x="0" y="13311"/>
                <wp:lineTo x="464" y="14859"/>
                <wp:lineTo x="1703" y="17336"/>
                <wp:lineTo x="4334" y="19967"/>
                <wp:lineTo x="7894" y="21515"/>
                <wp:lineTo x="8204" y="21515"/>
                <wp:lineTo x="13311" y="21515"/>
                <wp:lineTo x="13621" y="21515"/>
                <wp:lineTo x="17181" y="19967"/>
                <wp:lineTo x="19812" y="17336"/>
                <wp:lineTo x="21051" y="14859"/>
                <wp:lineTo x="21515" y="13311"/>
                <wp:lineTo x="21515" y="8513"/>
                <wp:lineTo x="21360" y="7430"/>
                <wp:lineTo x="20277" y="4953"/>
                <wp:lineTo x="18264" y="2167"/>
                <wp:lineTo x="14859" y="464"/>
                <wp:lineTo x="13311" y="0"/>
                <wp:lineTo x="8204" y="0"/>
              </wp:wrapPolygon>
            </wp:wrapTight>
            <wp:docPr id="20742526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526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107">
        <w:rPr>
          <w:rFonts w:ascii="Rockwell" w:hAnsi="Rockwell" w:cs="Carlito"/>
          <w:b/>
          <w:bCs/>
          <w:i/>
          <w:iCs/>
          <w:color w:val="1F3864" w:themeColor="accent1" w:themeShade="80"/>
        </w:rPr>
        <w:t>Hilfe-/Fragestellungen</w:t>
      </w:r>
    </w:p>
    <w:p w14:paraId="1E5E553F" w14:textId="22808625" w:rsidR="008A52AE" w:rsidRDefault="003C3EFF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 xml:space="preserve">Nenne </w:t>
      </w:r>
      <w:r w:rsidR="00890582">
        <w:rPr>
          <w:rFonts w:ascii="Rockwell" w:hAnsi="Rockwell" w:cs="Carlito"/>
          <w:sz w:val="20"/>
          <w:szCs w:val="20"/>
        </w:rPr>
        <w:t xml:space="preserve">Auswirkungen </w:t>
      </w:r>
      <w:r w:rsidR="005A3779">
        <w:rPr>
          <w:rFonts w:ascii="Rockwell" w:hAnsi="Rockwell" w:cs="Carlito"/>
          <w:sz w:val="20"/>
          <w:szCs w:val="20"/>
        </w:rPr>
        <w:t xml:space="preserve">des Hochwassers auf die Menschen </w:t>
      </w:r>
      <w:r w:rsidR="00796EA5">
        <w:rPr>
          <w:rFonts w:ascii="Rockwell" w:hAnsi="Rockwell" w:cs="Carlito"/>
          <w:sz w:val="20"/>
          <w:szCs w:val="20"/>
        </w:rPr>
        <w:t>im Tullnerfeld!</w:t>
      </w:r>
    </w:p>
    <w:p w14:paraId="60D0CC60" w14:textId="64CB6CE7" w:rsidR="008C1E18" w:rsidRDefault="008C1E18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>Erläutere kurz, w</w:t>
      </w:r>
      <w:r w:rsidRPr="008C1E18">
        <w:rPr>
          <w:rFonts w:ascii="Rockwell" w:hAnsi="Rockwell" w:cs="Carlito"/>
          <w:sz w:val="20"/>
          <w:szCs w:val="20"/>
        </w:rPr>
        <w:t>elche Maßnahmen unternommen</w:t>
      </w:r>
      <w:r>
        <w:rPr>
          <w:rFonts w:ascii="Rockwell" w:hAnsi="Rockwell" w:cs="Carlito"/>
          <w:sz w:val="20"/>
          <w:szCs w:val="20"/>
        </w:rPr>
        <w:t xml:space="preserve"> wurden</w:t>
      </w:r>
      <w:r w:rsidRPr="008C1E18">
        <w:rPr>
          <w:rFonts w:ascii="Rockwell" w:hAnsi="Rockwell" w:cs="Carlito"/>
          <w:sz w:val="20"/>
          <w:szCs w:val="20"/>
        </w:rPr>
        <w:t>, um die Trinkwasserversorgung wiederherzustellen?</w:t>
      </w:r>
    </w:p>
    <w:p w14:paraId="68B2D83F" w14:textId="0A55C556" w:rsidR="00107984" w:rsidRDefault="008C1E18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>Reflektiere welche Auswirkungen das Hochwasser auf die mentale Gesundheit der Menschen haben könnte.</w:t>
      </w:r>
    </w:p>
    <w:p w14:paraId="0A3CF4CB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751A21BB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6A3CCD34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46D08A29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4705CD9E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6237D6BC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14F3B360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44FE4685" w14:textId="74CE5DD0" w:rsidR="00107984" w:rsidRDefault="00107984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2214CDF2" w14:textId="42D3376A" w:rsidR="006065F5" w:rsidRPr="00107984" w:rsidRDefault="006065F5" w:rsidP="00EC7343">
      <w:pPr>
        <w:shd w:val="clear" w:color="auto" w:fill="B4C6E7" w:themeFill="accent1" w:themeFillTint="66"/>
        <w:spacing w:line="276" w:lineRule="auto"/>
        <w:jc w:val="center"/>
        <w:rPr>
          <w:rFonts w:ascii="Rockwell" w:hAnsi="Rockwell" w:cs="Carlito"/>
          <w:b/>
          <w:bCs/>
          <w:color w:val="2F5496" w:themeColor="accent1" w:themeShade="BF"/>
          <w:sz w:val="30"/>
          <w:szCs w:val="30"/>
        </w:rPr>
      </w:pPr>
      <w:r>
        <w:rPr>
          <w:rFonts w:ascii="Rockwell" w:hAnsi="Rockwell" w:cs="Carlito"/>
          <w:b/>
          <w:bCs/>
          <w:color w:val="2F5496" w:themeColor="accent1" w:themeShade="BF"/>
          <w:sz w:val="30"/>
          <w:szCs w:val="30"/>
        </w:rPr>
        <w:t>NATUR</w:t>
      </w:r>
    </w:p>
    <w:p w14:paraId="132D80E1" w14:textId="3C01BFBD" w:rsidR="006065F5" w:rsidRPr="0031193D" w:rsidRDefault="0009320B" w:rsidP="00EC7343">
      <w:pPr>
        <w:pBdr>
          <w:bottom w:val="single" w:sz="4" w:space="1" w:color="auto"/>
        </w:pBdr>
        <w:spacing w:line="276" w:lineRule="auto"/>
        <w:jc w:val="both"/>
        <w:rPr>
          <w:rFonts w:ascii="Rockwell" w:hAnsi="Rockwell" w:cs="Carlito"/>
          <w:b/>
          <w:bCs/>
          <w:i/>
          <w:iCs/>
          <w:color w:val="1F3864" w:themeColor="accent1" w:themeShade="8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31D17C" wp14:editId="6EEEB90E">
            <wp:simplePos x="0" y="0"/>
            <wp:positionH relativeFrom="column">
              <wp:posOffset>-19403</wp:posOffset>
            </wp:positionH>
            <wp:positionV relativeFrom="paragraph">
              <wp:posOffset>284127</wp:posOffset>
            </wp:positionV>
            <wp:extent cx="1941195" cy="1941195"/>
            <wp:effectExtent l="0" t="0" r="1905" b="1905"/>
            <wp:wrapTight wrapText="bothSides">
              <wp:wrapPolygon edited="0">
                <wp:start x="8762" y="0"/>
                <wp:lineTo x="7631" y="141"/>
                <wp:lineTo x="3674" y="1837"/>
                <wp:lineTo x="3533" y="2402"/>
                <wp:lineTo x="1554" y="4522"/>
                <wp:lineTo x="424" y="6783"/>
                <wp:lineTo x="0" y="8196"/>
                <wp:lineTo x="0" y="13566"/>
                <wp:lineTo x="848" y="15827"/>
                <wp:lineTo x="2402" y="18088"/>
                <wp:lineTo x="5370" y="20491"/>
                <wp:lineTo x="8196" y="21480"/>
                <wp:lineTo x="8762" y="21480"/>
                <wp:lineTo x="12718" y="21480"/>
                <wp:lineTo x="13284" y="21480"/>
                <wp:lineTo x="16110" y="20491"/>
                <wp:lineTo x="19078" y="18088"/>
                <wp:lineTo x="20632" y="15827"/>
                <wp:lineTo x="21480" y="13566"/>
                <wp:lineTo x="21480" y="8196"/>
                <wp:lineTo x="21056" y="6783"/>
                <wp:lineTo x="19925" y="4522"/>
                <wp:lineTo x="17947" y="2402"/>
                <wp:lineTo x="17806" y="1837"/>
                <wp:lineTo x="13849" y="141"/>
                <wp:lineTo x="12718" y="0"/>
                <wp:lineTo x="8762" y="0"/>
              </wp:wrapPolygon>
            </wp:wrapTight>
            <wp:docPr id="19271670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670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5F5">
        <w:rPr>
          <w:rFonts w:ascii="Rockwell" w:hAnsi="Rockwell" w:cs="Carlito"/>
          <w:b/>
          <w:bCs/>
          <w:i/>
          <w:iCs/>
          <w:color w:val="1F3864" w:themeColor="accent1" w:themeShade="80"/>
        </w:rPr>
        <w:t>Hilfe-/Fragestellungen</w:t>
      </w:r>
    </w:p>
    <w:p w14:paraId="5DDF7A29" w14:textId="11BE553C" w:rsidR="006065F5" w:rsidRDefault="00EF502C" w:rsidP="00EC7343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>Beschreibe, wie das Hochwasser die Natur im Tullnerfeld b</w:t>
      </w:r>
      <w:r w:rsidR="00DC4BD1">
        <w:rPr>
          <w:rFonts w:ascii="Rockwell" w:hAnsi="Rockwell" w:cs="Carlito"/>
          <w:sz w:val="20"/>
          <w:szCs w:val="20"/>
        </w:rPr>
        <w:t>eeinflusst hat!</w:t>
      </w:r>
    </w:p>
    <w:p w14:paraId="2E7AAD2C" w14:textId="6D27E94E" w:rsidR="00EC7F3B" w:rsidRDefault="00EC7F3B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 w:rsidRPr="00EC7F3B">
        <w:rPr>
          <w:rFonts w:ascii="Rockwell" w:hAnsi="Rockwell" w:cs="Carlito"/>
          <w:sz w:val="20"/>
          <w:szCs w:val="20"/>
        </w:rPr>
        <w:t>Erläutere</w:t>
      </w:r>
      <w:r>
        <w:rPr>
          <w:rFonts w:ascii="Rockwell" w:hAnsi="Rockwell" w:cs="Carlito"/>
          <w:sz w:val="20"/>
          <w:szCs w:val="20"/>
        </w:rPr>
        <w:t xml:space="preserve"> kurz</w:t>
      </w:r>
      <w:r w:rsidRPr="00EC7F3B">
        <w:rPr>
          <w:rFonts w:ascii="Rockwell" w:hAnsi="Rockwell" w:cs="Carlito"/>
          <w:sz w:val="20"/>
          <w:szCs w:val="20"/>
        </w:rPr>
        <w:t>, welche Auswirkungen der Dammbruch hatte. Nenne Beispiele aus dem Artikel.</w:t>
      </w:r>
    </w:p>
    <w:p w14:paraId="56C3DDAD" w14:textId="6720ADB9" w:rsidR="0010512D" w:rsidRDefault="00EC7F3B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 w:rsidRPr="00EC7F3B">
        <w:rPr>
          <w:rFonts w:ascii="Rockwell" w:hAnsi="Rockwell" w:cs="Carlito"/>
          <w:sz w:val="20"/>
          <w:szCs w:val="20"/>
        </w:rPr>
        <w:t>Reflektiere, welche Lehren aus dem Dammbruch gezogen werden können, um ähnliche Katastrophen in anderen Regionen zu verhindern.</w:t>
      </w:r>
    </w:p>
    <w:p w14:paraId="58980D54" w14:textId="77777777" w:rsidR="0010512D" w:rsidRDefault="0010512D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01238DD6" w14:textId="77777777" w:rsidR="00C522A0" w:rsidRDefault="00C522A0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7734B508" w14:textId="77777777" w:rsidR="00C522A0" w:rsidRDefault="00C522A0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54435903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2F6D49F2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28BD9AE4" w14:textId="77777777" w:rsidR="00AB38D5" w:rsidRDefault="00AB38D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72B3B190" w14:textId="40973479" w:rsidR="00107984" w:rsidRDefault="00107984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5432AD22" w14:textId="77777777" w:rsidR="00065C20" w:rsidRDefault="00065C20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319DB8C5" w14:textId="77777777" w:rsidR="00065C20" w:rsidRDefault="00065C20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749DA477" w14:textId="77777777" w:rsidR="00D055B5" w:rsidRDefault="00D055B5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2C35E92A" w14:textId="2D3CFDFB" w:rsidR="0098438A" w:rsidRPr="00107984" w:rsidRDefault="0098438A" w:rsidP="00EC7343">
      <w:pPr>
        <w:shd w:val="clear" w:color="auto" w:fill="B4C6E7" w:themeFill="accent1" w:themeFillTint="66"/>
        <w:spacing w:line="276" w:lineRule="auto"/>
        <w:jc w:val="center"/>
        <w:rPr>
          <w:rFonts w:ascii="Rockwell" w:hAnsi="Rockwell" w:cs="Carlito"/>
          <w:b/>
          <w:bCs/>
          <w:color w:val="2F5496" w:themeColor="accent1" w:themeShade="BF"/>
          <w:sz w:val="30"/>
          <w:szCs w:val="30"/>
        </w:rPr>
      </w:pPr>
      <w:r>
        <w:rPr>
          <w:rFonts w:ascii="Rockwell" w:hAnsi="Rockwell" w:cs="Carlito"/>
          <w:b/>
          <w:bCs/>
          <w:color w:val="2F5496" w:themeColor="accent1" w:themeShade="BF"/>
          <w:sz w:val="30"/>
          <w:szCs w:val="30"/>
        </w:rPr>
        <w:lastRenderedPageBreak/>
        <w:t>POLITIK</w:t>
      </w:r>
    </w:p>
    <w:p w14:paraId="2B3EAEF9" w14:textId="25DDCCA3" w:rsidR="0098438A" w:rsidRPr="0031193D" w:rsidRDefault="002836DA" w:rsidP="00EC7343">
      <w:pPr>
        <w:pBdr>
          <w:bottom w:val="single" w:sz="4" w:space="1" w:color="auto"/>
        </w:pBdr>
        <w:spacing w:line="276" w:lineRule="auto"/>
        <w:jc w:val="both"/>
        <w:rPr>
          <w:rFonts w:ascii="Rockwell" w:hAnsi="Rockwell" w:cs="Carlito"/>
          <w:b/>
          <w:bCs/>
          <w:i/>
          <w:iCs/>
          <w:color w:val="1F3864" w:themeColor="accent1" w:themeShade="8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E71E48B" wp14:editId="7C3AB913">
            <wp:simplePos x="0" y="0"/>
            <wp:positionH relativeFrom="column">
              <wp:posOffset>-19474</wp:posOffset>
            </wp:positionH>
            <wp:positionV relativeFrom="paragraph">
              <wp:posOffset>315806</wp:posOffset>
            </wp:positionV>
            <wp:extent cx="1997710" cy="1997710"/>
            <wp:effectExtent l="0" t="0" r="0" b="0"/>
            <wp:wrapTight wrapText="bothSides">
              <wp:wrapPolygon edited="0">
                <wp:start x="8926" y="0"/>
                <wp:lineTo x="7552" y="137"/>
                <wp:lineTo x="3708" y="1785"/>
                <wp:lineTo x="3570" y="2334"/>
                <wp:lineTo x="1648" y="4394"/>
                <wp:lineTo x="412" y="6591"/>
                <wp:lineTo x="0" y="8239"/>
                <wp:lineTo x="0" y="13182"/>
                <wp:lineTo x="687" y="15380"/>
                <wp:lineTo x="1922" y="17577"/>
                <wp:lineTo x="4394" y="19774"/>
                <wp:lineTo x="4531" y="20048"/>
                <wp:lineTo x="8102" y="21421"/>
                <wp:lineTo x="8926" y="21421"/>
                <wp:lineTo x="12496" y="21421"/>
                <wp:lineTo x="13320" y="21421"/>
                <wp:lineTo x="16890" y="20048"/>
                <wp:lineTo x="17027" y="19774"/>
                <wp:lineTo x="19499" y="17577"/>
                <wp:lineTo x="20735" y="15380"/>
                <wp:lineTo x="21421" y="13182"/>
                <wp:lineTo x="21421" y="8239"/>
                <wp:lineTo x="21010" y="6591"/>
                <wp:lineTo x="19774" y="4394"/>
                <wp:lineTo x="17851" y="2334"/>
                <wp:lineTo x="17714" y="1785"/>
                <wp:lineTo x="13869" y="137"/>
                <wp:lineTo x="12496" y="0"/>
                <wp:lineTo x="8926" y="0"/>
              </wp:wrapPolygon>
            </wp:wrapTight>
            <wp:docPr id="11540073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073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38A">
        <w:rPr>
          <w:rFonts w:ascii="Rockwell" w:hAnsi="Rockwell" w:cs="Carlito"/>
          <w:b/>
          <w:bCs/>
          <w:i/>
          <w:iCs/>
          <w:color w:val="1F3864" w:themeColor="accent1" w:themeShade="80"/>
        </w:rPr>
        <w:t>Hilfe-/Fragestellungen</w:t>
      </w:r>
    </w:p>
    <w:p w14:paraId="1ECB6192" w14:textId="168E6834" w:rsidR="0098438A" w:rsidRDefault="00051907" w:rsidP="00EC7343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>Nenne die</w:t>
      </w:r>
      <w:r w:rsidR="0098438A">
        <w:rPr>
          <w:rFonts w:ascii="Rockwell" w:hAnsi="Rockwell" w:cs="Carlito"/>
          <w:sz w:val="20"/>
          <w:szCs w:val="20"/>
        </w:rPr>
        <w:t xml:space="preserve"> Folgen </w:t>
      </w:r>
      <w:r>
        <w:rPr>
          <w:rFonts w:ascii="Rockwell" w:hAnsi="Rockwell" w:cs="Carlito"/>
          <w:sz w:val="20"/>
          <w:szCs w:val="20"/>
        </w:rPr>
        <w:t>des</w:t>
      </w:r>
      <w:r w:rsidR="0098438A">
        <w:rPr>
          <w:rFonts w:ascii="Rockwell" w:hAnsi="Rockwell" w:cs="Carlito"/>
          <w:sz w:val="20"/>
          <w:szCs w:val="20"/>
        </w:rPr>
        <w:t xml:space="preserve"> Hochwasser</w:t>
      </w:r>
      <w:r>
        <w:rPr>
          <w:rFonts w:ascii="Rockwell" w:hAnsi="Rockwell" w:cs="Carlito"/>
          <w:sz w:val="20"/>
          <w:szCs w:val="20"/>
        </w:rPr>
        <w:t>s</w:t>
      </w:r>
      <w:r w:rsidR="0098438A">
        <w:rPr>
          <w:rFonts w:ascii="Rockwell" w:hAnsi="Rockwell" w:cs="Carlito"/>
          <w:sz w:val="20"/>
          <w:szCs w:val="20"/>
        </w:rPr>
        <w:t xml:space="preserve"> für die Politik im Tullnerfeld?</w:t>
      </w:r>
    </w:p>
    <w:p w14:paraId="08134E2B" w14:textId="6AAFC300" w:rsidR="00B52936" w:rsidRDefault="00B52936" w:rsidP="00EC7343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 xml:space="preserve">Erläutere kurz mind. 3 politische Maßnahmen, welche bei solch einem Naturereignis getroffen werden könnten? </w:t>
      </w:r>
    </w:p>
    <w:p w14:paraId="5F380968" w14:textId="54A7DEAA" w:rsidR="00B52936" w:rsidRDefault="00740175" w:rsidP="00EC7343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>Nimm Stellung zu den von dir vorgeschlagenen Maßnahmen und bewerte sie nach Wichtigkeit!</w:t>
      </w:r>
    </w:p>
    <w:p w14:paraId="7F063541" w14:textId="38E47C14" w:rsidR="0098438A" w:rsidRDefault="0098438A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5F0BDBD0" w14:textId="4D541D75" w:rsidR="005B3D56" w:rsidRDefault="005B3D56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49AABB85" w14:textId="1096557E" w:rsidR="005B3D56" w:rsidRDefault="005B3D56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3C00C89E" w14:textId="496D48D0" w:rsidR="005B3D56" w:rsidRDefault="005B3D56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4ABE5370" w14:textId="1CC548D7" w:rsidR="005B3D56" w:rsidRDefault="005B3D56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797C1F29" w14:textId="1CC75B54" w:rsidR="005B3D56" w:rsidRDefault="005B3D56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6FC62526" w14:textId="29804975" w:rsidR="005B3D56" w:rsidRDefault="005B3D56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5DD47926" w14:textId="45B81B5F" w:rsidR="005B3D56" w:rsidRDefault="005B3D56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138FBB6F" w14:textId="33230165" w:rsidR="00DB75B4" w:rsidRDefault="00DB75B4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</w:p>
    <w:p w14:paraId="16603FD0" w14:textId="7D1C9182" w:rsidR="00DB75B4" w:rsidRPr="00107984" w:rsidRDefault="00DB75B4" w:rsidP="00EC7343">
      <w:pPr>
        <w:shd w:val="clear" w:color="auto" w:fill="B4C6E7" w:themeFill="accent1" w:themeFillTint="66"/>
        <w:spacing w:line="276" w:lineRule="auto"/>
        <w:jc w:val="center"/>
        <w:rPr>
          <w:rFonts w:ascii="Rockwell" w:hAnsi="Rockwell" w:cs="Carlito"/>
          <w:b/>
          <w:bCs/>
          <w:color w:val="2F5496" w:themeColor="accent1" w:themeShade="BF"/>
          <w:sz w:val="30"/>
          <w:szCs w:val="30"/>
        </w:rPr>
      </w:pPr>
      <w:r>
        <w:rPr>
          <w:rFonts w:ascii="Rockwell" w:hAnsi="Rockwell" w:cs="Carlito"/>
          <w:b/>
          <w:bCs/>
          <w:color w:val="2F5496" w:themeColor="accent1" w:themeShade="BF"/>
          <w:sz w:val="30"/>
          <w:szCs w:val="30"/>
        </w:rPr>
        <w:t>WIRTSCHAFT</w:t>
      </w:r>
    </w:p>
    <w:p w14:paraId="057CCFD4" w14:textId="6A56FEA0" w:rsidR="00DB75B4" w:rsidRPr="0031193D" w:rsidRDefault="005B3D56" w:rsidP="00EC7343">
      <w:pPr>
        <w:pBdr>
          <w:bottom w:val="single" w:sz="4" w:space="1" w:color="auto"/>
        </w:pBdr>
        <w:spacing w:line="276" w:lineRule="auto"/>
        <w:jc w:val="both"/>
        <w:rPr>
          <w:rFonts w:ascii="Rockwell" w:hAnsi="Rockwell" w:cs="Carlito"/>
          <w:b/>
          <w:bCs/>
          <w:i/>
          <w:iCs/>
          <w:color w:val="1F3864" w:themeColor="accent1" w:themeShade="8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196FB67" wp14:editId="3687C4B7">
            <wp:simplePos x="0" y="0"/>
            <wp:positionH relativeFrom="column">
              <wp:posOffset>-19050</wp:posOffset>
            </wp:positionH>
            <wp:positionV relativeFrom="paragraph">
              <wp:posOffset>321662</wp:posOffset>
            </wp:positionV>
            <wp:extent cx="1997710" cy="1997710"/>
            <wp:effectExtent l="0" t="0" r="0" b="0"/>
            <wp:wrapTight wrapText="bothSides">
              <wp:wrapPolygon edited="0">
                <wp:start x="8926" y="0"/>
                <wp:lineTo x="7552" y="137"/>
                <wp:lineTo x="3708" y="1785"/>
                <wp:lineTo x="3570" y="2334"/>
                <wp:lineTo x="1648" y="4394"/>
                <wp:lineTo x="412" y="6591"/>
                <wp:lineTo x="0" y="8239"/>
                <wp:lineTo x="0" y="13182"/>
                <wp:lineTo x="687" y="15380"/>
                <wp:lineTo x="1922" y="17577"/>
                <wp:lineTo x="4394" y="19774"/>
                <wp:lineTo x="4531" y="20048"/>
                <wp:lineTo x="8102" y="21421"/>
                <wp:lineTo x="8926" y="21421"/>
                <wp:lineTo x="12496" y="21421"/>
                <wp:lineTo x="13320" y="21421"/>
                <wp:lineTo x="16890" y="20048"/>
                <wp:lineTo x="17027" y="19774"/>
                <wp:lineTo x="19499" y="17577"/>
                <wp:lineTo x="20735" y="15380"/>
                <wp:lineTo x="21421" y="13182"/>
                <wp:lineTo x="21421" y="8239"/>
                <wp:lineTo x="21010" y="6591"/>
                <wp:lineTo x="19774" y="4394"/>
                <wp:lineTo x="17851" y="2334"/>
                <wp:lineTo x="17714" y="1785"/>
                <wp:lineTo x="13869" y="137"/>
                <wp:lineTo x="12496" y="0"/>
                <wp:lineTo x="8926" y="0"/>
              </wp:wrapPolygon>
            </wp:wrapTight>
            <wp:docPr id="4147544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544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5B4">
        <w:rPr>
          <w:rFonts w:ascii="Rockwell" w:hAnsi="Rockwell" w:cs="Carlito"/>
          <w:b/>
          <w:bCs/>
          <w:i/>
          <w:iCs/>
          <w:color w:val="1F3864" w:themeColor="accent1" w:themeShade="80"/>
        </w:rPr>
        <w:t>Hilfe-/Fragestellungen</w:t>
      </w:r>
    </w:p>
    <w:p w14:paraId="2E4C7B1B" w14:textId="5DC9656A" w:rsidR="00DB75B4" w:rsidRDefault="000D71CE" w:rsidP="00EC7343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>Nenne</w:t>
      </w:r>
      <w:r w:rsidR="00B95032">
        <w:rPr>
          <w:rFonts w:ascii="Rockwell" w:hAnsi="Rockwell" w:cs="Carlito"/>
          <w:sz w:val="20"/>
          <w:szCs w:val="20"/>
        </w:rPr>
        <w:t xml:space="preserve"> die</w:t>
      </w:r>
      <w:r w:rsidR="00DB75B4">
        <w:rPr>
          <w:rFonts w:ascii="Rockwell" w:hAnsi="Rockwell" w:cs="Carlito"/>
          <w:sz w:val="20"/>
          <w:szCs w:val="20"/>
        </w:rPr>
        <w:t xml:space="preserve"> Folgen d</w:t>
      </w:r>
      <w:r w:rsidR="00B95032">
        <w:rPr>
          <w:rFonts w:ascii="Rockwell" w:hAnsi="Rockwell" w:cs="Carlito"/>
          <w:sz w:val="20"/>
          <w:szCs w:val="20"/>
        </w:rPr>
        <w:t>e</w:t>
      </w:r>
      <w:r w:rsidR="00DB75B4">
        <w:rPr>
          <w:rFonts w:ascii="Rockwell" w:hAnsi="Rockwell" w:cs="Carlito"/>
          <w:sz w:val="20"/>
          <w:szCs w:val="20"/>
        </w:rPr>
        <w:t>s Hochwasser</w:t>
      </w:r>
      <w:r w:rsidR="00B95032">
        <w:rPr>
          <w:rFonts w:ascii="Rockwell" w:hAnsi="Rockwell" w:cs="Carlito"/>
          <w:sz w:val="20"/>
          <w:szCs w:val="20"/>
        </w:rPr>
        <w:t>s</w:t>
      </w:r>
      <w:r w:rsidR="00DB75B4">
        <w:rPr>
          <w:rFonts w:ascii="Rockwell" w:hAnsi="Rockwell" w:cs="Carlito"/>
          <w:sz w:val="20"/>
          <w:szCs w:val="20"/>
        </w:rPr>
        <w:t xml:space="preserve"> für die </w:t>
      </w:r>
      <w:r w:rsidR="00C81007">
        <w:rPr>
          <w:rFonts w:ascii="Rockwell" w:hAnsi="Rockwell" w:cs="Carlito"/>
          <w:sz w:val="20"/>
          <w:szCs w:val="20"/>
        </w:rPr>
        <w:t>Wirtschaft</w:t>
      </w:r>
      <w:r w:rsidR="00DB75B4">
        <w:rPr>
          <w:rFonts w:ascii="Rockwell" w:hAnsi="Rockwell" w:cs="Carlito"/>
          <w:sz w:val="20"/>
          <w:szCs w:val="20"/>
        </w:rPr>
        <w:t xml:space="preserve"> im Tullnerfel</w:t>
      </w:r>
      <w:r w:rsidR="00B95032">
        <w:rPr>
          <w:rFonts w:ascii="Rockwell" w:hAnsi="Rockwell" w:cs="Carlito"/>
          <w:sz w:val="20"/>
          <w:szCs w:val="20"/>
        </w:rPr>
        <w:t>d!</w:t>
      </w:r>
    </w:p>
    <w:p w14:paraId="64498893" w14:textId="074B46F3" w:rsidR="00F70176" w:rsidRDefault="00F70176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>Erläutere kurz</w:t>
      </w:r>
      <w:r w:rsidRPr="00F70176">
        <w:rPr>
          <w:rFonts w:ascii="Rockwell" w:hAnsi="Rockwell" w:cs="Carlito"/>
          <w:sz w:val="20"/>
          <w:szCs w:val="20"/>
        </w:rPr>
        <w:t xml:space="preserve"> die Auswirkungen der gesperrten Westbahnstrecke auf die regionale und überregionale Mobilität.</w:t>
      </w:r>
    </w:p>
    <w:p w14:paraId="2F289BF5" w14:textId="556DA651" w:rsidR="00F70176" w:rsidRDefault="00F70176" w:rsidP="0056082A">
      <w:pPr>
        <w:spacing w:line="276" w:lineRule="auto"/>
        <w:jc w:val="both"/>
        <w:rPr>
          <w:rFonts w:ascii="Rockwell" w:hAnsi="Rockwell" w:cs="Carlito"/>
          <w:sz w:val="20"/>
          <w:szCs w:val="20"/>
        </w:rPr>
      </w:pPr>
      <w:r>
        <w:rPr>
          <w:rFonts w:ascii="Rockwell" w:hAnsi="Rockwell" w:cs="Carlito"/>
          <w:sz w:val="20"/>
          <w:szCs w:val="20"/>
        </w:rPr>
        <w:t xml:space="preserve">Reflektiere </w:t>
      </w:r>
      <w:r w:rsidR="001F0F3C">
        <w:rPr>
          <w:rFonts w:ascii="Rockwell" w:hAnsi="Rockwell" w:cs="Carlito"/>
          <w:sz w:val="20"/>
          <w:szCs w:val="20"/>
        </w:rPr>
        <w:t>mögliche Folgen, die diese Sperre mit sich bringt. Was würdest du als Pendler tun?</w:t>
      </w:r>
    </w:p>
    <w:p w14:paraId="59AD1271" w14:textId="52CD837C" w:rsidR="00501039" w:rsidRPr="0031193D" w:rsidRDefault="00501039" w:rsidP="0056082A">
      <w:pPr>
        <w:spacing w:line="276" w:lineRule="auto"/>
        <w:jc w:val="both"/>
        <w:rPr>
          <w:rFonts w:ascii="Rockwell" w:hAnsi="Rockwell" w:cs="Carlito"/>
        </w:rPr>
      </w:pPr>
    </w:p>
    <w:sectPr w:rsidR="00501039" w:rsidRPr="0031193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2395" w14:textId="77777777" w:rsidR="005114E1" w:rsidRDefault="005114E1" w:rsidP="00501039">
      <w:pPr>
        <w:spacing w:after="0" w:line="240" w:lineRule="auto"/>
      </w:pPr>
      <w:r>
        <w:separator/>
      </w:r>
    </w:p>
  </w:endnote>
  <w:endnote w:type="continuationSeparator" w:id="0">
    <w:p w14:paraId="5DB51C62" w14:textId="77777777" w:rsidR="005114E1" w:rsidRDefault="005114E1" w:rsidP="005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737E3" w14:textId="77777777" w:rsidR="005114E1" w:rsidRDefault="005114E1" w:rsidP="00501039">
      <w:pPr>
        <w:spacing w:after="0" w:line="240" w:lineRule="auto"/>
      </w:pPr>
      <w:r>
        <w:separator/>
      </w:r>
    </w:p>
  </w:footnote>
  <w:footnote w:type="continuationSeparator" w:id="0">
    <w:p w14:paraId="7A1319CB" w14:textId="77777777" w:rsidR="005114E1" w:rsidRDefault="005114E1" w:rsidP="0050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5DD6" w14:textId="08765B4C" w:rsidR="00501039" w:rsidRPr="00501039" w:rsidRDefault="00501039" w:rsidP="003D4BAF">
    <w:pPr>
      <w:pStyle w:val="Kopfzeile"/>
      <w:jc w:val="both"/>
      <w:rPr>
        <w:rFonts w:ascii="Carlito" w:hAnsi="Carlito" w:cs="Carlito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F04DF"/>
    <w:multiLevelType w:val="hybridMultilevel"/>
    <w:tmpl w:val="76EE162C"/>
    <w:lvl w:ilvl="0" w:tplc="35BCDB30">
      <w:start w:val="1"/>
      <w:numFmt w:val="bullet"/>
      <w:lvlText w:val="-"/>
      <w:lvlJc w:val="left"/>
      <w:pPr>
        <w:ind w:left="720" w:hanging="360"/>
      </w:pPr>
      <w:rPr>
        <w:rFonts w:ascii="Carlito" w:eastAsiaTheme="minorHAnsi" w:hAnsi="Carlito" w:cs="Carlito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44A28"/>
    <w:multiLevelType w:val="hybridMultilevel"/>
    <w:tmpl w:val="34004282"/>
    <w:lvl w:ilvl="0" w:tplc="BA04DC76">
      <w:start w:val="1"/>
      <w:numFmt w:val="bullet"/>
      <w:lvlText w:val="-"/>
      <w:lvlJc w:val="left"/>
      <w:pPr>
        <w:ind w:left="720" w:hanging="360"/>
      </w:pPr>
      <w:rPr>
        <w:rFonts w:ascii="Carlito" w:eastAsiaTheme="minorHAnsi" w:hAnsi="Carlito" w:cs="Carlito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508">
    <w:abstractNumId w:val="0"/>
  </w:num>
  <w:num w:numId="2" w16cid:durableId="43748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39"/>
    <w:rsid w:val="000023AA"/>
    <w:rsid w:val="00006ACD"/>
    <w:rsid w:val="00026D95"/>
    <w:rsid w:val="00034B5C"/>
    <w:rsid w:val="00041F6E"/>
    <w:rsid w:val="00051222"/>
    <w:rsid w:val="00051907"/>
    <w:rsid w:val="00057EB4"/>
    <w:rsid w:val="00065C20"/>
    <w:rsid w:val="0009320B"/>
    <w:rsid w:val="000965A0"/>
    <w:rsid w:val="000D71CE"/>
    <w:rsid w:val="000E40A9"/>
    <w:rsid w:val="0010512D"/>
    <w:rsid w:val="00107984"/>
    <w:rsid w:val="001170F2"/>
    <w:rsid w:val="00125387"/>
    <w:rsid w:val="001725D1"/>
    <w:rsid w:val="001748BF"/>
    <w:rsid w:val="0019115A"/>
    <w:rsid w:val="001A1B14"/>
    <w:rsid w:val="001B0DD7"/>
    <w:rsid w:val="001F0F3C"/>
    <w:rsid w:val="0020676C"/>
    <w:rsid w:val="00224AB1"/>
    <w:rsid w:val="002361EC"/>
    <w:rsid w:val="00271D9F"/>
    <w:rsid w:val="002836DA"/>
    <w:rsid w:val="002939A3"/>
    <w:rsid w:val="002A6ACD"/>
    <w:rsid w:val="002B0E42"/>
    <w:rsid w:val="002C08F2"/>
    <w:rsid w:val="002C2238"/>
    <w:rsid w:val="00302813"/>
    <w:rsid w:val="003065CE"/>
    <w:rsid w:val="0031193D"/>
    <w:rsid w:val="003250C1"/>
    <w:rsid w:val="00373C3F"/>
    <w:rsid w:val="00374E23"/>
    <w:rsid w:val="00375D60"/>
    <w:rsid w:val="003770B2"/>
    <w:rsid w:val="003B08E5"/>
    <w:rsid w:val="003B11C8"/>
    <w:rsid w:val="003B17ED"/>
    <w:rsid w:val="003C3EFF"/>
    <w:rsid w:val="003D4BAF"/>
    <w:rsid w:val="003F10EE"/>
    <w:rsid w:val="00422F66"/>
    <w:rsid w:val="00427318"/>
    <w:rsid w:val="00450634"/>
    <w:rsid w:val="0046605D"/>
    <w:rsid w:val="00485E57"/>
    <w:rsid w:val="004A4BD3"/>
    <w:rsid w:val="00501039"/>
    <w:rsid w:val="005114E1"/>
    <w:rsid w:val="0053161E"/>
    <w:rsid w:val="0056082A"/>
    <w:rsid w:val="0056381A"/>
    <w:rsid w:val="00573475"/>
    <w:rsid w:val="0059074C"/>
    <w:rsid w:val="005A3779"/>
    <w:rsid w:val="005B3D56"/>
    <w:rsid w:val="005D1034"/>
    <w:rsid w:val="005F2C57"/>
    <w:rsid w:val="005F66EB"/>
    <w:rsid w:val="00602901"/>
    <w:rsid w:val="006065F5"/>
    <w:rsid w:val="006258F4"/>
    <w:rsid w:val="00631261"/>
    <w:rsid w:val="00643C16"/>
    <w:rsid w:val="00652787"/>
    <w:rsid w:val="006743BE"/>
    <w:rsid w:val="00676F72"/>
    <w:rsid w:val="006864E7"/>
    <w:rsid w:val="006A2E7B"/>
    <w:rsid w:val="006B5692"/>
    <w:rsid w:val="006C2037"/>
    <w:rsid w:val="006D3692"/>
    <w:rsid w:val="0070108E"/>
    <w:rsid w:val="00740175"/>
    <w:rsid w:val="0074117B"/>
    <w:rsid w:val="00745FA1"/>
    <w:rsid w:val="0077597D"/>
    <w:rsid w:val="00796EA5"/>
    <w:rsid w:val="007A3170"/>
    <w:rsid w:val="007C4529"/>
    <w:rsid w:val="007F3B32"/>
    <w:rsid w:val="00850FB9"/>
    <w:rsid w:val="00853D16"/>
    <w:rsid w:val="00890582"/>
    <w:rsid w:val="00892C89"/>
    <w:rsid w:val="008A52AE"/>
    <w:rsid w:val="008C1E18"/>
    <w:rsid w:val="00904CF4"/>
    <w:rsid w:val="00926AEE"/>
    <w:rsid w:val="00955E91"/>
    <w:rsid w:val="00977B8F"/>
    <w:rsid w:val="00981873"/>
    <w:rsid w:val="0098438A"/>
    <w:rsid w:val="009B3CE8"/>
    <w:rsid w:val="009D01FB"/>
    <w:rsid w:val="00A0322B"/>
    <w:rsid w:val="00A04B06"/>
    <w:rsid w:val="00A27FCC"/>
    <w:rsid w:val="00A60AFD"/>
    <w:rsid w:val="00A7431C"/>
    <w:rsid w:val="00A751B5"/>
    <w:rsid w:val="00A8682E"/>
    <w:rsid w:val="00AB38D5"/>
    <w:rsid w:val="00AB74BB"/>
    <w:rsid w:val="00AC1015"/>
    <w:rsid w:val="00AC2434"/>
    <w:rsid w:val="00AC5562"/>
    <w:rsid w:val="00AF1157"/>
    <w:rsid w:val="00B06B2C"/>
    <w:rsid w:val="00B100DB"/>
    <w:rsid w:val="00B33107"/>
    <w:rsid w:val="00B52936"/>
    <w:rsid w:val="00B65A4C"/>
    <w:rsid w:val="00B85BD5"/>
    <w:rsid w:val="00B95032"/>
    <w:rsid w:val="00BE309B"/>
    <w:rsid w:val="00C02132"/>
    <w:rsid w:val="00C1095B"/>
    <w:rsid w:val="00C1430F"/>
    <w:rsid w:val="00C17B39"/>
    <w:rsid w:val="00C17BCE"/>
    <w:rsid w:val="00C24509"/>
    <w:rsid w:val="00C27121"/>
    <w:rsid w:val="00C5113C"/>
    <w:rsid w:val="00C522A0"/>
    <w:rsid w:val="00C81007"/>
    <w:rsid w:val="00CA1325"/>
    <w:rsid w:val="00CD5C3B"/>
    <w:rsid w:val="00CE2C34"/>
    <w:rsid w:val="00D055B5"/>
    <w:rsid w:val="00D0728B"/>
    <w:rsid w:val="00D1086E"/>
    <w:rsid w:val="00D2119D"/>
    <w:rsid w:val="00D3149F"/>
    <w:rsid w:val="00D349B3"/>
    <w:rsid w:val="00D3710C"/>
    <w:rsid w:val="00D752DE"/>
    <w:rsid w:val="00D84367"/>
    <w:rsid w:val="00D8792E"/>
    <w:rsid w:val="00DB75B4"/>
    <w:rsid w:val="00DC4BD1"/>
    <w:rsid w:val="00E07076"/>
    <w:rsid w:val="00E462D8"/>
    <w:rsid w:val="00E630AF"/>
    <w:rsid w:val="00EB4D9F"/>
    <w:rsid w:val="00EC2EF0"/>
    <w:rsid w:val="00EC7F3B"/>
    <w:rsid w:val="00EF502C"/>
    <w:rsid w:val="00EF67F7"/>
    <w:rsid w:val="00EF6FF3"/>
    <w:rsid w:val="00F31033"/>
    <w:rsid w:val="00F34861"/>
    <w:rsid w:val="00F70176"/>
    <w:rsid w:val="00F71D21"/>
    <w:rsid w:val="00F84C76"/>
    <w:rsid w:val="00F85996"/>
    <w:rsid w:val="00F94ED4"/>
    <w:rsid w:val="00FC0689"/>
    <w:rsid w:val="00FC4342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25F6"/>
  <w15:chartTrackingRefBased/>
  <w15:docId w15:val="{310E738B-05F7-48B0-9710-FE398FC8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039"/>
  </w:style>
  <w:style w:type="paragraph" w:styleId="Fuzeile">
    <w:name w:val="footer"/>
    <w:basedOn w:val="Standard"/>
    <w:link w:val="FuzeileZchn"/>
    <w:uiPriority w:val="99"/>
    <w:unhideWhenUsed/>
    <w:rsid w:val="0050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039"/>
  </w:style>
  <w:style w:type="paragraph" w:styleId="Listenabsatz">
    <w:name w:val="List Paragraph"/>
    <w:basedOn w:val="Standard"/>
    <w:uiPriority w:val="34"/>
    <w:qFormat/>
    <w:rsid w:val="00926A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D01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01F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26D95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B85BD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Gerlich</dc:creator>
  <cp:keywords/>
  <dc:description/>
  <cp:lastModifiedBy>Hanna Markgraf</cp:lastModifiedBy>
  <cp:revision>9</cp:revision>
  <cp:lastPrinted>2024-11-20T06:51:00Z</cp:lastPrinted>
  <dcterms:created xsi:type="dcterms:W3CDTF">2024-11-20T06:09:00Z</dcterms:created>
  <dcterms:modified xsi:type="dcterms:W3CDTF">2024-11-20T07:14:00Z</dcterms:modified>
</cp:coreProperties>
</file>