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0A21E" w14:textId="77777777" w:rsidR="005F6E59" w:rsidRDefault="005F6E59" w:rsidP="005F6E59">
      <w:pPr>
        <w:jc w:val="center"/>
        <w:rPr>
          <w:b/>
          <w:bCs/>
          <w:sz w:val="72"/>
          <w:szCs w:val="72"/>
          <w:lang w:val="de-AT"/>
        </w:rPr>
      </w:pPr>
    </w:p>
    <w:p w14:paraId="204A5BD7" w14:textId="77777777" w:rsidR="005F6E59" w:rsidRDefault="005F6E59" w:rsidP="005F6E59">
      <w:pPr>
        <w:jc w:val="center"/>
        <w:rPr>
          <w:b/>
          <w:bCs/>
          <w:sz w:val="72"/>
          <w:szCs w:val="72"/>
          <w:lang w:val="de-AT"/>
        </w:rPr>
      </w:pPr>
    </w:p>
    <w:p w14:paraId="1D0854ED" w14:textId="1BA83D74" w:rsidR="005F6E59" w:rsidRPr="00980DEA" w:rsidRDefault="005F6E59" w:rsidP="005F6E59">
      <w:pPr>
        <w:jc w:val="center"/>
        <w:rPr>
          <w:b/>
          <w:bCs/>
          <w:caps/>
          <w:sz w:val="72"/>
          <w:szCs w:val="72"/>
          <w:lang w:val="de-AT"/>
        </w:rPr>
      </w:pPr>
      <w:r w:rsidRPr="00980DEA">
        <w:rPr>
          <w:b/>
          <w:bCs/>
          <w:caps/>
          <w:sz w:val="72"/>
          <w:szCs w:val="72"/>
          <w:lang w:val="de-AT"/>
        </w:rPr>
        <w:t>Unterrichtsplanung</w:t>
      </w:r>
    </w:p>
    <w:p w14:paraId="37C5C112" w14:textId="77777777" w:rsidR="005F6E59" w:rsidRDefault="005F6E59" w:rsidP="005F6E59">
      <w:pPr>
        <w:rPr>
          <w:b/>
          <w:bCs/>
          <w:lang w:val="de-AT"/>
        </w:rPr>
      </w:pPr>
    </w:p>
    <w:p w14:paraId="4D81AE49" w14:textId="77777777" w:rsidR="005F6E59" w:rsidRDefault="005F6E59" w:rsidP="005F6E59">
      <w:pPr>
        <w:rPr>
          <w:b/>
          <w:bCs/>
          <w:lang w:val="de-AT"/>
        </w:rPr>
      </w:pPr>
    </w:p>
    <w:p w14:paraId="67EB1999" w14:textId="77777777" w:rsidR="005F6E59" w:rsidRDefault="005F6E59" w:rsidP="005F6E59">
      <w:pPr>
        <w:rPr>
          <w:b/>
          <w:bCs/>
          <w:lang w:val="de-AT"/>
        </w:rPr>
      </w:pPr>
    </w:p>
    <w:p w14:paraId="0356ED70" w14:textId="77777777" w:rsidR="005F6E59" w:rsidRDefault="005F6E59" w:rsidP="005F6E59">
      <w:pPr>
        <w:rPr>
          <w:b/>
          <w:bCs/>
          <w:lang w:val="de-AT"/>
        </w:rPr>
      </w:pPr>
    </w:p>
    <w:p w14:paraId="63AEDC8A" w14:textId="747496B0" w:rsidR="005F6E59" w:rsidRPr="005F6E59" w:rsidRDefault="005F6E59" w:rsidP="005F6E59">
      <w:pPr>
        <w:jc w:val="center"/>
        <w:rPr>
          <w:b/>
          <w:bCs/>
          <w:smallCaps/>
          <w:color w:val="92D050"/>
          <w:sz w:val="72"/>
          <w:szCs w:val="72"/>
          <w:lang w:val="de-AT"/>
        </w:rPr>
      </w:pPr>
      <w:r w:rsidRPr="005F6E59">
        <w:rPr>
          <w:b/>
          <w:bCs/>
          <w:smallCaps/>
          <w:color w:val="92D050"/>
          <w:sz w:val="72"/>
          <w:szCs w:val="72"/>
          <w:lang w:val="de-AT"/>
        </w:rPr>
        <w:t>Klimazonen</w:t>
      </w:r>
    </w:p>
    <w:p w14:paraId="75345A2E" w14:textId="77777777" w:rsidR="005F6E59" w:rsidRDefault="005F6E59" w:rsidP="005F6E59">
      <w:pPr>
        <w:rPr>
          <w:b/>
          <w:bCs/>
          <w:sz w:val="28"/>
          <w:szCs w:val="28"/>
          <w:lang w:val="de-AT"/>
        </w:rPr>
      </w:pPr>
    </w:p>
    <w:p w14:paraId="17A658EB" w14:textId="77777777" w:rsidR="005F6E59" w:rsidRDefault="005F6E59" w:rsidP="005F6E59">
      <w:pPr>
        <w:rPr>
          <w:b/>
          <w:bCs/>
          <w:sz w:val="28"/>
          <w:szCs w:val="28"/>
          <w:lang w:val="de-AT"/>
        </w:rPr>
      </w:pPr>
    </w:p>
    <w:p w14:paraId="02A411FD" w14:textId="77777777" w:rsidR="005F6E59" w:rsidRDefault="005F6E59" w:rsidP="005F6E59">
      <w:pPr>
        <w:rPr>
          <w:b/>
          <w:bCs/>
          <w:sz w:val="28"/>
          <w:szCs w:val="28"/>
          <w:lang w:val="de-AT"/>
        </w:rPr>
      </w:pPr>
    </w:p>
    <w:p w14:paraId="270B7392" w14:textId="77777777" w:rsidR="00235188" w:rsidRDefault="005F6E59" w:rsidP="005F6E59">
      <w:pPr>
        <w:jc w:val="center"/>
        <w:rPr>
          <w:b/>
          <w:bCs/>
          <w:i/>
          <w:iCs/>
          <w:sz w:val="28"/>
          <w:szCs w:val="28"/>
          <w:lang w:val="de-AT"/>
        </w:rPr>
      </w:pPr>
      <w:r w:rsidRPr="005F6E59">
        <w:rPr>
          <w:b/>
          <w:bCs/>
          <w:i/>
          <w:iCs/>
          <w:sz w:val="28"/>
          <w:szCs w:val="28"/>
          <w:lang w:val="de-AT"/>
        </w:rPr>
        <w:t>Fachdidaktik im UF Geographie und Wirtschaft:</w:t>
      </w:r>
    </w:p>
    <w:p w14:paraId="3924D008" w14:textId="26FBDAF3" w:rsidR="005F6E59" w:rsidRPr="005F6E59" w:rsidRDefault="005F6E59" w:rsidP="005F6E59">
      <w:pPr>
        <w:jc w:val="center"/>
        <w:rPr>
          <w:b/>
          <w:bCs/>
          <w:i/>
          <w:iCs/>
          <w:sz w:val="28"/>
          <w:szCs w:val="28"/>
          <w:lang w:val="de-AT"/>
        </w:rPr>
      </w:pPr>
      <w:r w:rsidRPr="005F6E59">
        <w:rPr>
          <w:b/>
          <w:bCs/>
          <w:i/>
          <w:iCs/>
          <w:sz w:val="28"/>
          <w:szCs w:val="28"/>
          <w:lang w:val="de-AT"/>
        </w:rPr>
        <w:t>Projektunterricht im Fokus konstruktivistischer Lerntheorie</w:t>
      </w:r>
    </w:p>
    <w:p w14:paraId="3EC2B13C" w14:textId="77777777" w:rsidR="005F6E59" w:rsidRDefault="005F6E59">
      <w:pPr>
        <w:rPr>
          <w:b/>
          <w:bCs/>
          <w:lang w:val="de-AT"/>
        </w:rPr>
      </w:pPr>
    </w:p>
    <w:p w14:paraId="5F72D251" w14:textId="77777777" w:rsidR="005F6E59" w:rsidRDefault="005F6E59">
      <w:pPr>
        <w:rPr>
          <w:b/>
          <w:bCs/>
          <w:lang w:val="de-AT"/>
        </w:rPr>
      </w:pPr>
    </w:p>
    <w:p w14:paraId="0F792FE4" w14:textId="77777777" w:rsidR="005F6E59" w:rsidRDefault="005F6E59">
      <w:pPr>
        <w:rPr>
          <w:b/>
          <w:bCs/>
          <w:lang w:val="de-AT"/>
        </w:rPr>
      </w:pPr>
    </w:p>
    <w:p w14:paraId="507C76CB" w14:textId="77777777" w:rsidR="005F6E59" w:rsidRDefault="005F6E59">
      <w:pPr>
        <w:rPr>
          <w:b/>
          <w:bCs/>
          <w:lang w:val="de-AT"/>
        </w:rPr>
      </w:pPr>
    </w:p>
    <w:p w14:paraId="37FCD4D3" w14:textId="679E75A0" w:rsidR="005F6E59" w:rsidRPr="005F6E59" w:rsidRDefault="005F6E59" w:rsidP="005F6E59">
      <w:pPr>
        <w:rPr>
          <w:lang w:val="de-AT"/>
        </w:rPr>
      </w:pPr>
      <w:r w:rsidRPr="005F6E59">
        <w:rPr>
          <w:lang w:val="de-AT"/>
        </w:rPr>
        <w:t>Erstellt vo</w:t>
      </w:r>
      <w:r>
        <w:rPr>
          <w:lang w:val="de-AT"/>
        </w:rPr>
        <w:t>n</w:t>
      </w:r>
    </w:p>
    <w:p w14:paraId="66CCD941" w14:textId="77777777" w:rsidR="005F6E59" w:rsidRDefault="005F6E59" w:rsidP="00CB53A2">
      <w:pPr>
        <w:ind w:firstLine="708"/>
        <w:rPr>
          <w:b/>
          <w:bCs/>
          <w:lang w:val="de-AT"/>
        </w:rPr>
      </w:pPr>
      <w:r>
        <w:rPr>
          <w:b/>
          <w:bCs/>
          <w:lang w:val="de-AT"/>
        </w:rPr>
        <w:t>Harald Fichtner</w:t>
      </w:r>
    </w:p>
    <w:p w14:paraId="79282031" w14:textId="77777777" w:rsidR="005F6E59" w:rsidRDefault="005F6E59" w:rsidP="00CB53A2">
      <w:pPr>
        <w:ind w:firstLine="708"/>
        <w:rPr>
          <w:b/>
          <w:bCs/>
          <w:lang w:val="de-AT"/>
        </w:rPr>
      </w:pPr>
      <w:r>
        <w:rPr>
          <w:b/>
          <w:bCs/>
          <w:lang w:val="de-AT"/>
        </w:rPr>
        <w:t>Patrick Sulzer</w:t>
      </w:r>
    </w:p>
    <w:p w14:paraId="201108D2" w14:textId="77777777" w:rsidR="005F6E59" w:rsidRDefault="005F6E59" w:rsidP="00CB53A2">
      <w:pPr>
        <w:ind w:firstLine="708"/>
        <w:rPr>
          <w:b/>
          <w:bCs/>
          <w:lang w:val="de-AT"/>
        </w:rPr>
      </w:pPr>
      <w:r>
        <w:rPr>
          <w:b/>
          <w:bCs/>
          <w:lang w:val="de-AT"/>
        </w:rPr>
        <w:t>Ulla Feischl</w:t>
      </w:r>
    </w:p>
    <w:p w14:paraId="039CC295" w14:textId="77777777" w:rsidR="005F6E59" w:rsidRDefault="005F6E59" w:rsidP="00CB53A2">
      <w:pPr>
        <w:ind w:firstLine="708"/>
        <w:rPr>
          <w:b/>
          <w:bCs/>
          <w:lang w:val="de-AT"/>
        </w:rPr>
      </w:pPr>
      <w:r>
        <w:rPr>
          <w:b/>
          <w:bCs/>
          <w:lang w:val="de-AT"/>
        </w:rPr>
        <w:t>Jochen Pardametz</w:t>
      </w:r>
    </w:p>
    <w:p w14:paraId="7BF09B92" w14:textId="77777777" w:rsidR="005F6E59" w:rsidRDefault="005F6E59" w:rsidP="00CB53A2">
      <w:pPr>
        <w:ind w:firstLine="708"/>
        <w:rPr>
          <w:b/>
          <w:bCs/>
          <w:lang w:val="de-AT"/>
        </w:rPr>
      </w:pPr>
      <w:r>
        <w:rPr>
          <w:b/>
          <w:bCs/>
          <w:lang w:val="de-AT"/>
        </w:rPr>
        <w:t>Natascha Resch</w:t>
      </w:r>
    </w:p>
    <w:p w14:paraId="082BDDEC" w14:textId="372F0456" w:rsidR="005F6E59" w:rsidRDefault="005F6E59" w:rsidP="00CB53A2">
      <w:pPr>
        <w:ind w:firstLine="708"/>
        <w:rPr>
          <w:b/>
          <w:bCs/>
          <w:lang w:val="de-AT"/>
        </w:rPr>
      </w:pPr>
      <w:r>
        <w:rPr>
          <w:b/>
          <w:bCs/>
          <w:lang w:val="de-AT"/>
        </w:rPr>
        <w:t>Manuel Brandhuber</w:t>
      </w:r>
    </w:p>
    <w:p w14:paraId="13810474" w14:textId="5794A018" w:rsidR="005F6E59" w:rsidRDefault="005F6E59">
      <w:pPr>
        <w:rPr>
          <w:b/>
          <w:bCs/>
          <w:lang w:val="de-AT"/>
        </w:rPr>
      </w:pPr>
      <w:r>
        <w:rPr>
          <w:b/>
          <w:bCs/>
          <w:lang w:val="de-AT"/>
        </w:rPr>
        <w:br w:type="page"/>
      </w:r>
    </w:p>
    <w:p w14:paraId="556CB3CD" w14:textId="77777777" w:rsidR="000D45E0" w:rsidRDefault="00427766" w:rsidP="000D45E0">
      <w:pPr>
        <w:pStyle w:val="berschrift1"/>
        <w:rPr>
          <w:lang w:val="de-AT"/>
        </w:rPr>
      </w:pPr>
      <w:r>
        <w:rPr>
          <w:lang w:val="de-AT"/>
        </w:rPr>
        <w:lastRenderedPageBreak/>
        <w:t>Lehrplanbezug</w:t>
      </w:r>
    </w:p>
    <w:p w14:paraId="5CCEC47D" w14:textId="5DD570DA" w:rsidR="000D45E0" w:rsidRPr="000D45E0" w:rsidRDefault="000D45E0" w:rsidP="000D45E0">
      <w:pPr>
        <w:jc w:val="both"/>
        <w:rPr>
          <w:b/>
          <w:bCs/>
          <w:lang w:val="de-AT"/>
        </w:rPr>
      </w:pPr>
      <w:r>
        <w:t>1. Klasse</w:t>
      </w:r>
    </w:p>
    <w:p w14:paraId="4A9ADC6C" w14:textId="201267A0" w:rsidR="00427766" w:rsidRDefault="000D45E0" w:rsidP="000D45E0">
      <w:pPr>
        <w:jc w:val="both"/>
      </w:pPr>
      <w:r w:rsidRPr="000D45E0">
        <w:t>Der übergeordnete Kompetenzbereich für die 1. Klasse beschreibt Leben und Wirtschaften. Darunter fallen folgende Teilbereiche,</w:t>
      </w:r>
      <w:r>
        <w:t xml:space="preserve"> die im Zusammenhang mit den Klimazonen stehen:</w:t>
      </w:r>
    </w:p>
    <w:p w14:paraId="75B2D9B8" w14:textId="77777777" w:rsidR="000D45E0" w:rsidRDefault="000D45E0" w:rsidP="000D45E0">
      <w:pPr>
        <w:jc w:val="both"/>
      </w:pPr>
    </w:p>
    <w:p w14:paraId="4B4E4B34" w14:textId="6F465F93" w:rsidR="00427766" w:rsidRDefault="00427766" w:rsidP="00427766">
      <w:pPr>
        <w:jc w:val="both"/>
        <w:rPr>
          <w:u w:val="single"/>
        </w:rPr>
      </w:pPr>
      <w:r w:rsidRPr="00427766">
        <w:rPr>
          <w:u w:val="single"/>
        </w:rPr>
        <w:t>Kompetenzbereich Leben und Wirtschaften im eigenen Umfeld</w:t>
      </w:r>
    </w:p>
    <w:p w14:paraId="0BCEAACD" w14:textId="19F7DC74" w:rsidR="00427766" w:rsidRPr="00427766" w:rsidRDefault="00427766" w:rsidP="00427766">
      <w:pPr>
        <w:jc w:val="both"/>
      </w:pPr>
      <w:r w:rsidRPr="00427766">
        <w:t xml:space="preserve">Die Schülerinnen und Schüler können </w:t>
      </w:r>
    </w:p>
    <w:p w14:paraId="03C55A9D" w14:textId="77777777" w:rsidR="00427766" w:rsidRDefault="00427766" w:rsidP="00427766">
      <w:pPr>
        <w:jc w:val="both"/>
      </w:pPr>
      <w:r w:rsidRPr="00427766">
        <w:t>– wesentliche Charakteristika der räumlichen Umwelt erheben, beschreiben und individuell bewerten;</w:t>
      </w:r>
    </w:p>
    <w:p w14:paraId="6664FCC2" w14:textId="4531F859" w:rsidR="00427766" w:rsidRDefault="00427766" w:rsidP="00427766">
      <w:pPr>
        <w:jc w:val="both"/>
      </w:pPr>
      <w:r w:rsidRPr="00427766">
        <w:t>– unterschiedliche Vorstellungen von Lebensqualität erkunden und Lebensstile hinsichtlich Nachhaltigkeit reflektieren.</w:t>
      </w:r>
    </w:p>
    <w:p w14:paraId="19D65175" w14:textId="77777777" w:rsidR="00427766" w:rsidRDefault="00427766" w:rsidP="00427766">
      <w:pPr>
        <w:jc w:val="both"/>
      </w:pPr>
    </w:p>
    <w:p w14:paraId="1B393705" w14:textId="77777777" w:rsidR="00427766" w:rsidRPr="00427766" w:rsidRDefault="00427766" w:rsidP="00427766">
      <w:pPr>
        <w:jc w:val="both"/>
        <w:rPr>
          <w:u w:val="single"/>
        </w:rPr>
      </w:pPr>
      <w:r w:rsidRPr="00427766">
        <w:rPr>
          <w:u w:val="single"/>
        </w:rPr>
        <w:t>Kompetenzbereich Leben und Wirtschaften in der Welt</w:t>
      </w:r>
    </w:p>
    <w:p w14:paraId="13BF4E7E" w14:textId="77777777" w:rsidR="00427766" w:rsidRDefault="00427766" w:rsidP="00427766">
      <w:pPr>
        <w:jc w:val="both"/>
      </w:pPr>
      <w:r w:rsidRPr="00427766">
        <w:t xml:space="preserve">Die Schülerinnen und Schüler können </w:t>
      </w:r>
    </w:p>
    <w:p w14:paraId="656406F2" w14:textId="2D32E8DA" w:rsidR="00427766" w:rsidRDefault="00427766" w:rsidP="00427766">
      <w:pPr>
        <w:jc w:val="both"/>
      </w:pPr>
      <w:r w:rsidRPr="00427766">
        <w:t>– soziale, ökonomische und kulturelle sowie alters- und geschlechtsbedingte Gemeinsamkeiten und Unterschiede im Zusammenhang mit Arbeiten (einfach nachvollziehbare Produktion in Unternehmen), Wohnen und Mobilität in weltweit ausgewählten Fallbeispielen aus Zentren und Peripherien vergleichen und diese mit Geomedien lokalisieren</w:t>
      </w:r>
    </w:p>
    <w:p w14:paraId="7279CD95" w14:textId="77777777" w:rsidR="00427766" w:rsidRDefault="00427766" w:rsidP="00427766">
      <w:pPr>
        <w:jc w:val="both"/>
      </w:pPr>
    </w:p>
    <w:p w14:paraId="7D6325F2" w14:textId="77777777" w:rsidR="00427766" w:rsidRPr="00427766" w:rsidRDefault="00427766" w:rsidP="00427766">
      <w:pPr>
        <w:jc w:val="both"/>
        <w:rPr>
          <w:u w:val="single"/>
        </w:rPr>
      </w:pPr>
      <w:r w:rsidRPr="00427766">
        <w:rPr>
          <w:u w:val="single"/>
        </w:rPr>
        <w:t>Kompetenzbereich Leben und Wirtschaften im Hinblick auf nachhaltige Ernährung</w:t>
      </w:r>
    </w:p>
    <w:p w14:paraId="0D7A032A" w14:textId="77777777" w:rsidR="00427766" w:rsidRDefault="00427766" w:rsidP="00427766">
      <w:pPr>
        <w:jc w:val="both"/>
      </w:pPr>
      <w:r w:rsidRPr="00427766">
        <w:t xml:space="preserve">Die Schülerinnen und Schüler können </w:t>
      </w:r>
    </w:p>
    <w:p w14:paraId="2992B5CA" w14:textId="77777777" w:rsidR="00427766" w:rsidRDefault="00427766" w:rsidP="00427766">
      <w:pPr>
        <w:jc w:val="both"/>
      </w:pPr>
      <w:r w:rsidRPr="00427766">
        <w:t xml:space="preserve">– ausgehend von individuellen Ernährungsgewohnheiten (land)wirtschaftliche Produktion, deren gesellschaftliche, wirtschaftliche und naturräumliche Bedingungen sowie deren Wandel an weltweit ausgewählten Fallbeispielen verorten und vergleichen; </w:t>
      </w:r>
    </w:p>
    <w:p w14:paraId="7622CA78" w14:textId="1CD81B0E" w:rsidR="00427766" w:rsidRDefault="00427766" w:rsidP="00427766">
      <w:pPr>
        <w:jc w:val="both"/>
      </w:pPr>
      <w:r w:rsidRPr="00427766">
        <w:t>– grundlegende Phänomene und Prozesse beschreiben, die für das Verständnis des Klimawandels und seiner gesellschaftlichen, wirtschaftlichen und ökologischen Folgen wichtig sind;</w:t>
      </w:r>
    </w:p>
    <w:p w14:paraId="6670459F" w14:textId="77777777" w:rsidR="00427766" w:rsidRDefault="00427766" w:rsidP="00427766">
      <w:pPr>
        <w:jc w:val="both"/>
      </w:pPr>
    </w:p>
    <w:p w14:paraId="6D024F43" w14:textId="77777777" w:rsidR="00427766" w:rsidRPr="00427766" w:rsidRDefault="00427766" w:rsidP="00427766">
      <w:pPr>
        <w:jc w:val="both"/>
        <w:rPr>
          <w:u w:val="single"/>
        </w:rPr>
      </w:pPr>
      <w:r w:rsidRPr="00427766">
        <w:rPr>
          <w:u w:val="single"/>
        </w:rPr>
        <w:t xml:space="preserve">Kompetenzbereich Leben und Wirtschaften unter Beachtung der natürlichen Prozesse </w:t>
      </w:r>
    </w:p>
    <w:p w14:paraId="1847E474" w14:textId="77777777" w:rsidR="00427766" w:rsidRDefault="00427766" w:rsidP="00427766">
      <w:pPr>
        <w:jc w:val="both"/>
      </w:pPr>
      <w:r w:rsidRPr="00427766">
        <w:t xml:space="preserve">Die Schülerinnen und Schüler können </w:t>
      </w:r>
    </w:p>
    <w:p w14:paraId="307C8FF4" w14:textId="77777777" w:rsidR="00427766" w:rsidRDefault="00427766" w:rsidP="00427766">
      <w:pPr>
        <w:jc w:val="both"/>
      </w:pPr>
      <w:r w:rsidRPr="00427766">
        <w:t xml:space="preserve">– Wechselwirkungen von Naturereignissen, Lebensqualität und Wirtschaften der Menschen anhand von Fallbeispielen beschreiben und erörtern; </w:t>
      </w:r>
    </w:p>
    <w:p w14:paraId="37723224" w14:textId="0D797F6E" w:rsidR="00427766" w:rsidRDefault="00427766" w:rsidP="00427766">
      <w:pPr>
        <w:jc w:val="both"/>
        <w:rPr>
          <w:lang w:val="de-AT"/>
        </w:rPr>
      </w:pPr>
      <w:r w:rsidRPr="00427766">
        <w:t>– unterschiedliche Betroffenheit von Menschen und Gesellschaften durch Naturgefahren in angemessener Sprache bewerten und Möglichkeiten solidarischen Handelns erörtern.</w:t>
      </w:r>
    </w:p>
    <w:p w14:paraId="587FC534" w14:textId="77777777" w:rsidR="00427766" w:rsidRDefault="00427766" w:rsidP="00427766">
      <w:pPr>
        <w:jc w:val="both"/>
        <w:rPr>
          <w:lang w:val="de-AT"/>
        </w:rPr>
      </w:pPr>
    </w:p>
    <w:p w14:paraId="08707D68" w14:textId="5E87A465" w:rsidR="00427766" w:rsidRDefault="00427766" w:rsidP="00427766">
      <w:pPr>
        <w:rPr>
          <w:lang w:val="de-AT"/>
        </w:rPr>
      </w:pPr>
      <w:r>
        <w:rPr>
          <w:lang w:val="de-AT"/>
        </w:rPr>
        <w:br w:type="page"/>
      </w:r>
    </w:p>
    <w:p w14:paraId="2AA3023C" w14:textId="0C48224C" w:rsidR="00427766" w:rsidRPr="00427766" w:rsidRDefault="00427766" w:rsidP="000D45E0">
      <w:pPr>
        <w:pStyle w:val="berschrift1"/>
        <w:rPr>
          <w:lang w:val="de-AT"/>
        </w:rPr>
      </w:pPr>
      <w:r w:rsidRPr="00427766">
        <w:rPr>
          <w:lang w:val="de-AT"/>
        </w:rPr>
        <w:lastRenderedPageBreak/>
        <w:t>Lernziele</w:t>
      </w:r>
    </w:p>
    <w:p w14:paraId="168A22CA" w14:textId="77777777" w:rsidR="009727CF" w:rsidRPr="009727CF" w:rsidRDefault="009727CF" w:rsidP="009727CF">
      <w:pPr>
        <w:jc w:val="both"/>
        <w:rPr>
          <w:b/>
          <w:bCs/>
          <w:lang w:val="de-AT"/>
        </w:rPr>
      </w:pPr>
      <w:r w:rsidRPr="009727CF">
        <w:rPr>
          <w:b/>
          <w:bCs/>
          <w:lang w:val="de-AT"/>
        </w:rPr>
        <w:t>Anforderungsbereich I: Reproduktion</w:t>
      </w:r>
    </w:p>
    <w:p w14:paraId="4C656032" w14:textId="77777777" w:rsidR="009727CF" w:rsidRDefault="009727CF" w:rsidP="009727CF">
      <w:pPr>
        <w:numPr>
          <w:ilvl w:val="0"/>
          <w:numId w:val="12"/>
        </w:numPr>
        <w:jc w:val="both"/>
        <w:rPr>
          <w:lang w:val="de-AT"/>
        </w:rPr>
      </w:pPr>
      <w:r w:rsidRPr="009727CF">
        <w:rPr>
          <w:b/>
          <w:bCs/>
          <w:lang w:val="de-AT"/>
        </w:rPr>
        <w:t>Lernziel:</w:t>
      </w:r>
      <w:r w:rsidRPr="009727CF">
        <w:rPr>
          <w:lang w:val="de-AT"/>
        </w:rPr>
        <w:t xml:space="preserve"> Die SuS können die Klimazonen der Erde benennen und deren grundlegende Merkmale (z. B. Temperatur, Vegetation) beschreiben.</w:t>
      </w:r>
    </w:p>
    <w:p w14:paraId="564156E9" w14:textId="48AB52B0" w:rsidR="00715377" w:rsidRPr="00D730E8" w:rsidRDefault="00715377" w:rsidP="009727CF">
      <w:pPr>
        <w:numPr>
          <w:ilvl w:val="0"/>
          <w:numId w:val="12"/>
        </w:numPr>
        <w:jc w:val="both"/>
        <w:rPr>
          <w:lang w:val="de-AT"/>
        </w:rPr>
      </w:pPr>
      <w:r w:rsidRPr="00715377">
        <w:rPr>
          <w:b/>
          <w:bCs/>
        </w:rPr>
        <w:t>Lernziel:</w:t>
      </w:r>
      <w:r>
        <w:t xml:space="preserve"> </w:t>
      </w:r>
      <w:r w:rsidRPr="00715377">
        <w:t>Die SuS können die geografische Lage der Klimazonen auf einer Weltkarte lokalisieren und verorten.</w:t>
      </w:r>
    </w:p>
    <w:p w14:paraId="1BFEC523" w14:textId="77777777" w:rsidR="00D730E8" w:rsidRDefault="00D730E8" w:rsidP="00D730E8">
      <w:pPr>
        <w:jc w:val="both"/>
        <w:rPr>
          <w:lang w:val="de-AT"/>
        </w:rPr>
      </w:pPr>
    </w:p>
    <w:p w14:paraId="2380AEBB" w14:textId="1C0897AE" w:rsidR="008D5640" w:rsidRPr="00D730E8" w:rsidRDefault="00D730E8" w:rsidP="008D5640">
      <w:pPr>
        <w:jc w:val="both"/>
        <w:rPr>
          <w:b/>
          <w:bCs/>
          <w:lang w:val="de-AT"/>
        </w:rPr>
      </w:pPr>
      <w:r w:rsidRPr="00D730E8">
        <w:rPr>
          <w:b/>
          <w:bCs/>
          <w:lang w:val="de-AT"/>
        </w:rPr>
        <w:t>Anforderungsbereich II: Reorganisation und Transfer</w:t>
      </w:r>
    </w:p>
    <w:p w14:paraId="057D1D7C" w14:textId="3835E0B3" w:rsidR="00715377" w:rsidRPr="00D730E8" w:rsidRDefault="00AD1352" w:rsidP="00D730E8">
      <w:pPr>
        <w:pStyle w:val="Listenabsatz"/>
        <w:numPr>
          <w:ilvl w:val="0"/>
          <w:numId w:val="13"/>
        </w:numPr>
        <w:jc w:val="both"/>
        <w:rPr>
          <w:lang w:val="de-AT"/>
        </w:rPr>
      </w:pPr>
      <w:r w:rsidRPr="00D730E8">
        <w:rPr>
          <w:b/>
          <w:bCs/>
        </w:rPr>
        <w:t>Lernziel:</w:t>
      </w:r>
      <w:r w:rsidRPr="00AD1352">
        <w:t xml:space="preserve"> Die SuS können die Lebensweise von Menschen in verschiedenen Klimazonen erklären und Unterschiede zwischen den Zonen anhand von Beispielen analysieren.</w:t>
      </w:r>
    </w:p>
    <w:p w14:paraId="6866C2E6" w14:textId="77777777" w:rsidR="00D730E8" w:rsidRDefault="00D730E8" w:rsidP="00D730E8">
      <w:pPr>
        <w:jc w:val="both"/>
        <w:rPr>
          <w:lang w:val="de-AT"/>
        </w:rPr>
      </w:pPr>
    </w:p>
    <w:p w14:paraId="410AE3D0" w14:textId="7AC3B071" w:rsidR="00701609" w:rsidRPr="00701609" w:rsidRDefault="00701609" w:rsidP="00D730E8">
      <w:pPr>
        <w:jc w:val="both"/>
        <w:rPr>
          <w:b/>
          <w:bCs/>
          <w:lang w:val="de-AT"/>
        </w:rPr>
      </w:pPr>
      <w:r w:rsidRPr="00701609">
        <w:rPr>
          <w:b/>
          <w:bCs/>
          <w:lang w:val="de-AT"/>
        </w:rPr>
        <w:t>Anforderungsbereich III: Reflexion und Problemlösung</w:t>
      </w:r>
    </w:p>
    <w:p w14:paraId="2AB11B05" w14:textId="09585062" w:rsidR="00D730E8" w:rsidRPr="00701609" w:rsidRDefault="00114A81" w:rsidP="00701609">
      <w:pPr>
        <w:pStyle w:val="Listenabsatz"/>
        <w:numPr>
          <w:ilvl w:val="0"/>
          <w:numId w:val="14"/>
        </w:numPr>
        <w:jc w:val="both"/>
        <w:rPr>
          <w:lang w:val="de-AT"/>
        </w:rPr>
      </w:pPr>
      <w:r w:rsidRPr="00701609">
        <w:rPr>
          <w:b/>
          <w:bCs/>
        </w:rPr>
        <w:t>Lernziel:</w:t>
      </w:r>
      <w:r w:rsidRPr="00114A81">
        <w:t xml:space="preserve"> Die SuS können </w:t>
      </w:r>
      <w:r w:rsidR="00701609">
        <w:t xml:space="preserve">begründen, </w:t>
      </w:r>
      <w:r w:rsidR="00B62FD5">
        <w:t>in welcher Klimazonen sie am liebsten wohnen würden und warum.</w:t>
      </w:r>
    </w:p>
    <w:p w14:paraId="3B6E4C2E" w14:textId="77777777" w:rsidR="008D5640" w:rsidRPr="009727CF" w:rsidRDefault="008D5640" w:rsidP="008D5640">
      <w:pPr>
        <w:jc w:val="both"/>
        <w:rPr>
          <w:lang w:val="de-AT"/>
        </w:rPr>
      </w:pPr>
    </w:p>
    <w:p w14:paraId="5EBE3D97" w14:textId="77777777" w:rsidR="002471E3" w:rsidRDefault="002471E3" w:rsidP="00427766">
      <w:pPr>
        <w:jc w:val="both"/>
        <w:rPr>
          <w:lang w:val="de-AT"/>
        </w:rPr>
      </w:pPr>
    </w:p>
    <w:p w14:paraId="4B7F5725" w14:textId="77777777" w:rsidR="002471E3" w:rsidRDefault="002471E3" w:rsidP="00427766">
      <w:pPr>
        <w:jc w:val="both"/>
        <w:rPr>
          <w:lang w:val="de-AT"/>
        </w:rPr>
      </w:pPr>
    </w:p>
    <w:p w14:paraId="72486D42" w14:textId="77777777" w:rsidR="009727CF" w:rsidRDefault="009727CF" w:rsidP="00427766">
      <w:pPr>
        <w:jc w:val="both"/>
        <w:rPr>
          <w:lang w:val="de-AT"/>
        </w:rPr>
        <w:sectPr w:rsidR="009727CF">
          <w:pgSz w:w="11906" w:h="16838"/>
          <w:pgMar w:top="1417" w:right="1417" w:bottom="1134" w:left="1417" w:header="708" w:footer="708" w:gutter="0"/>
          <w:cols w:space="708"/>
          <w:docGrid w:linePitch="360"/>
        </w:sectPr>
      </w:pPr>
    </w:p>
    <w:p w14:paraId="41A3C2D2" w14:textId="225BB575" w:rsidR="00427766" w:rsidRDefault="000D45E0" w:rsidP="000D45E0">
      <w:pPr>
        <w:pStyle w:val="berschrift1"/>
        <w:rPr>
          <w:lang w:val="de-AT"/>
        </w:rPr>
      </w:pPr>
      <w:r>
        <w:rPr>
          <w:lang w:val="de-AT"/>
        </w:rPr>
        <w:lastRenderedPageBreak/>
        <w:t>Unterrichtsablauf</w:t>
      </w:r>
    </w:p>
    <w:tbl>
      <w:tblPr>
        <w:tblStyle w:val="Tabellenraster"/>
        <w:tblW w:w="14312" w:type="dxa"/>
        <w:tblLayout w:type="fixed"/>
        <w:tblLook w:val="04A0" w:firstRow="1" w:lastRow="0" w:firstColumn="1" w:lastColumn="0" w:noHBand="0" w:noVBand="1"/>
      </w:tblPr>
      <w:tblGrid>
        <w:gridCol w:w="837"/>
        <w:gridCol w:w="2017"/>
        <w:gridCol w:w="8340"/>
        <w:gridCol w:w="2126"/>
        <w:gridCol w:w="992"/>
      </w:tblGrid>
      <w:tr w:rsidR="000D45E0" w:rsidRPr="000D45E0" w14:paraId="41D2AE0F" w14:textId="77777777" w:rsidTr="00A97218">
        <w:tc>
          <w:tcPr>
            <w:tcW w:w="14312" w:type="dxa"/>
            <w:gridSpan w:val="5"/>
          </w:tcPr>
          <w:p w14:paraId="0260420D" w14:textId="79FA6E54" w:rsidR="000D45E0" w:rsidRPr="000D45E0" w:rsidRDefault="000D45E0" w:rsidP="00FE0250">
            <w:pPr>
              <w:spacing w:line="360" w:lineRule="auto"/>
              <w:jc w:val="center"/>
              <w:rPr>
                <w:b/>
                <w:bCs/>
                <w:lang w:val="de-AT"/>
              </w:rPr>
            </w:pPr>
            <w:r w:rsidRPr="000D45E0">
              <w:rPr>
                <w:b/>
                <w:bCs/>
                <w:lang w:val="de-AT"/>
              </w:rPr>
              <w:t>Einheit 1</w:t>
            </w:r>
          </w:p>
        </w:tc>
      </w:tr>
      <w:tr w:rsidR="00FE0250" w:rsidRPr="000D45E0" w14:paraId="7EEE4DBC" w14:textId="77777777" w:rsidTr="00A97218">
        <w:tc>
          <w:tcPr>
            <w:tcW w:w="837" w:type="dxa"/>
          </w:tcPr>
          <w:p w14:paraId="4A6C5E47" w14:textId="2F4DE298" w:rsidR="000D45E0" w:rsidRPr="000D45E0" w:rsidRDefault="000D45E0" w:rsidP="00FE0250">
            <w:pPr>
              <w:spacing w:line="360" w:lineRule="auto"/>
              <w:jc w:val="both"/>
              <w:rPr>
                <w:b/>
                <w:bCs/>
                <w:lang w:val="de-AT"/>
              </w:rPr>
            </w:pPr>
            <w:r w:rsidRPr="000D45E0">
              <w:rPr>
                <w:b/>
                <w:bCs/>
                <w:lang w:val="de-AT"/>
              </w:rPr>
              <w:t>Phase</w:t>
            </w:r>
          </w:p>
        </w:tc>
        <w:tc>
          <w:tcPr>
            <w:tcW w:w="2017" w:type="dxa"/>
          </w:tcPr>
          <w:p w14:paraId="3A6998B1" w14:textId="3CB93D31" w:rsidR="000D45E0" w:rsidRPr="000D45E0" w:rsidRDefault="000D45E0" w:rsidP="00FE0250">
            <w:pPr>
              <w:spacing w:line="360" w:lineRule="auto"/>
              <w:jc w:val="both"/>
              <w:rPr>
                <w:b/>
                <w:bCs/>
                <w:lang w:val="de-AT"/>
              </w:rPr>
            </w:pPr>
            <w:r w:rsidRPr="000D45E0">
              <w:rPr>
                <w:b/>
                <w:bCs/>
                <w:lang w:val="de-AT"/>
              </w:rPr>
              <w:t>Funktion</w:t>
            </w:r>
          </w:p>
        </w:tc>
        <w:tc>
          <w:tcPr>
            <w:tcW w:w="8340" w:type="dxa"/>
          </w:tcPr>
          <w:p w14:paraId="0013A269" w14:textId="281C0A9A" w:rsidR="000D45E0" w:rsidRPr="000D45E0" w:rsidRDefault="000D45E0" w:rsidP="00FE0250">
            <w:pPr>
              <w:spacing w:line="360" w:lineRule="auto"/>
              <w:jc w:val="both"/>
              <w:rPr>
                <w:b/>
                <w:bCs/>
                <w:lang w:val="de-AT"/>
              </w:rPr>
            </w:pPr>
            <w:r w:rsidRPr="000D45E0">
              <w:rPr>
                <w:b/>
                <w:bCs/>
                <w:lang w:val="de-AT"/>
              </w:rPr>
              <w:t>Beschreibung</w:t>
            </w:r>
          </w:p>
        </w:tc>
        <w:tc>
          <w:tcPr>
            <w:tcW w:w="2126" w:type="dxa"/>
          </w:tcPr>
          <w:p w14:paraId="0C4A3D09" w14:textId="4283DDBA" w:rsidR="000D45E0" w:rsidRPr="000D45E0" w:rsidRDefault="000D45E0" w:rsidP="00FE0250">
            <w:pPr>
              <w:spacing w:line="360" w:lineRule="auto"/>
              <w:jc w:val="both"/>
              <w:rPr>
                <w:b/>
                <w:bCs/>
                <w:lang w:val="de-AT"/>
              </w:rPr>
            </w:pPr>
            <w:r w:rsidRPr="000D45E0">
              <w:rPr>
                <w:b/>
                <w:bCs/>
                <w:lang w:val="de-AT"/>
              </w:rPr>
              <w:t>Material</w:t>
            </w:r>
            <w:r w:rsidR="002471E3">
              <w:rPr>
                <w:b/>
                <w:bCs/>
                <w:lang w:val="de-AT"/>
              </w:rPr>
              <w:t>/Links</w:t>
            </w:r>
          </w:p>
        </w:tc>
        <w:tc>
          <w:tcPr>
            <w:tcW w:w="992" w:type="dxa"/>
          </w:tcPr>
          <w:p w14:paraId="1714402A" w14:textId="196538EC" w:rsidR="000D45E0" w:rsidRPr="000D45E0" w:rsidRDefault="000D45E0" w:rsidP="00FE0250">
            <w:pPr>
              <w:spacing w:line="360" w:lineRule="auto"/>
              <w:jc w:val="both"/>
              <w:rPr>
                <w:b/>
                <w:bCs/>
                <w:lang w:val="de-AT"/>
              </w:rPr>
            </w:pPr>
            <w:r w:rsidRPr="000D45E0">
              <w:rPr>
                <w:b/>
                <w:bCs/>
                <w:lang w:val="de-AT"/>
              </w:rPr>
              <w:t>Dauer</w:t>
            </w:r>
          </w:p>
        </w:tc>
      </w:tr>
      <w:tr w:rsidR="00A97218" w:rsidRPr="000D45E0" w14:paraId="4CF000A3" w14:textId="77777777" w:rsidTr="00A97218">
        <w:tc>
          <w:tcPr>
            <w:tcW w:w="837" w:type="dxa"/>
          </w:tcPr>
          <w:p w14:paraId="7505F706" w14:textId="7FF28C7C" w:rsidR="002471E3" w:rsidRPr="002471E3" w:rsidRDefault="002471E3" w:rsidP="00FE0250">
            <w:pPr>
              <w:spacing w:line="360" w:lineRule="auto"/>
              <w:jc w:val="both"/>
              <w:rPr>
                <w:lang w:val="de-AT"/>
              </w:rPr>
            </w:pPr>
            <w:r>
              <w:rPr>
                <w:lang w:val="de-AT"/>
              </w:rPr>
              <w:t>1</w:t>
            </w:r>
          </w:p>
        </w:tc>
        <w:tc>
          <w:tcPr>
            <w:tcW w:w="2017" w:type="dxa"/>
          </w:tcPr>
          <w:p w14:paraId="00E287E9" w14:textId="12A72AAA" w:rsidR="002471E3" w:rsidRPr="002471E3" w:rsidRDefault="002471E3" w:rsidP="00FE0250">
            <w:pPr>
              <w:spacing w:line="360" w:lineRule="auto"/>
              <w:jc w:val="both"/>
              <w:rPr>
                <w:lang w:val="de-AT"/>
              </w:rPr>
            </w:pPr>
            <w:r>
              <w:rPr>
                <w:lang w:val="de-AT"/>
              </w:rPr>
              <w:t>Gruppeneinteilung</w:t>
            </w:r>
          </w:p>
        </w:tc>
        <w:tc>
          <w:tcPr>
            <w:tcW w:w="8340" w:type="dxa"/>
          </w:tcPr>
          <w:p w14:paraId="0D84AA53" w14:textId="0EB0F521" w:rsidR="002471E3" w:rsidRPr="000D45E0" w:rsidRDefault="002471E3" w:rsidP="00FE0250">
            <w:pPr>
              <w:spacing w:line="360" w:lineRule="auto"/>
              <w:jc w:val="both"/>
              <w:rPr>
                <w:b/>
                <w:bCs/>
                <w:lang w:val="de-AT"/>
              </w:rPr>
            </w:pPr>
            <w:r>
              <w:rPr>
                <w:lang w:val="de-AT"/>
              </w:rPr>
              <w:t>SuS werden gleichmäßig und zufällig mithilfe eines Online-Tools in 5 Gruppen eingeteilt.</w:t>
            </w:r>
          </w:p>
        </w:tc>
        <w:tc>
          <w:tcPr>
            <w:tcW w:w="2126" w:type="dxa"/>
          </w:tcPr>
          <w:p w14:paraId="3E9BE016" w14:textId="77777777" w:rsidR="002471E3" w:rsidRDefault="002471E3" w:rsidP="00FE0250">
            <w:pPr>
              <w:spacing w:line="360" w:lineRule="auto"/>
              <w:jc w:val="both"/>
              <w:rPr>
                <w:lang w:val="de-AT"/>
              </w:rPr>
            </w:pPr>
            <w:hyperlink r:id="rId5" w:history="1">
              <w:r w:rsidRPr="002471E3">
                <w:rPr>
                  <w:rStyle w:val="Hyperlink"/>
                  <w:lang w:val="de-AT"/>
                </w:rPr>
                <w:t>https://www.any-where.de/tools/Pair/groups/</w:t>
              </w:r>
            </w:hyperlink>
            <w:r w:rsidRPr="002471E3">
              <w:rPr>
                <w:lang w:val="de-AT"/>
              </w:rPr>
              <w:t xml:space="preserve"> </w:t>
            </w:r>
          </w:p>
          <w:p w14:paraId="301A8745" w14:textId="77777777" w:rsidR="00A97218" w:rsidRDefault="00A97218" w:rsidP="00FE0250">
            <w:pPr>
              <w:spacing w:line="360" w:lineRule="auto"/>
              <w:jc w:val="both"/>
              <w:rPr>
                <w:lang w:val="de-AT"/>
              </w:rPr>
            </w:pPr>
          </w:p>
          <w:p w14:paraId="3586D9DE" w14:textId="2E1485E6" w:rsidR="00A97218" w:rsidRPr="002471E3" w:rsidRDefault="00A97218" w:rsidP="00FE0250">
            <w:pPr>
              <w:spacing w:line="360" w:lineRule="auto"/>
              <w:jc w:val="both"/>
              <w:rPr>
                <w:lang w:val="de-AT"/>
              </w:rPr>
            </w:pPr>
            <w:r>
              <w:rPr>
                <w:lang w:val="de-AT"/>
              </w:rPr>
              <w:t>Beamer</w:t>
            </w:r>
          </w:p>
        </w:tc>
        <w:tc>
          <w:tcPr>
            <w:tcW w:w="992" w:type="dxa"/>
          </w:tcPr>
          <w:p w14:paraId="1160E2F8" w14:textId="05FEDCAC" w:rsidR="002471E3" w:rsidRPr="00A97218" w:rsidRDefault="005A36AE" w:rsidP="00FE0250">
            <w:pPr>
              <w:spacing w:line="360" w:lineRule="auto"/>
              <w:jc w:val="both"/>
              <w:rPr>
                <w:lang w:val="de-AT"/>
              </w:rPr>
            </w:pPr>
            <w:r>
              <w:rPr>
                <w:lang w:val="de-AT"/>
              </w:rPr>
              <w:t>10</w:t>
            </w:r>
            <w:r w:rsidR="006A0F55">
              <w:rPr>
                <w:lang w:val="de-AT"/>
              </w:rPr>
              <w:t xml:space="preserve"> Min</w:t>
            </w:r>
          </w:p>
        </w:tc>
      </w:tr>
      <w:tr w:rsidR="00FE0250" w14:paraId="1E50B06F" w14:textId="77777777" w:rsidTr="00A97218">
        <w:tc>
          <w:tcPr>
            <w:tcW w:w="837" w:type="dxa"/>
          </w:tcPr>
          <w:p w14:paraId="17292213" w14:textId="2D68637F" w:rsidR="000D45E0" w:rsidRDefault="00A97218" w:rsidP="00FE0250">
            <w:pPr>
              <w:spacing w:line="360" w:lineRule="auto"/>
              <w:jc w:val="both"/>
              <w:rPr>
                <w:lang w:val="de-AT"/>
              </w:rPr>
            </w:pPr>
            <w:r>
              <w:rPr>
                <w:lang w:val="de-AT"/>
              </w:rPr>
              <w:t>2</w:t>
            </w:r>
          </w:p>
        </w:tc>
        <w:tc>
          <w:tcPr>
            <w:tcW w:w="2017" w:type="dxa"/>
          </w:tcPr>
          <w:p w14:paraId="200CEF39" w14:textId="4888B549" w:rsidR="000D45E0" w:rsidRDefault="000D45E0" w:rsidP="00FE0250">
            <w:pPr>
              <w:spacing w:line="360" w:lineRule="auto"/>
              <w:jc w:val="both"/>
              <w:rPr>
                <w:lang w:val="de-AT"/>
              </w:rPr>
            </w:pPr>
            <w:r>
              <w:rPr>
                <w:lang w:val="de-AT"/>
              </w:rPr>
              <w:t>Einstieg</w:t>
            </w:r>
          </w:p>
        </w:tc>
        <w:tc>
          <w:tcPr>
            <w:tcW w:w="8340" w:type="dxa"/>
          </w:tcPr>
          <w:p w14:paraId="2B4219A7" w14:textId="4FAFD4E9" w:rsidR="000D45E0" w:rsidRDefault="002471E3" w:rsidP="00FE0250">
            <w:pPr>
              <w:spacing w:line="360" w:lineRule="auto"/>
              <w:jc w:val="both"/>
              <w:rPr>
                <w:lang w:val="de-AT"/>
              </w:rPr>
            </w:pPr>
            <w:r>
              <w:rPr>
                <w:lang w:val="de-AT"/>
              </w:rPr>
              <w:t xml:space="preserve">Anschließend erhält jede Gruppe einen Link zu einem LearningSnack. Die SuS chatten mit einem abgestürzten Wissenschaftler, der dringend ihre Hilfe benötigt. Basierend auf ihrem Vorwissen versuchen die SuS dem Wissenschaftler zu </w:t>
            </w:r>
            <w:r w:rsidR="00A97218">
              <w:rPr>
                <w:lang w:val="de-AT"/>
              </w:rPr>
              <w:t>helfen und herauszufinden,</w:t>
            </w:r>
            <w:r>
              <w:rPr>
                <w:lang w:val="de-AT"/>
              </w:rPr>
              <w:t xml:space="preserve"> wo er sich befindet und was er zum Überleben benötigt.</w:t>
            </w:r>
          </w:p>
        </w:tc>
        <w:tc>
          <w:tcPr>
            <w:tcW w:w="2126" w:type="dxa"/>
          </w:tcPr>
          <w:p w14:paraId="5686162B" w14:textId="77777777" w:rsidR="00A97218" w:rsidRDefault="00A97218" w:rsidP="00FE0250">
            <w:pPr>
              <w:spacing w:line="360" w:lineRule="auto"/>
              <w:jc w:val="both"/>
              <w:rPr>
                <w:lang w:val="de-AT"/>
              </w:rPr>
            </w:pPr>
            <w:r>
              <w:rPr>
                <w:lang w:val="de-AT"/>
              </w:rPr>
              <w:t>Tablets</w:t>
            </w:r>
          </w:p>
          <w:p w14:paraId="287146E4" w14:textId="77777777" w:rsidR="00A97218" w:rsidRDefault="00A97218" w:rsidP="00FE0250">
            <w:pPr>
              <w:spacing w:line="360" w:lineRule="auto"/>
              <w:jc w:val="both"/>
              <w:rPr>
                <w:lang w:val="de-AT"/>
              </w:rPr>
            </w:pPr>
          </w:p>
          <w:p w14:paraId="21DEDB22" w14:textId="33948629" w:rsidR="00A97218" w:rsidRDefault="00A97218" w:rsidP="00FE0250">
            <w:pPr>
              <w:spacing w:line="360" w:lineRule="auto"/>
              <w:jc w:val="both"/>
              <w:rPr>
                <w:lang w:val="de-AT"/>
              </w:rPr>
            </w:pPr>
            <w:r>
              <w:rPr>
                <w:lang w:val="de-AT"/>
              </w:rPr>
              <w:t>QR-Codes zu den LearningSnacks</w:t>
            </w:r>
          </w:p>
        </w:tc>
        <w:tc>
          <w:tcPr>
            <w:tcW w:w="992" w:type="dxa"/>
          </w:tcPr>
          <w:p w14:paraId="7D897B6B" w14:textId="1B911D34" w:rsidR="000D45E0" w:rsidRDefault="00B81518" w:rsidP="00FE0250">
            <w:pPr>
              <w:spacing w:line="360" w:lineRule="auto"/>
              <w:jc w:val="both"/>
              <w:rPr>
                <w:lang w:val="de-AT"/>
              </w:rPr>
            </w:pPr>
            <w:r>
              <w:rPr>
                <w:lang w:val="de-AT"/>
              </w:rPr>
              <w:t>15</w:t>
            </w:r>
            <w:r w:rsidR="006A0F55">
              <w:rPr>
                <w:lang w:val="de-AT"/>
              </w:rPr>
              <w:t xml:space="preserve"> Min</w:t>
            </w:r>
          </w:p>
        </w:tc>
      </w:tr>
      <w:tr w:rsidR="00FE0250" w14:paraId="3D6D0C6C" w14:textId="77777777" w:rsidTr="00A97218">
        <w:tc>
          <w:tcPr>
            <w:tcW w:w="837" w:type="dxa"/>
          </w:tcPr>
          <w:p w14:paraId="188D4FD8" w14:textId="4279ABB0" w:rsidR="000D45E0" w:rsidRDefault="00A97218" w:rsidP="00FE0250">
            <w:pPr>
              <w:spacing w:line="360" w:lineRule="auto"/>
              <w:jc w:val="both"/>
              <w:rPr>
                <w:lang w:val="de-AT"/>
              </w:rPr>
            </w:pPr>
            <w:r>
              <w:rPr>
                <w:lang w:val="de-AT"/>
              </w:rPr>
              <w:t>3</w:t>
            </w:r>
          </w:p>
        </w:tc>
        <w:tc>
          <w:tcPr>
            <w:tcW w:w="2017" w:type="dxa"/>
          </w:tcPr>
          <w:p w14:paraId="003CC9D2" w14:textId="64DA020C" w:rsidR="000D45E0" w:rsidRDefault="00A97218" w:rsidP="00FE0250">
            <w:pPr>
              <w:spacing w:line="360" w:lineRule="auto"/>
              <w:jc w:val="both"/>
              <w:rPr>
                <w:lang w:val="de-AT"/>
              </w:rPr>
            </w:pPr>
            <w:r>
              <w:rPr>
                <w:lang w:val="de-AT"/>
              </w:rPr>
              <w:t>Erarbeitung</w:t>
            </w:r>
          </w:p>
        </w:tc>
        <w:tc>
          <w:tcPr>
            <w:tcW w:w="8340" w:type="dxa"/>
          </w:tcPr>
          <w:p w14:paraId="3717212E" w14:textId="2CDDB6E7" w:rsidR="000D45E0" w:rsidRDefault="00A97218" w:rsidP="00FE0250">
            <w:pPr>
              <w:spacing w:line="360" w:lineRule="auto"/>
              <w:jc w:val="both"/>
              <w:rPr>
                <w:lang w:val="de-AT"/>
              </w:rPr>
            </w:pPr>
            <w:r w:rsidRPr="005F6E59">
              <w:rPr>
                <w:lang w:val="de-AT"/>
              </w:rPr>
              <w:t>Wenn</w:t>
            </w:r>
            <w:r>
              <w:rPr>
                <w:lang w:val="de-AT"/>
              </w:rPr>
              <w:t xml:space="preserve"> die Gruppe mithilfe des LearningSnacks die</w:t>
            </w:r>
            <w:r w:rsidRPr="005F6E59">
              <w:rPr>
                <w:lang w:val="de-AT"/>
              </w:rPr>
              <w:t xml:space="preserve"> richtige Klimazone gefunden</w:t>
            </w:r>
            <w:r>
              <w:rPr>
                <w:lang w:val="de-AT"/>
              </w:rPr>
              <w:t xml:space="preserve"> hat</w:t>
            </w:r>
            <w:r w:rsidRPr="005F6E59">
              <w:rPr>
                <w:lang w:val="de-AT"/>
              </w:rPr>
              <w:t xml:space="preserve">, </w:t>
            </w:r>
            <w:r>
              <w:rPr>
                <w:lang w:val="de-AT"/>
              </w:rPr>
              <w:t>kommt die Gruppe</w:t>
            </w:r>
            <w:r w:rsidRPr="005F6E59">
              <w:rPr>
                <w:lang w:val="de-AT"/>
              </w:rPr>
              <w:t xml:space="preserve"> zur Lehrkraft und bekomm</w:t>
            </w:r>
            <w:r>
              <w:rPr>
                <w:lang w:val="de-AT"/>
              </w:rPr>
              <w:t>t ein</w:t>
            </w:r>
            <w:r w:rsidRPr="005F6E59">
              <w:rPr>
                <w:lang w:val="de-AT"/>
              </w:rPr>
              <w:t xml:space="preserve"> Informatio</w:t>
            </w:r>
            <w:r>
              <w:rPr>
                <w:lang w:val="de-AT"/>
              </w:rPr>
              <w:t xml:space="preserve">nsblatt </w:t>
            </w:r>
            <w:r w:rsidRPr="005F6E59">
              <w:rPr>
                <w:lang w:val="de-AT"/>
              </w:rPr>
              <w:t xml:space="preserve">zu ihrer Klimazone für die </w:t>
            </w:r>
            <w:r>
              <w:rPr>
                <w:lang w:val="de-AT"/>
              </w:rPr>
              <w:t xml:space="preserve">weitere </w:t>
            </w:r>
            <w:r w:rsidRPr="005F6E59">
              <w:rPr>
                <w:lang w:val="de-AT"/>
              </w:rPr>
              <w:t>Plakaterstellung</w:t>
            </w:r>
            <w:r>
              <w:rPr>
                <w:lang w:val="de-AT"/>
              </w:rPr>
              <w:t>.</w:t>
            </w:r>
            <w:r w:rsidR="00253911">
              <w:rPr>
                <w:lang w:val="de-AT"/>
              </w:rPr>
              <w:t xml:space="preserve"> </w:t>
            </w:r>
            <w:r w:rsidR="00862C0C">
              <w:rPr>
                <w:lang w:val="de-AT"/>
              </w:rPr>
              <w:t>Dabei bekommt j</w:t>
            </w:r>
            <w:r w:rsidR="00DA6A08">
              <w:rPr>
                <w:lang w:val="de-AT"/>
              </w:rPr>
              <w:t>eder SuS der Gruppe ein eigenes Informationsblatt</w:t>
            </w:r>
            <w:r w:rsidR="00516BD9">
              <w:rPr>
                <w:lang w:val="de-AT"/>
              </w:rPr>
              <w:t>, welches sie aufmerksam durchlesen.</w:t>
            </w:r>
          </w:p>
        </w:tc>
        <w:tc>
          <w:tcPr>
            <w:tcW w:w="2126" w:type="dxa"/>
          </w:tcPr>
          <w:p w14:paraId="328B38F5" w14:textId="77777777" w:rsidR="000D45E0" w:rsidRDefault="00A97218" w:rsidP="00FE0250">
            <w:pPr>
              <w:spacing w:line="360" w:lineRule="auto"/>
              <w:jc w:val="both"/>
              <w:rPr>
                <w:lang w:val="de-AT"/>
              </w:rPr>
            </w:pPr>
            <w:r>
              <w:rPr>
                <w:lang w:val="de-AT"/>
              </w:rPr>
              <w:t>Informationsblätter</w:t>
            </w:r>
          </w:p>
          <w:p w14:paraId="0D60BBC8" w14:textId="3CF2098A" w:rsidR="00A97218" w:rsidRDefault="00A97218" w:rsidP="00FE0250">
            <w:pPr>
              <w:spacing w:line="360" w:lineRule="auto"/>
              <w:jc w:val="both"/>
              <w:rPr>
                <w:lang w:val="de-AT"/>
              </w:rPr>
            </w:pPr>
          </w:p>
        </w:tc>
        <w:tc>
          <w:tcPr>
            <w:tcW w:w="992" w:type="dxa"/>
          </w:tcPr>
          <w:p w14:paraId="53108FE4" w14:textId="5382B19A" w:rsidR="000D45E0" w:rsidRDefault="005A36AE" w:rsidP="00FE0250">
            <w:pPr>
              <w:spacing w:line="360" w:lineRule="auto"/>
              <w:jc w:val="both"/>
              <w:rPr>
                <w:lang w:val="de-AT"/>
              </w:rPr>
            </w:pPr>
            <w:r>
              <w:rPr>
                <w:lang w:val="de-AT"/>
              </w:rPr>
              <w:t>15</w:t>
            </w:r>
            <w:r w:rsidR="006A0F55">
              <w:rPr>
                <w:lang w:val="de-AT"/>
              </w:rPr>
              <w:t xml:space="preserve"> Min</w:t>
            </w:r>
          </w:p>
        </w:tc>
      </w:tr>
      <w:tr w:rsidR="00FE0250" w14:paraId="40437C9F" w14:textId="77777777" w:rsidTr="00A97218">
        <w:tc>
          <w:tcPr>
            <w:tcW w:w="837" w:type="dxa"/>
          </w:tcPr>
          <w:p w14:paraId="1B8268F9" w14:textId="59D214BB" w:rsidR="000D45E0" w:rsidRDefault="00FA76B2" w:rsidP="00FE0250">
            <w:pPr>
              <w:spacing w:line="360" w:lineRule="auto"/>
              <w:jc w:val="both"/>
              <w:rPr>
                <w:lang w:val="de-AT"/>
              </w:rPr>
            </w:pPr>
            <w:r>
              <w:rPr>
                <w:lang w:val="de-AT"/>
              </w:rPr>
              <w:t>4</w:t>
            </w:r>
          </w:p>
        </w:tc>
        <w:tc>
          <w:tcPr>
            <w:tcW w:w="2017" w:type="dxa"/>
          </w:tcPr>
          <w:p w14:paraId="7501D4D9" w14:textId="30C311B6" w:rsidR="000D45E0" w:rsidRDefault="00FA76B2" w:rsidP="00FE0250">
            <w:pPr>
              <w:spacing w:line="360" w:lineRule="auto"/>
              <w:jc w:val="both"/>
              <w:rPr>
                <w:lang w:val="de-AT"/>
              </w:rPr>
            </w:pPr>
            <w:r>
              <w:rPr>
                <w:lang w:val="de-AT"/>
              </w:rPr>
              <w:t>Abschluss</w:t>
            </w:r>
          </w:p>
        </w:tc>
        <w:tc>
          <w:tcPr>
            <w:tcW w:w="8340" w:type="dxa"/>
          </w:tcPr>
          <w:p w14:paraId="624F721B" w14:textId="58D7A9BD" w:rsidR="000D45E0" w:rsidRDefault="00FA76B2" w:rsidP="00FE0250">
            <w:pPr>
              <w:spacing w:line="360" w:lineRule="auto"/>
              <w:jc w:val="both"/>
              <w:rPr>
                <w:lang w:val="de-AT"/>
              </w:rPr>
            </w:pPr>
            <w:r>
              <w:rPr>
                <w:lang w:val="de-AT"/>
              </w:rPr>
              <w:t xml:space="preserve">Abschließend </w:t>
            </w:r>
            <w:r w:rsidR="00EB7F87">
              <w:rPr>
                <w:lang w:val="de-AT"/>
              </w:rPr>
              <w:t xml:space="preserve">suchen sich die Gruppen jene </w:t>
            </w:r>
            <w:r w:rsidR="00225DFD">
              <w:rPr>
                <w:lang w:val="de-AT"/>
              </w:rPr>
              <w:t>Gegenstände,</w:t>
            </w:r>
            <w:r w:rsidR="00EB7F87">
              <w:rPr>
                <w:lang w:val="de-AT"/>
              </w:rPr>
              <w:t xml:space="preserve"> die sie in ihrer Klimazone benötigen</w:t>
            </w:r>
            <w:r w:rsidR="007934DC">
              <w:rPr>
                <w:lang w:val="de-AT"/>
              </w:rPr>
              <w:t>. Die Gegenstände werden zuvor alle auf dem Lehrertisch platziert.</w:t>
            </w:r>
          </w:p>
        </w:tc>
        <w:tc>
          <w:tcPr>
            <w:tcW w:w="2126" w:type="dxa"/>
          </w:tcPr>
          <w:p w14:paraId="1CD95798" w14:textId="2E7818C0" w:rsidR="000D45E0" w:rsidRDefault="00225DFD" w:rsidP="00FE0250">
            <w:pPr>
              <w:spacing w:line="360" w:lineRule="auto"/>
              <w:jc w:val="both"/>
              <w:rPr>
                <w:lang w:val="de-AT"/>
              </w:rPr>
            </w:pPr>
            <w:r>
              <w:rPr>
                <w:lang w:val="de-AT"/>
              </w:rPr>
              <w:t>Gegenstände</w:t>
            </w:r>
          </w:p>
        </w:tc>
        <w:tc>
          <w:tcPr>
            <w:tcW w:w="992" w:type="dxa"/>
          </w:tcPr>
          <w:p w14:paraId="59021744" w14:textId="10CF5636" w:rsidR="000D45E0" w:rsidRDefault="005A36AE" w:rsidP="00FE0250">
            <w:pPr>
              <w:spacing w:line="360" w:lineRule="auto"/>
              <w:jc w:val="both"/>
              <w:rPr>
                <w:lang w:val="de-AT"/>
              </w:rPr>
            </w:pPr>
            <w:r>
              <w:rPr>
                <w:lang w:val="de-AT"/>
              </w:rPr>
              <w:t>10</w:t>
            </w:r>
            <w:r w:rsidR="006A0F55">
              <w:rPr>
                <w:lang w:val="de-AT"/>
              </w:rPr>
              <w:t xml:space="preserve"> Min</w:t>
            </w:r>
          </w:p>
        </w:tc>
      </w:tr>
    </w:tbl>
    <w:p w14:paraId="75CC7DD3" w14:textId="28F3D0C5" w:rsidR="00A97218" w:rsidRDefault="00A97218" w:rsidP="0024185B">
      <w:pPr>
        <w:tabs>
          <w:tab w:val="left" w:pos="2490"/>
        </w:tabs>
        <w:jc w:val="both"/>
        <w:rPr>
          <w:lang w:val="de-AT"/>
        </w:rPr>
      </w:pPr>
    </w:p>
    <w:p w14:paraId="190F97AF" w14:textId="77777777" w:rsidR="0024185B" w:rsidRDefault="0024185B" w:rsidP="0024185B">
      <w:pPr>
        <w:tabs>
          <w:tab w:val="left" w:pos="2490"/>
        </w:tabs>
        <w:jc w:val="both"/>
        <w:rPr>
          <w:lang w:val="de-AT"/>
        </w:rPr>
      </w:pPr>
    </w:p>
    <w:p w14:paraId="0D3A2AC6" w14:textId="77777777" w:rsidR="00FE0250" w:rsidRDefault="00FE0250" w:rsidP="0024185B">
      <w:pPr>
        <w:tabs>
          <w:tab w:val="left" w:pos="2490"/>
        </w:tabs>
        <w:jc w:val="both"/>
        <w:rPr>
          <w:lang w:val="de-AT"/>
        </w:rPr>
      </w:pPr>
    </w:p>
    <w:tbl>
      <w:tblPr>
        <w:tblStyle w:val="Tabellenraster"/>
        <w:tblW w:w="14312" w:type="dxa"/>
        <w:tblLayout w:type="fixed"/>
        <w:tblLook w:val="04A0" w:firstRow="1" w:lastRow="0" w:firstColumn="1" w:lastColumn="0" w:noHBand="0" w:noVBand="1"/>
      </w:tblPr>
      <w:tblGrid>
        <w:gridCol w:w="837"/>
        <w:gridCol w:w="2017"/>
        <w:gridCol w:w="8340"/>
        <w:gridCol w:w="2126"/>
        <w:gridCol w:w="992"/>
      </w:tblGrid>
      <w:tr w:rsidR="0024185B" w:rsidRPr="000D45E0" w14:paraId="4FB9EE52" w14:textId="77777777" w:rsidTr="00C121C1">
        <w:tc>
          <w:tcPr>
            <w:tcW w:w="14312" w:type="dxa"/>
            <w:gridSpan w:val="5"/>
          </w:tcPr>
          <w:p w14:paraId="3DD5D785" w14:textId="0D7206FD" w:rsidR="0024185B" w:rsidRPr="000D45E0" w:rsidRDefault="0024185B" w:rsidP="00FE0250">
            <w:pPr>
              <w:spacing w:line="360" w:lineRule="auto"/>
              <w:jc w:val="center"/>
              <w:rPr>
                <w:b/>
                <w:bCs/>
                <w:lang w:val="de-AT"/>
              </w:rPr>
            </w:pPr>
            <w:r w:rsidRPr="000D45E0">
              <w:rPr>
                <w:b/>
                <w:bCs/>
                <w:lang w:val="de-AT"/>
              </w:rPr>
              <w:lastRenderedPageBreak/>
              <w:t xml:space="preserve">Einheit </w:t>
            </w:r>
            <w:r>
              <w:rPr>
                <w:b/>
                <w:bCs/>
                <w:lang w:val="de-AT"/>
              </w:rPr>
              <w:t>2</w:t>
            </w:r>
          </w:p>
        </w:tc>
      </w:tr>
      <w:tr w:rsidR="0024185B" w:rsidRPr="000D45E0" w14:paraId="04668E2B" w14:textId="77777777" w:rsidTr="00C121C1">
        <w:tc>
          <w:tcPr>
            <w:tcW w:w="837" w:type="dxa"/>
          </w:tcPr>
          <w:p w14:paraId="2AF893EF" w14:textId="77777777" w:rsidR="0024185B" w:rsidRPr="000D45E0" w:rsidRDefault="0024185B" w:rsidP="00FE0250">
            <w:pPr>
              <w:spacing w:line="360" w:lineRule="auto"/>
              <w:jc w:val="both"/>
              <w:rPr>
                <w:b/>
                <w:bCs/>
                <w:lang w:val="de-AT"/>
              </w:rPr>
            </w:pPr>
            <w:r w:rsidRPr="000D45E0">
              <w:rPr>
                <w:b/>
                <w:bCs/>
                <w:lang w:val="de-AT"/>
              </w:rPr>
              <w:t>Phase</w:t>
            </w:r>
          </w:p>
        </w:tc>
        <w:tc>
          <w:tcPr>
            <w:tcW w:w="2017" w:type="dxa"/>
          </w:tcPr>
          <w:p w14:paraId="1D5010FE" w14:textId="77777777" w:rsidR="0024185B" w:rsidRPr="000D45E0" w:rsidRDefault="0024185B" w:rsidP="00FE0250">
            <w:pPr>
              <w:spacing w:line="360" w:lineRule="auto"/>
              <w:jc w:val="both"/>
              <w:rPr>
                <w:b/>
                <w:bCs/>
                <w:lang w:val="de-AT"/>
              </w:rPr>
            </w:pPr>
            <w:r w:rsidRPr="000D45E0">
              <w:rPr>
                <w:b/>
                <w:bCs/>
                <w:lang w:val="de-AT"/>
              </w:rPr>
              <w:t>Funktion</w:t>
            </w:r>
          </w:p>
        </w:tc>
        <w:tc>
          <w:tcPr>
            <w:tcW w:w="8340" w:type="dxa"/>
          </w:tcPr>
          <w:p w14:paraId="23A89998" w14:textId="77777777" w:rsidR="0024185B" w:rsidRPr="000D45E0" w:rsidRDefault="0024185B" w:rsidP="00FE0250">
            <w:pPr>
              <w:spacing w:line="360" w:lineRule="auto"/>
              <w:jc w:val="both"/>
              <w:rPr>
                <w:b/>
                <w:bCs/>
                <w:lang w:val="de-AT"/>
              </w:rPr>
            </w:pPr>
            <w:r w:rsidRPr="000D45E0">
              <w:rPr>
                <w:b/>
                <w:bCs/>
                <w:lang w:val="de-AT"/>
              </w:rPr>
              <w:t>Beschreibung</w:t>
            </w:r>
          </w:p>
        </w:tc>
        <w:tc>
          <w:tcPr>
            <w:tcW w:w="2126" w:type="dxa"/>
          </w:tcPr>
          <w:p w14:paraId="16193456" w14:textId="77777777" w:rsidR="0024185B" w:rsidRPr="000D45E0" w:rsidRDefault="0024185B" w:rsidP="00FE0250">
            <w:pPr>
              <w:spacing w:line="360" w:lineRule="auto"/>
              <w:jc w:val="both"/>
              <w:rPr>
                <w:b/>
                <w:bCs/>
                <w:lang w:val="de-AT"/>
              </w:rPr>
            </w:pPr>
            <w:r w:rsidRPr="000D45E0">
              <w:rPr>
                <w:b/>
                <w:bCs/>
                <w:lang w:val="de-AT"/>
              </w:rPr>
              <w:t>Material</w:t>
            </w:r>
            <w:r>
              <w:rPr>
                <w:b/>
                <w:bCs/>
                <w:lang w:val="de-AT"/>
              </w:rPr>
              <w:t>/Links</w:t>
            </w:r>
          </w:p>
        </w:tc>
        <w:tc>
          <w:tcPr>
            <w:tcW w:w="992" w:type="dxa"/>
          </w:tcPr>
          <w:p w14:paraId="5FF99218" w14:textId="77777777" w:rsidR="0024185B" w:rsidRPr="000D45E0" w:rsidRDefault="0024185B" w:rsidP="00FE0250">
            <w:pPr>
              <w:spacing w:line="360" w:lineRule="auto"/>
              <w:jc w:val="both"/>
              <w:rPr>
                <w:b/>
                <w:bCs/>
                <w:lang w:val="de-AT"/>
              </w:rPr>
            </w:pPr>
            <w:r w:rsidRPr="000D45E0">
              <w:rPr>
                <w:b/>
                <w:bCs/>
                <w:lang w:val="de-AT"/>
              </w:rPr>
              <w:t>Dauer</w:t>
            </w:r>
          </w:p>
        </w:tc>
      </w:tr>
      <w:tr w:rsidR="00A53ADE" w:rsidRPr="00A53ADE" w14:paraId="119D0CDF" w14:textId="77777777" w:rsidTr="00C121C1">
        <w:tc>
          <w:tcPr>
            <w:tcW w:w="837" w:type="dxa"/>
          </w:tcPr>
          <w:p w14:paraId="4F66351D" w14:textId="51037E4F" w:rsidR="00A53ADE" w:rsidRPr="00A53ADE" w:rsidRDefault="00A53ADE" w:rsidP="00FE0250">
            <w:pPr>
              <w:spacing w:line="360" w:lineRule="auto"/>
              <w:jc w:val="both"/>
              <w:rPr>
                <w:lang w:val="de-AT"/>
              </w:rPr>
            </w:pPr>
            <w:r w:rsidRPr="00A53ADE">
              <w:rPr>
                <w:lang w:val="de-AT"/>
              </w:rPr>
              <w:t>1</w:t>
            </w:r>
          </w:p>
        </w:tc>
        <w:tc>
          <w:tcPr>
            <w:tcW w:w="2017" w:type="dxa"/>
          </w:tcPr>
          <w:p w14:paraId="1F1088A8" w14:textId="75F45895" w:rsidR="00A53ADE" w:rsidRPr="00A53ADE" w:rsidRDefault="00A53ADE" w:rsidP="00FE0250">
            <w:pPr>
              <w:spacing w:line="360" w:lineRule="auto"/>
              <w:jc w:val="both"/>
              <w:rPr>
                <w:lang w:val="de-AT"/>
              </w:rPr>
            </w:pPr>
            <w:r>
              <w:rPr>
                <w:lang w:val="de-AT"/>
              </w:rPr>
              <w:t>Erklärung</w:t>
            </w:r>
          </w:p>
        </w:tc>
        <w:tc>
          <w:tcPr>
            <w:tcW w:w="8340" w:type="dxa"/>
          </w:tcPr>
          <w:p w14:paraId="585756D1" w14:textId="3F6B1FAF" w:rsidR="00A53ADE" w:rsidRPr="00A53ADE" w:rsidRDefault="00A53ADE" w:rsidP="00FE0250">
            <w:pPr>
              <w:spacing w:line="360" w:lineRule="auto"/>
              <w:jc w:val="both"/>
              <w:rPr>
                <w:lang w:val="de-AT"/>
              </w:rPr>
            </w:pPr>
            <w:r>
              <w:rPr>
                <w:lang w:val="de-AT"/>
              </w:rPr>
              <w:t xml:space="preserve">Die Lehrkraft erklärt den Ablauf der nächsten Unterrichtseinheiten. </w:t>
            </w:r>
            <w:r w:rsidR="005211A5">
              <w:rPr>
                <w:lang w:val="de-AT"/>
              </w:rPr>
              <w:t>Zuerst soll in den Gruppen ein Plakat zu ihrer Klimazonen erstellt werden. Danach wird jede Gruppe in Fo</w:t>
            </w:r>
            <w:r w:rsidR="008D7B7D">
              <w:rPr>
                <w:lang w:val="de-AT"/>
              </w:rPr>
              <w:t>rm eines Markplatzes ihr eigenes Plakat bzw. ihre Klimazone den Mitschüler*innen erklären.</w:t>
            </w:r>
          </w:p>
        </w:tc>
        <w:tc>
          <w:tcPr>
            <w:tcW w:w="2126" w:type="dxa"/>
          </w:tcPr>
          <w:p w14:paraId="29AA7C33" w14:textId="77777777" w:rsidR="00A53ADE" w:rsidRPr="00A53ADE" w:rsidRDefault="00A53ADE" w:rsidP="00FE0250">
            <w:pPr>
              <w:spacing w:line="360" w:lineRule="auto"/>
              <w:jc w:val="both"/>
              <w:rPr>
                <w:lang w:val="de-AT"/>
              </w:rPr>
            </w:pPr>
          </w:p>
        </w:tc>
        <w:tc>
          <w:tcPr>
            <w:tcW w:w="992" w:type="dxa"/>
          </w:tcPr>
          <w:p w14:paraId="0C6B7610" w14:textId="11E7EDBD" w:rsidR="00A53ADE" w:rsidRPr="00A53ADE" w:rsidRDefault="006A0F55" w:rsidP="00FE0250">
            <w:pPr>
              <w:spacing w:line="360" w:lineRule="auto"/>
              <w:jc w:val="both"/>
              <w:rPr>
                <w:lang w:val="de-AT"/>
              </w:rPr>
            </w:pPr>
            <w:r>
              <w:rPr>
                <w:lang w:val="de-AT"/>
              </w:rPr>
              <w:t>5 Min</w:t>
            </w:r>
          </w:p>
        </w:tc>
      </w:tr>
      <w:tr w:rsidR="0024185B" w:rsidRPr="000D45E0" w14:paraId="2795B4D9" w14:textId="77777777" w:rsidTr="00C121C1">
        <w:tc>
          <w:tcPr>
            <w:tcW w:w="837" w:type="dxa"/>
          </w:tcPr>
          <w:p w14:paraId="6D68CD3A" w14:textId="5173130A" w:rsidR="0024185B" w:rsidRPr="002471E3" w:rsidRDefault="00DB52D0" w:rsidP="00FE0250">
            <w:pPr>
              <w:spacing w:line="360" w:lineRule="auto"/>
              <w:jc w:val="both"/>
              <w:rPr>
                <w:lang w:val="de-AT"/>
              </w:rPr>
            </w:pPr>
            <w:r>
              <w:rPr>
                <w:lang w:val="de-AT"/>
              </w:rPr>
              <w:t>2</w:t>
            </w:r>
          </w:p>
        </w:tc>
        <w:tc>
          <w:tcPr>
            <w:tcW w:w="2017" w:type="dxa"/>
          </w:tcPr>
          <w:p w14:paraId="68962074" w14:textId="1C4D6BB3" w:rsidR="0024185B" w:rsidRPr="002471E3" w:rsidRDefault="00844EBB" w:rsidP="00FE0250">
            <w:pPr>
              <w:spacing w:line="360" w:lineRule="auto"/>
              <w:jc w:val="both"/>
              <w:rPr>
                <w:lang w:val="de-AT"/>
              </w:rPr>
            </w:pPr>
            <w:r>
              <w:rPr>
                <w:lang w:val="de-AT"/>
              </w:rPr>
              <w:t>Plakaterstellung</w:t>
            </w:r>
          </w:p>
        </w:tc>
        <w:tc>
          <w:tcPr>
            <w:tcW w:w="8340" w:type="dxa"/>
          </w:tcPr>
          <w:p w14:paraId="6268020B" w14:textId="034CBCE2" w:rsidR="007E710B" w:rsidRPr="0024185B" w:rsidRDefault="00FA066C" w:rsidP="00FE0250">
            <w:pPr>
              <w:spacing w:line="360" w:lineRule="auto"/>
              <w:jc w:val="both"/>
              <w:rPr>
                <w:lang w:val="de-AT"/>
              </w:rPr>
            </w:pPr>
            <w:r>
              <w:rPr>
                <w:lang w:val="de-AT"/>
              </w:rPr>
              <w:t xml:space="preserve">SuS erstellen in ihrer Gruppe ein Plakat </w:t>
            </w:r>
            <w:r w:rsidR="001D6F83">
              <w:rPr>
                <w:lang w:val="de-AT"/>
              </w:rPr>
              <w:t>zu ihrer</w:t>
            </w:r>
            <w:r>
              <w:rPr>
                <w:lang w:val="de-AT"/>
              </w:rPr>
              <w:t xml:space="preserve"> Klimazone</w:t>
            </w:r>
            <w:r w:rsidR="001D6F83">
              <w:rPr>
                <w:lang w:val="de-AT"/>
              </w:rPr>
              <w:t>. Für die Plakaterstellung können auch Tablets verwendet werden, um geeignete Bilder für das Plakat zu finden.</w:t>
            </w:r>
            <w:r w:rsidR="00812D60">
              <w:rPr>
                <w:lang w:val="de-AT"/>
              </w:rPr>
              <w:t xml:space="preserve"> Auf dem Plakat </w:t>
            </w:r>
            <w:r w:rsidR="00844EBB">
              <w:rPr>
                <w:lang w:val="de-AT"/>
              </w:rPr>
              <w:t xml:space="preserve">muss </w:t>
            </w:r>
            <w:r w:rsidR="00812D60">
              <w:rPr>
                <w:lang w:val="de-AT"/>
              </w:rPr>
              <w:t xml:space="preserve">auch </w:t>
            </w:r>
            <w:r w:rsidR="00844EBB">
              <w:rPr>
                <w:lang w:val="de-AT"/>
              </w:rPr>
              <w:t xml:space="preserve">festgehalten werden, warum die ausgewählten </w:t>
            </w:r>
            <w:r w:rsidR="00812D60">
              <w:rPr>
                <w:lang w:val="de-AT"/>
              </w:rPr>
              <w:t xml:space="preserve">Gegenstände, welche in dieser Klimazone benötigt </w:t>
            </w:r>
            <w:r w:rsidR="00FE0250">
              <w:rPr>
                <w:lang w:val="de-AT"/>
              </w:rPr>
              <w:t>werden,</w:t>
            </w:r>
            <w:r w:rsidR="00812D60">
              <w:rPr>
                <w:lang w:val="de-AT"/>
              </w:rPr>
              <w:t xml:space="preserve"> um zu überleben</w:t>
            </w:r>
            <w:r w:rsidR="00844EBB">
              <w:rPr>
                <w:lang w:val="de-AT"/>
              </w:rPr>
              <w:t xml:space="preserve">, wichtig sind. </w:t>
            </w:r>
          </w:p>
        </w:tc>
        <w:tc>
          <w:tcPr>
            <w:tcW w:w="2126" w:type="dxa"/>
          </w:tcPr>
          <w:p w14:paraId="79D2EA29" w14:textId="77777777" w:rsidR="0024185B" w:rsidRDefault="003213DC" w:rsidP="00FE0250">
            <w:pPr>
              <w:spacing w:line="360" w:lineRule="auto"/>
              <w:rPr>
                <w:lang w:val="de-AT"/>
              </w:rPr>
            </w:pPr>
            <w:r>
              <w:rPr>
                <w:lang w:val="de-AT"/>
              </w:rPr>
              <w:t>Plakatpapier</w:t>
            </w:r>
          </w:p>
          <w:p w14:paraId="33A035B6" w14:textId="0114FCED" w:rsidR="007F3A1A" w:rsidRDefault="007F3A1A" w:rsidP="00FE0250">
            <w:pPr>
              <w:spacing w:line="360" w:lineRule="auto"/>
              <w:rPr>
                <w:lang w:val="de-AT"/>
              </w:rPr>
            </w:pPr>
            <w:r>
              <w:rPr>
                <w:lang w:val="de-AT"/>
              </w:rPr>
              <w:t>Plakatstifte</w:t>
            </w:r>
          </w:p>
          <w:p w14:paraId="0F3E6882" w14:textId="04D7F0FB" w:rsidR="007F3A1A" w:rsidRDefault="007F3A1A" w:rsidP="00FE0250">
            <w:pPr>
              <w:spacing w:line="360" w:lineRule="auto"/>
              <w:rPr>
                <w:lang w:val="de-AT"/>
              </w:rPr>
            </w:pPr>
            <w:r>
              <w:rPr>
                <w:lang w:val="de-AT"/>
              </w:rPr>
              <w:t>Tablets</w:t>
            </w:r>
          </w:p>
          <w:p w14:paraId="08CAD58E" w14:textId="77777777" w:rsidR="00EA4E77" w:rsidRDefault="00EA4E77" w:rsidP="00FE0250">
            <w:pPr>
              <w:spacing w:line="360" w:lineRule="auto"/>
              <w:rPr>
                <w:lang w:val="de-AT"/>
              </w:rPr>
            </w:pPr>
            <w:r>
              <w:rPr>
                <w:lang w:val="de-AT"/>
              </w:rPr>
              <w:t>Gegenstände</w:t>
            </w:r>
          </w:p>
          <w:p w14:paraId="0560C683" w14:textId="44EB5FF9" w:rsidR="00EA4E77" w:rsidRPr="002471E3" w:rsidRDefault="00EA4E77" w:rsidP="00FE0250">
            <w:pPr>
              <w:spacing w:line="360" w:lineRule="auto"/>
              <w:jc w:val="both"/>
              <w:rPr>
                <w:lang w:val="de-AT"/>
              </w:rPr>
            </w:pPr>
          </w:p>
        </w:tc>
        <w:tc>
          <w:tcPr>
            <w:tcW w:w="992" w:type="dxa"/>
          </w:tcPr>
          <w:p w14:paraId="6CAC4310" w14:textId="3AAD6A06" w:rsidR="0024185B" w:rsidRPr="00A97218" w:rsidRDefault="006A0F55" w:rsidP="00FE0250">
            <w:pPr>
              <w:spacing w:line="360" w:lineRule="auto"/>
              <w:jc w:val="both"/>
              <w:rPr>
                <w:lang w:val="de-AT"/>
              </w:rPr>
            </w:pPr>
            <w:r>
              <w:rPr>
                <w:lang w:val="de-AT"/>
              </w:rPr>
              <w:t>35 Min</w:t>
            </w:r>
          </w:p>
        </w:tc>
      </w:tr>
      <w:tr w:rsidR="0024185B" w14:paraId="13A785D3" w14:textId="77777777" w:rsidTr="00C121C1">
        <w:tc>
          <w:tcPr>
            <w:tcW w:w="837" w:type="dxa"/>
          </w:tcPr>
          <w:p w14:paraId="3547C25F" w14:textId="25A736BC" w:rsidR="0024185B" w:rsidRDefault="00DB52D0" w:rsidP="00FE0250">
            <w:pPr>
              <w:spacing w:line="360" w:lineRule="auto"/>
              <w:jc w:val="both"/>
              <w:rPr>
                <w:lang w:val="de-AT"/>
              </w:rPr>
            </w:pPr>
            <w:r>
              <w:rPr>
                <w:lang w:val="de-AT"/>
              </w:rPr>
              <w:t>3</w:t>
            </w:r>
          </w:p>
        </w:tc>
        <w:tc>
          <w:tcPr>
            <w:tcW w:w="2017" w:type="dxa"/>
          </w:tcPr>
          <w:p w14:paraId="1CF892AD" w14:textId="463F8005" w:rsidR="0024185B" w:rsidRDefault="00DB52D0" w:rsidP="00FE0250">
            <w:pPr>
              <w:spacing w:line="360" w:lineRule="auto"/>
              <w:jc w:val="both"/>
              <w:rPr>
                <w:lang w:val="de-AT"/>
              </w:rPr>
            </w:pPr>
            <w:r>
              <w:rPr>
                <w:lang w:val="de-AT"/>
              </w:rPr>
              <w:t>Vorbereitung</w:t>
            </w:r>
          </w:p>
        </w:tc>
        <w:tc>
          <w:tcPr>
            <w:tcW w:w="8340" w:type="dxa"/>
          </w:tcPr>
          <w:p w14:paraId="071FBA5D" w14:textId="6CBF9712" w:rsidR="0024185B" w:rsidRDefault="00C554F9" w:rsidP="00FE0250">
            <w:pPr>
              <w:spacing w:line="360" w:lineRule="auto"/>
              <w:jc w:val="both"/>
              <w:rPr>
                <w:lang w:val="de-AT"/>
              </w:rPr>
            </w:pPr>
            <w:r>
              <w:rPr>
                <w:lang w:val="de-AT"/>
              </w:rPr>
              <w:t xml:space="preserve">Wenn die Gruppe das Plakat fertiggestellt hat, nutzen die Gruppen die restliche Zeit, um sich für den Austausch am Marktplatz vorzubereiten. </w:t>
            </w:r>
            <w:r w:rsidR="00461F3E">
              <w:rPr>
                <w:lang w:val="de-AT"/>
              </w:rPr>
              <w:t>Die Gruppe wählt eine:n Gruppensprecher:in</w:t>
            </w:r>
            <w:r w:rsidR="00CF672C">
              <w:rPr>
                <w:lang w:val="de-AT"/>
              </w:rPr>
              <w:t xml:space="preserve">, welche den Marktplatz besetzt. </w:t>
            </w:r>
            <w:r>
              <w:rPr>
                <w:lang w:val="de-AT"/>
              </w:rPr>
              <w:t xml:space="preserve">Sie machen sich Notizen </w:t>
            </w:r>
            <w:r w:rsidR="00FE0250">
              <w:rPr>
                <w:lang w:val="de-AT"/>
              </w:rPr>
              <w:t>bzw. Üben innerhalb der Gruppe das Vorstellen ihrer Klimazone.</w:t>
            </w:r>
          </w:p>
        </w:tc>
        <w:tc>
          <w:tcPr>
            <w:tcW w:w="2126" w:type="dxa"/>
          </w:tcPr>
          <w:p w14:paraId="3F10729D" w14:textId="2B75B10D" w:rsidR="0024185B" w:rsidRDefault="00FE0250" w:rsidP="00FE0250">
            <w:pPr>
              <w:spacing w:line="360" w:lineRule="auto"/>
              <w:jc w:val="both"/>
              <w:rPr>
                <w:lang w:val="de-AT"/>
              </w:rPr>
            </w:pPr>
            <w:r>
              <w:rPr>
                <w:lang w:val="de-AT"/>
              </w:rPr>
              <w:t>Notizblock</w:t>
            </w:r>
          </w:p>
        </w:tc>
        <w:tc>
          <w:tcPr>
            <w:tcW w:w="992" w:type="dxa"/>
          </w:tcPr>
          <w:p w14:paraId="7509CA6C" w14:textId="41DA36C7" w:rsidR="0024185B" w:rsidRDefault="006A0F55" w:rsidP="00FE0250">
            <w:pPr>
              <w:spacing w:line="360" w:lineRule="auto"/>
              <w:jc w:val="both"/>
              <w:rPr>
                <w:lang w:val="de-AT"/>
              </w:rPr>
            </w:pPr>
            <w:r>
              <w:rPr>
                <w:lang w:val="de-AT"/>
              </w:rPr>
              <w:t>10 Min</w:t>
            </w:r>
          </w:p>
        </w:tc>
      </w:tr>
    </w:tbl>
    <w:p w14:paraId="19A05ACF" w14:textId="77777777" w:rsidR="0024185B" w:rsidRDefault="0024185B" w:rsidP="0024185B">
      <w:pPr>
        <w:tabs>
          <w:tab w:val="left" w:pos="2490"/>
        </w:tabs>
        <w:jc w:val="both"/>
        <w:rPr>
          <w:lang w:val="de-AT"/>
        </w:rPr>
      </w:pPr>
    </w:p>
    <w:p w14:paraId="76D5F2FF" w14:textId="22DA8D33" w:rsidR="0024185B" w:rsidRDefault="00CB53A2" w:rsidP="00CB53A2">
      <w:pPr>
        <w:rPr>
          <w:lang w:val="de-AT"/>
        </w:rPr>
      </w:pPr>
      <w:r>
        <w:rPr>
          <w:lang w:val="de-AT"/>
        </w:rPr>
        <w:br w:type="page"/>
      </w:r>
    </w:p>
    <w:tbl>
      <w:tblPr>
        <w:tblStyle w:val="Tabellenraster"/>
        <w:tblW w:w="14312" w:type="dxa"/>
        <w:tblLayout w:type="fixed"/>
        <w:tblLook w:val="04A0" w:firstRow="1" w:lastRow="0" w:firstColumn="1" w:lastColumn="0" w:noHBand="0" w:noVBand="1"/>
      </w:tblPr>
      <w:tblGrid>
        <w:gridCol w:w="837"/>
        <w:gridCol w:w="2017"/>
        <w:gridCol w:w="8340"/>
        <w:gridCol w:w="2126"/>
        <w:gridCol w:w="992"/>
      </w:tblGrid>
      <w:tr w:rsidR="0024185B" w:rsidRPr="000D45E0" w14:paraId="2F747515" w14:textId="77777777" w:rsidTr="00C121C1">
        <w:tc>
          <w:tcPr>
            <w:tcW w:w="14312" w:type="dxa"/>
            <w:gridSpan w:val="5"/>
          </w:tcPr>
          <w:p w14:paraId="45ECFB60" w14:textId="1BF61AD9" w:rsidR="0024185B" w:rsidRPr="000D45E0" w:rsidRDefault="0024185B" w:rsidP="00FE0250">
            <w:pPr>
              <w:spacing w:line="360" w:lineRule="auto"/>
              <w:jc w:val="center"/>
              <w:rPr>
                <w:b/>
                <w:bCs/>
                <w:lang w:val="de-AT"/>
              </w:rPr>
            </w:pPr>
            <w:r w:rsidRPr="000D45E0">
              <w:rPr>
                <w:b/>
                <w:bCs/>
                <w:lang w:val="de-AT"/>
              </w:rPr>
              <w:lastRenderedPageBreak/>
              <w:t xml:space="preserve">Einheit </w:t>
            </w:r>
            <w:r>
              <w:rPr>
                <w:b/>
                <w:bCs/>
                <w:lang w:val="de-AT"/>
              </w:rPr>
              <w:t>3</w:t>
            </w:r>
          </w:p>
        </w:tc>
      </w:tr>
      <w:tr w:rsidR="0024185B" w:rsidRPr="000D45E0" w14:paraId="48EB1080" w14:textId="77777777" w:rsidTr="00C121C1">
        <w:tc>
          <w:tcPr>
            <w:tcW w:w="837" w:type="dxa"/>
          </w:tcPr>
          <w:p w14:paraId="21BC6CFD" w14:textId="77777777" w:rsidR="0024185B" w:rsidRPr="000D45E0" w:rsidRDefault="0024185B" w:rsidP="00FE0250">
            <w:pPr>
              <w:spacing w:line="360" w:lineRule="auto"/>
              <w:jc w:val="both"/>
              <w:rPr>
                <w:b/>
                <w:bCs/>
                <w:lang w:val="de-AT"/>
              </w:rPr>
            </w:pPr>
            <w:r w:rsidRPr="000D45E0">
              <w:rPr>
                <w:b/>
                <w:bCs/>
                <w:lang w:val="de-AT"/>
              </w:rPr>
              <w:t>Phase</w:t>
            </w:r>
          </w:p>
        </w:tc>
        <w:tc>
          <w:tcPr>
            <w:tcW w:w="2017" w:type="dxa"/>
          </w:tcPr>
          <w:p w14:paraId="54ADEEE4" w14:textId="77777777" w:rsidR="0024185B" w:rsidRPr="000D45E0" w:rsidRDefault="0024185B" w:rsidP="00FE0250">
            <w:pPr>
              <w:spacing w:line="360" w:lineRule="auto"/>
              <w:jc w:val="both"/>
              <w:rPr>
                <w:b/>
                <w:bCs/>
                <w:lang w:val="de-AT"/>
              </w:rPr>
            </w:pPr>
            <w:r w:rsidRPr="000D45E0">
              <w:rPr>
                <w:b/>
                <w:bCs/>
                <w:lang w:val="de-AT"/>
              </w:rPr>
              <w:t>Funktion</w:t>
            </w:r>
          </w:p>
        </w:tc>
        <w:tc>
          <w:tcPr>
            <w:tcW w:w="8340" w:type="dxa"/>
          </w:tcPr>
          <w:p w14:paraId="2FB27785" w14:textId="77777777" w:rsidR="0024185B" w:rsidRPr="000D45E0" w:rsidRDefault="0024185B" w:rsidP="00FE0250">
            <w:pPr>
              <w:spacing w:line="360" w:lineRule="auto"/>
              <w:jc w:val="both"/>
              <w:rPr>
                <w:b/>
                <w:bCs/>
                <w:lang w:val="de-AT"/>
              </w:rPr>
            </w:pPr>
            <w:r w:rsidRPr="000D45E0">
              <w:rPr>
                <w:b/>
                <w:bCs/>
                <w:lang w:val="de-AT"/>
              </w:rPr>
              <w:t>Beschreibung</w:t>
            </w:r>
          </w:p>
        </w:tc>
        <w:tc>
          <w:tcPr>
            <w:tcW w:w="2126" w:type="dxa"/>
          </w:tcPr>
          <w:p w14:paraId="6CA00939" w14:textId="77777777" w:rsidR="0024185B" w:rsidRPr="000D45E0" w:rsidRDefault="0024185B" w:rsidP="00FE0250">
            <w:pPr>
              <w:spacing w:line="360" w:lineRule="auto"/>
              <w:jc w:val="both"/>
              <w:rPr>
                <w:b/>
                <w:bCs/>
                <w:lang w:val="de-AT"/>
              </w:rPr>
            </w:pPr>
            <w:r w:rsidRPr="000D45E0">
              <w:rPr>
                <w:b/>
                <w:bCs/>
                <w:lang w:val="de-AT"/>
              </w:rPr>
              <w:t>Material</w:t>
            </w:r>
            <w:r>
              <w:rPr>
                <w:b/>
                <w:bCs/>
                <w:lang w:val="de-AT"/>
              </w:rPr>
              <w:t>/Links</w:t>
            </w:r>
          </w:p>
        </w:tc>
        <w:tc>
          <w:tcPr>
            <w:tcW w:w="992" w:type="dxa"/>
          </w:tcPr>
          <w:p w14:paraId="528EBCBA" w14:textId="77777777" w:rsidR="0024185B" w:rsidRPr="000D45E0" w:rsidRDefault="0024185B" w:rsidP="00FE0250">
            <w:pPr>
              <w:spacing w:line="360" w:lineRule="auto"/>
              <w:jc w:val="both"/>
              <w:rPr>
                <w:b/>
                <w:bCs/>
                <w:lang w:val="de-AT"/>
              </w:rPr>
            </w:pPr>
            <w:r w:rsidRPr="000D45E0">
              <w:rPr>
                <w:b/>
                <w:bCs/>
                <w:lang w:val="de-AT"/>
              </w:rPr>
              <w:t>Dauer</w:t>
            </w:r>
          </w:p>
        </w:tc>
      </w:tr>
      <w:tr w:rsidR="0024185B" w:rsidRPr="000D45E0" w14:paraId="544AB074" w14:textId="77777777" w:rsidTr="00C121C1">
        <w:tc>
          <w:tcPr>
            <w:tcW w:w="837" w:type="dxa"/>
          </w:tcPr>
          <w:p w14:paraId="7CE4CBAC" w14:textId="77777777" w:rsidR="0024185B" w:rsidRPr="002471E3" w:rsidRDefault="0024185B" w:rsidP="00FE0250">
            <w:pPr>
              <w:spacing w:line="360" w:lineRule="auto"/>
              <w:jc w:val="both"/>
              <w:rPr>
                <w:lang w:val="de-AT"/>
              </w:rPr>
            </w:pPr>
            <w:r>
              <w:rPr>
                <w:lang w:val="de-AT"/>
              </w:rPr>
              <w:t>1</w:t>
            </w:r>
          </w:p>
        </w:tc>
        <w:tc>
          <w:tcPr>
            <w:tcW w:w="2017" w:type="dxa"/>
          </w:tcPr>
          <w:p w14:paraId="70668921" w14:textId="6C86F0C6" w:rsidR="0024185B" w:rsidRPr="002471E3" w:rsidRDefault="00D161A2" w:rsidP="00FE0250">
            <w:pPr>
              <w:spacing w:line="360" w:lineRule="auto"/>
              <w:jc w:val="both"/>
              <w:rPr>
                <w:lang w:val="de-AT"/>
              </w:rPr>
            </w:pPr>
            <w:r>
              <w:rPr>
                <w:lang w:val="de-AT"/>
              </w:rPr>
              <w:t>Video</w:t>
            </w:r>
          </w:p>
        </w:tc>
        <w:tc>
          <w:tcPr>
            <w:tcW w:w="8340" w:type="dxa"/>
          </w:tcPr>
          <w:p w14:paraId="28A7BCBD" w14:textId="34655A2E" w:rsidR="0024185B" w:rsidRPr="0024185B" w:rsidRDefault="00E04105" w:rsidP="00FE0250">
            <w:pPr>
              <w:spacing w:line="360" w:lineRule="auto"/>
              <w:jc w:val="both"/>
              <w:rPr>
                <w:lang w:val="de-AT"/>
              </w:rPr>
            </w:pPr>
            <w:r>
              <w:rPr>
                <w:lang w:val="de-AT"/>
              </w:rPr>
              <w:t>Bislang wissen die SuS nur</w:t>
            </w:r>
            <w:r w:rsidR="009039C0">
              <w:rPr>
                <w:lang w:val="de-AT"/>
              </w:rPr>
              <w:t>,</w:t>
            </w:r>
            <w:r>
              <w:rPr>
                <w:lang w:val="de-AT"/>
              </w:rPr>
              <w:t xml:space="preserve"> das</w:t>
            </w:r>
            <w:r w:rsidR="009039C0">
              <w:rPr>
                <w:lang w:val="de-AT"/>
              </w:rPr>
              <w:t>s</w:t>
            </w:r>
            <w:r>
              <w:rPr>
                <w:lang w:val="de-AT"/>
              </w:rPr>
              <w:t xml:space="preserve"> es unterschiedliche Klimazonen gibt. Die Lehrkraft</w:t>
            </w:r>
            <w:r w:rsidR="00D161A2">
              <w:rPr>
                <w:lang w:val="de-AT"/>
              </w:rPr>
              <w:t xml:space="preserve"> zeigt ein Erklärvideo</w:t>
            </w:r>
            <w:r w:rsidR="009039C0">
              <w:rPr>
                <w:lang w:val="de-AT"/>
              </w:rPr>
              <w:t>,</w:t>
            </w:r>
            <w:r w:rsidR="00D161A2">
              <w:rPr>
                <w:lang w:val="de-AT"/>
              </w:rPr>
              <w:t xml:space="preserve"> </w:t>
            </w:r>
            <w:r w:rsidR="009039C0">
              <w:rPr>
                <w:lang w:val="de-AT"/>
              </w:rPr>
              <w:t xml:space="preserve">welches </w:t>
            </w:r>
            <w:r>
              <w:rPr>
                <w:lang w:val="de-AT"/>
              </w:rPr>
              <w:t xml:space="preserve">den </w:t>
            </w:r>
            <w:r w:rsidR="009039C0">
              <w:rPr>
                <w:lang w:val="de-AT"/>
              </w:rPr>
              <w:t xml:space="preserve">SuS erklärt </w:t>
            </w:r>
            <w:r w:rsidR="00DA0449">
              <w:rPr>
                <w:lang w:val="de-AT"/>
              </w:rPr>
              <w:t xml:space="preserve">warum es eigentlich Klimazonen gibt. </w:t>
            </w:r>
          </w:p>
        </w:tc>
        <w:tc>
          <w:tcPr>
            <w:tcW w:w="2126" w:type="dxa"/>
          </w:tcPr>
          <w:p w14:paraId="112E9FB4" w14:textId="77777777" w:rsidR="0024185B" w:rsidRDefault="009039C0" w:rsidP="00FE0250">
            <w:pPr>
              <w:spacing w:line="360" w:lineRule="auto"/>
              <w:jc w:val="both"/>
              <w:rPr>
                <w:lang w:val="de-AT"/>
              </w:rPr>
            </w:pPr>
            <w:r>
              <w:rPr>
                <w:lang w:val="de-AT"/>
              </w:rPr>
              <w:t>Youtube:</w:t>
            </w:r>
          </w:p>
          <w:p w14:paraId="64BBD93A" w14:textId="6E2507BF" w:rsidR="009039C0" w:rsidRDefault="009039C0" w:rsidP="00FE0250">
            <w:pPr>
              <w:spacing w:line="360" w:lineRule="auto"/>
              <w:jc w:val="both"/>
              <w:rPr>
                <w:lang w:val="de-AT"/>
              </w:rPr>
            </w:pPr>
            <w:hyperlink r:id="rId6" w:history="1">
              <w:r w:rsidRPr="00AC666D">
                <w:rPr>
                  <w:rStyle w:val="Hyperlink"/>
                  <w:lang w:val="de-AT"/>
                </w:rPr>
                <w:t>https://www.youtube.com/watch?v=YjOPM9sYpcs</w:t>
              </w:r>
            </w:hyperlink>
            <w:r>
              <w:rPr>
                <w:lang w:val="de-AT"/>
              </w:rPr>
              <w:t xml:space="preserve"> </w:t>
            </w:r>
          </w:p>
          <w:p w14:paraId="39BB156F" w14:textId="77777777" w:rsidR="006E358F" w:rsidRDefault="006E358F" w:rsidP="00FE0250">
            <w:pPr>
              <w:spacing w:line="360" w:lineRule="auto"/>
              <w:jc w:val="both"/>
              <w:rPr>
                <w:lang w:val="de-AT"/>
              </w:rPr>
            </w:pPr>
          </w:p>
          <w:p w14:paraId="70793E3E" w14:textId="77777777" w:rsidR="009039C0" w:rsidRDefault="009039C0" w:rsidP="00FE0250">
            <w:pPr>
              <w:spacing w:line="360" w:lineRule="auto"/>
              <w:jc w:val="both"/>
              <w:rPr>
                <w:lang w:val="de-AT"/>
              </w:rPr>
            </w:pPr>
            <w:r>
              <w:rPr>
                <w:lang w:val="de-AT"/>
              </w:rPr>
              <w:t>Beamer</w:t>
            </w:r>
          </w:p>
          <w:p w14:paraId="46005AFA" w14:textId="2A7BC714" w:rsidR="006E358F" w:rsidRPr="002471E3" w:rsidRDefault="006E358F" w:rsidP="00FE0250">
            <w:pPr>
              <w:spacing w:line="360" w:lineRule="auto"/>
              <w:jc w:val="both"/>
              <w:rPr>
                <w:lang w:val="de-AT"/>
              </w:rPr>
            </w:pPr>
          </w:p>
        </w:tc>
        <w:tc>
          <w:tcPr>
            <w:tcW w:w="992" w:type="dxa"/>
          </w:tcPr>
          <w:p w14:paraId="16AF0B21" w14:textId="326FB7EF" w:rsidR="0024185B" w:rsidRPr="00A97218" w:rsidRDefault="006A0F55" w:rsidP="00FE0250">
            <w:pPr>
              <w:spacing w:line="360" w:lineRule="auto"/>
              <w:jc w:val="both"/>
              <w:rPr>
                <w:lang w:val="de-AT"/>
              </w:rPr>
            </w:pPr>
            <w:r>
              <w:rPr>
                <w:lang w:val="de-AT"/>
              </w:rPr>
              <w:t>7 Min</w:t>
            </w:r>
          </w:p>
        </w:tc>
      </w:tr>
      <w:tr w:rsidR="0024185B" w14:paraId="3F8BC073" w14:textId="77777777" w:rsidTr="00C121C1">
        <w:tc>
          <w:tcPr>
            <w:tcW w:w="837" w:type="dxa"/>
          </w:tcPr>
          <w:p w14:paraId="50602636" w14:textId="77777777" w:rsidR="0024185B" w:rsidRDefault="0024185B" w:rsidP="00FE0250">
            <w:pPr>
              <w:spacing w:line="360" w:lineRule="auto"/>
              <w:jc w:val="both"/>
              <w:rPr>
                <w:lang w:val="de-AT"/>
              </w:rPr>
            </w:pPr>
            <w:r>
              <w:rPr>
                <w:lang w:val="de-AT"/>
              </w:rPr>
              <w:t>2</w:t>
            </w:r>
          </w:p>
        </w:tc>
        <w:tc>
          <w:tcPr>
            <w:tcW w:w="2017" w:type="dxa"/>
          </w:tcPr>
          <w:p w14:paraId="13A6B7D1" w14:textId="014B1757" w:rsidR="0024185B" w:rsidRDefault="000F6EB9" w:rsidP="00FE0250">
            <w:pPr>
              <w:spacing w:line="360" w:lineRule="auto"/>
              <w:jc w:val="both"/>
              <w:rPr>
                <w:lang w:val="de-AT"/>
              </w:rPr>
            </w:pPr>
            <w:r>
              <w:rPr>
                <w:lang w:val="de-AT"/>
              </w:rPr>
              <w:t>Erklärung</w:t>
            </w:r>
          </w:p>
        </w:tc>
        <w:tc>
          <w:tcPr>
            <w:tcW w:w="8340" w:type="dxa"/>
          </w:tcPr>
          <w:p w14:paraId="6F2FFC0D" w14:textId="77777777" w:rsidR="0024185B" w:rsidRDefault="009039C0" w:rsidP="00FE0250">
            <w:pPr>
              <w:spacing w:line="360" w:lineRule="auto"/>
              <w:jc w:val="both"/>
              <w:rPr>
                <w:lang w:val="de-AT"/>
              </w:rPr>
            </w:pPr>
            <w:r>
              <w:rPr>
                <w:lang w:val="de-AT"/>
              </w:rPr>
              <w:t>Anschließend wird der Ablauf des „Marktplatzes“ von der Lehrkraft erklärt.</w:t>
            </w:r>
          </w:p>
          <w:p w14:paraId="3E0AF90E" w14:textId="54ED3CDA" w:rsidR="00503104" w:rsidRPr="00503104" w:rsidRDefault="00503104" w:rsidP="009C0363">
            <w:pPr>
              <w:spacing w:line="360" w:lineRule="auto"/>
              <w:jc w:val="both"/>
              <w:rPr>
                <w:lang w:val="de-AT"/>
              </w:rPr>
            </w:pPr>
            <w:r w:rsidRPr="00503104">
              <w:rPr>
                <w:lang w:val="de-AT"/>
              </w:rPr>
              <w:t>Die Methode kann wie folgt durchgeführt werden:</w:t>
            </w:r>
          </w:p>
          <w:p w14:paraId="460151D2" w14:textId="77777777" w:rsidR="00503104" w:rsidRPr="00503104" w:rsidRDefault="00503104" w:rsidP="00503104">
            <w:pPr>
              <w:numPr>
                <w:ilvl w:val="0"/>
                <w:numId w:val="10"/>
              </w:numPr>
              <w:spacing w:line="360" w:lineRule="auto"/>
              <w:jc w:val="both"/>
              <w:rPr>
                <w:lang w:val="de-AT"/>
              </w:rPr>
            </w:pPr>
            <w:r w:rsidRPr="00503104">
              <w:rPr>
                <w:lang w:val="de-AT"/>
              </w:rPr>
              <w:t>Die Kleingruppen wählen eine:n Gruppensprecher:in, welche:r den „Marktstand“ besetzt, um Auskunft zu geben. Die übrigen Gruppenmitglieder spazieren über den „Markt der Ergebnisse“ und besichtigen die einzelnen Stände. Hier sollen sie sich über die Ergebnisse informieren.</w:t>
            </w:r>
          </w:p>
          <w:p w14:paraId="3BACC6EC" w14:textId="77777777" w:rsidR="00503104" w:rsidRPr="00503104" w:rsidRDefault="00503104" w:rsidP="00503104">
            <w:pPr>
              <w:numPr>
                <w:ilvl w:val="0"/>
                <w:numId w:val="10"/>
              </w:numPr>
              <w:spacing w:line="360" w:lineRule="auto"/>
              <w:jc w:val="both"/>
              <w:rPr>
                <w:lang w:val="de-AT"/>
              </w:rPr>
            </w:pPr>
            <w:r w:rsidRPr="00503104">
              <w:rPr>
                <w:lang w:val="de-AT"/>
              </w:rPr>
              <w:t>Die Lernenden entscheiden selbst, wie lange sie an den einzelnen Markständen verweilen und müssen Wissen aktiv erfragen.</w:t>
            </w:r>
          </w:p>
          <w:p w14:paraId="6E581935" w14:textId="77777777" w:rsidR="00503104" w:rsidRDefault="00503104" w:rsidP="00503104">
            <w:pPr>
              <w:numPr>
                <w:ilvl w:val="0"/>
                <w:numId w:val="10"/>
              </w:numPr>
              <w:spacing w:line="360" w:lineRule="auto"/>
              <w:jc w:val="both"/>
              <w:rPr>
                <w:lang w:val="de-AT"/>
              </w:rPr>
            </w:pPr>
            <w:r w:rsidRPr="00503104">
              <w:rPr>
                <w:lang w:val="de-AT"/>
              </w:rPr>
              <w:t>Zum Abschluss kehrt jede Gruppe zu ihrem Stand zurück und wertet ihre Rückmeldungen aus. Zusätzlich können diese noch im Plenum besprochen werden.</w:t>
            </w:r>
          </w:p>
          <w:p w14:paraId="05106026" w14:textId="77777777" w:rsidR="00235188" w:rsidRDefault="00235188" w:rsidP="00235188">
            <w:pPr>
              <w:spacing w:line="360" w:lineRule="auto"/>
              <w:jc w:val="both"/>
              <w:rPr>
                <w:lang w:val="de-AT"/>
              </w:rPr>
            </w:pPr>
          </w:p>
          <w:p w14:paraId="5E9C1483" w14:textId="77777777" w:rsidR="00235188" w:rsidRPr="00503104" w:rsidRDefault="00235188" w:rsidP="00235188">
            <w:pPr>
              <w:spacing w:line="360" w:lineRule="auto"/>
              <w:jc w:val="both"/>
              <w:rPr>
                <w:lang w:val="de-AT"/>
              </w:rPr>
            </w:pPr>
          </w:p>
          <w:p w14:paraId="1B8E3138" w14:textId="435BAACF" w:rsidR="00D0084B" w:rsidRPr="00D0084B" w:rsidRDefault="00D0084B" w:rsidP="00D0084B">
            <w:pPr>
              <w:spacing w:line="360" w:lineRule="auto"/>
              <w:jc w:val="both"/>
              <w:rPr>
                <w:lang w:val="de-AT"/>
              </w:rPr>
            </w:pPr>
            <w:r w:rsidRPr="009C0363">
              <w:rPr>
                <w:lang w:val="de-AT"/>
              </w:rPr>
              <w:lastRenderedPageBreak/>
              <w:t>T</w:t>
            </w:r>
            <w:r w:rsidRPr="00D0084B">
              <w:rPr>
                <w:lang w:val="de-AT"/>
              </w:rPr>
              <w:t>ipps</w:t>
            </w:r>
          </w:p>
          <w:p w14:paraId="3902E8B7" w14:textId="77777777" w:rsidR="00D0084B" w:rsidRPr="00D0084B" w:rsidRDefault="00D0084B" w:rsidP="00D0084B">
            <w:pPr>
              <w:numPr>
                <w:ilvl w:val="0"/>
                <w:numId w:val="11"/>
              </w:numPr>
              <w:spacing w:line="360" w:lineRule="auto"/>
              <w:jc w:val="both"/>
              <w:rPr>
                <w:lang w:val="de-AT"/>
              </w:rPr>
            </w:pPr>
            <w:r w:rsidRPr="00D0084B">
              <w:rPr>
                <w:lang w:val="de-AT"/>
              </w:rPr>
              <w:t>An jedem „Marktstand“ soll es eine Möglichkeit für eine Rückmeldung geben. Hierfür schreiben die Lernenden Fragen, Kritikpunkte und positive Wertungen auf ein Kärtchen oder Klebezettel und hinterlegen diesen an dem Marktstand.</w:t>
            </w:r>
          </w:p>
          <w:p w14:paraId="7DE68A5D" w14:textId="7C38AA52" w:rsidR="00503104" w:rsidRPr="00B15809" w:rsidRDefault="00D0084B" w:rsidP="00FE0250">
            <w:pPr>
              <w:numPr>
                <w:ilvl w:val="0"/>
                <w:numId w:val="11"/>
              </w:numPr>
              <w:spacing w:line="360" w:lineRule="auto"/>
              <w:jc w:val="both"/>
              <w:rPr>
                <w:lang w:val="de-AT"/>
              </w:rPr>
            </w:pPr>
            <w:r w:rsidRPr="00D0084B">
              <w:rPr>
                <w:lang w:val="de-AT"/>
              </w:rPr>
              <w:t>Lehrende sollten darauf achten, dass der Markt der Ergebnisse nicht als Wettkampf empfunden wird und schwache oder „falsche“ Ergebnisse nicht zu negativ bewertet werden.</w:t>
            </w:r>
          </w:p>
        </w:tc>
        <w:tc>
          <w:tcPr>
            <w:tcW w:w="2126" w:type="dxa"/>
          </w:tcPr>
          <w:p w14:paraId="10570FE5" w14:textId="4E232D2A" w:rsidR="0024185B" w:rsidRDefault="00CF672C" w:rsidP="00FE0250">
            <w:pPr>
              <w:spacing w:line="360" w:lineRule="auto"/>
              <w:jc w:val="both"/>
              <w:rPr>
                <w:lang w:val="de-AT"/>
              </w:rPr>
            </w:pPr>
            <w:r>
              <w:rPr>
                <w:lang w:val="de-AT"/>
              </w:rPr>
              <w:lastRenderedPageBreak/>
              <w:t>Beamer</w:t>
            </w:r>
          </w:p>
        </w:tc>
        <w:tc>
          <w:tcPr>
            <w:tcW w:w="992" w:type="dxa"/>
          </w:tcPr>
          <w:p w14:paraId="77096C46" w14:textId="7525A395" w:rsidR="0024185B" w:rsidRDefault="00BF7A6A" w:rsidP="00FE0250">
            <w:pPr>
              <w:spacing w:line="360" w:lineRule="auto"/>
              <w:jc w:val="both"/>
              <w:rPr>
                <w:lang w:val="de-AT"/>
              </w:rPr>
            </w:pPr>
            <w:r>
              <w:rPr>
                <w:lang w:val="de-AT"/>
              </w:rPr>
              <w:t>5 Min</w:t>
            </w:r>
          </w:p>
        </w:tc>
      </w:tr>
      <w:tr w:rsidR="0024185B" w14:paraId="483B3D57" w14:textId="77777777" w:rsidTr="00C121C1">
        <w:tc>
          <w:tcPr>
            <w:tcW w:w="837" w:type="dxa"/>
          </w:tcPr>
          <w:p w14:paraId="6F62E1E7" w14:textId="77777777" w:rsidR="0024185B" w:rsidRDefault="0024185B" w:rsidP="00FE0250">
            <w:pPr>
              <w:spacing w:line="360" w:lineRule="auto"/>
              <w:jc w:val="both"/>
              <w:rPr>
                <w:lang w:val="de-AT"/>
              </w:rPr>
            </w:pPr>
            <w:r>
              <w:rPr>
                <w:lang w:val="de-AT"/>
              </w:rPr>
              <w:t>3</w:t>
            </w:r>
          </w:p>
        </w:tc>
        <w:tc>
          <w:tcPr>
            <w:tcW w:w="2017" w:type="dxa"/>
          </w:tcPr>
          <w:p w14:paraId="3F814ADC" w14:textId="6FA81B16" w:rsidR="0024185B" w:rsidRDefault="000F6EB9" w:rsidP="00FE0250">
            <w:pPr>
              <w:spacing w:line="360" w:lineRule="auto"/>
              <w:jc w:val="both"/>
              <w:rPr>
                <w:lang w:val="de-AT"/>
              </w:rPr>
            </w:pPr>
            <w:r>
              <w:rPr>
                <w:lang w:val="de-AT"/>
              </w:rPr>
              <w:t>Austausch</w:t>
            </w:r>
          </w:p>
        </w:tc>
        <w:tc>
          <w:tcPr>
            <w:tcW w:w="8340" w:type="dxa"/>
          </w:tcPr>
          <w:p w14:paraId="32A2C542" w14:textId="77777777" w:rsidR="0024185B" w:rsidRDefault="00D0084B" w:rsidP="00FE0250">
            <w:pPr>
              <w:spacing w:line="360" w:lineRule="auto"/>
              <w:jc w:val="both"/>
              <w:rPr>
                <w:lang w:val="de-AT"/>
              </w:rPr>
            </w:pPr>
            <w:r>
              <w:rPr>
                <w:lang w:val="de-AT"/>
              </w:rPr>
              <w:t>Durchführung des Marktplatzes und Erkundung der einzelnen Stationen/Klimazonen.</w:t>
            </w:r>
          </w:p>
          <w:p w14:paraId="5E21C225" w14:textId="177971F0" w:rsidR="00D0084B" w:rsidRDefault="00D0084B" w:rsidP="00FE0250">
            <w:pPr>
              <w:spacing w:line="360" w:lineRule="auto"/>
              <w:jc w:val="both"/>
              <w:rPr>
                <w:lang w:val="de-AT"/>
              </w:rPr>
            </w:pPr>
            <w:r>
              <w:rPr>
                <w:lang w:val="de-AT"/>
              </w:rPr>
              <w:t xml:space="preserve">SuS geben kurze schriftliche Rückmeldung an </w:t>
            </w:r>
            <w:r w:rsidR="00472629">
              <w:rPr>
                <w:lang w:val="de-AT"/>
              </w:rPr>
              <w:t>jedem Marktstand.</w:t>
            </w:r>
            <w:r w:rsidR="00A32656">
              <w:rPr>
                <w:lang w:val="de-AT"/>
              </w:rPr>
              <w:t xml:space="preserve"> Die Gruppensprecher sammeln </w:t>
            </w:r>
            <w:r w:rsidR="00DF284B">
              <w:rPr>
                <w:lang w:val="de-AT"/>
              </w:rPr>
              <w:t>die Rückmeldekärtchen und verwahren sie bis zur nächsten Unterrichtseinheit.</w:t>
            </w:r>
          </w:p>
        </w:tc>
        <w:tc>
          <w:tcPr>
            <w:tcW w:w="2126" w:type="dxa"/>
          </w:tcPr>
          <w:p w14:paraId="30B01058" w14:textId="70976E45" w:rsidR="00CF672C" w:rsidRDefault="00CF672C" w:rsidP="00FE0250">
            <w:pPr>
              <w:spacing w:line="360" w:lineRule="auto"/>
              <w:jc w:val="both"/>
              <w:rPr>
                <w:lang w:val="de-AT"/>
              </w:rPr>
            </w:pPr>
            <w:r>
              <w:rPr>
                <w:lang w:val="de-AT"/>
              </w:rPr>
              <w:t>Plakate</w:t>
            </w:r>
            <w:r w:rsidR="006E358F">
              <w:rPr>
                <w:lang w:val="de-AT"/>
              </w:rPr>
              <w:t>/Plakatständer/Klebestreifen</w:t>
            </w:r>
          </w:p>
          <w:p w14:paraId="2C400102" w14:textId="77777777" w:rsidR="006E358F" w:rsidRDefault="006E358F" w:rsidP="00FE0250">
            <w:pPr>
              <w:spacing w:line="360" w:lineRule="auto"/>
              <w:jc w:val="both"/>
              <w:rPr>
                <w:lang w:val="de-AT"/>
              </w:rPr>
            </w:pPr>
          </w:p>
          <w:p w14:paraId="5C11E894" w14:textId="56C5A282" w:rsidR="00C90A51" w:rsidRDefault="00C90A51" w:rsidP="00FE0250">
            <w:pPr>
              <w:spacing w:line="360" w:lineRule="auto"/>
              <w:jc w:val="both"/>
              <w:rPr>
                <w:lang w:val="de-AT"/>
              </w:rPr>
            </w:pPr>
            <w:r>
              <w:rPr>
                <w:lang w:val="de-AT"/>
              </w:rPr>
              <w:t>Gegenstände</w:t>
            </w:r>
          </w:p>
          <w:p w14:paraId="208B235A" w14:textId="77777777" w:rsidR="006E358F" w:rsidRDefault="006E358F" w:rsidP="00FE0250">
            <w:pPr>
              <w:spacing w:line="360" w:lineRule="auto"/>
              <w:jc w:val="both"/>
              <w:rPr>
                <w:lang w:val="de-AT"/>
              </w:rPr>
            </w:pPr>
          </w:p>
          <w:p w14:paraId="5021F8AE" w14:textId="3688945A" w:rsidR="0024185B" w:rsidRDefault="00CF672C" w:rsidP="00FE0250">
            <w:pPr>
              <w:spacing w:line="360" w:lineRule="auto"/>
              <w:jc w:val="both"/>
              <w:rPr>
                <w:lang w:val="de-AT"/>
              </w:rPr>
            </w:pPr>
            <w:r>
              <w:rPr>
                <w:lang w:val="de-AT"/>
              </w:rPr>
              <w:t>Rückmeldezettel</w:t>
            </w:r>
          </w:p>
        </w:tc>
        <w:tc>
          <w:tcPr>
            <w:tcW w:w="992" w:type="dxa"/>
          </w:tcPr>
          <w:p w14:paraId="424E12FD" w14:textId="7EEFB435" w:rsidR="0024185B" w:rsidRDefault="00BF7A6A" w:rsidP="00FE0250">
            <w:pPr>
              <w:spacing w:line="360" w:lineRule="auto"/>
              <w:jc w:val="both"/>
              <w:rPr>
                <w:lang w:val="de-AT"/>
              </w:rPr>
            </w:pPr>
            <w:r>
              <w:rPr>
                <w:lang w:val="de-AT"/>
              </w:rPr>
              <w:t>38 Min</w:t>
            </w:r>
          </w:p>
        </w:tc>
      </w:tr>
    </w:tbl>
    <w:p w14:paraId="553DD431" w14:textId="61E4AECF" w:rsidR="00CB53A2" w:rsidRDefault="00CB53A2" w:rsidP="0024185B">
      <w:pPr>
        <w:tabs>
          <w:tab w:val="left" w:pos="2490"/>
        </w:tabs>
        <w:jc w:val="both"/>
        <w:rPr>
          <w:lang w:val="de-AT"/>
        </w:rPr>
      </w:pPr>
    </w:p>
    <w:p w14:paraId="7872A9B0" w14:textId="79FC5954" w:rsidR="0024185B" w:rsidRDefault="00CB53A2" w:rsidP="00CB53A2">
      <w:pPr>
        <w:rPr>
          <w:lang w:val="de-AT"/>
        </w:rPr>
      </w:pPr>
      <w:r>
        <w:rPr>
          <w:lang w:val="de-AT"/>
        </w:rPr>
        <w:br w:type="page"/>
      </w:r>
    </w:p>
    <w:tbl>
      <w:tblPr>
        <w:tblStyle w:val="Tabellenraster"/>
        <w:tblW w:w="14312" w:type="dxa"/>
        <w:tblLayout w:type="fixed"/>
        <w:tblLook w:val="04A0" w:firstRow="1" w:lastRow="0" w:firstColumn="1" w:lastColumn="0" w:noHBand="0" w:noVBand="1"/>
      </w:tblPr>
      <w:tblGrid>
        <w:gridCol w:w="837"/>
        <w:gridCol w:w="2017"/>
        <w:gridCol w:w="8340"/>
        <w:gridCol w:w="2126"/>
        <w:gridCol w:w="992"/>
      </w:tblGrid>
      <w:tr w:rsidR="0024185B" w:rsidRPr="000D45E0" w14:paraId="3DFA3F5D" w14:textId="77777777" w:rsidTr="00C121C1">
        <w:tc>
          <w:tcPr>
            <w:tcW w:w="14312" w:type="dxa"/>
            <w:gridSpan w:val="5"/>
          </w:tcPr>
          <w:p w14:paraId="79E414AE" w14:textId="3F0E2A2B" w:rsidR="0024185B" w:rsidRPr="000D45E0" w:rsidRDefault="0024185B" w:rsidP="00FE0250">
            <w:pPr>
              <w:spacing w:line="360" w:lineRule="auto"/>
              <w:jc w:val="center"/>
              <w:rPr>
                <w:b/>
                <w:bCs/>
                <w:lang w:val="de-AT"/>
              </w:rPr>
            </w:pPr>
            <w:r w:rsidRPr="000D45E0">
              <w:rPr>
                <w:b/>
                <w:bCs/>
                <w:lang w:val="de-AT"/>
              </w:rPr>
              <w:lastRenderedPageBreak/>
              <w:t xml:space="preserve">Einheit </w:t>
            </w:r>
            <w:r>
              <w:rPr>
                <w:b/>
                <w:bCs/>
                <w:lang w:val="de-AT"/>
              </w:rPr>
              <w:t>4</w:t>
            </w:r>
          </w:p>
        </w:tc>
      </w:tr>
      <w:tr w:rsidR="0024185B" w:rsidRPr="000D45E0" w14:paraId="3E2545D4" w14:textId="77777777" w:rsidTr="00C121C1">
        <w:tc>
          <w:tcPr>
            <w:tcW w:w="837" w:type="dxa"/>
          </w:tcPr>
          <w:p w14:paraId="445D98D8" w14:textId="77777777" w:rsidR="0024185B" w:rsidRPr="000D45E0" w:rsidRDefault="0024185B" w:rsidP="00FE0250">
            <w:pPr>
              <w:spacing w:line="360" w:lineRule="auto"/>
              <w:jc w:val="both"/>
              <w:rPr>
                <w:b/>
                <w:bCs/>
                <w:lang w:val="de-AT"/>
              </w:rPr>
            </w:pPr>
            <w:r w:rsidRPr="000D45E0">
              <w:rPr>
                <w:b/>
                <w:bCs/>
                <w:lang w:val="de-AT"/>
              </w:rPr>
              <w:t>Phase</w:t>
            </w:r>
          </w:p>
        </w:tc>
        <w:tc>
          <w:tcPr>
            <w:tcW w:w="2017" w:type="dxa"/>
          </w:tcPr>
          <w:p w14:paraId="55BD69F0" w14:textId="77777777" w:rsidR="0024185B" w:rsidRPr="000D45E0" w:rsidRDefault="0024185B" w:rsidP="00FE0250">
            <w:pPr>
              <w:spacing w:line="360" w:lineRule="auto"/>
              <w:jc w:val="both"/>
              <w:rPr>
                <w:b/>
                <w:bCs/>
                <w:lang w:val="de-AT"/>
              </w:rPr>
            </w:pPr>
            <w:r w:rsidRPr="000D45E0">
              <w:rPr>
                <w:b/>
                <w:bCs/>
                <w:lang w:val="de-AT"/>
              </w:rPr>
              <w:t>Funktion</w:t>
            </w:r>
          </w:p>
        </w:tc>
        <w:tc>
          <w:tcPr>
            <w:tcW w:w="8340" w:type="dxa"/>
          </w:tcPr>
          <w:p w14:paraId="5E96035D" w14:textId="77777777" w:rsidR="0024185B" w:rsidRPr="000D45E0" w:rsidRDefault="0024185B" w:rsidP="00FE0250">
            <w:pPr>
              <w:spacing w:line="360" w:lineRule="auto"/>
              <w:jc w:val="both"/>
              <w:rPr>
                <w:b/>
                <w:bCs/>
                <w:lang w:val="de-AT"/>
              </w:rPr>
            </w:pPr>
            <w:r w:rsidRPr="000D45E0">
              <w:rPr>
                <w:b/>
                <w:bCs/>
                <w:lang w:val="de-AT"/>
              </w:rPr>
              <w:t>Beschreibung</w:t>
            </w:r>
          </w:p>
        </w:tc>
        <w:tc>
          <w:tcPr>
            <w:tcW w:w="2126" w:type="dxa"/>
          </w:tcPr>
          <w:p w14:paraId="3C0BE532" w14:textId="77777777" w:rsidR="0024185B" w:rsidRPr="000D45E0" w:rsidRDefault="0024185B" w:rsidP="00FE0250">
            <w:pPr>
              <w:spacing w:line="360" w:lineRule="auto"/>
              <w:jc w:val="both"/>
              <w:rPr>
                <w:b/>
                <w:bCs/>
                <w:lang w:val="de-AT"/>
              </w:rPr>
            </w:pPr>
            <w:r w:rsidRPr="000D45E0">
              <w:rPr>
                <w:b/>
                <w:bCs/>
                <w:lang w:val="de-AT"/>
              </w:rPr>
              <w:t>Material</w:t>
            </w:r>
            <w:r>
              <w:rPr>
                <w:b/>
                <w:bCs/>
                <w:lang w:val="de-AT"/>
              </w:rPr>
              <w:t>/Links</w:t>
            </w:r>
          </w:p>
        </w:tc>
        <w:tc>
          <w:tcPr>
            <w:tcW w:w="992" w:type="dxa"/>
          </w:tcPr>
          <w:p w14:paraId="2F6483E9" w14:textId="77777777" w:rsidR="0024185B" w:rsidRPr="000D45E0" w:rsidRDefault="0024185B" w:rsidP="00FE0250">
            <w:pPr>
              <w:spacing w:line="360" w:lineRule="auto"/>
              <w:jc w:val="both"/>
              <w:rPr>
                <w:b/>
                <w:bCs/>
                <w:lang w:val="de-AT"/>
              </w:rPr>
            </w:pPr>
            <w:r w:rsidRPr="000D45E0">
              <w:rPr>
                <w:b/>
                <w:bCs/>
                <w:lang w:val="de-AT"/>
              </w:rPr>
              <w:t>Dauer</w:t>
            </w:r>
          </w:p>
        </w:tc>
      </w:tr>
      <w:tr w:rsidR="0024185B" w:rsidRPr="000D45E0" w14:paraId="7CCCCAB7" w14:textId="77777777" w:rsidTr="00C121C1">
        <w:tc>
          <w:tcPr>
            <w:tcW w:w="837" w:type="dxa"/>
          </w:tcPr>
          <w:p w14:paraId="36F4BB18" w14:textId="77777777" w:rsidR="0024185B" w:rsidRPr="002471E3" w:rsidRDefault="0024185B" w:rsidP="00FE0250">
            <w:pPr>
              <w:spacing w:line="360" w:lineRule="auto"/>
              <w:jc w:val="both"/>
              <w:rPr>
                <w:lang w:val="de-AT"/>
              </w:rPr>
            </w:pPr>
            <w:r>
              <w:rPr>
                <w:lang w:val="de-AT"/>
              </w:rPr>
              <w:t>1</w:t>
            </w:r>
          </w:p>
        </w:tc>
        <w:tc>
          <w:tcPr>
            <w:tcW w:w="2017" w:type="dxa"/>
          </w:tcPr>
          <w:p w14:paraId="65BA62D4" w14:textId="2C812C42" w:rsidR="0024185B" w:rsidRPr="002471E3" w:rsidRDefault="00CB53A2" w:rsidP="00FE0250">
            <w:pPr>
              <w:spacing w:line="360" w:lineRule="auto"/>
              <w:jc w:val="both"/>
              <w:rPr>
                <w:lang w:val="de-AT"/>
              </w:rPr>
            </w:pPr>
            <w:r>
              <w:rPr>
                <w:lang w:val="de-AT"/>
              </w:rPr>
              <w:t>Reflexion</w:t>
            </w:r>
          </w:p>
        </w:tc>
        <w:tc>
          <w:tcPr>
            <w:tcW w:w="8340" w:type="dxa"/>
          </w:tcPr>
          <w:p w14:paraId="08EDB7EA" w14:textId="3946C514" w:rsidR="0024185B" w:rsidRDefault="00C27C02" w:rsidP="00A34612">
            <w:pPr>
              <w:spacing w:after="160" w:line="259" w:lineRule="auto"/>
              <w:rPr>
                <w:lang w:val="de-AT"/>
              </w:rPr>
            </w:pPr>
            <w:r>
              <w:rPr>
                <w:lang w:val="de-AT"/>
              </w:rPr>
              <w:t xml:space="preserve">SuS </w:t>
            </w:r>
            <w:r w:rsidR="00351701">
              <w:rPr>
                <w:lang w:val="de-AT"/>
              </w:rPr>
              <w:t>analysieren in den Gruppen, die erhaltenen Rückmelde</w:t>
            </w:r>
            <w:r w:rsidR="00E93842">
              <w:rPr>
                <w:lang w:val="de-AT"/>
              </w:rPr>
              <w:t>zettel</w:t>
            </w:r>
            <w:r w:rsidR="00351701">
              <w:rPr>
                <w:lang w:val="de-AT"/>
              </w:rPr>
              <w:t>. Anschließend berichtet jede:r Gruppensprecher:in</w:t>
            </w:r>
            <w:r w:rsidR="00143770">
              <w:rPr>
                <w:lang w:val="de-AT"/>
              </w:rPr>
              <w:t xml:space="preserve">, wie </w:t>
            </w:r>
            <w:r w:rsidR="00450754">
              <w:rPr>
                <w:lang w:val="de-AT"/>
              </w:rPr>
              <w:t>es ihnen an ihrem Marktstand gegangen ist</w:t>
            </w:r>
            <w:r w:rsidR="008C29B7">
              <w:rPr>
                <w:lang w:val="de-AT"/>
              </w:rPr>
              <w:t>.</w:t>
            </w:r>
          </w:p>
          <w:p w14:paraId="3A6E5A6C" w14:textId="4CF71C1D" w:rsidR="008C29B7" w:rsidRPr="0024185B" w:rsidRDefault="008C29B7" w:rsidP="00A34612">
            <w:pPr>
              <w:spacing w:after="160" w:line="259" w:lineRule="auto"/>
              <w:rPr>
                <w:lang w:val="de-AT"/>
              </w:rPr>
            </w:pPr>
            <w:r>
              <w:rPr>
                <w:lang w:val="de-AT"/>
              </w:rPr>
              <w:t>Danach haben alle SuS die Möglichkeit</w:t>
            </w:r>
            <w:r w:rsidR="00E93842">
              <w:rPr>
                <w:lang w:val="de-AT"/>
              </w:rPr>
              <w:t>,</w:t>
            </w:r>
            <w:r>
              <w:rPr>
                <w:lang w:val="de-AT"/>
              </w:rPr>
              <w:t xml:space="preserve"> Rückmeldung</w:t>
            </w:r>
            <w:r w:rsidR="00D41C47">
              <w:rPr>
                <w:lang w:val="de-AT"/>
              </w:rPr>
              <w:t xml:space="preserve"> </w:t>
            </w:r>
            <w:r w:rsidR="00D85FBD">
              <w:rPr>
                <w:lang w:val="de-AT"/>
              </w:rPr>
              <w:t>zur Methode „Marktplatz“</w:t>
            </w:r>
            <w:r w:rsidR="006A4913">
              <w:rPr>
                <w:lang w:val="de-AT"/>
              </w:rPr>
              <w:t xml:space="preserve"> und zu</w:t>
            </w:r>
            <w:r w:rsidR="00D31008">
              <w:rPr>
                <w:lang w:val="de-AT"/>
              </w:rPr>
              <w:t xml:space="preserve"> den letzten Unterrichtseinheiten</w:t>
            </w:r>
            <w:r w:rsidR="00D85FBD">
              <w:rPr>
                <w:lang w:val="de-AT"/>
              </w:rPr>
              <w:t xml:space="preserve"> zu geben</w:t>
            </w:r>
            <w:r w:rsidR="0083464A">
              <w:rPr>
                <w:lang w:val="de-AT"/>
              </w:rPr>
              <w:t>, in dem sie einen kurzen Fragebogen ausfüllen.</w:t>
            </w:r>
          </w:p>
        </w:tc>
        <w:tc>
          <w:tcPr>
            <w:tcW w:w="2126" w:type="dxa"/>
          </w:tcPr>
          <w:p w14:paraId="60FDCEAE" w14:textId="77777777" w:rsidR="0024185B" w:rsidRDefault="00D76381" w:rsidP="00FE0250">
            <w:pPr>
              <w:spacing w:line="360" w:lineRule="auto"/>
              <w:jc w:val="both"/>
              <w:rPr>
                <w:lang w:val="de-AT"/>
              </w:rPr>
            </w:pPr>
            <w:r>
              <w:rPr>
                <w:lang w:val="de-AT"/>
              </w:rPr>
              <w:t>Ausgefüllte Rückmeldezettel</w:t>
            </w:r>
          </w:p>
          <w:p w14:paraId="2A52D2F5" w14:textId="77777777" w:rsidR="006E358F" w:rsidRDefault="006E358F" w:rsidP="00FE0250">
            <w:pPr>
              <w:spacing w:line="360" w:lineRule="auto"/>
              <w:jc w:val="both"/>
              <w:rPr>
                <w:lang w:val="de-AT"/>
              </w:rPr>
            </w:pPr>
          </w:p>
          <w:p w14:paraId="368FC14B" w14:textId="380D6285" w:rsidR="0083464A" w:rsidRPr="002471E3" w:rsidRDefault="0083464A" w:rsidP="00FE0250">
            <w:pPr>
              <w:spacing w:line="360" w:lineRule="auto"/>
              <w:jc w:val="both"/>
              <w:rPr>
                <w:lang w:val="de-AT"/>
              </w:rPr>
            </w:pPr>
            <w:r>
              <w:rPr>
                <w:lang w:val="de-AT"/>
              </w:rPr>
              <w:t>Fragebogen</w:t>
            </w:r>
          </w:p>
        </w:tc>
        <w:tc>
          <w:tcPr>
            <w:tcW w:w="992" w:type="dxa"/>
          </w:tcPr>
          <w:p w14:paraId="43F72ED7" w14:textId="246C82A3" w:rsidR="0024185B" w:rsidRPr="00A97218" w:rsidRDefault="00BF7A6A" w:rsidP="00FE0250">
            <w:pPr>
              <w:spacing w:line="360" w:lineRule="auto"/>
              <w:jc w:val="both"/>
              <w:rPr>
                <w:lang w:val="de-AT"/>
              </w:rPr>
            </w:pPr>
            <w:r>
              <w:rPr>
                <w:lang w:val="de-AT"/>
              </w:rPr>
              <w:t>15 Min</w:t>
            </w:r>
          </w:p>
        </w:tc>
      </w:tr>
      <w:tr w:rsidR="0024185B" w14:paraId="47A1CBF6" w14:textId="77777777" w:rsidTr="00C121C1">
        <w:tc>
          <w:tcPr>
            <w:tcW w:w="837" w:type="dxa"/>
          </w:tcPr>
          <w:p w14:paraId="5789BBCD" w14:textId="77777777" w:rsidR="0024185B" w:rsidRDefault="0024185B" w:rsidP="00FE0250">
            <w:pPr>
              <w:spacing w:line="360" w:lineRule="auto"/>
              <w:jc w:val="both"/>
              <w:rPr>
                <w:lang w:val="de-AT"/>
              </w:rPr>
            </w:pPr>
            <w:r>
              <w:rPr>
                <w:lang w:val="de-AT"/>
              </w:rPr>
              <w:t>2</w:t>
            </w:r>
          </w:p>
        </w:tc>
        <w:tc>
          <w:tcPr>
            <w:tcW w:w="2017" w:type="dxa"/>
          </w:tcPr>
          <w:p w14:paraId="59F681E9" w14:textId="3663B617" w:rsidR="0024185B" w:rsidRDefault="00CB53A2" w:rsidP="00FE0250">
            <w:pPr>
              <w:spacing w:line="360" w:lineRule="auto"/>
              <w:jc w:val="both"/>
              <w:rPr>
                <w:lang w:val="de-AT"/>
              </w:rPr>
            </w:pPr>
            <w:r>
              <w:rPr>
                <w:lang w:val="de-AT"/>
              </w:rPr>
              <w:t>Ergebnissicherung</w:t>
            </w:r>
          </w:p>
        </w:tc>
        <w:tc>
          <w:tcPr>
            <w:tcW w:w="8340" w:type="dxa"/>
          </w:tcPr>
          <w:p w14:paraId="60E2AAB3" w14:textId="14DA651B" w:rsidR="0024185B" w:rsidRDefault="00C35400" w:rsidP="00FE0250">
            <w:pPr>
              <w:spacing w:line="360" w:lineRule="auto"/>
              <w:jc w:val="both"/>
              <w:rPr>
                <w:lang w:val="de-AT"/>
              </w:rPr>
            </w:pPr>
            <w:r>
              <w:rPr>
                <w:lang w:val="de-AT"/>
              </w:rPr>
              <w:t>Abschließend bekom</w:t>
            </w:r>
            <w:r w:rsidR="007E268C">
              <w:rPr>
                <w:lang w:val="de-AT"/>
              </w:rPr>
              <w:t xml:space="preserve">mt jeder SuS die Informationsblätter der anderen Gruppen und klebt sie ins Heft. Danach bekommen die SuS ein </w:t>
            </w:r>
            <w:r w:rsidR="00B47A82">
              <w:rPr>
                <w:lang w:val="de-AT"/>
              </w:rPr>
              <w:t>dreiseitiges Arbeitsblatt mit Aufgaben zu den gelernten Inhalten zur Ergebnissicherung, welches ebenfalls ins Heft gek</w:t>
            </w:r>
            <w:r w:rsidR="00492805">
              <w:rPr>
                <w:lang w:val="de-AT"/>
              </w:rPr>
              <w:t>lebt wird.</w:t>
            </w:r>
          </w:p>
        </w:tc>
        <w:tc>
          <w:tcPr>
            <w:tcW w:w="2126" w:type="dxa"/>
          </w:tcPr>
          <w:p w14:paraId="0CC8A843" w14:textId="77777777" w:rsidR="0024185B" w:rsidRDefault="00492805" w:rsidP="00FE0250">
            <w:pPr>
              <w:spacing w:line="360" w:lineRule="auto"/>
              <w:jc w:val="both"/>
              <w:rPr>
                <w:lang w:val="de-AT"/>
              </w:rPr>
            </w:pPr>
            <w:r>
              <w:rPr>
                <w:lang w:val="de-AT"/>
              </w:rPr>
              <w:t>Informationsblätter</w:t>
            </w:r>
          </w:p>
          <w:p w14:paraId="6593E2A8" w14:textId="77777777" w:rsidR="006E358F" w:rsidRDefault="006E358F" w:rsidP="00FE0250">
            <w:pPr>
              <w:spacing w:line="360" w:lineRule="auto"/>
              <w:jc w:val="both"/>
              <w:rPr>
                <w:lang w:val="de-AT"/>
              </w:rPr>
            </w:pPr>
          </w:p>
          <w:p w14:paraId="72BB73CF" w14:textId="7655B167" w:rsidR="00492805" w:rsidRDefault="00492805" w:rsidP="00FE0250">
            <w:pPr>
              <w:spacing w:line="360" w:lineRule="auto"/>
              <w:jc w:val="both"/>
              <w:rPr>
                <w:lang w:val="de-AT"/>
              </w:rPr>
            </w:pPr>
            <w:r>
              <w:rPr>
                <w:lang w:val="de-AT"/>
              </w:rPr>
              <w:t>Arbeit</w:t>
            </w:r>
            <w:r w:rsidR="006E358F">
              <w:rPr>
                <w:lang w:val="de-AT"/>
              </w:rPr>
              <w:t>s</w:t>
            </w:r>
            <w:r>
              <w:rPr>
                <w:lang w:val="de-AT"/>
              </w:rPr>
              <w:t>blätter</w:t>
            </w:r>
          </w:p>
        </w:tc>
        <w:tc>
          <w:tcPr>
            <w:tcW w:w="992" w:type="dxa"/>
          </w:tcPr>
          <w:p w14:paraId="1C56C3CA" w14:textId="08369C29" w:rsidR="0024185B" w:rsidRDefault="00BF7A6A" w:rsidP="00FE0250">
            <w:pPr>
              <w:spacing w:line="360" w:lineRule="auto"/>
              <w:jc w:val="both"/>
              <w:rPr>
                <w:lang w:val="de-AT"/>
              </w:rPr>
            </w:pPr>
            <w:r>
              <w:rPr>
                <w:lang w:val="de-AT"/>
              </w:rPr>
              <w:t>35 Min</w:t>
            </w:r>
          </w:p>
        </w:tc>
      </w:tr>
    </w:tbl>
    <w:p w14:paraId="32E442D1" w14:textId="77777777" w:rsidR="0024185B" w:rsidRDefault="0024185B" w:rsidP="0024185B">
      <w:pPr>
        <w:tabs>
          <w:tab w:val="left" w:pos="2490"/>
        </w:tabs>
        <w:jc w:val="both"/>
        <w:rPr>
          <w:lang w:val="de-AT"/>
        </w:rPr>
      </w:pPr>
    </w:p>
    <w:p w14:paraId="3A04B13F" w14:textId="77777777" w:rsidR="0024185B" w:rsidRDefault="0024185B" w:rsidP="0024185B">
      <w:pPr>
        <w:tabs>
          <w:tab w:val="left" w:pos="2490"/>
        </w:tabs>
        <w:rPr>
          <w:lang w:val="de-AT"/>
        </w:rPr>
      </w:pPr>
    </w:p>
    <w:p w14:paraId="49D53546" w14:textId="7DEEB736" w:rsidR="00AC2AF0" w:rsidRPr="0024185B" w:rsidRDefault="00AC2AF0" w:rsidP="0024185B">
      <w:pPr>
        <w:tabs>
          <w:tab w:val="left" w:pos="2490"/>
        </w:tabs>
        <w:rPr>
          <w:lang w:val="de-AT"/>
        </w:rPr>
        <w:sectPr w:rsidR="00AC2AF0" w:rsidRPr="0024185B" w:rsidSect="002471E3">
          <w:pgSz w:w="16838" w:h="11906" w:orient="landscape"/>
          <w:pgMar w:top="1418" w:right="1418" w:bottom="1418" w:left="1134" w:header="709" w:footer="709" w:gutter="0"/>
          <w:cols w:space="708"/>
          <w:docGrid w:linePitch="360"/>
        </w:sectPr>
      </w:pPr>
    </w:p>
    <w:p w14:paraId="0CC296E9" w14:textId="7F27D221" w:rsidR="00427766" w:rsidRDefault="000D45E0" w:rsidP="00F84903">
      <w:pPr>
        <w:pStyle w:val="berschrift1"/>
        <w:rPr>
          <w:lang w:val="de-AT"/>
        </w:rPr>
      </w:pPr>
      <w:r>
        <w:rPr>
          <w:lang w:val="de-AT"/>
        </w:rPr>
        <w:lastRenderedPageBreak/>
        <w:t>Materialien</w:t>
      </w:r>
    </w:p>
    <w:p w14:paraId="1EED1B81" w14:textId="77777777" w:rsidR="009C0363" w:rsidRDefault="009C0363" w:rsidP="00931D61">
      <w:pPr>
        <w:pStyle w:val="berschrift2"/>
        <w:rPr>
          <w:lang w:val="de-AT"/>
        </w:rPr>
      </w:pPr>
    </w:p>
    <w:p w14:paraId="33E0156E" w14:textId="16D13AF0" w:rsidR="009C0363" w:rsidRDefault="009C0363" w:rsidP="00931D61">
      <w:pPr>
        <w:pStyle w:val="berschrift2"/>
        <w:rPr>
          <w:lang w:val="de-AT"/>
        </w:rPr>
      </w:pPr>
      <w:r>
        <w:rPr>
          <w:lang w:val="de-AT"/>
        </w:rPr>
        <w:t>QR-Codes zu den LearningSnacks</w:t>
      </w:r>
    </w:p>
    <w:p w14:paraId="3198965C" w14:textId="77777777" w:rsidR="009E426E" w:rsidRDefault="009E426E">
      <w:pPr>
        <w:rPr>
          <w:lang w:val="de-AT"/>
        </w:rPr>
      </w:pPr>
    </w:p>
    <w:p w14:paraId="68A1A319" w14:textId="46733380" w:rsidR="009E426E" w:rsidRPr="009E426E" w:rsidRDefault="009E426E">
      <w:pPr>
        <w:rPr>
          <w:b/>
          <w:bCs/>
          <w:lang w:val="de-AT"/>
        </w:rPr>
      </w:pPr>
      <w:r>
        <w:rPr>
          <w:b/>
          <w:bCs/>
          <w:lang w:val="de-AT"/>
        </w:rPr>
        <w:t>Polarzone</w:t>
      </w:r>
      <w:r>
        <w:rPr>
          <w:b/>
          <w:bCs/>
          <w:lang w:val="de-AT"/>
        </w:rPr>
        <w:tab/>
      </w:r>
      <w:r>
        <w:rPr>
          <w:b/>
          <w:bCs/>
          <w:lang w:val="de-AT"/>
        </w:rPr>
        <w:tab/>
      </w:r>
      <w:r>
        <w:rPr>
          <w:b/>
          <w:bCs/>
          <w:lang w:val="de-AT"/>
        </w:rPr>
        <w:tab/>
      </w:r>
      <w:r>
        <w:rPr>
          <w:b/>
          <w:bCs/>
          <w:lang w:val="de-AT"/>
        </w:rPr>
        <w:tab/>
      </w:r>
      <w:r>
        <w:rPr>
          <w:b/>
          <w:bCs/>
          <w:lang w:val="de-AT"/>
        </w:rPr>
        <w:tab/>
      </w:r>
      <w:r>
        <w:rPr>
          <w:b/>
          <w:bCs/>
          <w:lang w:val="de-AT"/>
        </w:rPr>
        <w:tab/>
      </w:r>
      <w:r w:rsidR="00433888">
        <w:rPr>
          <w:b/>
          <w:bCs/>
          <w:lang w:val="de-AT"/>
        </w:rPr>
        <w:t>S</w:t>
      </w:r>
      <w:r>
        <w:rPr>
          <w:b/>
          <w:bCs/>
          <w:lang w:val="de-AT"/>
        </w:rPr>
        <w:t>ubpolare Zone</w:t>
      </w:r>
    </w:p>
    <w:p w14:paraId="04F4CE45" w14:textId="4E4F99A0" w:rsidR="009E426E" w:rsidRDefault="00433888">
      <w:pPr>
        <w:rPr>
          <w:lang w:val="de-AT"/>
        </w:rPr>
      </w:pPr>
      <w:r>
        <w:rPr>
          <w:noProof/>
          <w:lang w:val="de-AT"/>
        </w:rPr>
        <w:drawing>
          <wp:inline distT="0" distB="0" distL="0" distR="0" wp14:anchorId="1195006C" wp14:editId="124F67D3">
            <wp:extent cx="2629209" cy="3420000"/>
            <wp:effectExtent l="0" t="0" r="0" b="0"/>
            <wp:docPr id="1727532478" name="Grafik 2" descr="Ein Bild, das Text, Screenshot, Muster,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32478" name="Grafik 2" descr="Ein Bild, das Text, Screenshot, Muster, Grafik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9209" cy="3420000"/>
                    </a:xfrm>
                    <a:prstGeom prst="rect">
                      <a:avLst/>
                    </a:prstGeom>
                  </pic:spPr>
                </pic:pic>
              </a:graphicData>
            </a:graphic>
          </wp:inline>
        </w:drawing>
      </w:r>
      <w:r w:rsidR="00DC13F1">
        <w:rPr>
          <w:noProof/>
          <w:lang w:val="de-AT"/>
        </w:rPr>
        <w:drawing>
          <wp:inline distT="0" distB="0" distL="0" distR="0" wp14:anchorId="7BC81FD9" wp14:editId="74664419">
            <wp:extent cx="2635250" cy="3419475"/>
            <wp:effectExtent l="0" t="0" r="0" b="0"/>
            <wp:docPr id="773791518" name="Grafik 1" descr="Ein Bild, das Text, Screenshot, Grafiken,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91518" name="Grafik 1" descr="Ein Bild, das Text, Screenshot, Grafiken, Must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655" cy="3420001"/>
                    </a:xfrm>
                    <a:prstGeom prst="rect">
                      <a:avLst/>
                    </a:prstGeom>
                  </pic:spPr>
                </pic:pic>
              </a:graphicData>
            </a:graphic>
          </wp:inline>
        </w:drawing>
      </w:r>
    </w:p>
    <w:p w14:paraId="2FF1CA0D" w14:textId="12581F69" w:rsidR="009E426E" w:rsidRPr="00F87A96" w:rsidRDefault="00F87A96">
      <w:pPr>
        <w:rPr>
          <w:b/>
          <w:bCs/>
          <w:lang w:val="de-AT"/>
        </w:rPr>
      </w:pPr>
      <w:r w:rsidRPr="00F87A96">
        <w:rPr>
          <w:b/>
          <w:bCs/>
          <w:lang w:val="de-AT"/>
        </w:rPr>
        <w:t>G</w:t>
      </w:r>
      <w:r w:rsidR="009E426E" w:rsidRPr="00F87A96">
        <w:rPr>
          <w:b/>
          <w:bCs/>
          <w:lang w:val="de-AT"/>
        </w:rPr>
        <w:t>em</w:t>
      </w:r>
      <w:r w:rsidRPr="00F87A96">
        <w:rPr>
          <w:b/>
          <w:bCs/>
          <w:lang w:val="de-AT"/>
        </w:rPr>
        <w:t>äßigte Zone</w:t>
      </w:r>
      <w:r w:rsidRPr="00F87A96">
        <w:rPr>
          <w:b/>
          <w:bCs/>
          <w:lang w:val="de-AT"/>
        </w:rPr>
        <w:tab/>
      </w:r>
      <w:r w:rsidRPr="00F87A96">
        <w:rPr>
          <w:b/>
          <w:bCs/>
          <w:lang w:val="de-AT"/>
        </w:rPr>
        <w:tab/>
      </w:r>
      <w:r w:rsidRPr="00F87A96">
        <w:rPr>
          <w:b/>
          <w:bCs/>
          <w:lang w:val="de-AT"/>
        </w:rPr>
        <w:tab/>
      </w:r>
      <w:r w:rsidRPr="00F87A96">
        <w:rPr>
          <w:b/>
          <w:bCs/>
          <w:lang w:val="de-AT"/>
        </w:rPr>
        <w:tab/>
      </w:r>
      <w:r w:rsidRPr="00F87A96">
        <w:rPr>
          <w:b/>
          <w:bCs/>
          <w:lang w:val="de-AT"/>
        </w:rPr>
        <w:tab/>
      </w:r>
      <w:r w:rsidR="00433888">
        <w:rPr>
          <w:b/>
          <w:bCs/>
          <w:lang w:val="de-AT"/>
        </w:rPr>
        <w:t>S</w:t>
      </w:r>
      <w:r w:rsidRPr="00F87A96">
        <w:rPr>
          <w:b/>
          <w:bCs/>
          <w:lang w:val="de-AT"/>
        </w:rPr>
        <w:t>ubtropische Zone</w:t>
      </w:r>
    </w:p>
    <w:p w14:paraId="45A76568" w14:textId="580AA9DF" w:rsidR="00F87A96" w:rsidRDefault="00433888">
      <w:pPr>
        <w:rPr>
          <w:lang w:val="de-AT"/>
        </w:rPr>
      </w:pPr>
      <w:r>
        <w:rPr>
          <w:noProof/>
          <w:lang w:val="de-AT"/>
        </w:rPr>
        <w:drawing>
          <wp:inline distT="0" distB="0" distL="0" distR="0" wp14:anchorId="4EA7F4EC" wp14:editId="45FC200C">
            <wp:extent cx="2629208" cy="3420000"/>
            <wp:effectExtent l="0" t="0" r="0" b="0"/>
            <wp:docPr id="2865180" name="Grafik 3" descr="Ein Bild, das Text, Screenshot, Grafiken,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80" name="Grafik 3" descr="Ein Bild, das Text, Screenshot, Grafiken, Muster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9208" cy="3420000"/>
                    </a:xfrm>
                    <a:prstGeom prst="rect">
                      <a:avLst/>
                    </a:prstGeom>
                  </pic:spPr>
                </pic:pic>
              </a:graphicData>
            </a:graphic>
          </wp:inline>
        </w:drawing>
      </w:r>
      <w:r>
        <w:rPr>
          <w:noProof/>
          <w:lang w:val="de-AT"/>
        </w:rPr>
        <w:drawing>
          <wp:inline distT="0" distB="0" distL="0" distR="0" wp14:anchorId="2C23C74D" wp14:editId="2A742D57">
            <wp:extent cx="2629208" cy="3420000"/>
            <wp:effectExtent l="0" t="0" r="0" b="0"/>
            <wp:docPr id="1592402292" name="Grafik 4" descr="Ein Bild, das Text, Screenshot, Grafiken,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02292" name="Grafik 4" descr="Ein Bild, das Text, Screenshot, Grafiken, Muste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9208" cy="3420000"/>
                    </a:xfrm>
                    <a:prstGeom prst="rect">
                      <a:avLst/>
                    </a:prstGeom>
                  </pic:spPr>
                </pic:pic>
              </a:graphicData>
            </a:graphic>
          </wp:inline>
        </w:drawing>
      </w:r>
    </w:p>
    <w:p w14:paraId="44E0E083" w14:textId="575BA4A1" w:rsidR="00433888" w:rsidRPr="00433888" w:rsidRDefault="00433888">
      <w:pPr>
        <w:rPr>
          <w:b/>
          <w:bCs/>
          <w:lang w:val="de-AT"/>
        </w:rPr>
      </w:pPr>
      <w:r w:rsidRPr="00433888">
        <w:rPr>
          <w:b/>
          <w:bCs/>
          <w:lang w:val="de-AT"/>
        </w:rPr>
        <w:lastRenderedPageBreak/>
        <w:t>Tropische Zone</w:t>
      </w:r>
    </w:p>
    <w:p w14:paraId="1FCA9C81" w14:textId="2ACD89FF" w:rsidR="00433888" w:rsidRDefault="00433888">
      <w:pPr>
        <w:rPr>
          <w:lang w:val="de-AT"/>
        </w:rPr>
      </w:pPr>
      <w:r>
        <w:rPr>
          <w:noProof/>
          <w:lang w:val="de-AT"/>
        </w:rPr>
        <w:drawing>
          <wp:inline distT="0" distB="0" distL="0" distR="0" wp14:anchorId="2A33CB23" wp14:editId="3E3C4D74">
            <wp:extent cx="2629208" cy="3420000"/>
            <wp:effectExtent l="0" t="0" r="0" b="0"/>
            <wp:docPr id="1205226563" name="Grafik 5" descr="Ein Bild, das Text, Screenshot, Muster,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26563" name="Grafik 5" descr="Ein Bild, das Text, Screenshot, Muster, Grafik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9208" cy="3420000"/>
                    </a:xfrm>
                    <a:prstGeom prst="rect">
                      <a:avLst/>
                    </a:prstGeom>
                  </pic:spPr>
                </pic:pic>
              </a:graphicData>
            </a:graphic>
          </wp:inline>
        </w:drawing>
      </w:r>
    </w:p>
    <w:p w14:paraId="232DFBCE" w14:textId="47736939" w:rsidR="009C0363" w:rsidRDefault="009C0363">
      <w:pPr>
        <w:rPr>
          <w:rFonts w:asciiTheme="majorHAnsi" w:eastAsiaTheme="majorEastAsia" w:hAnsiTheme="majorHAnsi" w:cstheme="majorBidi"/>
          <w:color w:val="0F4761" w:themeColor="accent1" w:themeShade="BF"/>
          <w:sz w:val="32"/>
          <w:szCs w:val="32"/>
          <w:lang w:val="de-AT"/>
        </w:rPr>
      </w:pPr>
      <w:r>
        <w:rPr>
          <w:lang w:val="de-AT"/>
        </w:rPr>
        <w:br w:type="page"/>
      </w:r>
    </w:p>
    <w:p w14:paraId="7DFE52A8" w14:textId="36A2EB69" w:rsidR="00931D61" w:rsidRDefault="00931D61" w:rsidP="00931D61">
      <w:pPr>
        <w:pStyle w:val="berschrift2"/>
        <w:rPr>
          <w:lang w:val="de-AT"/>
        </w:rPr>
      </w:pPr>
      <w:r>
        <w:rPr>
          <w:lang w:val="de-AT"/>
        </w:rPr>
        <w:lastRenderedPageBreak/>
        <w:t>Informationsblätter</w:t>
      </w:r>
    </w:p>
    <w:p w14:paraId="65A306FC" w14:textId="5FD6A345" w:rsidR="00931D61" w:rsidRPr="00427766" w:rsidRDefault="00931D61" w:rsidP="00427766">
      <w:pPr>
        <w:jc w:val="both"/>
        <w:rPr>
          <w:lang w:val="de-AT"/>
        </w:rPr>
      </w:pPr>
      <w:r w:rsidRPr="00931D61">
        <w:rPr>
          <w:noProof/>
          <w:lang w:val="de-AT"/>
        </w:rPr>
        <w:drawing>
          <wp:inline distT="0" distB="0" distL="0" distR="0" wp14:anchorId="48427E16" wp14:editId="79B7C6B6">
            <wp:extent cx="5760000" cy="7593902"/>
            <wp:effectExtent l="0" t="0" r="0" b="7620"/>
            <wp:docPr id="2067535618"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35618" name="Grafik 1" descr="Ein Bild, das Text, Screenshot, Schrift, Dokument enthält.&#10;&#10;Automatisch generierte Beschreibung"/>
                    <pic:cNvPicPr/>
                  </pic:nvPicPr>
                  <pic:blipFill>
                    <a:blip r:embed="rId12"/>
                    <a:stretch>
                      <a:fillRect/>
                    </a:stretch>
                  </pic:blipFill>
                  <pic:spPr>
                    <a:xfrm>
                      <a:off x="0" y="0"/>
                      <a:ext cx="5760000" cy="7593902"/>
                    </a:xfrm>
                    <a:prstGeom prst="rect">
                      <a:avLst/>
                    </a:prstGeom>
                  </pic:spPr>
                </pic:pic>
              </a:graphicData>
            </a:graphic>
          </wp:inline>
        </w:drawing>
      </w:r>
    </w:p>
    <w:p w14:paraId="4A3F5897" w14:textId="001ADFF7" w:rsidR="005F6E59" w:rsidRDefault="005F6E59">
      <w:pPr>
        <w:rPr>
          <w:b/>
          <w:bCs/>
          <w:lang w:val="de-AT"/>
        </w:rPr>
      </w:pPr>
    </w:p>
    <w:p w14:paraId="74703619" w14:textId="77777777" w:rsidR="005F6E59" w:rsidRDefault="005F6E59">
      <w:pPr>
        <w:rPr>
          <w:b/>
          <w:bCs/>
          <w:lang w:val="de-AT"/>
        </w:rPr>
      </w:pPr>
    </w:p>
    <w:p w14:paraId="2243AB92" w14:textId="2B1D9878" w:rsidR="00A802AE" w:rsidRDefault="0098693E">
      <w:pPr>
        <w:rPr>
          <w:b/>
          <w:bCs/>
          <w:lang w:val="de-AT"/>
        </w:rPr>
      </w:pPr>
      <w:r w:rsidRPr="0098693E">
        <w:rPr>
          <w:b/>
          <w:bCs/>
          <w:noProof/>
          <w:lang w:val="de-AT"/>
        </w:rPr>
        <w:lastRenderedPageBreak/>
        <w:drawing>
          <wp:inline distT="0" distB="0" distL="0" distR="0" wp14:anchorId="296EEB44" wp14:editId="446B10A0">
            <wp:extent cx="5791200" cy="7559675"/>
            <wp:effectExtent l="0" t="0" r="0" b="3175"/>
            <wp:docPr id="1166144725"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4725" name="Grafik 1" descr="Ein Bild, das Text, Screenshot, Schrift, Dokument enthält.&#10;&#10;Automatisch generierte Beschreibung"/>
                    <pic:cNvPicPr/>
                  </pic:nvPicPr>
                  <pic:blipFill>
                    <a:blip r:embed="rId13"/>
                    <a:stretch>
                      <a:fillRect/>
                    </a:stretch>
                  </pic:blipFill>
                  <pic:spPr>
                    <a:xfrm>
                      <a:off x="0" y="0"/>
                      <a:ext cx="5791451" cy="7560003"/>
                    </a:xfrm>
                    <a:prstGeom prst="rect">
                      <a:avLst/>
                    </a:prstGeom>
                  </pic:spPr>
                </pic:pic>
              </a:graphicData>
            </a:graphic>
          </wp:inline>
        </w:drawing>
      </w:r>
    </w:p>
    <w:p w14:paraId="22F79E91" w14:textId="77777777" w:rsidR="0098693E" w:rsidRDefault="0098693E">
      <w:pPr>
        <w:rPr>
          <w:b/>
          <w:bCs/>
          <w:lang w:val="de-AT"/>
        </w:rPr>
      </w:pPr>
    </w:p>
    <w:p w14:paraId="3BD0ED1F" w14:textId="77777777" w:rsidR="0098693E" w:rsidRDefault="0098693E">
      <w:pPr>
        <w:rPr>
          <w:b/>
          <w:bCs/>
          <w:lang w:val="de-AT"/>
        </w:rPr>
      </w:pPr>
      <w:r>
        <w:rPr>
          <w:b/>
          <w:bCs/>
          <w:lang w:val="de-AT"/>
        </w:rPr>
        <w:br w:type="page"/>
      </w:r>
    </w:p>
    <w:p w14:paraId="11321BAA" w14:textId="77777777" w:rsidR="0098693E" w:rsidRDefault="0098693E">
      <w:pPr>
        <w:rPr>
          <w:b/>
          <w:bCs/>
          <w:lang w:val="de-AT"/>
        </w:rPr>
      </w:pPr>
    </w:p>
    <w:p w14:paraId="43AA23D5" w14:textId="77777777" w:rsidR="00FA6E1C" w:rsidRDefault="00FA6E1C">
      <w:pPr>
        <w:rPr>
          <w:b/>
          <w:bCs/>
          <w:lang w:val="de-AT"/>
        </w:rPr>
      </w:pPr>
      <w:r w:rsidRPr="00FA6E1C">
        <w:rPr>
          <w:b/>
          <w:bCs/>
          <w:noProof/>
          <w:lang w:val="de-AT"/>
        </w:rPr>
        <w:drawing>
          <wp:inline distT="0" distB="0" distL="0" distR="0" wp14:anchorId="6832B37A" wp14:editId="208DE2C9">
            <wp:extent cx="5797550" cy="7559040"/>
            <wp:effectExtent l="0" t="0" r="0" b="3810"/>
            <wp:docPr id="1342083816" name="Grafik 1" descr="Ein Bild, das Text, Karte Menü,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83816" name="Grafik 1" descr="Ein Bild, das Text, Karte Menü, Screenshot, Dokument enthält.&#10;&#10;Automatisch generierte Beschreibung"/>
                    <pic:cNvPicPr/>
                  </pic:nvPicPr>
                  <pic:blipFill>
                    <a:blip r:embed="rId14"/>
                    <a:stretch>
                      <a:fillRect/>
                    </a:stretch>
                  </pic:blipFill>
                  <pic:spPr>
                    <a:xfrm>
                      <a:off x="0" y="0"/>
                      <a:ext cx="5799227" cy="7561227"/>
                    </a:xfrm>
                    <a:prstGeom prst="rect">
                      <a:avLst/>
                    </a:prstGeom>
                  </pic:spPr>
                </pic:pic>
              </a:graphicData>
            </a:graphic>
          </wp:inline>
        </w:drawing>
      </w:r>
      <w:r w:rsidRPr="00FA6E1C">
        <w:rPr>
          <w:b/>
          <w:bCs/>
          <w:lang w:val="de-AT"/>
        </w:rPr>
        <w:t xml:space="preserve"> </w:t>
      </w:r>
    </w:p>
    <w:p w14:paraId="79597E22" w14:textId="77777777" w:rsidR="00FA6E1C" w:rsidRDefault="00FA6E1C">
      <w:pPr>
        <w:rPr>
          <w:b/>
          <w:bCs/>
          <w:lang w:val="de-AT"/>
        </w:rPr>
      </w:pPr>
      <w:r>
        <w:rPr>
          <w:b/>
          <w:bCs/>
          <w:lang w:val="de-AT"/>
        </w:rPr>
        <w:br w:type="page"/>
      </w:r>
    </w:p>
    <w:p w14:paraId="7A35CED9" w14:textId="4360E2FF" w:rsidR="00FA6E1C" w:rsidRDefault="008650C9">
      <w:pPr>
        <w:rPr>
          <w:b/>
          <w:bCs/>
          <w:lang w:val="de-AT"/>
        </w:rPr>
      </w:pPr>
      <w:r w:rsidRPr="008650C9">
        <w:rPr>
          <w:b/>
          <w:bCs/>
          <w:noProof/>
          <w:lang w:val="de-AT"/>
        </w:rPr>
        <w:lastRenderedPageBreak/>
        <w:drawing>
          <wp:inline distT="0" distB="0" distL="0" distR="0" wp14:anchorId="76F125E7" wp14:editId="7E5D9DF6">
            <wp:extent cx="5803900" cy="7559040"/>
            <wp:effectExtent l="0" t="0" r="6350" b="3810"/>
            <wp:docPr id="1204528942" name="Grafik 1" descr="Ein Bild, das Text, Karte Menü, Dokumen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28942" name="Grafik 1" descr="Ein Bild, das Text, Karte Menü, Dokument, Brief enthält.&#10;&#10;Automatisch generierte Beschreibung"/>
                    <pic:cNvPicPr/>
                  </pic:nvPicPr>
                  <pic:blipFill>
                    <a:blip r:embed="rId15"/>
                    <a:stretch>
                      <a:fillRect/>
                    </a:stretch>
                  </pic:blipFill>
                  <pic:spPr>
                    <a:xfrm>
                      <a:off x="0" y="0"/>
                      <a:ext cx="5808162" cy="7564591"/>
                    </a:xfrm>
                    <a:prstGeom prst="rect">
                      <a:avLst/>
                    </a:prstGeom>
                  </pic:spPr>
                </pic:pic>
              </a:graphicData>
            </a:graphic>
          </wp:inline>
        </w:drawing>
      </w:r>
    </w:p>
    <w:p w14:paraId="58E4D2E4" w14:textId="5D7B56AF" w:rsidR="008650C9" w:rsidRDefault="008650C9">
      <w:pPr>
        <w:rPr>
          <w:b/>
          <w:bCs/>
          <w:lang w:val="de-AT"/>
        </w:rPr>
      </w:pPr>
      <w:r>
        <w:rPr>
          <w:b/>
          <w:bCs/>
          <w:lang w:val="de-AT"/>
        </w:rPr>
        <w:br w:type="page"/>
      </w:r>
    </w:p>
    <w:p w14:paraId="5FB959F4" w14:textId="75F61ED0" w:rsidR="008650C9" w:rsidRDefault="00446124">
      <w:pPr>
        <w:rPr>
          <w:b/>
          <w:bCs/>
          <w:lang w:val="de-AT"/>
        </w:rPr>
      </w:pPr>
      <w:r w:rsidRPr="00446124">
        <w:rPr>
          <w:b/>
          <w:bCs/>
          <w:noProof/>
          <w:lang w:val="de-AT"/>
        </w:rPr>
        <w:lastRenderedPageBreak/>
        <w:drawing>
          <wp:inline distT="0" distB="0" distL="0" distR="0" wp14:anchorId="7E090639" wp14:editId="381A37A0">
            <wp:extent cx="5810250" cy="7559040"/>
            <wp:effectExtent l="0" t="0" r="0" b="3810"/>
            <wp:docPr id="379312778" name="Grafik 1" descr="Ein Bild, das Text, Dokument, Screensho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2778" name="Grafik 1" descr="Ein Bild, das Text, Dokument, Screenshot, Brief enthält.&#10;&#10;Automatisch generierte Beschreibung"/>
                    <pic:cNvPicPr/>
                  </pic:nvPicPr>
                  <pic:blipFill>
                    <a:blip r:embed="rId16"/>
                    <a:stretch>
                      <a:fillRect/>
                    </a:stretch>
                  </pic:blipFill>
                  <pic:spPr>
                    <a:xfrm>
                      <a:off x="0" y="0"/>
                      <a:ext cx="5810250" cy="7559040"/>
                    </a:xfrm>
                    <a:prstGeom prst="rect">
                      <a:avLst/>
                    </a:prstGeom>
                  </pic:spPr>
                </pic:pic>
              </a:graphicData>
            </a:graphic>
          </wp:inline>
        </w:drawing>
      </w:r>
    </w:p>
    <w:p w14:paraId="0BA68E01" w14:textId="7948D58F" w:rsidR="00A802AE" w:rsidRDefault="00A802AE">
      <w:pPr>
        <w:rPr>
          <w:b/>
          <w:bCs/>
          <w:lang w:val="de-AT"/>
        </w:rPr>
      </w:pPr>
      <w:r>
        <w:rPr>
          <w:b/>
          <w:bCs/>
          <w:lang w:val="de-AT"/>
        </w:rPr>
        <w:br w:type="page"/>
      </w:r>
    </w:p>
    <w:p w14:paraId="68A5FA60" w14:textId="6F7D8D20" w:rsidR="00A802AE" w:rsidRDefault="00472629" w:rsidP="00472629">
      <w:pPr>
        <w:pStyle w:val="berschrift2"/>
        <w:rPr>
          <w:lang w:val="de-AT"/>
        </w:rPr>
      </w:pPr>
      <w:r>
        <w:rPr>
          <w:lang w:val="de-AT"/>
        </w:rPr>
        <w:lastRenderedPageBreak/>
        <w:t>Gegenstände</w:t>
      </w:r>
    </w:p>
    <w:p w14:paraId="62C406F1" w14:textId="3E9BE775" w:rsidR="009B1377" w:rsidRDefault="009B1377" w:rsidP="009B1377">
      <w:pPr>
        <w:rPr>
          <w:b/>
          <w:bCs/>
        </w:rPr>
      </w:pPr>
      <w:r w:rsidRPr="0085432F">
        <w:rPr>
          <w:noProof/>
        </w:rPr>
        <w:drawing>
          <wp:anchor distT="0" distB="0" distL="114300" distR="114300" simplePos="0" relativeHeight="251659264" behindDoc="1" locked="0" layoutInCell="1" allowOverlap="1" wp14:anchorId="7A065A62" wp14:editId="57372F77">
            <wp:simplePos x="0" y="0"/>
            <wp:positionH relativeFrom="margin">
              <wp:posOffset>2192655</wp:posOffset>
            </wp:positionH>
            <wp:positionV relativeFrom="paragraph">
              <wp:posOffset>265430</wp:posOffset>
            </wp:positionV>
            <wp:extent cx="2246168" cy="3790950"/>
            <wp:effectExtent l="0" t="0" r="1905" b="0"/>
            <wp:wrapNone/>
            <wp:docPr id="1838501614" name="Grafik 2" descr="Ein Bild, das Gepäck und Koffer, Tasche, Zubehör, Im Haus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1614" name="Grafik 2" descr="Ein Bild, das Gepäck und Koffer, Tasche, Zubehör, Im Haus enthä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6168"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B2611" w14:textId="67A4FF46" w:rsidR="009B1377" w:rsidRDefault="009B1377" w:rsidP="009B1377">
      <w:r w:rsidRPr="0085432F">
        <w:rPr>
          <w:b/>
          <w:bCs/>
        </w:rPr>
        <w:t>Polare Zone:</w:t>
      </w:r>
      <w:r w:rsidRPr="0085432F">
        <w:t> </w:t>
      </w:r>
    </w:p>
    <w:p w14:paraId="7F001DD5" w14:textId="77777777" w:rsidR="009B1377" w:rsidRPr="0085432F" w:rsidRDefault="009B1377" w:rsidP="009B1377"/>
    <w:p w14:paraId="42857568" w14:textId="77777777" w:rsidR="009B1377" w:rsidRPr="0085432F" w:rsidRDefault="009B1377" w:rsidP="009B1377">
      <w:r w:rsidRPr="0085432F">
        <w:t>Dicker warmer Schlafsack </w:t>
      </w:r>
    </w:p>
    <w:p w14:paraId="14F5E888" w14:textId="77777777" w:rsidR="009B1377" w:rsidRPr="0085432F" w:rsidRDefault="009B1377" w:rsidP="009B1377">
      <w:pPr>
        <w:rPr>
          <w:lang w:val="en-US"/>
        </w:rPr>
      </w:pPr>
      <w:r w:rsidRPr="0085432F">
        <w:t>Dicke warme Handschuhe</w:t>
      </w:r>
      <w:r w:rsidRPr="0085432F">
        <w:rPr>
          <w:lang w:val="en-US"/>
        </w:rPr>
        <w:t> </w:t>
      </w:r>
    </w:p>
    <w:p w14:paraId="38E66367" w14:textId="77777777" w:rsidR="009B1377" w:rsidRPr="0085432F" w:rsidRDefault="009B1377" w:rsidP="009B1377">
      <w:pPr>
        <w:rPr>
          <w:lang w:val="en-US"/>
        </w:rPr>
      </w:pPr>
      <w:r w:rsidRPr="0085432F">
        <w:t>Haube</w:t>
      </w:r>
      <w:r w:rsidRPr="0085432F">
        <w:rPr>
          <w:lang w:val="en-US"/>
        </w:rPr>
        <w:t> </w:t>
      </w:r>
    </w:p>
    <w:p w14:paraId="79803085" w14:textId="77777777" w:rsidR="009B1377" w:rsidRPr="0085432F" w:rsidRDefault="009B1377" w:rsidP="009B1377">
      <w:r w:rsidRPr="0085432F">
        <w:t> </w:t>
      </w:r>
    </w:p>
    <w:p w14:paraId="45D250CF" w14:textId="77777777" w:rsidR="009B1377" w:rsidRDefault="009B1377" w:rsidP="009B1377">
      <w:r w:rsidRPr="0085432F">
        <w:t> </w:t>
      </w:r>
    </w:p>
    <w:p w14:paraId="3072DDA8" w14:textId="77777777" w:rsidR="009B1377" w:rsidRDefault="009B1377" w:rsidP="009B1377"/>
    <w:p w14:paraId="41AE424F" w14:textId="77777777" w:rsidR="009B1377" w:rsidRDefault="009B1377" w:rsidP="009B1377"/>
    <w:p w14:paraId="5532A717" w14:textId="77777777" w:rsidR="009B1377" w:rsidRDefault="009B1377" w:rsidP="009B1377"/>
    <w:p w14:paraId="134107C2" w14:textId="77777777" w:rsidR="009B1377" w:rsidRDefault="009B1377" w:rsidP="009B1377"/>
    <w:p w14:paraId="40D34E41" w14:textId="77777777" w:rsidR="009B1377" w:rsidRDefault="009B1377" w:rsidP="009B1377"/>
    <w:p w14:paraId="056DF6F9" w14:textId="77777777" w:rsidR="009B1377" w:rsidRDefault="009B1377" w:rsidP="009B1377"/>
    <w:p w14:paraId="66A85C63" w14:textId="77777777" w:rsidR="009B1377" w:rsidRDefault="009B1377" w:rsidP="009B1377"/>
    <w:p w14:paraId="63ED2910" w14:textId="77777777" w:rsidR="009B1377" w:rsidRDefault="009B1377" w:rsidP="009B1377"/>
    <w:p w14:paraId="610CCC30" w14:textId="0CD0C115" w:rsidR="009B1377" w:rsidRDefault="009B1377" w:rsidP="009B1377">
      <w:pPr>
        <w:rPr>
          <w:b/>
          <w:bCs/>
        </w:rPr>
      </w:pPr>
      <w:r>
        <w:rPr>
          <w:noProof/>
        </w:rPr>
        <w:drawing>
          <wp:anchor distT="0" distB="0" distL="114300" distR="114300" simplePos="0" relativeHeight="251660288" behindDoc="1" locked="0" layoutInCell="1" allowOverlap="1" wp14:anchorId="35806F23" wp14:editId="105C1122">
            <wp:simplePos x="0" y="0"/>
            <wp:positionH relativeFrom="column">
              <wp:posOffset>2167255</wp:posOffset>
            </wp:positionH>
            <wp:positionV relativeFrom="paragraph">
              <wp:posOffset>6350</wp:posOffset>
            </wp:positionV>
            <wp:extent cx="2256171" cy="3905250"/>
            <wp:effectExtent l="0" t="0" r="0" b="0"/>
            <wp:wrapNone/>
            <wp:docPr id="194964340" name="Grafik 3" descr="Ein Bild, das Kleidung, Handschuh, Im Hau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4340" name="Grafik 3" descr="Ein Bild, das Kleidung, Handschuh, Im Haus, Schwarz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171"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23D28" w14:textId="64E3A8D4" w:rsidR="009B1377" w:rsidRDefault="009B1377" w:rsidP="009B1377">
      <w:r w:rsidRPr="0085432F">
        <w:rPr>
          <w:b/>
          <w:bCs/>
        </w:rPr>
        <w:t>Subpolare Zone:</w:t>
      </w:r>
      <w:r w:rsidRPr="0085432F">
        <w:t> </w:t>
      </w:r>
    </w:p>
    <w:p w14:paraId="47F0FAB4" w14:textId="77777777" w:rsidR="009B1377" w:rsidRPr="0085432F" w:rsidRDefault="009B1377" w:rsidP="009B1377"/>
    <w:p w14:paraId="02CE96B3" w14:textId="77777777" w:rsidR="009B1377" w:rsidRPr="0085432F" w:rsidRDefault="009B1377" w:rsidP="009B1377">
      <w:r>
        <w:t>Normaler</w:t>
      </w:r>
      <w:r w:rsidRPr="0085432F">
        <w:t xml:space="preserve"> Schlafsack </w:t>
      </w:r>
    </w:p>
    <w:p w14:paraId="4A77F332" w14:textId="77777777" w:rsidR="009B1377" w:rsidRPr="0085432F" w:rsidRDefault="009B1377" w:rsidP="009B1377">
      <w:pPr>
        <w:rPr>
          <w:lang w:val="en-US"/>
        </w:rPr>
      </w:pPr>
      <w:r>
        <w:t xml:space="preserve">Dünne </w:t>
      </w:r>
      <w:r w:rsidRPr="0085432F">
        <w:t>Handschuhe</w:t>
      </w:r>
      <w:r w:rsidRPr="0085432F">
        <w:rPr>
          <w:lang w:val="en-US"/>
        </w:rPr>
        <w:t> </w:t>
      </w:r>
    </w:p>
    <w:p w14:paraId="76B99869" w14:textId="77777777" w:rsidR="009B1377" w:rsidRPr="0085432F" w:rsidRDefault="009B1377" w:rsidP="009B1377">
      <w:pPr>
        <w:rPr>
          <w:lang w:val="en-US"/>
        </w:rPr>
      </w:pPr>
      <w:r>
        <w:t>Dünner Schal</w:t>
      </w:r>
    </w:p>
    <w:p w14:paraId="4918DD6B" w14:textId="77777777" w:rsidR="009B1377" w:rsidRPr="0085432F" w:rsidRDefault="009B1377" w:rsidP="009B1377">
      <w:r w:rsidRPr="0085432F">
        <w:t> </w:t>
      </w:r>
    </w:p>
    <w:p w14:paraId="59F333A7" w14:textId="77777777" w:rsidR="009B1377" w:rsidRDefault="009B1377" w:rsidP="009B1377">
      <w:r w:rsidRPr="0085432F">
        <w:t> </w:t>
      </w:r>
    </w:p>
    <w:p w14:paraId="62116914" w14:textId="77777777" w:rsidR="009B1377" w:rsidRDefault="009B1377" w:rsidP="009B1377"/>
    <w:p w14:paraId="50F9152F" w14:textId="77777777" w:rsidR="009B1377" w:rsidRDefault="009B1377" w:rsidP="009B1377"/>
    <w:p w14:paraId="7EAE7BA5" w14:textId="77777777" w:rsidR="009B1377" w:rsidRDefault="009B1377" w:rsidP="009B1377"/>
    <w:p w14:paraId="06CA6567" w14:textId="77777777" w:rsidR="009B1377" w:rsidRDefault="009B1377" w:rsidP="009B1377"/>
    <w:p w14:paraId="1DA0C8A8" w14:textId="77777777" w:rsidR="009B1377" w:rsidRDefault="009B1377" w:rsidP="009B1377"/>
    <w:p w14:paraId="3C3E9D43" w14:textId="77777777" w:rsidR="009B1377" w:rsidRDefault="009B1377" w:rsidP="009B1377"/>
    <w:p w14:paraId="4923F113" w14:textId="77777777" w:rsidR="009B1377" w:rsidRDefault="009B1377" w:rsidP="009B1377"/>
    <w:p w14:paraId="02E448A9" w14:textId="5FEC237B" w:rsidR="009B1377" w:rsidRDefault="00DC13F1" w:rsidP="009B1377">
      <w:r>
        <w:rPr>
          <w:noProof/>
        </w:rPr>
        <w:lastRenderedPageBreak/>
        <w:drawing>
          <wp:anchor distT="0" distB="0" distL="114300" distR="114300" simplePos="0" relativeHeight="251661312" behindDoc="1" locked="0" layoutInCell="1" allowOverlap="1" wp14:anchorId="41F2BC15" wp14:editId="39067172">
            <wp:simplePos x="0" y="0"/>
            <wp:positionH relativeFrom="margin">
              <wp:posOffset>2090420</wp:posOffset>
            </wp:positionH>
            <wp:positionV relativeFrom="paragraph">
              <wp:posOffset>7620</wp:posOffset>
            </wp:positionV>
            <wp:extent cx="2120900" cy="3942525"/>
            <wp:effectExtent l="0" t="0" r="0" b="1270"/>
            <wp:wrapNone/>
            <wp:docPr id="20328760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39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77">
        <w:rPr>
          <w:b/>
          <w:bCs/>
        </w:rPr>
        <w:t xml:space="preserve">Gemäßigte </w:t>
      </w:r>
      <w:r w:rsidR="009B1377" w:rsidRPr="0085432F">
        <w:rPr>
          <w:b/>
          <w:bCs/>
        </w:rPr>
        <w:t>Zone:</w:t>
      </w:r>
      <w:r w:rsidR="009B1377" w:rsidRPr="0085432F">
        <w:t> </w:t>
      </w:r>
    </w:p>
    <w:p w14:paraId="0AC43E4F" w14:textId="6DE0B0D1" w:rsidR="009B1377" w:rsidRPr="0085432F" w:rsidRDefault="009B1377" w:rsidP="009B1377"/>
    <w:p w14:paraId="2597180C" w14:textId="77777777" w:rsidR="009B1377" w:rsidRPr="0085432F" w:rsidRDefault="009B1377" w:rsidP="009B1377">
      <w:r>
        <w:t>Sonnenschutz (Faktor 30)</w:t>
      </w:r>
    </w:p>
    <w:p w14:paraId="3082496F" w14:textId="77777777" w:rsidR="009B1377" w:rsidRPr="0085432F" w:rsidRDefault="009B1377" w:rsidP="009B1377">
      <w:pPr>
        <w:rPr>
          <w:lang w:val="en-US"/>
        </w:rPr>
      </w:pPr>
      <w:r>
        <w:t>Leichter Regenschirm</w:t>
      </w:r>
    </w:p>
    <w:p w14:paraId="1148040D" w14:textId="77777777" w:rsidR="009B1377" w:rsidRPr="0085432F" w:rsidRDefault="009B1377" w:rsidP="009B1377">
      <w:pPr>
        <w:rPr>
          <w:lang w:val="en-US"/>
        </w:rPr>
      </w:pPr>
      <w:r>
        <w:t>Dünner Biwaksack</w:t>
      </w:r>
    </w:p>
    <w:p w14:paraId="12D024F4" w14:textId="77777777" w:rsidR="009B1377" w:rsidRDefault="009B1377" w:rsidP="009B1377"/>
    <w:p w14:paraId="562665A4" w14:textId="77777777" w:rsidR="009B1377" w:rsidRDefault="009B1377" w:rsidP="009B1377"/>
    <w:p w14:paraId="1A16213B" w14:textId="77777777" w:rsidR="009B1377" w:rsidRPr="0085432F" w:rsidRDefault="009B1377" w:rsidP="009B1377"/>
    <w:p w14:paraId="5E058BBB" w14:textId="77777777" w:rsidR="009B1377" w:rsidRPr="0085432F" w:rsidRDefault="009B1377" w:rsidP="009B1377"/>
    <w:p w14:paraId="15CE60B9" w14:textId="77777777" w:rsidR="009B1377" w:rsidRPr="0085432F" w:rsidRDefault="009B1377" w:rsidP="009B1377"/>
    <w:p w14:paraId="2961603E" w14:textId="77777777" w:rsidR="009B1377" w:rsidRPr="0085432F" w:rsidRDefault="009B1377" w:rsidP="009B1377"/>
    <w:p w14:paraId="17B5E57F" w14:textId="77777777" w:rsidR="009B1377" w:rsidRPr="0085432F" w:rsidRDefault="009B1377" w:rsidP="009B1377"/>
    <w:p w14:paraId="3831EABD" w14:textId="77777777" w:rsidR="009B1377" w:rsidRPr="0085432F" w:rsidRDefault="009B1377" w:rsidP="009B1377"/>
    <w:p w14:paraId="6E0737F0" w14:textId="77777777" w:rsidR="009B1377" w:rsidRPr="0085432F" w:rsidRDefault="009B1377" w:rsidP="009B1377"/>
    <w:p w14:paraId="25F9E5E1" w14:textId="77777777" w:rsidR="009B1377" w:rsidRDefault="009B1377" w:rsidP="009B1377"/>
    <w:p w14:paraId="7EF4AD98" w14:textId="77777777" w:rsidR="009B1377" w:rsidRDefault="009B1377" w:rsidP="009B1377"/>
    <w:p w14:paraId="0BB49DA7" w14:textId="77777777" w:rsidR="009B1377" w:rsidRDefault="009B1377" w:rsidP="009B1377"/>
    <w:p w14:paraId="2B10C5D8" w14:textId="0EAADD9B" w:rsidR="009B1377" w:rsidRPr="0085432F" w:rsidRDefault="006A4B03" w:rsidP="009B1377">
      <w:r w:rsidRPr="0085432F">
        <w:rPr>
          <w:b/>
          <w:bCs/>
          <w:noProof/>
        </w:rPr>
        <w:drawing>
          <wp:anchor distT="0" distB="0" distL="114300" distR="114300" simplePos="0" relativeHeight="251662336" behindDoc="1" locked="0" layoutInCell="1" allowOverlap="1" wp14:anchorId="0EB17D36" wp14:editId="0C99A858">
            <wp:simplePos x="0" y="0"/>
            <wp:positionH relativeFrom="column">
              <wp:posOffset>2331719</wp:posOffset>
            </wp:positionH>
            <wp:positionV relativeFrom="paragraph">
              <wp:posOffset>92075</wp:posOffset>
            </wp:positionV>
            <wp:extent cx="2044700" cy="4081145"/>
            <wp:effectExtent l="0" t="0" r="0" b="0"/>
            <wp:wrapNone/>
            <wp:docPr id="1512692445" name="Grafik 5" descr="Ein Bild, das Im Haus, Modeaccessoire, Kappe, Wand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92445" name="Grafik 5" descr="Ein Bild, das Im Haus, Modeaccessoire, Kappe, Wand enthä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44700" cy="408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2AF75" w14:textId="1DBA49B8" w:rsidR="009B1377" w:rsidRDefault="009B1377" w:rsidP="009B1377">
      <w:pPr>
        <w:rPr>
          <w:b/>
          <w:bCs/>
        </w:rPr>
      </w:pPr>
      <w:r w:rsidRPr="0085432F">
        <w:rPr>
          <w:b/>
          <w:bCs/>
        </w:rPr>
        <w:t>Subtropische Zone:</w:t>
      </w:r>
    </w:p>
    <w:p w14:paraId="5991F9FD" w14:textId="77777777" w:rsidR="009B1377" w:rsidRDefault="009B1377" w:rsidP="009B1377">
      <w:pPr>
        <w:rPr>
          <w:b/>
          <w:bCs/>
        </w:rPr>
      </w:pPr>
    </w:p>
    <w:p w14:paraId="50303A9F" w14:textId="77777777" w:rsidR="009B1377" w:rsidRDefault="009B1377" w:rsidP="009B1377">
      <w:r w:rsidRPr="0085432F">
        <w:t>Wasser</w:t>
      </w:r>
    </w:p>
    <w:p w14:paraId="6545CC30" w14:textId="77777777" w:rsidR="009B1377" w:rsidRDefault="009B1377" w:rsidP="009B1377">
      <w:r>
        <w:t>Sonnenschutz (Faktor 50)</w:t>
      </w:r>
    </w:p>
    <w:p w14:paraId="41B732E4" w14:textId="77777777" w:rsidR="009B1377" w:rsidRPr="0085432F" w:rsidRDefault="009B1377" w:rsidP="009B1377">
      <w:r>
        <w:t>Kopfbedeckung und Sonnenbrille</w:t>
      </w:r>
    </w:p>
    <w:p w14:paraId="2C282C6C" w14:textId="77777777" w:rsidR="009B1377" w:rsidRDefault="009B1377" w:rsidP="009B1377">
      <w:pPr>
        <w:tabs>
          <w:tab w:val="left" w:pos="1350"/>
        </w:tabs>
      </w:pPr>
      <w:r>
        <w:tab/>
      </w:r>
    </w:p>
    <w:p w14:paraId="1C3CEBAD" w14:textId="77777777" w:rsidR="009B1377" w:rsidRDefault="009B1377" w:rsidP="009B1377">
      <w:pPr>
        <w:tabs>
          <w:tab w:val="left" w:pos="1350"/>
        </w:tabs>
      </w:pPr>
    </w:p>
    <w:p w14:paraId="682A076A" w14:textId="77777777" w:rsidR="009B1377" w:rsidRDefault="009B1377" w:rsidP="009B1377">
      <w:pPr>
        <w:tabs>
          <w:tab w:val="left" w:pos="1350"/>
        </w:tabs>
      </w:pPr>
    </w:p>
    <w:p w14:paraId="2F6B56DC" w14:textId="77777777" w:rsidR="009B1377" w:rsidRDefault="009B1377" w:rsidP="009B1377">
      <w:pPr>
        <w:tabs>
          <w:tab w:val="left" w:pos="1350"/>
        </w:tabs>
      </w:pPr>
    </w:p>
    <w:p w14:paraId="43EFF83C" w14:textId="77777777" w:rsidR="009B1377" w:rsidRDefault="009B1377" w:rsidP="009B1377">
      <w:pPr>
        <w:tabs>
          <w:tab w:val="left" w:pos="1350"/>
        </w:tabs>
      </w:pPr>
    </w:p>
    <w:p w14:paraId="0CC48BA0" w14:textId="77777777" w:rsidR="009B1377" w:rsidRDefault="009B1377" w:rsidP="009B1377">
      <w:pPr>
        <w:tabs>
          <w:tab w:val="left" w:pos="1350"/>
        </w:tabs>
      </w:pPr>
    </w:p>
    <w:p w14:paraId="7AC4507C" w14:textId="77777777" w:rsidR="006A4B03" w:rsidRDefault="006A4B03" w:rsidP="009B1377">
      <w:pPr>
        <w:tabs>
          <w:tab w:val="left" w:pos="1350"/>
        </w:tabs>
      </w:pPr>
    </w:p>
    <w:p w14:paraId="4BE67410" w14:textId="77777777" w:rsidR="006A4B03" w:rsidRDefault="006A4B03" w:rsidP="009B1377">
      <w:pPr>
        <w:tabs>
          <w:tab w:val="left" w:pos="1350"/>
        </w:tabs>
      </w:pPr>
    </w:p>
    <w:p w14:paraId="79851C03" w14:textId="77777777" w:rsidR="006A4B03" w:rsidRDefault="006A4B03" w:rsidP="009B1377">
      <w:pPr>
        <w:tabs>
          <w:tab w:val="left" w:pos="1350"/>
        </w:tabs>
      </w:pPr>
    </w:p>
    <w:p w14:paraId="7E72F210" w14:textId="57DC5695" w:rsidR="006A4B03" w:rsidRDefault="006A4B03" w:rsidP="009B1377">
      <w:pPr>
        <w:tabs>
          <w:tab w:val="left" w:pos="1350"/>
        </w:tabs>
      </w:pPr>
      <w:r>
        <w:rPr>
          <w:b/>
          <w:bCs/>
          <w:noProof/>
        </w:rPr>
        <w:lastRenderedPageBreak/>
        <w:drawing>
          <wp:anchor distT="0" distB="0" distL="114300" distR="114300" simplePos="0" relativeHeight="251663360" behindDoc="1" locked="0" layoutInCell="1" allowOverlap="1" wp14:anchorId="5DBD6A61" wp14:editId="47FBABBD">
            <wp:simplePos x="0" y="0"/>
            <wp:positionH relativeFrom="margin">
              <wp:posOffset>2071370</wp:posOffset>
            </wp:positionH>
            <wp:positionV relativeFrom="paragraph">
              <wp:posOffset>30480</wp:posOffset>
            </wp:positionV>
            <wp:extent cx="2466975" cy="3185829"/>
            <wp:effectExtent l="0" t="0" r="0" b="0"/>
            <wp:wrapNone/>
            <wp:docPr id="1219022068" name="Grafik 6" descr="Ein Bild, das Im Haus, Bett,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22068" name="Grafik 6" descr="Ein Bild, das Im Haus, Bett, Kleidung, Wand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3185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D397C" w14:textId="44D6EDE2" w:rsidR="009B1377" w:rsidRDefault="009B1377" w:rsidP="009B1377">
      <w:pPr>
        <w:rPr>
          <w:b/>
          <w:bCs/>
        </w:rPr>
      </w:pPr>
      <w:r>
        <w:rPr>
          <w:b/>
          <w:bCs/>
        </w:rPr>
        <w:t>Tropische</w:t>
      </w:r>
      <w:r w:rsidRPr="0085432F">
        <w:rPr>
          <w:b/>
          <w:bCs/>
        </w:rPr>
        <w:t xml:space="preserve"> Zone:</w:t>
      </w:r>
    </w:p>
    <w:p w14:paraId="41034B60" w14:textId="0DFA56B0" w:rsidR="009B1377" w:rsidRDefault="009B1377" w:rsidP="009B1377">
      <w:pPr>
        <w:rPr>
          <w:b/>
          <w:bCs/>
        </w:rPr>
      </w:pPr>
    </w:p>
    <w:p w14:paraId="366F6922" w14:textId="77777777" w:rsidR="009B1377" w:rsidRDefault="009B1377" w:rsidP="009B1377">
      <w:r w:rsidRPr="0085432F">
        <w:t>Regenjacke</w:t>
      </w:r>
    </w:p>
    <w:p w14:paraId="6B210D39" w14:textId="77777777" w:rsidR="009B1377" w:rsidRDefault="009B1377" w:rsidP="009B1377">
      <w:r>
        <w:t>Moskitoschutz</w:t>
      </w:r>
    </w:p>
    <w:p w14:paraId="6E0535AC" w14:textId="77777777" w:rsidR="009B1377" w:rsidRPr="0085432F" w:rsidRDefault="009B1377" w:rsidP="009B1377">
      <w:r>
        <w:t>Hängematte</w:t>
      </w:r>
    </w:p>
    <w:p w14:paraId="58E8EBF6" w14:textId="77777777" w:rsidR="009B1377" w:rsidRDefault="009B1377" w:rsidP="009B1377">
      <w:pPr>
        <w:tabs>
          <w:tab w:val="left" w:pos="1350"/>
        </w:tabs>
      </w:pPr>
    </w:p>
    <w:p w14:paraId="7AB12C88" w14:textId="77777777" w:rsidR="009B1377" w:rsidRPr="0085432F" w:rsidRDefault="009B1377" w:rsidP="009B1377">
      <w:pPr>
        <w:tabs>
          <w:tab w:val="left" w:pos="1350"/>
        </w:tabs>
      </w:pPr>
    </w:p>
    <w:p w14:paraId="4DE37606" w14:textId="77777777" w:rsidR="00472629" w:rsidRDefault="00472629">
      <w:pPr>
        <w:rPr>
          <w:b/>
          <w:bCs/>
          <w:lang w:val="de-AT"/>
        </w:rPr>
      </w:pPr>
    </w:p>
    <w:p w14:paraId="1139F5F7" w14:textId="6184B032" w:rsidR="001A66EC" w:rsidRDefault="005F6E59">
      <w:pPr>
        <w:rPr>
          <w:lang w:val="de-AT"/>
        </w:rPr>
      </w:pPr>
      <w:r w:rsidRPr="005F6E59">
        <w:rPr>
          <w:lang w:val="de-AT"/>
        </w:rPr>
        <w:t> </w:t>
      </w:r>
    </w:p>
    <w:p w14:paraId="3C0ABC21" w14:textId="77777777" w:rsidR="00235188" w:rsidRDefault="00235188">
      <w:pPr>
        <w:rPr>
          <w:lang w:val="de-AT"/>
        </w:rPr>
      </w:pPr>
    </w:p>
    <w:p w14:paraId="66671B12" w14:textId="77777777" w:rsidR="00235188" w:rsidRDefault="00235188">
      <w:pPr>
        <w:rPr>
          <w:lang w:val="de-AT"/>
        </w:rPr>
      </w:pPr>
    </w:p>
    <w:p w14:paraId="6B8328DB" w14:textId="77777777" w:rsidR="00235188" w:rsidRDefault="00235188">
      <w:pPr>
        <w:rPr>
          <w:lang w:val="de-AT"/>
        </w:rPr>
      </w:pPr>
    </w:p>
    <w:p w14:paraId="5D070ECB" w14:textId="72CF5883" w:rsidR="00235188" w:rsidRDefault="00235188">
      <w:pPr>
        <w:rPr>
          <w:lang w:val="de-AT"/>
        </w:rPr>
      </w:pPr>
      <w:r>
        <w:rPr>
          <w:lang w:val="de-AT"/>
        </w:rPr>
        <w:br w:type="page"/>
      </w:r>
    </w:p>
    <w:p w14:paraId="17838078" w14:textId="62042A69" w:rsidR="00235188" w:rsidRDefault="00235188" w:rsidP="00235188">
      <w:pPr>
        <w:pStyle w:val="berschrift2"/>
        <w:rPr>
          <w:lang w:val="de-AT"/>
        </w:rPr>
      </w:pPr>
      <w:r>
        <w:rPr>
          <w:lang w:val="de-AT"/>
        </w:rPr>
        <w:lastRenderedPageBreak/>
        <w:t>Arbeitsblätter</w:t>
      </w:r>
    </w:p>
    <w:p w14:paraId="70AE9857" w14:textId="3FF4C911" w:rsidR="00235188" w:rsidRDefault="00235188" w:rsidP="00235188">
      <w:pPr>
        <w:rPr>
          <w:lang w:val="de-AT"/>
        </w:rPr>
      </w:pPr>
      <w:r>
        <w:rPr>
          <w:lang w:val="de-AT"/>
        </w:rPr>
        <w:t>Siehe PDF-Anhang</w:t>
      </w:r>
    </w:p>
    <w:p w14:paraId="22067995" w14:textId="3B453A5D" w:rsidR="00BF7A6A" w:rsidRDefault="00D31008" w:rsidP="00235188">
      <w:pPr>
        <w:rPr>
          <w:lang w:val="de-AT"/>
        </w:rPr>
      </w:pPr>
      <w:r>
        <w:rPr>
          <w:lang w:val="de-AT"/>
        </w:rPr>
        <w:br w:type="page"/>
      </w:r>
    </w:p>
    <w:p w14:paraId="07CEA1B8" w14:textId="2A889138" w:rsidR="00BF7A6A" w:rsidRDefault="00BF7A6A" w:rsidP="00BF7A6A">
      <w:pPr>
        <w:pStyle w:val="berschrift2"/>
        <w:rPr>
          <w:lang w:val="de-AT"/>
        </w:rPr>
      </w:pPr>
      <w:r>
        <w:rPr>
          <w:lang w:val="de-AT"/>
        </w:rPr>
        <w:lastRenderedPageBreak/>
        <w:t xml:space="preserve">Fragebogen </w:t>
      </w:r>
    </w:p>
    <w:p w14:paraId="1AF23B45" w14:textId="75DD8E72" w:rsidR="00D31008" w:rsidRPr="00D31008" w:rsidRDefault="00D31008" w:rsidP="00D31008">
      <w:pPr>
        <w:rPr>
          <w:lang w:val="de-AT"/>
        </w:rPr>
      </w:pPr>
      <w:r w:rsidRPr="00D31008">
        <w:rPr>
          <w:lang w:val="de-AT"/>
        </w:rPr>
        <w:t>Bitte fülle den Fragebogen ehrlich aus. Deine Rückmeldung hilft, d</w:t>
      </w:r>
      <w:r w:rsidR="00005854">
        <w:rPr>
          <w:lang w:val="de-AT"/>
        </w:rPr>
        <w:t>en Unterricht</w:t>
      </w:r>
      <w:r w:rsidRPr="00D31008">
        <w:rPr>
          <w:lang w:val="de-AT"/>
        </w:rPr>
        <w:t xml:space="preserve"> zu verbessern.</w:t>
      </w:r>
    </w:p>
    <w:p w14:paraId="59D88348" w14:textId="77777777" w:rsidR="00D31008" w:rsidRPr="00D31008" w:rsidRDefault="00000000" w:rsidP="00D31008">
      <w:pPr>
        <w:rPr>
          <w:lang w:val="de-AT"/>
        </w:rPr>
      </w:pPr>
      <w:r>
        <w:rPr>
          <w:lang w:val="de-AT"/>
        </w:rPr>
        <w:pict w14:anchorId="77F672E8">
          <v:rect id="_x0000_i1025" style="width:0;height:1.5pt" o:hralign="center" o:hrstd="t" o:hr="t" fillcolor="#a0a0a0" stroked="f"/>
        </w:pict>
      </w:r>
    </w:p>
    <w:p w14:paraId="62314A5B" w14:textId="7EAE2756" w:rsidR="00D31008" w:rsidRPr="00D31008" w:rsidRDefault="00D31008" w:rsidP="00D31008">
      <w:pPr>
        <w:rPr>
          <w:b/>
          <w:bCs/>
          <w:lang w:val="de-AT"/>
        </w:rPr>
      </w:pPr>
      <w:r w:rsidRPr="00D31008">
        <w:rPr>
          <w:b/>
          <w:bCs/>
          <w:lang w:val="de-AT"/>
        </w:rPr>
        <w:t>Teil 1:</w:t>
      </w:r>
    </w:p>
    <w:p w14:paraId="17FE5FCD" w14:textId="394093A8" w:rsidR="00D31008" w:rsidRPr="00D31008" w:rsidRDefault="00D31008" w:rsidP="00D31008">
      <w:pPr>
        <w:numPr>
          <w:ilvl w:val="0"/>
          <w:numId w:val="15"/>
        </w:numPr>
        <w:rPr>
          <w:lang w:val="de-AT"/>
        </w:rPr>
      </w:pPr>
      <w:r w:rsidRPr="00D31008">
        <w:rPr>
          <w:b/>
          <w:bCs/>
          <w:lang w:val="de-AT"/>
        </w:rPr>
        <w:t>Wie gut hat dir die Methode</w:t>
      </w:r>
      <w:r>
        <w:rPr>
          <w:b/>
          <w:bCs/>
          <w:lang w:val="de-AT"/>
        </w:rPr>
        <w:t xml:space="preserve"> „Marktplatz“</w:t>
      </w:r>
      <w:r w:rsidRPr="00D31008">
        <w:rPr>
          <w:b/>
          <w:bCs/>
          <w:lang w:val="de-AT"/>
        </w:rPr>
        <w:t xml:space="preserve"> insgesamt gefallen?</w:t>
      </w:r>
      <w:r w:rsidRPr="00D31008">
        <w:rPr>
          <w:lang w:val="de-AT"/>
        </w:rPr>
        <w:br/>
        <w:t>○ Sehr gut</w:t>
      </w:r>
      <w:r w:rsidRPr="00D31008">
        <w:rPr>
          <w:lang w:val="de-AT"/>
        </w:rPr>
        <w:br/>
        <w:t>○ Gut</w:t>
      </w:r>
      <w:r w:rsidRPr="00D31008">
        <w:rPr>
          <w:lang w:val="de-AT"/>
        </w:rPr>
        <w:br/>
        <w:t>○ Weniger gut</w:t>
      </w:r>
      <w:r w:rsidRPr="00D31008">
        <w:rPr>
          <w:lang w:val="de-AT"/>
        </w:rPr>
        <w:br/>
        <w:t>○ Gar nicht</w:t>
      </w:r>
    </w:p>
    <w:p w14:paraId="14ADEDAD" w14:textId="77777777" w:rsidR="00D31008" w:rsidRPr="00D31008" w:rsidRDefault="00D31008" w:rsidP="00D31008">
      <w:pPr>
        <w:numPr>
          <w:ilvl w:val="0"/>
          <w:numId w:val="15"/>
        </w:numPr>
        <w:rPr>
          <w:lang w:val="de-AT"/>
        </w:rPr>
      </w:pPr>
      <w:r w:rsidRPr="00D31008">
        <w:rPr>
          <w:b/>
          <w:bCs/>
          <w:lang w:val="de-AT"/>
        </w:rPr>
        <w:t>Wie verständlich war die Aufgabe für dich?</w:t>
      </w:r>
      <w:r w:rsidRPr="00D31008">
        <w:rPr>
          <w:lang w:val="de-AT"/>
        </w:rPr>
        <w:br/>
        <w:t>○ Sehr verständlich</w:t>
      </w:r>
      <w:r w:rsidRPr="00D31008">
        <w:rPr>
          <w:lang w:val="de-AT"/>
        </w:rPr>
        <w:br/>
        <w:t>○ Verständlich</w:t>
      </w:r>
      <w:r w:rsidRPr="00D31008">
        <w:rPr>
          <w:lang w:val="de-AT"/>
        </w:rPr>
        <w:br/>
        <w:t>○ Etwas unklar</w:t>
      </w:r>
      <w:r w:rsidRPr="00D31008">
        <w:rPr>
          <w:lang w:val="de-AT"/>
        </w:rPr>
        <w:br/>
        <w:t>○ Sehr unklar</w:t>
      </w:r>
    </w:p>
    <w:p w14:paraId="6F83D425" w14:textId="77777777" w:rsidR="00D31008" w:rsidRPr="00D31008" w:rsidRDefault="00D31008" w:rsidP="00D31008">
      <w:pPr>
        <w:numPr>
          <w:ilvl w:val="0"/>
          <w:numId w:val="15"/>
        </w:numPr>
        <w:rPr>
          <w:lang w:val="de-AT"/>
        </w:rPr>
      </w:pPr>
      <w:r w:rsidRPr="00D31008">
        <w:rPr>
          <w:b/>
          <w:bCs/>
          <w:lang w:val="de-AT"/>
        </w:rPr>
        <w:t>Wie hilfreich war die Methode für dein Verständnis der Inhalte?</w:t>
      </w:r>
      <w:r w:rsidRPr="00D31008">
        <w:rPr>
          <w:lang w:val="de-AT"/>
        </w:rPr>
        <w:br/>
        <w:t>○ Sehr hilfreich</w:t>
      </w:r>
      <w:r w:rsidRPr="00D31008">
        <w:rPr>
          <w:lang w:val="de-AT"/>
        </w:rPr>
        <w:br/>
        <w:t>○ Hilfreich</w:t>
      </w:r>
      <w:r w:rsidRPr="00D31008">
        <w:rPr>
          <w:lang w:val="de-AT"/>
        </w:rPr>
        <w:br/>
        <w:t>○ Weniger hilfreich</w:t>
      </w:r>
      <w:r w:rsidRPr="00D31008">
        <w:rPr>
          <w:lang w:val="de-AT"/>
        </w:rPr>
        <w:br/>
        <w:t>○ Nicht hilfreich</w:t>
      </w:r>
    </w:p>
    <w:p w14:paraId="2F6E8887" w14:textId="77777777" w:rsidR="00D31008" w:rsidRPr="00D31008" w:rsidRDefault="00000000" w:rsidP="00D31008">
      <w:pPr>
        <w:rPr>
          <w:lang w:val="de-AT"/>
        </w:rPr>
      </w:pPr>
      <w:r>
        <w:rPr>
          <w:lang w:val="de-AT"/>
        </w:rPr>
        <w:pict w14:anchorId="44A330BB">
          <v:rect id="_x0000_i1026" style="width:0;height:1.5pt" o:hralign="center" o:hrstd="t" o:hr="t" fillcolor="#a0a0a0" stroked="f"/>
        </w:pict>
      </w:r>
    </w:p>
    <w:p w14:paraId="3E786AE6" w14:textId="158ACF55" w:rsidR="00D31008" w:rsidRPr="00D31008" w:rsidRDefault="00D31008" w:rsidP="00D31008">
      <w:pPr>
        <w:rPr>
          <w:b/>
          <w:bCs/>
          <w:lang w:val="de-AT"/>
        </w:rPr>
      </w:pPr>
      <w:r w:rsidRPr="00D31008">
        <w:rPr>
          <w:b/>
          <w:bCs/>
          <w:lang w:val="de-AT"/>
        </w:rPr>
        <w:t>Teil 2:</w:t>
      </w:r>
    </w:p>
    <w:p w14:paraId="2CA9DAD0" w14:textId="77777777" w:rsidR="00D31008" w:rsidRPr="00D31008" w:rsidRDefault="00D31008" w:rsidP="00D31008">
      <w:pPr>
        <w:numPr>
          <w:ilvl w:val="0"/>
          <w:numId w:val="16"/>
        </w:numPr>
        <w:rPr>
          <w:lang w:val="de-AT"/>
        </w:rPr>
      </w:pPr>
      <w:r w:rsidRPr="00D31008">
        <w:rPr>
          <w:b/>
          <w:bCs/>
          <w:lang w:val="de-AT"/>
        </w:rPr>
        <w:t>Wie fandest du die Arbeit in der Kleingruppe?</w:t>
      </w:r>
      <w:r w:rsidRPr="00D31008">
        <w:rPr>
          <w:lang w:val="de-AT"/>
        </w:rPr>
        <w:br/>
        <w:t>○ Sehr gut</w:t>
      </w:r>
      <w:r w:rsidRPr="00D31008">
        <w:rPr>
          <w:lang w:val="de-AT"/>
        </w:rPr>
        <w:br/>
        <w:t>○ Gut</w:t>
      </w:r>
      <w:r w:rsidRPr="00D31008">
        <w:rPr>
          <w:lang w:val="de-AT"/>
        </w:rPr>
        <w:br/>
        <w:t>○ Weniger gut</w:t>
      </w:r>
      <w:r w:rsidRPr="00D31008">
        <w:rPr>
          <w:lang w:val="de-AT"/>
        </w:rPr>
        <w:br/>
        <w:t>○ Gar nicht gut</w:t>
      </w:r>
    </w:p>
    <w:p w14:paraId="0B3C2E90"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1ED30B5A" w14:textId="77777777" w:rsidR="00D31008" w:rsidRPr="00D31008" w:rsidRDefault="00D31008" w:rsidP="00D31008">
      <w:pPr>
        <w:numPr>
          <w:ilvl w:val="0"/>
          <w:numId w:val="16"/>
        </w:numPr>
        <w:rPr>
          <w:lang w:val="de-AT"/>
        </w:rPr>
      </w:pPr>
      <w:r w:rsidRPr="00D31008">
        <w:rPr>
          <w:b/>
          <w:bCs/>
          <w:lang w:val="de-AT"/>
        </w:rPr>
        <w:t>Wie fandest du die Präsentation der Ergebnisse am Marktstand?</w:t>
      </w:r>
      <w:r w:rsidRPr="00D31008">
        <w:rPr>
          <w:lang w:val="de-AT"/>
        </w:rPr>
        <w:br/>
        <w:t>○ Sehr gut</w:t>
      </w:r>
      <w:r w:rsidRPr="00D31008">
        <w:rPr>
          <w:lang w:val="de-AT"/>
        </w:rPr>
        <w:br/>
        <w:t>○ Gut</w:t>
      </w:r>
      <w:r w:rsidRPr="00D31008">
        <w:rPr>
          <w:lang w:val="de-AT"/>
        </w:rPr>
        <w:br/>
        <w:t>○ Weniger gut</w:t>
      </w:r>
      <w:r w:rsidRPr="00D31008">
        <w:rPr>
          <w:lang w:val="de-AT"/>
        </w:rPr>
        <w:br/>
        <w:t>○ Gar nicht gut</w:t>
      </w:r>
    </w:p>
    <w:p w14:paraId="216748A6"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125AD0B0" w14:textId="77777777" w:rsidR="00D31008" w:rsidRPr="00D31008" w:rsidRDefault="00D31008" w:rsidP="00D31008">
      <w:pPr>
        <w:numPr>
          <w:ilvl w:val="0"/>
          <w:numId w:val="16"/>
        </w:numPr>
        <w:rPr>
          <w:lang w:val="de-AT"/>
        </w:rPr>
      </w:pPr>
      <w:r w:rsidRPr="00D31008">
        <w:rPr>
          <w:b/>
          <w:bCs/>
          <w:lang w:val="de-AT"/>
        </w:rPr>
        <w:t>Wie sinnvoll fandest du das Erkunden der anderen Marktstände?</w:t>
      </w:r>
      <w:r w:rsidRPr="00D31008">
        <w:rPr>
          <w:lang w:val="de-AT"/>
        </w:rPr>
        <w:br/>
        <w:t>○ Sehr sinnvoll</w:t>
      </w:r>
      <w:r w:rsidRPr="00D31008">
        <w:rPr>
          <w:lang w:val="de-AT"/>
        </w:rPr>
        <w:br/>
        <w:t>○ Sinnvoll</w:t>
      </w:r>
      <w:r w:rsidRPr="00D31008">
        <w:rPr>
          <w:lang w:val="de-AT"/>
        </w:rPr>
        <w:br/>
        <w:t>○ Weniger sinnvoll</w:t>
      </w:r>
      <w:r w:rsidRPr="00D31008">
        <w:rPr>
          <w:lang w:val="de-AT"/>
        </w:rPr>
        <w:br/>
        <w:t>○ Nicht sinnvoll</w:t>
      </w:r>
    </w:p>
    <w:p w14:paraId="4104B53F"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6CAA0C66" w14:textId="77777777" w:rsidR="00D31008" w:rsidRPr="00D31008" w:rsidRDefault="00D31008" w:rsidP="00D31008">
      <w:pPr>
        <w:numPr>
          <w:ilvl w:val="0"/>
          <w:numId w:val="16"/>
        </w:numPr>
        <w:rPr>
          <w:lang w:val="de-AT"/>
        </w:rPr>
      </w:pPr>
      <w:r w:rsidRPr="00D31008">
        <w:rPr>
          <w:b/>
          <w:bCs/>
          <w:lang w:val="de-AT"/>
        </w:rPr>
        <w:lastRenderedPageBreak/>
        <w:t>Wie hilfreich war die Phase der Rückmeldungen und Auswertung?</w:t>
      </w:r>
      <w:r w:rsidRPr="00D31008">
        <w:rPr>
          <w:lang w:val="de-AT"/>
        </w:rPr>
        <w:br/>
        <w:t>○ Sehr hilfreich</w:t>
      </w:r>
      <w:r w:rsidRPr="00D31008">
        <w:rPr>
          <w:lang w:val="de-AT"/>
        </w:rPr>
        <w:br/>
        <w:t>○ Hilfreich</w:t>
      </w:r>
      <w:r w:rsidRPr="00D31008">
        <w:rPr>
          <w:lang w:val="de-AT"/>
        </w:rPr>
        <w:br/>
        <w:t>○ Weniger hilfreich</w:t>
      </w:r>
      <w:r w:rsidRPr="00D31008">
        <w:rPr>
          <w:lang w:val="de-AT"/>
        </w:rPr>
        <w:br/>
        <w:t>○ Nicht hilfreich</w:t>
      </w:r>
    </w:p>
    <w:p w14:paraId="52AA8F14"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743FCD00" w14:textId="77777777" w:rsidR="00D31008" w:rsidRPr="00D31008" w:rsidRDefault="00000000" w:rsidP="00D31008">
      <w:pPr>
        <w:rPr>
          <w:lang w:val="de-AT"/>
        </w:rPr>
      </w:pPr>
      <w:r>
        <w:rPr>
          <w:lang w:val="de-AT"/>
        </w:rPr>
        <w:pict w14:anchorId="439158EA">
          <v:rect id="_x0000_i1027" style="width:0;height:1.5pt" o:hralign="center" o:hrstd="t" o:hr="t" fillcolor="#a0a0a0" stroked="f"/>
        </w:pict>
      </w:r>
    </w:p>
    <w:p w14:paraId="4EA877EE" w14:textId="7A2818A2" w:rsidR="00D31008" w:rsidRPr="00D31008" w:rsidRDefault="00D31008" w:rsidP="00D31008">
      <w:pPr>
        <w:rPr>
          <w:b/>
          <w:bCs/>
          <w:lang w:val="de-AT"/>
        </w:rPr>
      </w:pPr>
      <w:r w:rsidRPr="00D31008">
        <w:rPr>
          <w:b/>
          <w:bCs/>
          <w:lang w:val="de-AT"/>
        </w:rPr>
        <w:t xml:space="preserve">Teil 3: </w:t>
      </w:r>
    </w:p>
    <w:p w14:paraId="300DB3EA" w14:textId="77777777" w:rsidR="00D31008" w:rsidRPr="00D31008" w:rsidRDefault="00D31008" w:rsidP="00D31008">
      <w:pPr>
        <w:numPr>
          <w:ilvl w:val="0"/>
          <w:numId w:val="17"/>
        </w:numPr>
        <w:rPr>
          <w:lang w:val="de-AT"/>
        </w:rPr>
      </w:pPr>
      <w:r w:rsidRPr="00D31008">
        <w:rPr>
          <w:b/>
          <w:bCs/>
          <w:lang w:val="de-AT"/>
        </w:rPr>
        <w:t>Wie gut konntest du während der Methode eigenständig arbeiten?</w:t>
      </w:r>
      <w:r w:rsidRPr="00D31008">
        <w:rPr>
          <w:lang w:val="de-AT"/>
        </w:rPr>
        <w:br/>
        <w:t>○ Sehr gut</w:t>
      </w:r>
      <w:r w:rsidRPr="00D31008">
        <w:rPr>
          <w:lang w:val="de-AT"/>
        </w:rPr>
        <w:br/>
        <w:t>○ Gut</w:t>
      </w:r>
      <w:r w:rsidRPr="00D31008">
        <w:rPr>
          <w:lang w:val="de-AT"/>
        </w:rPr>
        <w:br/>
        <w:t>○ Weniger gut</w:t>
      </w:r>
      <w:r w:rsidRPr="00D31008">
        <w:rPr>
          <w:lang w:val="de-AT"/>
        </w:rPr>
        <w:br/>
        <w:t>○ Gar nicht gut</w:t>
      </w:r>
    </w:p>
    <w:p w14:paraId="18BBD24E" w14:textId="77777777" w:rsidR="00D31008" w:rsidRPr="00D31008" w:rsidRDefault="00D31008" w:rsidP="00D31008">
      <w:pPr>
        <w:numPr>
          <w:ilvl w:val="0"/>
          <w:numId w:val="17"/>
        </w:numPr>
        <w:rPr>
          <w:lang w:val="de-AT"/>
        </w:rPr>
      </w:pPr>
      <w:r w:rsidRPr="00D31008">
        <w:rPr>
          <w:b/>
          <w:bCs/>
          <w:lang w:val="de-AT"/>
        </w:rPr>
        <w:t>Wie empfandest du die Zusammenarbeit in deiner Gruppe?</w:t>
      </w:r>
      <w:r w:rsidRPr="00D31008">
        <w:rPr>
          <w:lang w:val="de-AT"/>
        </w:rPr>
        <w:br/>
        <w:t>○ Sehr gut</w:t>
      </w:r>
      <w:r w:rsidRPr="00D31008">
        <w:rPr>
          <w:lang w:val="de-AT"/>
        </w:rPr>
        <w:br/>
        <w:t>○ Gut</w:t>
      </w:r>
      <w:r w:rsidRPr="00D31008">
        <w:rPr>
          <w:lang w:val="de-AT"/>
        </w:rPr>
        <w:br/>
        <w:t>○ Weniger gut</w:t>
      </w:r>
      <w:r w:rsidRPr="00D31008">
        <w:rPr>
          <w:lang w:val="de-AT"/>
        </w:rPr>
        <w:br/>
        <w:t>○ Gar nicht gut</w:t>
      </w:r>
    </w:p>
    <w:p w14:paraId="787FB9F2"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570D8148" w14:textId="77777777" w:rsidR="00D31008" w:rsidRPr="00D31008" w:rsidRDefault="00D31008" w:rsidP="00D31008">
      <w:pPr>
        <w:numPr>
          <w:ilvl w:val="0"/>
          <w:numId w:val="17"/>
        </w:numPr>
        <w:rPr>
          <w:lang w:val="de-AT"/>
        </w:rPr>
      </w:pPr>
      <w:r w:rsidRPr="00D31008">
        <w:rPr>
          <w:b/>
          <w:bCs/>
          <w:lang w:val="de-AT"/>
        </w:rPr>
        <w:t>Wie gut fandest du die Möglichkeit, selbst Fragen an andere Marktstände zu stellen?</w:t>
      </w:r>
      <w:r w:rsidRPr="00D31008">
        <w:rPr>
          <w:lang w:val="de-AT"/>
        </w:rPr>
        <w:br/>
        <w:t>○ Sehr gut</w:t>
      </w:r>
      <w:r w:rsidRPr="00D31008">
        <w:rPr>
          <w:lang w:val="de-AT"/>
        </w:rPr>
        <w:br/>
        <w:t>○ Gut</w:t>
      </w:r>
      <w:r w:rsidRPr="00D31008">
        <w:rPr>
          <w:lang w:val="de-AT"/>
        </w:rPr>
        <w:br/>
        <w:t>○ Weniger gut</w:t>
      </w:r>
      <w:r w:rsidRPr="00D31008">
        <w:rPr>
          <w:lang w:val="de-AT"/>
        </w:rPr>
        <w:br/>
        <w:t>○ Gar nicht gut</w:t>
      </w:r>
    </w:p>
    <w:p w14:paraId="3C259779" w14:textId="77777777" w:rsidR="00D31008" w:rsidRPr="00D31008" w:rsidRDefault="00D31008" w:rsidP="00D31008">
      <w:pPr>
        <w:rPr>
          <w:lang w:val="de-AT"/>
        </w:rPr>
      </w:pPr>
      <w:r w:rsidRPr="00D31008">
        <w:rPr>
          <w:i/>
          <w:iCs/>
          <w:lang w:val="de-AT"/>
        </w:rPr>
        <w:t>Kommentar:</w:t>
      </w:r>
      <w:r w:rsidRPr="00D31008">
        <w:rPr>
          <w:lang w:val="de-AT"/>
        </w:rPr>
        <w:t xml:space="preserve"> _________________________________</w:t>
      </w:r>
    </w:p>
    <w:p w14:paraId="0930E184" w14:textId="77777777" w:rsidR="00D31008" w:rsidRPr="00D31008" w:rsidRDefault="00000000" w:rsidP="00D31008">
      <w:pPr>
        <w:rPr>
          <w:lang w:val="de-AT"/>
        </w:rPr>
      </w:pPr>
      <w:r>
        <w:rPr>
          <w:lang w:val="de-AT"/>
        </w:rPr>
        <w:pict w14:anchorId="3A0CE0D3">
          <v:rect id="_x0000_i1028" style="width:0;height:1.5pt" o:hralign="center" o:hrstd="t" o:hr="t" fillcolor="#a0a0a0" stroked="f"/>
        </w:pict>
      </w:r>
    </w:p>
    <w:p w14:paraId="33482F4A" w14:textId="686B2F75" w:rsidR="00D31008" w:rsidRPr="00D31008" w:rsidRDefault="00D31008" w:rsidP="00D31008">
      <w:pPr>
        <w:rPr>
          <w:b/>
          <w:bCs/>
          <w:lang w:val="de-AT"/>
        </w:rPr>
      </w:pPr>
      <w:r w:rsidRPr="00D31008">
        <w:rPr>
          <w:b/>
          <w:bCs/>
          <w:lang w:val="de-AT"/>
        </w:rPr>
        <w:t xml:space="preserve">Teil 4: </w:t>
      </w:r>
    </w:p>
    <w:p w14:paraId="734AF568" w14:textId="61A8F63E" w:rsidR="00D31008" w:rsidRPr="00D31008" w:rsidRDefault="00D31008" w:rsidP="00D31008">
      <w:pPr>
        <w:numPr>
          <w:ilvl w:val="0"/>
          <w:numId w:val="18"/>
        </w:numPr>
        <w:rPr>
          <w:lang w:val="de-AT"/>
        </w:rPr>
      </w:pPr>
      <w:r w:rsidRPr="00D31008">
        <w:rPr>
          <w:b/>
          <w:bCs/>
          <w:lang w:val="de-AT"/>
        </w:rPr>
        <w:t xml:space="preserve">Was hat dir an der Methode </w:t>
      </w:r>
      <w:r w:rsidR="005A4496">
        <w:rPr>
          <w:b/>
          <w:bCs/>
          <w:lang w:val="de-AT"/>
        </w:rPr>
        <w:t xml:space="preserve">„Marktplatz“ </w:t>
      </w:r>
      <w:r w:rsidRPr="00D31008">
        <w:rPr>
          <w:b/>
          <w:bCs/>
          <w:lang w:val="de-AT"/>
        </w:rPr>
        <w:t>besonders gut gefallen?</w:t>
      </w:r>
    </w:p>
    <w:p w14:paraId="1DB59A95" w14:textId="77777777" w:rsidR="00D31008" w:rsidRPr="00D31008" w:rsidRDefault="00000000" w:rsidP="00D31008">
      <w:pPr>
        <w:rPr>
          <w:lang w:val="de-AT"/>
        </w:rPr>
      </w:pPr>
      <w:r>
        <w:rPr>
          <w:lang w:val="de-AT"/>
        </w:rPr>
        <w:pict w14:anchorId="1B19D400">
          <v:rect id="_x0000_i1029" style="width:0;height:1.5pt" o:hralign="center" o:hrstd="t" o:hr="t" fillcolor="#a0a0a0" stroked="f"/>
        </w:pict>
      </w:r>
    </w:p>
    <w:p w14:paraId="5AF80D16" w14:textId="4EF4FD61" w:rsidR="00D31008" w:rsidRPr="00D31008" w:rsidRDefault="00D31008" w:rsidP="00D31008">
      <w:pPr>
        <w:numPr>
          <w:ilvl w:val="0"/>
          <w:numId w:val="18"/>
        </w:numPr>
        <w:rPr>
          <w:lang w:val="de-AT"/>
        </w:rPr>
      </w:pPr>
      <w:r w:rsidRPr="00D31008">
        <w:rPr>
          <w:b/>
          <w:bCs/>
          <w:lang w:val="de-AT"/>
        </w:rPr>
        <w:t>Was würdest du an der Methode</w:t>
      </w:r>
      <w:r w:rsidR="005A4496">
        <w:rPr>
          <w:b/>
          <w:bCs/>
          <w:lang w:val="de-AT"/>
        </w:rPr>
        <w:t xml:space="preserve"> „Marktplatz“</w:t>
      </w:r>
      <w:r w:rsidRPr="00D31008">
        <w:rPr>
          <w:b/>
          <w:bCs/>
          <w:lang w:val="de-AT"/>
        </w:rPr>
        <w:t xml:space="preserve"> verbessern?</w:t>
      </w:r>
    </w:p>
    <w:p w14:paraId="791ADF5A" w14:textId="77777777" w:rsidR="00D31008" w:rsidRPr="00D31008" w:rsidRDefault="00000000" w:rsidP="00D31008">
      <w:pPr>
        <w:rPr>
          <w:lang w:val="de-AT"/>
        </w:rPr>
      </w:pPr>
      <w:r>
        <w:rPr>
          <w:lang w:val="de-AT"/>
        </w:rPr>
        <w:pict w14:anchorId="48E6B334">
          <v:rect id="_x0000_i1030" style="width:0;height:1.5pt" o:hralign="center" o:hrstd="t" o:hr="t" fillcolor="#a0a0a0" stroked="f"/>
        </w:pict>
      </w:r>
    </w:p>
    <w:p w14:paraId="16F78226" w14:textId="77777777" w:rsidR="00D31008" w:rsidRPr="00D31008" w:rsidRDefault="00D31008" w:rsidP="00D31008">
      <w:pPr>
        <w:numPr>
          <w:ilvl w:val="0"/>
          <w:numId w:val="18"/>
        </w:numPr>
        <w:rPr>
          <w:lang w:val="de-AT"/>
        </w:rPr>
      </w:pPr>
      <w:r w:rsidRPr="00D31008">
        <w:rPr>
          <w:b/>
          <w:bCs/>
          <w:lang w:val="de-AT"/>
        </w:rPr>
        <w:t>Hast du weitere Anmerkungen oder Ideen?</w:t>
      </w:r>
    </w:p>
    <w:p w14:paraId="3048A86C" w14:textId="77777777" w:rsidR="00D31008" w:rsidRPr="00D31008" w:rsidRDefault="00000000" w:rsidP="00D31008">
      <w:pPr>
        <w:rPr>
          <w:lang w:val="de-AT"/>
        </w:rPr>
      </w:pPr>
      <w:r>
        <w:rPr>
          <w:lang w:val="de-AT"/>
        </w:rPr>
        <w:pict w14:anchorId="5575BC5D">
          <v:rect id="_x0000_i1031" style="width:0;height:1.5pt" o:hralign="center" o:hrstd="t" o:hr="t" fillcolor="#a0a0a0" stroked="f"/>
        </w:pict>
      </w:r>
    </w:p>
    <w:p w14:paraId="6E720F0C" w14:textId="77777777" w:rsidR="00D31008" w:rsidRPr="00D31008" w:rsidRDefault="00000000" w:rsidP="00D31008">
      <w:pPr>
        <w:rPr>
          <w:lang w:val="de-AT"/>
        </w:rPr>
      </w:pPr>
      <w:r>
        <w:rPr>
          <w:lang w:val="de-AT"/>
        </w:rPr>
        <w:pict w14:anchorId="20C819E6">
          <v:rect id="_x0000_i1032" style="width:0;height:1.5pt" o:hralign="center" o:hrstd="t" o:hr="t" fillcolor="#a0a0a0" stroked="f"/>
        </w:pict>
      </w:r>
    </w:p>
    <w:p w14:paraId="28B83B11" w14:textId="77777777" w:rsidR="00D31008" w:rsidRPr="00D31008" w:rsidRDefault="00D31008" w:rsidP="00D31008">
      <w:pPr>
        <w:rPr>
          <w:lang w:val="de-AT"/>
        </w:rPr>
      </w:pPr>
      <w:r w:rsidRPr="00D31008">
        <w:rPr>
          <w:b/>
          <w:bCs/>
          <w:lang w:val="de-AT"/>
        </w:rPr>
        <w:t>Vielen Dank für dein Feedback!</w:t>
      </w:r>
    </w:p>
    <w:p w14:paraId="0090F863" w14:textId="77777777" w:rsidR="006A4913" w:rsidRPr="006A4913" w:rsidRDefault="006A4913" w:rsidP="006A4913">
      <w:pPr>
        <w:rPr>
          <w:lang w:val="de-AT"/>
        </w:rPr>
      </w:pPr>
    </w:p>
    <w:p w14:paraId="143AEB69" w14:textId="77777777" w:rsidR="00BF7A6A" w:rsidRPr="00BF7A6A" w:rsidRDefault="00BF7A6A" w:rsidP="00BF7A6A">
      <w:pPr>
        <w:rPr>
          <w:lang w:val="de-AT"/>
        </w:rPr>
      </w:pPr>
    </w:p>
    <w:sectPr w:rsidR="00BF7A6A" w:rsidRPr="00BF7A6A" w:rsidSect="00A97218">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74BAB"/>
    <w:multiLevelType w:val="hybridMultilevel"/>
    <w:tmpl w:val="76C4C8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0D41EC"/>
    <w:multiLevelType w:val="hybridMultilevel"/>
    <w:tmpl w:val="9446EB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69C1EDB"/>
    <w:multiLevelType w:val="hybridMultilevel"/>
    <w:tmpl w:val="D48A6D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9B31724"/>
    <w:multiLevelType w:val="multilevel"/>
    <w:tmpl w:val="CC3805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A73E0"/>
    <w:multiLevelType w:val="multilevel"/>
    <w:tmpl w:val="5BEA90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54413D"/>
    <w:multiLevelType w:val="multilevel"/>
    <w:tmpl w:val="015C7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696F29"/>
    <w:multiLevelType w:val="hybridMultilevel"/>
    <w:tmpl w:val="C818CC3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30644D3"/>
    <w:multiLevelType w:val="hybridMultilevel"/>
    <w:tmpl w:val="9E0EF4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7580C94"/>
    <w:multiLevelType w:val="multilevel"/>
    <w:tmpl w:val="84308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3D68A9"/>
    <w:multiLevelType w:val="multilevel"/>
    <w:tmpl w:val="E58A7A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172B14"/>
    <w:multiLevelType w:val="hybridMultilevel"/>
    <w:tmpl w:val="7944C3B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F560CA9"/>
    <w:multiLevelType w:val="hybridMultilevel"/>
    <w:tmpl w:val="D8F600B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0AC29F4"/>
    <w:multiLevelType w:val="multilevel"/>
    <w:tmpl w:val="5928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B10D27"/>
    <w:multiLevelType w:val="multilevel"/>
    <w:tmpl w:val="9616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2C6E3F"/>
    <w:multiLevelType w:val="multilevel"/>
    <w:tmpl w:val="5CBC20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C07FA8"/>
    <w:multiLevelType w:val="multilevel"/>
    <w:tmpl w:val="6DCE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868E3"/>
    <w:multiLevelType w:val="multilevel"/>
    <w:tmpl w:val="1862C4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2D0456"/>
    <w:multiLevelType w:val="multilevel"/>
    <w:tmpl w:val="16A2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3862796">
    <w:abstractNumId w:val="13"/>
  </w:num>
  <w:num w:numId="2" w16cid:durableId="1670282114">
    <w:abstractNumId w:val="8"/>
  </w:num>
  <w:num w:numId="3" w16cid:durableId="226191431">
    <w:abstractNumId w:val="9"/>
  </w:num>
  <w:num w:numId="4" w16cid:durableId="633099844">
    <w:abstractNumId w:val="4"/>
  </w:num>
  <w:num w:numId="5" w16cid:durableId="1542784928">
    <w:abstractNumId w:val="10"/>
  </w:num>
  <w:num w:numId="6" w16cid:durableId="26639217">
    <w:abstractNumId w:val="6"/>
  </w:num>
  <w:num w:numId="7" w16cid:durableId="621233635">
    <w:abstractNumId w:val="7"/>
  </w:num>
  <w:num w:numId="8" w16cid:durableId="669330546">
    <w:abstractNumId w:val="0"/>
  </w:num>
  <w:num w:numId="9" w16cid:durableId="159199013">
    <w:abstractNumId w:val="11"/>
  </w:num>
  <w:num w:numId="10" w16cid:durableId="1870140431">
    <w:abstractNumId w:val="12"/>
  </w:num>
  <w:num w:numId="11" w16cid:durableId="480587332">
    <w:abstractNumId w:val="17"/>
  </w:num>
  <w:num w:numId="12" w16cid:durableId="1678538122">
    <w:abstractNumId w:val="15"/>
  </w:num>
  <w:num w:numId="13" w16cid:durableId="1756050325">
    <w:abstractNumId w:val="1"/>
  </w:num>
  <w:num w:numId="14" w16cid:durableId="1058211620">
    <w:abstractNumId w:val="2"/>
  </w:num>
  <w:num w:numId="15" w16cid:durableId="1982078990">
    <w:abstractNumId w:val="5"/>
  </w:num>
  <w:num w:numId="16" w16cid:durableId="1900893513">
    <w:abstractNumId w:val="14"/>
  </w:num>
  <w:num w:numId="17" w16cid:durableId="747729066">
    <w:abstractNumId w:val="3"/>
  </w:num>
  <w:num w:numId="18" w16cid:durableId="14060759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E59"/>
    <w:rsid w:val="00005854"/>
    <w:rsid w:val="000D45E0"/>
    <w:rsid w:val="000D4EA1"/>
    <w:rsid w:val="000F6EB9"/>
    <w:rsid w:val="00114A81"/>
    <w:rsid w:val="00143770"/>
    <w:rsid w:val="001A66EC"/>
    <w:rsid w:val="001D6F83"/>
    <w:rsid w:val="00205265"/>
    <w:rsid w:val="00225DFD"/>
    <w:rsid w:val="00235188"/>
    <w:rsid w:val="0024185B"/>
    <w:rsid w:val="002471E3"/>
    <w:rsid w:val="00253911"/>
    <w:rsid w:val="002A17B1"/>
    <w:rsid w:val="003213DC"/>
    <w:rsid w:val="00345449"/>
    <w:rsid w:val="00351701"/>
    <w:rsid w:val="00427766"/>
    <w:rsid w:val="00433888"/>
    <w:rsid w:val="00446124"/>
    <w:rsid w:val="00450754"/>
    <w:rsid w:val="00461F3E"/>
    <w:rsid w:val="00472629"/>
    <w:rsid w:val="00492805"/>
    <w:rsid w:val="00503104"/>
    <w:rsid w:val="00516BD9"/>
    <w:rsid w:val="005211A5"/>
    <w:rsid w:val="005A0CC2"/>
    <w:rsid w:val="005A2F42"/>
    <w:rsid w:val="005A36AE"/>
    <w:rsid w:val="005A4496"/>
    <w:rsid w:val="005F6E59"/>
    <w:rsid w:val="006A0F55"/>
    <w:rsid w:val="006A4913"/>
    <w:rsid w:val="006A4B03"/>
    <w:rsid w:val="006E358F"/>
    <w:rsid w:val="00701609"/>
    <w:rsid w:val="0071052A"/>
    <w:rsid w:val="00712FDF"/>
    <w:rsid w:val="00715377"/>
    <w:rsid w:val="007934DC"/>
    <w:rsid w:val="007A324B"/>
    <w:rsid w:val="007B4B01"/>
    <w:rsid w:val="007E268C"/>
    <w:rsid w:val="007E710B"/>
    <w:rsid w:val="007F3A1A"/>
    <w:rsid w:val="00812D60"/>
    <w:rsid w:val="0083464A"/>
    <w:rsid w:val="00844EBB"/>
    <w:rsid w:val="00862C0C"/>
    <w:rsid w:val="008650C9"/>
    <w:rsid w:val="008C29B7"/>
    <w:rsid w:val="008D5640"/>
    <w:rsid w:val="008D7B7D"/>
    <w:rsid w:val="009039C0"/>
    <w:rsid w:val="00931D61"/>
    <w:rsid w:val="009727CF"/>
    <w:rsid w:val="00980DEA"/>
    <w:rsid w:val="0098693E"/>
    <w:rsid w:val="009B1377"/>
    <w:rsid w:val="009C0363"/>
    <w:rsid w:val="009E426E"/>
    <w:rsid w:val="00A32656"/>
    <w:rsid w:val="00A34612"/>
    <w:rsid w:val="00A53ADE"/>
    <w:rsid w:val="00A5460F"/>
    <w:rsid w:val="00A802AE"/>
    <w:rsid w:val="00A82E07"/>
    <w:rsid w:val="00A97218"/>
    <w:rsid w:val="00AC2AF0"/>
    <w:rsid w:val="00AD1352"/>
    <w:rsid w:val="00B15809"/>
    <w:rsid w:val="00B169A9"/>
    <w:rsid w:val="00B47A82"/>
    <w:rsid w:val="00B62FD5"/>
    <w:rsid w:val="00B81518"/>
    <w:rsid w:val="00BD1144"/>
    <w:rsid w:val="00BF7A6A"/>
    <w:rsid w:val="00C27C02"/>
    <w:rsid w:val="00C35400"/>
    <w:rsid w:val="00C554F9"/>
    <w:rsid w:val="00C90A51"/>
    <w:rsid w:val="00C91A47"/>
    <w:rsid w:val="00CB53A2"/>
    <w:rsid w:val="00CF672C"/>
    <w:rsid w:val="00D0084B"/>
    <w:rsid w:val="00D161A2"/>
    <w:rsid w:val="00D31008"/>
    <w:rsid w:val="00D41C47"/>
    <w:rsid w:val="00D730E8"/>
    <w:rsid w:val="00D76381"/>
    <w:rsid w:val="00D85FBD"/>
    <w:rsid w:val="00DA0449"/>
    <w:rsid w:val="00DA6A08"/>
    <w:rsid w:val="00DB52D0"/>
    <w:rsid w:val="00DC13F1"/>
    <w:rsid w:val="00DF284B"/>
    <w:rsid w:val="00E04105"/>
    <w:rsid w:val="00E93842"/>
    <w:rsid w:val="00EA4E77"/>
    <w:rsid w:val="00EB7F87"/>
    <w:rsid w:val="00F84903"/>
    <w:rsid w:val="00F87A96"/>
    <w:rsid w:val="00FA066C"/>
    <w:rsid w:val="00FA6E1C"/>
    <w:rsid w:val="00FA76B2"/>
    <w:rsid w:val="00FB52FE"/>
    <w:rsid w:val="00FE02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4FE05"/>
  <w15:chartTrackingRefBased/>
  <w15:docId w15:val="{306188A1-5642-4922-A304-B17BDF06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5F6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5F6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F6E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F6E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F6E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F6E5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F6E5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F6E5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F6E5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6E59"/>
    <w:rPr>
      <w:rFonts w:asciiTheme="majorHAnsi" w:eastAsiaTheme="majorEastAsia" w:hAnsiTheme="majorHAnsi" w:cstheme="majorBidi"/>
      <w:color w:val="0F4761" w:themeColor="accent1" w:themeShade="BF"/>
      <w:sz w:val="40"/>
      <w:szCs w:val="40"/>
      <w:lang w:val="de-DE"/>
    </w:rPr>
  </w:style>
  <w:style w:type="character" w:customStyle="1" w:styleId="berschrift2Zchn">
    <w:name w:val="Überschrift 2 Zchn"/>
    <w:basedOn w:val="Absatz-Standardschriftart"/>
    <w:link w:val="berschrift2"/>
    <w:uiPriority w:val="9"/>
    <w:rsid w:val="005F6E59"/>
    <w:rPr>
      <w:rFonts w:asciiTheme="majorHAnsi" w:eastAsiaTheme="majorEastAsia" w:hAnsiTheme="majorHAnsi" w:cstheme="majorBidi"/>
      <w:color w:val="0F4761" w:themeColor="accent1" w:themeShade="BF"/>
      <w:sz w:val="32"/>
      <w:szCs w:val="32"/>
      <w:lang w:val="de-DE"/>
    </w:rPr>
  </w:style>
  <w:style w:type="character" w:customStyle="1" w:styleId="berschrift3Zchn">
    <w:name w:val="Überschrift 3 Zchn"/>
    <w:basedOn w:val="Absatz-Standardschriftart"/>
    <w:link w:val="berschrift3"/>
    <w:uiPriority w:val="9"/>
    <w:semiHidden/>
    <w:rsid w:val="005F6E59"/>
    <w:rPr>
      <w:rFonts w:eastAsiaTheme="majorEastAsia" w:cstheme="majorBidi"/>
      <w:color w:val="0F4761" w:themeColor="accent1" w:themeShade="BF"/>
      <w:sz w:val="28"/>
      <w:szCs w:val="28"/>
      <w:lang w:val="de-DE"/>
    </w:rPr>
  </w:style>
  <w:style w:type="character" w:customStyle="1" w:styleId="berschrift4Zchn">
    <w:name w:val="Überschrift 4 Zchn"/>
    <w:basedOn w:val="Absatz-Standardschriftart"/>
    <w:link w:val="berschrift4"/>
    <w:uiPriority w:val="9"/>
    <w:semiHidden/>
    <w:rsid w:val="005F6E59"/>
    <w:rPr>
      <w:rFonts w:eastAsiaTheme="majorEastAsia" w:cstheme="majorBidi"/>
      <w:i/>
      <w:iCs/>
      <w:color w:val="0F4761" w:themeColor="accent1" w:themeShade="BF"/>
      <w:lang w:val="de-DE"/>
    </w:rPr>
  </w:style>
  <w:style w:type="character" w:customStyle="1" w:styleId="berschrift5Zchn">
    <w:name w:val="Überschrift 5 Zchn"/>
    <w:basedOn w:val="Absatz-Standardschriftart"/>
    <w:link w:val="berschrift5"/>
    <w:uiPriority w:val="9"/>
    <w:semiHidden/>
    <w:rsid w:val="005F6E59"/>
    <w:rPr>
      <w:rFonts w:eastAsiaTheme="majorEastAsia" w:cstheme="majorBidi"/>
      <w:color w:val="0F4761" w:themeColor="accent1" w:themeShade="BF"/>
      <w:lang w:val="de-DE"/>
    </w:rPr>
  </w:style>
  <w:style w:type="character" w:customStyle="1" w:styleId="berschrift6Zchn">
    <w:name w:val="Überschrift 6 Zchn"/>
    <w:basedOn w:val="Absatz-Standardschriftart"/>
    <w:link w:val="berschrift6"/>
    <w:uiPriority w:val="9"/>
    <w:semiHidden/>
    <w:rsid w:val="005F6E59"/>
    <w:rPr>
      <w:rFonts w:eastAsiaTheme="majorEastAsia" w:cstheme="majorBidi"/>
      <w:i/>
      <w:iCs/>
      <w:color w:val="595959" w:themeColor="text1" w:themeTint="A6"/>
      <w:lang w:val="de-DE"/>
    </w:rPr>
  </w:style>
  <w:style w:type="character" w:customStyle="1" w:styleId="berschrift7Zchn">
    <w:name w:val="Überschrift 7 Zchn"/>
    <w:basedOn w:val="Absatz-Standardschriftart"/>
    <w:link w:val="berschrift7"/>
    <w:uiPriority w:val="9"/>
    <w:semiHidden/>
    <w:rsid w:val="005F6E59"/>
    <w:rPr>
      <w:rFonts w:eastAsiaTheme="majorEastAsia" w:cstheme="majorBidi"/>
      <w:color w:val="595959" w:themeColor="text1" w:themeTint="A6"/>
      <w:lang w:val="de-DE"/>
    </w:rPr>
  </w:style>
  <w:style w:type="character" w:customStyle="1" w:styleId="berschrift8Zchn">
    <w:name w:val="Überschrift 8 Zchn"/>
    <w:basedOn w:val="Absatz-Standardschriftart"/>
    <w:link w:val="berschrift8"/>
    <w:uiPriority w:val="9"/>
    <w:semiHidden/>
    <w:rsid w:val="005F6E59"/>
    <w:rPr>
      <w:rFonts w:eastAsiaTheme="majorEastAsia" w:cstheme="majorBidi"/>
      <w:i/>
      <w:iCs/>
      <w:color w:val="272727" w:themeColor="text1" w:themeTint="D8"/>
      <w:lang w:val="de-DE"/>
    </w:rPr>
  </w:style>
  <w:style w:type="character" w:customStyle="1" w:styleId="berschrift9Zchn">
    <w:name w:val="Überschrift 9 Zchn"/>
    <w:basedOn w:val="Absatz-Standardschriftart"/>
    <w:link w:val="berschrift9"/>
    <w:uiPriority w:val="9"/>
    <w:semiHidden/>
    <w:rsid w:val="005F6E59"/>
    <w:rPr>
      <w:rFonts w:eastAsiaTheme="majorEastAsia" w:cstheme="majorBidi"/>
      <w:color w:val="272727" w:themeColor="text1" w:themeTint="D8"/>
      <w:lang w:val="de-DE"/>
    </w:rPr>
  </w:style>
  <w:style w:type="paragraph" w:styleId="Titel">
    <w:name w:val="Title"/>
    <w:basedOn w:val="Standard"/>
    <w:next w:val="Standard"/>
    <w:link w:val="TitelZchn"/>
    <w:uiPriority w:val="10"/>
    <w:qFormat/>
    <w:rsid w:val="005F6E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6E59"/>
    <w:rPr>
      <w:rFonts w:asciiTheme="majorHAnsi" w:eastAsiaTheme="majorEastAsia" w:hAnsiTheme="majorHAnsi" w:cstheme="majorBidi"/>
      <w:spacing w:val="-10"/>
      <w:kern w:val="28"/>
      <w:sz w:val="56"/>
      <w:szCs w:val="56"/>
      <w:lang w:val="de-DE"/>
    </w:rPr>
  </w:style>
  <w:style w:type="paragraph" w:styleId="Untertitel">
    <w:name w:val="Subtitle"/>
    <w:basedOn w:val="Standard"/>
    <w:next w:val="Standard"/>
    <w:link w:val="UntertitelZchn"/>
    <w:uiPriority w:val="11"/>
    <w:qFormat/>
    <w:rsid w:val="005F6E5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F6E59"/>
    <w:rPr>
      <w:rFonts w:eastAsiaTheme="majorEastAsia" w:cstheme="majorBidi"/>
      <w:color w:val="595959" w:themeColor="text1" w:themeTint="A6"/>
      <w:spacing w:val="15"/>
      <w:sz w:val="28"/>
      <w:szCs w:val="28"/>
      <w:lang w:val="de-DE"/>
    </w:rPr>
  </w:style>
  <w:style w:type="paragraph" w:styleId="Zitat">
    <w:name w:val="Quote"/>
    <w:basedOn w:val="Standard"/>
    <w:next w:val="Standard"/>
    <w:link w:val="ZitatZchn"/>
    <w:uiPriority w:val="29"/>
    <w:qFormat/>
    <w:rsid w:val="005F6E5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F6E59"/>
    <w:rPr>
      <w:i/>
      <w:iCs/>
      <w:color w:val="404040" w:themeColor="text1" w:themeTint="BF"/>
      <w:lang w:val="de-DE"/>
    </w:rPr>
  </w:style>
  <w:style w:type="paragraph" w:styleId="Listenabsatz">
    <w:name w:val="List Paragraph"/>
    <w:basedOn w:val="Standard"/>
    <w:uiPriority w:val="34"/>
    <w:qFormat/>
    <w:rsid w:val="005F6E59"/>
    <w:pPr>
      <w:ind w:left="720"/>
      <w:contextualSpacing/>
    </w:pPr>
  </w:style>
  <w:style w:type="character" w:styleId="IntensiveHervorhebung">
    <w:name w:val="Intense Emphasis"/>
    <w:basedOn w:val="Absatz-Standardschriftart"/>
    <w:uiPriority w:val="21"/>
    <w:qFormat/>
    <w:rsid w:val="005F6E59"/>
    <w:rPr>
      <w:i/>
      <w:iCs/>
      <w:color w:val="0F4761" w:themeColor="accent1" w:themeShade="BF"/>
    </w:rPr>
  </w:style>
  <w:style w:type="paragraph" w:styleId="IntensivesZitat">
    <w:name w:val="Intense Quote"/>
    <w:basedOn w:val="Standard"/>
    <w:next w:val="Standard"/>
    <w:link w:val="IntensivesZitatZchn"/>
    <w:uiPriority w:val="30"/>
    <w:qFormat/>
    <w:rsid w:val="005F6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F6E59"/>
    <w:rPr>
      <w:i/>
      <w:iCs/>
      <w:color w:val="0F4761" w:themeColor="accent1" w:themeShade="BF"/>
      <w:lang w:val="de-DE"/>
    </w:rPr>
  </w:style>
  <w:style w:type="character" w:styleId="IntensiverVerweis">
    <w:name w:val="Intense Reference"/>
    <w:basedOn w:val="Absatz-Standardschriftart"/>
    <w:uiPriority w:val="32"/>
    <w:qFormat/>
    <w:rsid w:val="005F6E59"/>
    <w:rPr>
      <w:b/>
      <w:bCs/>
      <w:smallCaps/>
      <w:color w:val="0F4761" w:themeColor="accent1" w:themeShade="BF"/>
      <w:spacing w:val="5"/>
    </w:rPr>
  </w:style>
  <w:style w:type="character" w:styleId="Hyperlink">
    <w:name w:val="Hyperlink"/>
    <w:basedOn w:val="Absatz-Standardschriftart"/>
    <w:uiPriority w:val="99"/>
    <w:unhideWhenUsed/>
    <w:rsid w:val="005F6E59"/>
    <w:rPr>
      <w:color w:val="467886" w:themeColor="hyperlink"/>
      <w:u w:val="single"/>
    </w:rPr>
  </w:style>
  <w:style w:type="character" w:styleId="NichtaufgelsteErwhnung">
    <w:name w:val="Unresolved Mention"/>
    <w:basedOn w:val="Absatz-Standardschriftart"/>
    <w:uiPriority w:val="99"/>
    <w:semiHidden/>
    <w:unhideWhenUsed/>
    <w:rsid w:val="005F6E59"/>
    <w:rPr>
      <w:color w:val="605E5C"/>
      <w:shd w:val="clear" w:color="auto" w:fill="E1DFDD"/>
    </w:rPr>
  </w:style>
  <w:style w:type="paragraph" w:styleId="KeinLeerraum">
    <w:name w:val="No Spacing"/>
    <w:link w:val="KeinLeerraumZchn"/>
    <w:uiPriority w:val="1"/>
    <w:qFormat/>
    <w:rsid w:val="005F6E59"/>
    <w:pPr>
      <w:spacing w:after="0" w:line="240" w:lineRule="auto"/>
    </w:pPr>
    <w:rPr>
      <w:rFonts w:eastAsiaTheme="minorEastAsia"/>
      <w:kern w:val="0"/>
      <w:lang w:eastAsia="de-AT"/>
      <w14:ligatures w14:val="none"/>
    </w:rPr>
  </w:style>
  <w:style w:type="character" w:customStyle="1" w:styleId="KeinLeerraumZchn">
    <w:name w:val="Kein Leerraum Zchn"/>
    <w:basedOn w:val="Absatz-Standardschriftart"/>
    <w:link w:val="KeinLeerraum"/>
    <w:uiPriority w:val="1"/>
    <w:rsid w:val="005F6E59"/>
    <w:rPr>
      <w:rFonts w:eastAsiaTheme="minorEastAsia"/>
      <w:kern w:val="0"/>
      <w:lang w:eastAsia="de-AT"/>
      <w14:ligatures w14:val="none"/>
    </w:rPr>
  </w:style>
  <w:style w:type="table" w:styleId="Tabellenraster">
    <w:name w:val="Table Grid"/>
    <w:basedOn w:val="NormaleTabelle"/>
    <w:uiPriority w:val="39"/>
    <w:rsid w:val="000D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D45E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39502">
      <w:bodyDiv w:val="1"/>
      <w:marLeft w:val="0"/>
      <w:marRight w:val="0"/>
      <w:marTop w:val="0"/>
      <w:marBottom w:val="0"/>
      <w:divBdr>
        <w:top w:val="none" w:sz="0" w:space="0" w:color="auto"/>
        <w:left w:val="none" w:sz="0" w:space="0" w:color="auto"/>
        <w:bottom w:val="none" w:sz="0" w:space="0" w:color="auto"/>
        <w:right w:val="none" w:sz="0" w:space="0" w:color="auto"/>
      </w:divBdr>
    </w:div>
    <w:div w:id="126094543">
      <w:bodyDiv w:val="1"/>
      <w:marLeft w:val="0"/>
      <w:marRight w:val="0"/>
      <w:marTop w:val="0"/>
      <w:marBottom w:val="0"/>
      <w:divBdr>
        <w:top w:val="none" w:sz="0" w:space="0" w:color="auto"/>
        <w:left w:val="none" w:sz="0" w:space="0" w:color="auto"/>
        <w:bottom w:val="none" w:sz="0" w:space="0" w:color="auto"/>
        <w:right w:val="none" w:sz="0" w:space="0" w:color="auto"/>
      </w:divBdr>
    </w:div>
    <w:div w:id="234323757">
      <w:bodyDiv w:val="1"/>
      <w:marLeft w:val="0"/>
      <w:marRight w:val="0"/>
      <w:marTop w:val="0"/>
      <w:marBottom w:val="0"/>
      <w:divBdr>
        <w:top w:val="none" w:sz="0" w:space="0" w:color="auto"/>
        <w:left w:val="none" w:sz="0" w:space="0" w:color="auto"/>
        <w:bottom w:val="none" w:sz="0" w:space="0" w:color="auto"/>
        <w:right w:val="none" w:sz="0" w:space="0" w:color="auto"/>
      </w:divBdr>
    </w:div>
    <w:div w:id="409545009">
      <w:bodyDiv w:val="1"/>
      <w:marLeft w:val="0"/>
      <w:marRight w:val="0"/>
      <w:marTop w:val="0"/>
      <w:marBottom w:val="0"/>
      <w:divBdr>
        <w:top w:val="none" w:sz="0" w:space="0" w:color="auto"/>
        <w:left w:val="none" w:sz="0" w:space="0" w:color="auto"/>
        <w:bottom w:val="none" w:sz="0" w:space="0" w:color="auto"/>
        <w:right w:val="none" w:sz="0" w:space="0" w:color="auto"/>
      </w:divBdr>
    </w:div>
    <w:div w:id="672488193">
      <w:bodyDiv w:val="1"/>
      <w:marLeft w:val="0"/>
      <w:marRight w:val="0"/>
      <w:marTop w:val="0"/>
      <w:marBottom w:val="0"/>
      <w:divBdr>
        <w:top w:val="none" w:sz="0" w:space="0" w:color="auto"/>
        <w:left w:val="none" w:sz="0" w:space="0" w:color="auto"/>
        <w:bottom w:val="none" w:sz="0" w:space="0" w:color="auto"/>
        <w:right w:val="none" w:sz="0" w:space="0" w:color="auto"/>
      </w:divBdr>
    </w:div>
    <w:div w:id="785271474">
      <w:bodyDiv w:val="1"/>
      <w:marLeft w:val="0"/>
      <w:marRight w:val="0"/>
      <w:marTop w:val="0"/>
      <w:marBottom w:val="0"/>
      <w:divBdr>
        <w:top w:val="none" w:sz="0" w:space="0" w:color="auto"/>
        <w:left w:val="none" w:sz="0" w:space="0" w:color="auto"/>
        <w:bottom w:val="none" w:sz="0" w:space="0" w:color="auto"/>
        <w:right w:val="none" w:sz="0" w:space="0" w:color="auto"/>
      </w:divBdr>
    </w:div>
    <w:div w:id="908004374">
      <w:bodyDiv w:val="1"/>
      <w:marLeft w:val="0"/>
      <w:marRight w:val="0"/>
      <w:marTop w:val="0"/>
      <w:marBottom w:val="0"/>
      <w:divBdr>
        <w:top w:val="none" w:sz="0" w:space="0" w:color="auto"/>
        <w:left w:val="none" w:sz="0" w:space="0" w:color="auto"/>
        <w:bottom w:val="none" w:sz="0" w:space="0" w:color="auto"/>
        <w:right w:val="none" w:sz="0" w:space="0" w:color="auto"/>
      </w:divBdr>
    </w:div>
    <w:div w:id="1029064445">
      <w:bodyDiv w:val="1"/>
      <w:marLeft w:val="0"/>
      <w:marRight w:val="0"/>
      <w:marTop w:val="0"/>
      <w:marBottom w:val="0"/>
      <w:divBdr>
        <w:top w:val="none" w:sz="0" w:space="0" w:color="auto"/>
        <w:left w:val="none" w:sz="0" w:space="0" w:color="auto"/>
        <w:bottom w:val="none" w:sz="0" w:space="0" w:color="auto"/>
        <w:right w:val="none" w:sz="0" w:space="0" w:color="auto"/>
      </w:divBdr>
    </w:div>
    <w:div w:id="1065643576">
      <w:bodyDiv w:val="1"/>
      <w:marLeft w:val="0"/>
      <w:marRight w:val="0"/>
      <w:marTop w:val="0"/>
      <w:marBottom w:val="0"/>
      <w:divBdr>
        <w:top w:val="none" w:sz="0" w:space="0" w:color="auto"/>
        <w:left w:val="none" w:sz="0" w:space="0" w:color="auto"/>
        <w:bottom w:val="none" w:sz="0" w:space="0" w:color="auto"/>
        <w:right w:val="none" w:sz="0" w:space="0" w:color="auto"/>
      </w:divBdr>
      <w:divsChild>
        <w:div w:id="386077973">
          <w:marLeft w:val="0"/>
          <w:marRight w:val="0"/>
          <w:marTop w:val="0"/>
          <w:marBottom w:val="0"/>
          <w:divBdr>
            <w:top w:val="none" w:sz="0" w:space="0" w:color="auto"/>
            <w:left w:val="none" w:sz="0" w:space="0" w:color="auto"/>
            <w:bottom w:val="none" w:sz="0" w:space="0" w:color="auto"/>
            <w:right w:val="none" w:sz="0" w:space="0" w:color="auto"/>
          </w:divBdr>
        </w:div>
        <w:div w:id="1741126043">
          <w:marLeft w:val="0"/>
          <w:marRight w:val="0"/>
          <w:marTop w:val="0"/>
          <w:marBottom w:val="0"/>
          <w:divBdr>
            <w:top w:val="none" w:sz="0" w:space="0" w:color="auto"/>
            <w:left w:val="none" w:sz="0" w:space="0" w:color="auto"/>
            <w:bottom w:val="none" w:sz="0" w:space="0" w:color="auto"/>
            <w:right w:val="none" w:sz="0" w:space="0" w:color="auto"/>
          </w:divBdr>
        </w:div>
        <w:div w:id="1710102225">
          <w:marLeft w:val="0"/>
          <w:marRight w:val="0"/>
          <w:marTop w:val="0"/>
          <w:marBottom w:val="0"/>
          <w:divBdr>
            <w:top w:val="none" w:sz="0" w:space="0" w:color="auto"/>
            <w:left w:val="none" w:sz="0" w:space="0" w:color="auto"/>
            <w:bottom w:val="none" w:sz="0" w:space="0" w:color="auto"/>
            <w:right w:val="none" w:sz="0" w:space="0" w:color="auto"/>
          </w:divBdr>
        </w:div>
        <w:div w:id="1277786472">
          <w:marLeft w:val="0"/>
          <w:marRight w:val="0"/>
          <w:marTop w:val="0"/>
          <w:marBottom w:val="0"/>
          <w:divBdr>
            <w:top w:val="none" w:sz="0" w:space="0" w:color="auto"/>
            <w:left w:val="none" w:sz="0" w:space="0" w:color="auto"/>
            <w:bottom w:val="none" w:sz="0" w:space="0" w:color="auto"/>
            <w:right w:val="none" w:sz="0" w:space="0" w:color="auto"/>
          </w:divBdr>
        </w:div>
        <w:div w:id="1893342825">
          <w:marLeft w:val="0"/>
          <w:marRight w:val="0"/>
          <w:marTop w:val="0"/>
          <w:marBottom w:val="0"/>
          <w:divBdr>
            <w:top w:val="none" w:sz="0" w:space="0" w:color="auto"/>
            <w:left w:val="none" w:sz="0" w:space="0" w:color="auto"/>
            <w:bottom w:val="none" w:sz="0" w:space="0" w:color="auto"/>
            <w:right w:val="none" w:sz="0" w:space="0" w:color="auto"/>
          </w:divBdr>
        </w:div>
        <w:div w:id="1235236028">
          <w:marLeft w:val="0"/>
          <w:marRight w:val="0"/>
          <w:marTop w:val="0"/>
          <w:marBottom w:val="0"/>
          <w:divBdr>
            <w:top w:val="none" w:sz="0" w:space="0" w:color="auto"/>
            <w:left w:val="none" w:sz="0" w:space="0" w:color="auto"/>
            <w:bottom w:val="none" w:sz="0" w:space="0" w:color="auto"/>
            <w:right w:val="none" w:sz="0" w:space="0" w:color="auto"/>
          </w:divBdr>
        </w:div>
        <w:div w:id="802697963">
          <w:marLeft w:val="0"/>
          <w:marRight w:val="0"/>
          <w:marTop w:val="0"/>
          <w:marBottom w:val="0"/>
          <w:divBdr>
            <w:top w:val="none" w:sz="0" w:space="0" w:color="auto"/>
            <w:left w:val="none" w:sz="0" w:space="0" w:color="auto"/>
            <w:bottom w:val="none" w:sz="0" w:space="0" w:color="auto"/>
            <w:right w:val="none" w:sz="0" w:space="0" w:color="auto"/>
          </w:divBdr>
        </w:div>
        <w:div w:id="1977953147">
          <w:marLeft w:val="0"/>
          <w:marRight w:val="0"/>
          <w:marTop w:val="0"/>
          <w:marBottom w:val="0"/>
          <w:divBdr>
            <w:top w:val="none" w:sz="0" w:space="0" w:color="auto"/>
            <w:left w:val="none" w:sz="0" w:space="0" w:color="auto"/>
            <w:bottom w:val="none" w:sz="0" w:space="0" w:color="auto"/>
            <w:right w:val="none" w:sz="0" w:space="0" w:color="auto"/>
          </w:divBdr>
        </w:div>
        <w:div w:id="571352657">
          <w:marLeft w:val="0"/>
          <w:marRight w:val="0"/>
          <w:marTop w:val="0"/>
          <w:marBottom w:val="0"/>
          <w:divBdr>
            <w:top w:val="none" w:sz="0" w:space="0" w:color="auto"/>
            <w:left w:val="none" w:sz="0" w:space="0" w:color="auto"/>
            <w:bottom w:val="none" w:sz="0" w:space="0" w:color="auto"/>
            <w:right w:val="none" w:sz="0" w:space="0" w:color="auto"/>
          </w:divBdr>
        </w:div>
        <w:div w:id="2020159882">
          <w:marLeft w:val="0"/>
          <w:marRight w:val="0"/>
          <w:marTop w:val="0"/>
          <w:marBottom w:val="0"/>
          <w:divBdr>
            <w:top w:val="none" w:sz="0" w:space="0" w:color="auto"/>
            <w:left w:val="none" w:sz="0" w:space="0" w:color="auto"/>
            <w:bottom w:val="none" w:sz="0" w:space="0" w:color="auto"/>
            <w:right w:val="none" w:sz="0" w:space="0" w:color="auto"/>
          </w:divBdr>
        </w:div>
        <w:div w:id="575477634">
          <w:marLeft w:val="0"/>
          <w:marRight w:val="0"/>
          <w:marTop w:val="0"/>
          <w:marBottom w:val="0"/>
          <w:divBdr>
            <w:top w:val="none" w:sz="0" w:space="0" w:color="auto"/>
            <w:left w:val="none" w:sz="0" w:space="0" w:color="auto"/>
            <w:bottom w:val="none" w:sz="0" w:space="0" w:color="auto"/>
            <w:right w:val="none" w:sz="0" w:space="0" w:color="auto"/>
          </w:divBdr>
        </w:div>
        <w:div w:id="1561793553">
          <w:marLeft w:val="0"/>
          <w:marRight w:val="0"/>
          <w:marTop w:val="0"/>
          <w:marBottom w:val="0"/>
          <w:divBdr>
            <w:top w:val="none" w:sz="0" w:space="0" w:color="auto"/>
            <w:left w:val="none" w:sz="0" w:space="0" w:color="auto"/>
            <w:bottom w:val="none" w:sz="0" w:space="0" w:color="auto"/>
            <w:right w:val="none" w:sz="0" w:space="0" w:color="auto"/>
          </w:divBdr>
        </w:div>
        <w:div w:id="1498108433">
          <w:marLeft w:val="0"/>
          <w:marRight w:val="0"/>
          <w:marTop w:val="0"/>
          <w:marBottom w:val="0"/>
          <w:divBdr>
            <w:top w:val="none" w:sz="0" w:space="0" w:color="auto"/>
            <w:left w:val="none" w:sz="0" w:space="0" w:color="auto"/>
            <w:bottom w:val="none" w:sz="0" w:space="0" w:color="auto"/>
            <w:right w:val="none" w:sz="0" w:space="0" w:color="auto"/>
          </w:divBdr>
        </w:div>
        <w:div w:id="75900580">
          <w:marLeft w:val="0"/>
          <w:marRight w:val="0"/>
          <w:marTop w:val="0"/>
          <w:marBottom w:val="0"/>
          <w:divBdr>
            <w:top w:val="none" w:sz="0" w:space="0" w:color="auto"/>
            <w:left w:val="none" w:sz="0" w:space="0" w:color="auto"/>
            <w:bottom w:val="none" w:sz="0" w:space="0" w:color="auto"/>
            <w:right w:val="none" w:sz="0" w:space="0" w:color="auto"/>
          </w:divBdr>
        </w:div>
        <w:div w:id="1650161389">
          <w:marLeft w:val="0"/>
          <w:marRight w:val="0"/>
          <w:marTop w:val="0"/>
          <w:marBottom w:val="0"/>
          <w:divBdr>
            <w:top w:val="none" w:sz="0" w:space="0" w:color="auto"/>
            <w:left w:val="none" w:sz="0" w:space="0" w:color="auto"/>
            <w:bottom w:val="none" w:sz="0" w:space="0" w:color="auto"/>
            <w:right w:val="none" w:sz="0" w:space="0" w:color="auto"/>
          </w:divBdr>
        </w:div>
        <w:div w:id="126509893">
          <w:marLeft w:val="0"/>
          <w:marRight w:val="0"/>
          <w:marTop w:val="0"/>
          <w:marBottom w:val="0"/>
          <w:divBdr>
            <w:top w:val="none" w:sz="0" w:space="0" w:color="auto"/>
            <w:left w:val="none" w:sz="0" w:space="0" w:color="auto"/>
            <w:bottom w:val="none" w:sz="0" w:space="0" w:color="auto"/>
            <w:right w:val="none" w:sz="0" w:space="0" w:color="auto"/>
          </w:divBdr>
        </w:div>
        <w:div w:id="2109034402">
          <w:marLeft w:val="0"/>
          <w:marRight w:val="0"/>
          <w:marTop w:val="0"/>
          <w:marBottom w:val="0"/>
          <w:divBdr>
            <w:top w:val="none" w:sz="0" w:space="0" w:color="auto"/>
            <w:left w:val="none" w:sz="0" w:space="0" w:color="auto"/>
            <w:bottom w:val="none" w:sz="0" w:space="0" w:color="auto"/>
            <w:right w:val="none" w:sz="0" w:space="0" w:color="auto"/>
          </w:divBdr>
        </w:div>
        <w:div w:id="218590234">
          <w:marLeft w:val="0"/>
          <w:marRight w:val="0"/>
          <w:marTop w:val="0"/>
          <w:marBottom w:val="0"/>
          <w:divBdr>
            <w:top w:val="none" w:sz="0" w:space="0" w:color="auto"/>
            <w:left w:val="none" w:sz="0" w:space="0" w:color="auto"/>
            <w:bottom w:val="none" w:sz="0" w:space="0" w:color="auto"/>
            <w:right w:val="none" w:sz="0" w:space="0" w:color="auto"/>
          </w:divBdr>
        </w:div>
        <w:div w:id="1144733131">
          <w:marLeft w:val="0"/>
          <w:marRight w:val="0"/>
          <w:marTop w:val="0"/>
          <w:marBottom w:val="0"/>
          <w:divBdr>
            <w:top w:val="none" w:sz="0" w:space="0" w:color="auto"/>
            <w:left w:val="none" w:sz="0" w:space="0" w:color="auto"/>
            <w:bottom w:val="none" w:sz="0" w:space="0" w:color="auto"/>
            <w:right w:val="none" w:sz="0" w:space="0" w:color="auto"/>
          </w:divBdr>
        </w:div>
        <w:div w:id="1023091001">
          <w:marLeft w:val="0"/>
          <w:marRight w:val="0"/>
          <w:marTop w:val="0"/>
          <w:marBottom w:val="0"/>
          <w:divBdr>
            <w:top w:val="none" w:sz="0" w:space="0" w:color="auto"/>
            <w:left w:val="none" w:sz="0" w:space="0" w:color="auto"/>
            <w:bottom w:val="none" w:sz="0" w:space="0" w:color="auto"/>
            <w:right w:val="none" w:sz="0" w:space="0" w:color="auto"/>
          </w:divBdr>
        </w:div>
        <w:div w:id="228882676">
          <w:marLeft w:val="0"/>
          <w:marRight w:val="0"/>
          <w:marTop w:val="0"/>
          <w:marBottom w:val="0"/>
          <w:divBdr>
            <w:top w:val="none" w:sz="0" w:space="0" w:color="auto"/>
            <w:left w:val="none" w:sz="0" w:space="0" w:color="auto"/>
            <w:bottom w:val="none" w:sz="0" w:space="0" w:color="auto"/>
            <w:right w:val="none" w:sz="0" w:space="0" w:color="auto"/>
          </w:divBdr>
        </w:div>
        <w:div w:id="1579092030">
          <w:marLeft w:val="0"/>
          <w:marRight w:val="0"/>
          <w:marTop w:val="0"/>
          <w:marBottom w:val="0"/>
          <w:divBdr>
            <w:top w:val="none" w:sz="0" w:space="0" w:color="auto"/>
            <w:left w:val="none" w:sz="0" w:space="0" w:color="auto"/>
            <w:bottom w:val="none" w:sz="0" w:space="0" w:color="auto"/>
            <w:right w:val="none" w:sz="0" w:space="0" w:color="auto"/>
          </w:divBdr>
        </w:div>
        <w:div w:id="1222325361">
          <w:marLeft w:val="0"/>
          <w:marRight w:val="0"/>
          <w:marTop w:val="0"/>
          <w:marBottom w:val="0"/>
          <w:divBdr>
            <w:top w:val="none" w:sz="0" w:space="0" w:color="auto"/>
            <w:left w:val="none" w:sz="0" w:space="0" w:color="auto"/>
            <w:bottom w:val="none" w:sz="0" w:space="0" w:color="auto"/>
            <w:right w:val="none" w:sz="0" w:space="0" w:color="auto"/>
          </w:divBdr>
        </w:div>
        <w:div w:id="1723601185">
          <w:marLeft w:val="0"/>
          <w:marRight w:val="0"/>
          <w:marTop w:val="0"/>
          <w:marBottom w:val="0"/>
          <w:divBdr>
            <w:top w:val="none" w:sz="0" w:space="0" w:color="auto"/>
            <w:left w:val="none" w:sz="0" w:space="0" w:color="auto"/>
            <w:bottom w:val="none" w:sz="0" w:space="0" w:color="auto"/>
            <w:right w:val="none" w:sz="0" w:space="0" w:color="auto"/>
          </w:divBdr>
        </w:div>
        <w:div w:id="668296008">
          <w:marLeft w:val="0"/>
          <w:marRight w:val="0"/>
          <w:marTop w:val="0"/>
          <w:marBottom w:val="0"/>
          <w:divBdr>
            <w:top w:val="none" w:sz="0" w:space="0" w:color="auto"/>
            <w:left w:val="none" w:sz="0" w:space="0" w:color="auto"/>
            <w:bottom w:val="none" w:sz="0" w:space="0" w:color="auto"/>
            <w:right w:val="none" w:sz="0" w:space="0" w:color="auto"/>
          </w:divBdr>
        </w:div>
        <w:div w:id="1778059029">
          <w:marLeft w:val="0"/>
          <w:marRight w:val="0"/>
          <w:marTop w:val="0"/>
          <w:marBottom w:val="0"/>
          <w:divBdr>
            <w:top w:val="none" w:sz="0" w:space="0" w:color="auto"/>
            <w:left w:val="none" w:sz="0" w:space="0" w:color="auto"/>
            <w:bottom w:val="none" w:sz="0" w:space="0" w:color="auto"/>
            <w:right w:val="none" w:sz="0" w:space="0" w:color="auto"/>
          </w:divBdr>
        </w:div>
        <w:div w:id="1105930134">
          <w:marLeft w:val="0"/>
          <w:marRight w:val="0"/>
          <w:marTop w:val="0"/>
          <w:marBottom w:val="0"/>
          <w:divBdr>
            <w:top w:val="none" w:sz="0" w:space="0" w:color="auto"/>
            <w:left w:val="none" w:sz="0" w:space="0" w:color="auto"/>
            <w:bottom w:val="none" w:sz="0" w:space="0" w:color="auto"/>
            <w:right w:val="none" w:sz="0" w:space="0" w:color="auto"/>
          </w:divBdr>
        </w:div>
      </w:divsChild>
    </w:div>
    <w:div w:id="2021077155">
      <w:bodyDiv w:val="1"/>
      <w:marLeft w:val="0"/>
      <w:marRight w:val="0"/>
      <w:marTop w:val="0"/>
      <w:marBottom w:val="0"/>
      <w:divBdr>
        <w:top w:val="none" w:sz="0" w:space="0" w:color="auto"/>
        <w:left w:val="none" w:sz="0" w:space="0" w:color="auto"/>
        <w:bottom w:val="none" w:sz="0" w:space="0" w:color="auto"/>
        <w:right w:val="none" w:sz="0" w:space="0" w:color="auto"/>
      </w:divBdr>
      <w:divsChild>
        <w:div w:id="485047201">
          <w:marLeft w:val="0"/>
          <w:marRight w:val="0"/>
          <w:marTop w:val="0"/>
          <w:marBottom w:val="0"/>
          <w:divBdr>
            <w:top w:val="none" w:sz="0" w:space="0" w:color="auto"/>
            <w:left w:val="none" w:sz="0" w:space="0" w:color="auto"/>
            <w:bottom w:val="none" w:sz="0" w:space="0" w:color="auto"/>
            <w:right w:val="none" w:sz="0" w:space="0" w:color="auto"/>
          </w:divBdr>
        </w:div>
        <w:div w:id="378357252">
          <w:marLeft w:val="0"/>
          <w:marRight w:val="0"/>
          <w:marTop w:val="0"/>
          <w:marBottom w:val="0"/>
          <w:divBdr>
            <w:top w:val="none" w:sz="0" w:space="0" w:color="auto"/>
            <w:left w:val="none" w:sz="0" w:space="0" w:color="auto"/>
            <w:bottom w:val="none" w:sz="0" w:space="0" w:color="auto"/>
            <w:right w:val="none" w:sz="0" w:space="0" w:color="auto"/>
          </w:divBdr>
        </w:div>
        <w:div w:id="474880313">
          <w:marLeft w:val="0"/>
          <w:marRight w:val="0"/>
          <w:marTop w:val="0"/>
          <w:marBottom w:val="0"/>
          <w:divBdr>
            <w:top w:val="none" w:sz="0" w:space="0" w:color="auto"/>
            <w:left w:val="none" w:sz="0" w:space="0" w:color="auto"/>
            <w:bottom w:val="none" w:sz="0" w:space="0" w:color="auto"/>
            <w:right w:val="none" w:sz="0" w:space="0" w:color="auto"/>
          </w:divBdr>
        </w:div>
        <w:div w:id="1012219794">
          <w:marLeft w:val="0"/>
          <w:marRight w:val="0"/>
          <w:marTop w:val="0"/>
          <w:marBottom w:val="0"/>
          <w:divBdr>
            <w:top w:val="none" w:sz="0" w:space="0" w:color="auto"/>
            <w:left w:val="none" w:sz="0" w:space="0" w:color="auto"/>
            <w:bottom w:val="none" w:sz="0" w:space="0" w:color="auto"/>
            <w:right w:val="none" w:sz="0" w:space="0" w:color="auto"/>
          </w:divBdr>
        </w:div>
        <w:div w:id="611471564">
          <w:marLeft w:val="0"/>
          <w:marRight w:val="0"/>
          <w:marTop w:val="0"/>
          <w:marBottom w:val="0"/>
          <w:divBdr>
            <w:top w:val="none" w:sz="0" w:space="0" w:color="auto"/>
            <w:left w:val="none" w:sz="0" w:space="0" w:color="auto"/>
            <w:bottom w:val="none" w:sz="0" w:space="0" w:color="auto"/>
            <w:right w:val="none" w:sz="0" w:space="0" w:color="auto"/>
          </w:divBdr>
        </w:div>
        <w:div w:id="1590312935">
          <w:marLeft w:val="0"/>
          <w:marRight w:val="0"/>
          <w:marTop w:val="0"/>
          <w:marBottom w:val="0"/>
          <w:divBdr>
            <w:top w:val="none" w:sz="0" w:space="0" w:color="auto"/>
            <w:left w:val="none" w:sz="0" w:space="0" w:color="auto"/>
            <w:bottom w:val="none" w:sz="0" w:space="0" w:color="auto"/>
            <w:right w:val="none" w:sz="0" w:space="0" w:color="auto"/>
          </w:divBdr>
        </w:div>
        <w:div w:id="538977833">
          <w:marLeft w:val="0"/>
          <w:marRight w:val="0"/>
          <w:marTop w:val="0"/>
          <w:marBottom w:val="0"/>
          <w:divBdr>
            <w:top w:val="none" w:sz="0" w:space="0" w:color="auto"/>
            <w:left w:val="none" w:sz="0" w:space="0" w:color="auto"/>
            <w:bottom w:val="none" w:sz="0" w:space="0" w:color="auto"/>
            <w:right w:val="none" w:sz="0" w:space="0" w:color="auto"/>
          </w:divBdr>
        </w:div>
        <w:div w:id="211310402">
          <w:marLeft w:val="0"/>
          <w:marRight w:val="0"/>
          <w:marTop w:val="0"/>
          <w:marBottom w:val="0"/>
          <w:divBdr>
            <w:top w:val="none" w:sz="0" w:space="0" w:color="auto"/>
            <w:left w:val="none" w:sz="0" w:space="0" w:color="auto"/>
            <w:bottom w:val="none" w:sz="0" w:space="0" w:color="auto"/>
            <w:right w:val="none" w:sz="0" w:space="0" w:color="auto"/>
          </w:divBdr>
        </w:div>
        <w:div w:id="313073380">
          <w:marLeft w:val="0"/>
          <w:marRight w:val="0"/>
          <w:marTop w:val="0"/>
          <w:marBottom w:val="0"/>
          <w:divBdr>
            <w:top w:val="none" w:sz="0" w:space="0" w:color="auto"/>
            <w:left w:val="none" w:sz="0" w:space="0" w:color="auto"/>
            <w:bottom w:val="none" w:sz="0" w:space="0" w:color="auto"/>
            <w:right w:val="none" w:sz="0" w:space="0" w:color="auto"/>
          </w:divBdr>
        </w:div>
        <w:div w:id="726756486">
          <w:marLeft w:val="0"/>
          <w:marRight w:val="0"/>
          <w:marTop w:val="0"/>
          <w:marBottom w:val="0"/>
          <w:divBdr>
            <w:top w:val="none" w:sz="0" w:space="0" w:color="auto"/>
            <w:left w:val="none" w:sz="0" w:space="0" w:color="auto"/>
            <w:bottom w:val="none" w:sz="0" w:space="0" w:color="auto"/>
            <w:right w:val="none" w:sz="0" w:space="0" w:color="auto"/>
          </w:divBdr>
        </w:div>
        <w:div w:id="1874421381">
          <w:marLeft w:val="0"/>
          <w:marRight w:val="0"/>
          <w:marTop w:val="0"/>
          <w:marBottom w:val="0"/>
          <w:divBdr>
            <w:top w:val="none" w:sz="0" w:space="0" w:color="auto"/>
            <w:left w:val="none" w:sz="0" w:space="0" w:color="auto"/>
            <w:bottom w:val="none" w:sz="0" w:space="0" w:color="auto"/>
            <w:right w:val="none" w:sz="0" w:space="0" w:color="auto"/>
          </w:divBdr>
        </w:div>
        <w:div w:id="504319154">
          <w:marLeft w:val="0"/>
          <w:marRight w:val="0"/>
          <w:marTop w:val="0"/>
          <w:marBottom w:val="0"/>
          <w:divBdr>
            <w:top w:val="none" w:sz="0" w:space="0" w:color="auto"/>
            <w:left w:val="none" w:sz="0" w:space="0" w:color="auto"/>
            <w:bottom w:val="none" w:sz="0" w:space="0" w:color="auto"/>
            <w:right w:val="none" w:sz="0" w:space="0" w:color="auto"/>
          </w:divBdr>
        </w:div>
        <w:div w:id="1952348395">
          <w:marLeft w:val="0"/>
          <w:marRight w:val="0"/>
          <w:marTop w:val="0"/>
          <w:marBottom w:val="0"/>
          <w:divBdr>
            <w:top w:val="none" w:sz="0" w:space="0" w:color="auto"/>
            <w:left w:val="none" w:sz="0" w:space="0" w:color="auto"/>
            <w:bottom w:val="none" w:sz="0" w:space="0" w:color="auto"/>
            <w:right w:val="none" w:sz="0" w:space="0" w:color="auto"/>
          </w:divBdr>
        </w:div>
        <w:div w:id="177089681">
          <w:marLeft w:val="0"/>
          <w:marRight w:val="0"/>
          <w:marTop w:val="0"/>
          <w:marBottom w:val="0"/>
          <w:divBdr>
            <w:top w:val="none" w:sz="0" w:space="0" w:color="auto"/>
            <w:left w:val="none" w:sz="0" w:space="0" w:color="auto"/>
            <w:bottom w:val="none" w:sz="0" w:space="0" w:color="auto"/>
            <w:right w:val="none" w:sz="0" w:space="0" w:color="auto"/>
          </w:divBdr>
        </w:div>
        <w:div w:id="1550798848">
          <w:marLeft w:val="0"/>
          <w:marRight w:val="0"/>
          <w:marTop w:val="0"/>
          <w:marBottom w:val="0"/>
          <w:divBdr>
            <w:top w:val="none" w:sz="0" w:space="0" w:color="auto"/>
            <w:left w:val="none" w:sz="0" w:space="0" w:color="auto"/>
            <w:bottom w:val="none" w:sz="0" w:space="0" w:color="auto"/>
            <w:right w:val="none" w:sz="0" w:space="0" w:color="auto"/>
          </w:divBdr>
        </w:div>
        <w:div w:id="1074201963">
          <w:marLeft w:val="0"/>
          <w:marRight w:val="0"/>
          <w:marTop w:val="0"/>
          <w:marBottom w:val="0"/>
          <w:divBdr>
            <w:top w:val="none" w:sz="0" w:space="0" w:color="auto"/>
            <w:left w:val="none" w:sz="0" w:space="0" w:color="auto"/>
            <w:bottom w:val="none" w:sz="0" w:space="0" w:color="auto"/>
            <w:right w:val="none" w:sz="0" w:space="0" w:color="auto"/>
          </w:divBdr>
        </w:div>
        <w:div w:id="1351025629">
          <w:marLeft w:val="0"/>
          <w:marRight w:val="0"/>
          <w:marTop w:val="0"/>
          <w:marBottom w:val="0"/>
          <w:divBdr>
            <w:top w:val="none" w:sz="0" w:space="0" w:color="auto"/>
            <w:left w:val="none" w:sz="0" w:space="0" w:color="auto"/>
            <w:bottom w:val="none" w:sz="0" w:space="0" w:color="auto"/>
            <w:right w:val="none" w:sz="0" w:space="0" w:color="auto"/>
          </w:divBdr>
        </w:div>
        <w:div w:id="1024016549">
          <w:marLeft w:val="0"/>
          <w:marRight w:val="0"/>
          <w:marTop w:val="0"/>
          <w:marBottom w:val="0"/>
          <w:divBdr>
            <w:top w:val="none" w:sz="0" w:space="0" w:color="auto"/>
            <w:left w:val="none" w:sz="0" w:space="0" w:color="auto"/>
            <w:bottom w:val="none" w:sz="0" w:space="0" w:color="auto"/>
            <w:right w:val="none" w:sz="0" w:space="0" w:color="auto"/>
          </w:divBdr>
        </w:div>
        <w:div w:id="378895157">
          <w:marLeft w:val="0"/>
          <w:marRight w:val="0"/>
          <w:marTop w:val="0"/>
          <w:marBottom w:val="0"/>
          <w:divBdr>
            <w:top w:val="none" w:sz="0" w:space="0" w:color="auto"/>
            <w:left w:val="none" w:sz="0" w:space="0" w:color="auto"/>
            <w:bottom w:val="none" w:sz="0" w:space="0" w:color="auto"/>
            <w:right w:val="none" w:sz="0" w:space="0" w:color="auto"/>
          </w:divBdr>
        </w:div>
        <w:div w:id="1076439541">
          <w:marLeft w:val="0"/>
          <w:marRight w:val="0"/>
          <w:marTop w:val="0"/>
          <w:marBottom w:val="0"/>
          <w:divBdr>
            <w:top w:val="none" w:sz="0" w:space="0" w:color="auto"/>
            <w:left w:val="none" w:sz="0" w:space="0" w:color="auto"/>
            <w:bottom w:val="none" w:sz="0" w:space="0" w:color="auto"/>
            <w:right w:val="none" w:sz="0" w:space="0" w:color="auto"/>
          </w:divBdr>
        </w:div>
        <w:div w:id="721290091">
          <w:marLeft w:val="0"/>
          <w:marRight w:val="0"/>
          <w:marTop w:val="0"/>
          <w:marBottom w:val="0"/>
          <w:divBdr>
            <w:top w:val="none" w:sz="0" w:space="0" w:color="auto"/>
            <w:left w:val="none" w:sz="0" w:space="0" w:color="auto"/>
            <w:bottom w:val="none" w:sz="0" w:space="0" w:color="auto"/>
            <w:right w:val="none" w:sz="0" w:space="0" w:color="auto"/>
          </w:divBdr>
        </w:div>
        <w:div w:id="742265652">
          <w:marLeft w:val="0"/>
          <w:marRight w:val="0"/>
          <w:marTop w:val="0"/>
          <w:marBottom w:val="0"/>
          <w:divBdr>
            <w:top w:val="none" w:sz="0" w:space="0" w:color="auto"/>
            <w:left w:val="none" w:sz="0" w:space="0" w:color="auto"/>
            <w:bottom w:val="none" w:sz="0" w:space="0" w:color="auto"/>
            <w:right w:val="none" w:sz="0" w:space="0" w:color="auto"/>
          </w:divBdr>
        </w:div>
        <w:div w:id="998340342">
          <w:marLeft w:val="0"/>
          <w:marRight w:val="0"/>
          <w:marTop w:val="0"/>
          <w:marBottom w:val="0"/>
          <w:divBdr>
            <w:top w:val="none" w:sz="0" w:space="0" w:color="auto"/>
            <w:left w:val="none" w:sz="0" w:space="0" w:color="auto"/>
            <w:bottom w:val="none" w:sz="0" w:space="0" w:color="auto"/>
            <w:right w:val="none" w:sz="0" w:space="0" w:color="auto"/>
          </w:divBdr>
        </w:div>
        <w:div w:id="1449201132">
          <w:marLeft w:val="0"/>
          <w:marRight w:val="0"/>
          <w:marTop w:val="0"/>
          <w:marBottom w:val="0"/>
          <w:divBdr>
            <w:top w:val="none" w:sz="0" w:space="0" w:color="auto"/>
            <w:left w:val="none" w:sz="0" w:space="0" w:color="auto"/>
            <w:bottom w:val="none" w:sz="0" w:space="0" w:color="auto"/>
            <w:right w:val="none" w:sz="0" w:space="0" w:color="auto"/>
          </w:divBdr>
        </w:div>
        <w:div w:id="374936822">
          <w:marLeft w:val="0"/>
          <w:marRight w:val="0"/>
          <w:marTop w:val="0"/>
          <w:marBottom w:val="0"/>
          <w:divBdr>
            <w:top w:val="none" w:sz="0" w:space="0" w:color="auto"/>
            <w:left w:val="none" w:sz="0" w:space="0" w:color="auto"/>
            <w:bottom w:val="none" w:sz="0" w:space="0" w:color="auto"/>
            <w:right w:val="none" w:sz="0" w:space="0" w:color="auto"/>
          </w:divBdr>
        </w:div>
        <w:div w:id="652177692">
          <w:marLeft w:val="0"/>
          <w:marRight w:val="0"/>
          <w:marTop w:val="0"/>
          <w:marBottom w:val="0"/>
          <w:divBdr>
            <w:top w:val="none" w:sz="0" w:space="0" w:color="auto"/>
            <w:left w:val="none" w:sz="0" w:space="0" w:color="auto"/>
            <w:bottom w:val="none" w:sz="0" w:space="0" w:color="auto"/>
            <w:right w:val="none" w:sz="0" w:space="0" w:color="auto"/>
          </w:divBdr>
        </w:div>
        <w:div w:id="2009869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v=YjOPM9sYpcs" TargetMode="External"/><Relationship Id="rId11" Type="http://schemas.openxmlformats.org/officeDocument/2006/relationships/image" Target="media/image5.png"/><Relationship Id="rId5" Type="http://schemas.openxmlformats.org/officeDocument/2006/relationships/hyperlink" Target="https://www.any-where.de/tools/Pair/groups/"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1383</Words>
  <Characters>8720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Brandhuber</dc:creator>
  <cp:keywords/>
  <dc:description/>
  <cp:lastModifiedBy>Manuel Brandhuber</cp:lastModifiedBy>
  <cp:revision>101</cp:revision>
  <dcterms:created xsi:type="dcterms:W3CDTF">2024-12-10T08:38:00Z</dcterms:created>
  <dcterms:modified xsi:type="dcterms:W3CDTF">2024-12-11T11:38:00Z</dcterms:modified>
</cp:coreProperties>
</file>