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4ABA" w14:textId="77777777" w:rsidR="005359DB" w:rsidRPr="005359DB" w:rsidRDefault="005359DB" w:rsidP="005359DB">
      <w:pPr>
        <w:rPr>
          <w:b/>
          <w:bCs/>
        </w:rPr>
      </w:pPr>
      <w:r w:rsidRPr="005359DB">
        <w:rPr>
          <w:b/>
          <w:bCs/>
        </w:rPr>
        <w:t>Unterrichtseinstieg: Wasserkreislauf</w:t>
      </w:r>
    </w:p>
    <w:p w14:paraId="1EDE8E13" w14:textId="67687F3D" w:rsidR="005359DB" w:rsidRPr="005359DB" w:rsidRDefault="005359DB" w:rsidP="005359DB">
      <w:pPr>
        <w:rPr>
          <w:b/>
          <w:bCs/>
        </w:rPr>
      </w:pPr>
      <w:r w:rsidRPr="005359DB">
        <w:rPr>
          <w:b/>
          <w:bCs/>
        </w:rPr>
        <w:t xml:space="preserve">Einstiegsfrage </w:t>
      </w:r>
    </w:p>
    <w:p w14:paraId="5AFD33D6" w14:textId="77777777" w:rsidR="005359DB" w:rsidRPr="005359DB" w:rsidRDefault="005359DB" w:rsidP="005359DB">
      <w:pPr>
        <w:numPr>
          <w:ilvl w:val="0"/>
          <w:numId w:val="1"/>
        </w:numPr>
      </w:pPr>
      <w:r w:rsidRPr="005359DB">
        <w:rPr>
          <w:b/>
          <w:bCs/>
        </w:rPr>
        <w:t>Frage:</w:t>
      </w:r>
      <w:r w:rsidRPr="005359DB">
        <w:t xml:space="preserve"> </w:t>
      </w:r>
      <w:r w:rsidRPr="005359DB">
        <w:rPr>
          <w:i/>
          <w:iCs/>
        </w:rPr>
        <w:t>"Woher kommt das Wasser aus der Leitung?"</w:t>
      </w:r>
    </w:p>
    <w:p w14:paraId="3EBA76C7" w14:textId="77777777" w:rsidR="005359DB" w:rsidRPr="005359DB" w:rsidRDefault="005359DB" w:rsidP="005359DB">
      <w:pPr>
        <w:numPr>
          <w:ilvl w:val="0"/>
          <w:numId w:val="1"/>
        </w:numPr>
      </w:pPr>
      <w:r w:rsidRPr="005359DB">
        <w:t>Mögliche Antworten: „Aus der Erde“, „Aus dem Regen“, „Aus dem Wasserwerk“</w:t>
      </w:r>
    </w:p>
    <w:p w14:paraId="126B8890" w14:textId="77777777" w:rsidR="005359DB" w:rsidRPr="005359DB" w:rsidRDefault="005359DB" w:rsidP="005359DB">
      <w:pPr>
        <w:numPr>
          <w:ilvl w:val="0"/>
          <w:numId w:val="1"/>
        </w:numPr>
      </w:pPr>
      <w:r w:rsidRPr="005359DB">
        <w:rPr>
          <w:b/>
          <w:bCs/>
        </w:rPr>
        <w:t>Vertiefung:</w:t>
      </w:r>
      <w:r w:rsidRPr="005359DB">
        <w:t xml:space="preserve"> </w:t>
      </w:r>
      <w:r w:rsidRPr="005359DB">
        <w:rPr>
          <w:i/>
          <w:iCs/>
        </w:rPr>
        <w:t>"Wie kommt das Wasser dorthin? Wo war es vorher?"</w:t>
      </w:r>
    </w:p>
    <w:p w14:paraId="4262AEBD" w14:textId="77777777" w:rsidR="005359DB" w:rsidRPr="005359DB" w:rsidRDefault="005359DB" w:rsidP="005359DB">
      <w:pPr>
        <w:numPr>
          <w:ilvl w:val="0"/>
          <w:numId w:val="1"/>
        </w:numPr>
      </w:pPr>
      <w:r w:rsidRPr="005359DB">
        <w:t xml:space="preserve">Überleitung: </w:t>
      </w:r>
      <w:r w:rsidRPr="005359DB">
        <w:rPr>
          <w:i/>
          <w:iCs/>
        </w:rPr>
        <w:t>Wasser verschwindet nicht, es bewegt sich im Kreislauf!</w:t>
      </w:r>
    </w:p>
    <w:p w14:paraId="5ED66BDD" w14:textId="3ECDB141" w:rsidR="005359DB" w:rsidRPr="005359DB" w:rsidRDefault="005359DB" w:rsidP="005359DB">
      <w:pPr>
        <w:rPr>
          <w:b/>
          <w:bCs/>
        </w:rPr>
      </w:pPr>
      <w:r w:rsidRPr="005359DB">
        <w:rPr>
          <w:b/>
          <w:bCs/>
        </w:rPr>
        <w:t xml:space="preserve">Experiment: Mini-Wasserkreislauf </w:t>
      </w:r>
    </w:p>
    <w:p w14:paraId="62F4EA01" w14:textId="77777777" w:rsidR="005359DB" w:rsidRPr="005359DB" w:rsidRDefault="005359DB" w:rsidP="005359DB">
      <w:r w:rsidRPr="005359DB">
        <w:rPr>
          <w:b/>
          <w:bCs/>
        </w:rPr>
        <w:t>Material:</w:t>
      </w:r>
    </w:p>
    <w:p w14:paraId="68C217B4" w14:textId="77777777" w:rsidR="005359DB" w:rsidRPr="005359DB" w:rsidRDefault="005359DB" w:rsidP="005359DB">
      <w:pPr>
        <w:numPr>
          <w:ilvl w:val="0"/>
          <w:numId w:val="2"/>
        </w:numPr>
      </w:pPr>
      <w:r w:rsidRPr="005359DB">
        <w:t>Glas/Schale, Wasser, Frischhaltefolie, Gummiband, Sonne/Lampe</w:t>
      </w:r>
    </w:p>
    <w:p w14:paraId="79145171" w14:textId="77777777" w:rsidR="005359DB" w:rsidRPr="005359DB" w:rsidRDefault="005359DB" w:rsidP="005359DB">
      <w:r w:rsidRPr="005359DB">
        <w:rPr>
          <w:b/>
          <w:bCs/>
        </w:rPr>
        <w:t>Durchführung:</w:t>
      </w:r>
    </w:p>
    <w:p w14:paraId="1B856253" w14:textId="77777777" w:rsidR="005359DB" w:rsidRPr="005359DB" w:rsidRDefault="005359DB" w:rsidP="005359DB">
      <w:pPr>
        <w:numPr>
          <w:ilvl w:val="0"/>
          <w:numId w:val="3"/>
        </w:numPr>
      </w:pPr>
      <w:r w:rsidRPr="005359DB">
        <w:t>Wasser in Glas/Schale geben</w:t>
      </w:r>
    </w:p>
    <w:p w14:paraId="6719D0CF" w14:textId="77777777" w:rsidR="005359DB" w:rsidRPr="005359DB" w:rsidRDefault="005359DB" w:rsidP="005359DB">
      <w:pPr>
        <w:numPr>
          <w:ilvl w:val="0"/>
          <w:numId w:val="3"/>
        </w:numPr>
      </w:pPr>
      <w:r w:rsidRPr="005359DB">
        <w:t>Frischhaltefolie mit Gummiband fixieren</w:t>
      </w:r>
    </w:p>
    <w:p w14:paraId="646C7A0D" w14:textId="77777777" w:rsidR="005359DB" w:rsidRPr="005359DB" w:rsidRDefault="005359DB" w:rsidP="005359DB">
      <w:pPr>
        <w:numPr>
          <w:ilvl w:val="0"/>
          <w:numId w:val="3"/>
        </w:numPr>
      </w:pPr>
      <w:r w:rsidRPr="005359DB">
        <w:t>In die Sonne/unter Lampe stellen</w:t>
      </w:r>
    </w:p>
    <w:p w14:paraId="3093314C" w14:textId="77777777" w:rsidR="005359DB" w:rsidRPr="005359DB" w:rsidRDefault="005359DB" w:rsidP="005359DB">
      <w:pPr>
        <w:numPr>
          <w:ilvl w:val="0"/>
          <w:numId w:val="3"/>
        </w:numPr>
      </w:pPr>
      <w:r w:rsidRPr="005359DB">
        <w:t>Warten &amp; Wassertropfen an Folie beobachten</w:t>
      </w:r>
    </w:p>
    <w:p w14:paraId="19D6EBA8" w14:textId="77777777" w:rsidR="005359DB" w:rsidRPr="005359DB" w:rsidRDefault="005359DB" w:rsidP="005359DB">
      <w:r w:rsidRPr="005359DB">
        <w:rPr>
          <w:b/>
          <w:bCs/>
        </w:rPr>
        <w:t>Fragen:</w:t>
      </w:r>
    </w:p>
    <w:p w14:paraId="651B449A" w14:textId="77777777" w:rsidR="005359DB" w:rsidRPr="005359DB" w:rsidRDefault="005359DB" w:rsidP="005359DB">
      <w:pPr>
        <w:numPr>
          <w:ilvl w:val="0"/>
          <w:numId w:val="4"/>
        </w:numPr>
      </w:pPr>
      <w:r w:rsidRPr="005359DB">
        <w:rPr>
          <w:i/>
          <w:iCs/>
        </w:rPr>
        <w:t>"Was passiert mit dem Wasser?"</w:t>
      </w:r>
      <w:r w:rsidRPr="005359DB">
        <w:t xml:space="preserve"> → Verdunstung</w:t>
      </w:r>
    </w:p>
    <w:p w14:paraId="6223A71A" w14:textId="77777777" w:rsidR="005359DB" w:rsidRPr="005359DB" w:rsidRDefault="005359DB" w:rsidP="005359DB">
      <w:pPr>
        <w:numPr>
          <w:ilvl w:val="0"/>
          <w:numId w:val="4"/>
        </w:numPr>
      </w:pPr>
      <w:r w:rsidRPr="005359DB">
        <w:rPr>
          <w:i/>
          <w:iCs/>
        </w:rPr>
        <w:t>"Warum bilden sich Tropfen?"</w:t>
      </w:r>
      <w:r w:rsidRPr="005359DB">
        <w:t xml:space="preserve"> → Kondensation</w:t>
      </w:r>
    </w:p>
    <w:p w14:paraId="0CCE8483" w14:textId="435AFDF3" w:rsidR="005359DB" w:rsidRPr="005359DB" w:rsidRDefault="005359DB" w:rsidP="005359DB">
      <w:pPr>
        <w:rPr>
          <w:b/>
          <w:bCs/>
        </w:rPr>
      </w:pPr>
      <w:r w:rsidRPr="005359DB">
        <w:rPr>
          <w:b/>
          <w:bCs/>
        </w:rPr>
        <w:t xml:space="preserve">3. Überleitung zur Hauptphase </w:t>
      </w:r>
    </w:p>
    <w:p w14:paraId="69BE56ED" w14:textId="77777777" w:rsidR="005359DB" w:rsidRPr="005359DB" w:rsidRDefault="005359DB" w:rsidP="005359DB">
      <w:pPr>
        <w:numPr>
          <w:ilvl w:val="0"/>
          <w:numId w:val="5"/>
        </w:numPr>
      </w:pPr>
      <w:r w:rsidRPr="005359DB">
        <w:rPr>
          <w:i/>
          <w:iCs/>
        </w:rPr>
        <w:t>"Genau das passiert auch in der Natur – aber viel größer!"</w:t>
      </w:r>
    </w:p>
    <w:p w14:paraId="4619AAEC" w14:textId="381A1CBF" w:rsidR="005359DB" w:rsidRPr="005359DB" w:rsidRDefault="005359DB" w:rsidP="005359DB">
      <w:pPr>
        <w:numPr>
          <w:ilvl w:val="0"/>
          <w:numId w:val="5"/>
        </w:numPr>
      </w:pPr>
      <w:r w:rsidRPr="005359DB">
        <w:t xml:space="preserve">Übergang zu Tafelbild/Visualisierung </w:t>
      </w:r>
      <w:r>
        <w:t xml:space="preserve">oder kurzes </w:t>
      </w:r>
      <w:proofErr w:type="spellStart"/>
      <w:r>
        <w:t>Youtube</w:t>
      </w:r>
      <w:proofErr w:type="spellEnd"/>
      <w:r>
        <w:t xml:space="preserve">-Video </w:t>
      </w:r>
      <w:r w:rsidRPr="005359DB">
        <w:t>des Wasserkreislaufs</w:t>
      </w:r>
    </w:p>
    <w:p w14:paraId="1D971D74" w14:textId="77777777" w:rsidR="005359DB" w:rsidRDefault="005359DB"/>
    <w:sectPr w:rsidR="005359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2403D"/>
    <w:multiLevelType w:val="multilevel"/>
    <w:tmpl w:val="61C4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B3E92"/>
    <w:multiLevelType w:val="multilevel"/>
    <w:tmpl w:val="4D7A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A5ACD"/>
    <w:multiLevelType w:val="multilevel"/>
    <w:tmpl w:val="512A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1C30CC"/>
    <w:multiLevelType w:val="multilevel"/>
    <w:tmpl w:val="788E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AE30C2"/>
    <w:multiLevelType w:val="multilevel"/>
    <w:tmpl w:val="732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2659546">
    <w:abstractNumId w:val="0"/>
  </w:num>
  <w:num w:numId="2" w16cid:durableId="1484657170">
    <w:abstractNumId w:val="2"/>
  </w:num>
  <w:num w:numId="3" w16cid:durableId="1628900646">
    <w:abstractNumId w:val="4"/>
  </w:num>
  <w:num w:numId="4" w16cid:durableId="611548788">
    <w:abstractNumId w:val="1"/>
  </w:num>
  <w:num w:numId="5" w16cid:durableId="171383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DB"/>
    <w:rsid w:val="005359DB"/>
    <w:rsid w:val="009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0184"/>
  <w15:chartTrackingRefBased/>
  <w15:docId w15:val="{A14C9A55-3853-4B1F-B282-AC667151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35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5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35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5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5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5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5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5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5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5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5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35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359D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359D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59D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59D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59D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59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35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5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35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35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35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59D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359D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359D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35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59D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359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728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Scissor</dc:creator>
  <cp:keywords/>
  <dc:description/>
  <cp:lastModifiedBy>Mari Scissor</cp:lastModifiedBy>
  <cp:revision>1</cp:revision>
  <dcterms:created xsi:type="dcterms:W3CDTF">2025-03-19T14:58:00Z</dcterms:created>
  <dcterms:modified xsi:type="dcterms:W3CDTF">2025-03-19T15:00:00Z</dcterms:modified>
</cp:coreProperties>
</file>