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CF" w:rsidRDefault="008773FA" w:rsidP="00091A49">
      <w:pPr>
        <w:pStyle w:val="berschrift1"/>
      </w:pPr>
      <w:r>
        <w:t>Detailplanung: Workshop</w:t>
      </w:r>
      <w:r w:rsidR="007B36C3">
        <w:t xml:space="preserve"> </w:t>
      </w:r>
      <w:r>
        <w:t>„Geomedien in Saalbach-</w:t>
      </w:r>
      <w:proofErr w:type="spellStart"/>
      <w:r>
        <w:t>Hinterglemm</w:t>
      </w:r>
      <w:proofErr w:type="spellEnd"/>
      <w:r>
        <w:t>“</w:t>
      </w:r>
      <w:r w:rsidR="00504BC3">
        <w:t xml:space="preserve"> </w:t>
      </w:r>
    </w:p>
    <w:p w:rsidR="00091A49" w:rsidRPr="00091A49" w:rsidRDefault="00091A49" w:rsidP="00091A49"/>
    <w:p w:rsidR="00504BC3" w:rsidRDefault="00504BC3" w:rsidP="00504BC3">
      <w:r>
        <w:t xml:space="preserve">Nina Hajek, Sascha Kuntner, Fiona Mitterbauer </w:t>
      </w:r>
    </w:p>
    <w:p w:rsidR="00504BC3" w:rsidRPr="00504BC3" w:rsidRDefault="008944BB" w:rsidP="00504BC3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2070735</wp:posOffset>
            </wp:positionH>
            <wp:positionV relativeFrom="paragraph">
              <wp:posOffset>5715</wp:posOffset>
            </wp:positionV>
            <wp:extent cx="666750" cy="233045"/>
            <wp:effectExtent l="0" t="0" r="0" b="0"/>
            <wp:wrapTight wrapText="bothSides">
              <wp:wrapPolygon edited="0">
                <wp:start x="0" y="0"/>
                <wp:lineTo x="0" y="19422"/>
                <wp:lineTo x="20983" y="19422"/>
                <wp:lineTo x="20983" y="0"/>
                <wp:lineTo x="0" y="0"/>
              </wp:wrapPolygon>
            </wp:wrapTight>
            <wp:docPr id="2" name="Grafik 2" descr="Bildergebnis für creative co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reative comm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Lizenzgabe: Creative Common</w:t>
      </w:r>
    </w:p>
    <w:p w:rsidR="008944BB" w:rsidRDefault="008944BB" w:rsidP="008944BB">
      <w:r>
        <w:t xml:space="preserve">Lehrplanbezug: </w:t>
      </w:r>
    </w:p>
    <w:p w:rsidR="008944BB" w:rsidRDefault="008944BB" w:rsidP="008944BB">
      <w:pPr>
        <w:pStyle w:val="Listenabsatz"/>
        <w:numPr>
          <w:ilvl w:val="0"/>
          <w:numId w:val="4"/>
        </w:numPr>
      </w:pPr>
      <w:r>
        <w:t>Erwerben grundlegender Informationen über die Erde mit Globus, Karten, Atlas und Bildern. (1. Klasse)</w:t>
      </w:r>
    </w:p>
    <w:p w:rsidR="008944BB" w:rsidRDefault="008944BB" w:rsidP="008944BB">
      <w:pPr>
        <w:pStyle w:val="Listenabsatz"/>
        <w:numPr>
          <w:ilvl w:val="0"/>
          <w:numId w:val="4"/>
        </w:numPr>
      </w:pPr>
      <w:r>
        <w:t>Erfassen der wirtschaftlichen Bedeutung von Freizeit und Tourismus</w:t>
      </w:r>
      <w:r w:rsidR="00A26EF6">
        <w:t>.</w:t>
      </w:r>
      <w:r>
        <w:t xml:space="preserve"> (2. Klasse) </w:t>
      </w:r>
    </w:p>
    <w:p w:rsidR="008944BB" w:rsidRDefault="008944BB" w:rsidP="008944BB">
      <w:pPr>
        <w:pStyle w:val="Listenabsatz"/>
        <w:numPr>
          <w:ilvl w:val="0"/>
          <w:numId w:val="4"/>
        </w:numPr>
      </w:pPr>
      <w:r>
        <w:t>An Hand von unterschiedlichen Karten, Luft- und Satellitenbildern die Eigenart österreichischer Landschaften erfassen</w:t>
      </w:r>
      <w:r w:rsidR="00A26EF6">
        <w:t xml:space="preserve">. (3. Klasse) </w:t>
      </w:r>
    </w:p>
    <w:p w:rsidR="00A26EF6" w:rsidRDefault="00A26EF6" w:rsidP="00A26EF6">
      <w:pPr>
        <w:pStyle w:val="Listenabsatz"/>
        <w:numPr>
          <w:ilvl w:val="0"/>
          <w:numId w:val="4"/>
        </w:numPr>
      </w:pPr>
      <w:r>
        <w:t>Erfassen, dass in der Wirtschaft unterschiedliche Interessen aufeinandertreffen. (3. Klasse)</w:t>
      </w:r>
    </w:p>
    <w:p w:rsidR="00A26EF6" w:rsidRDefault="00EB6226" w:rsidP="00EB6226">
      <w:pPr>
        <w:pStyle w:val="Listenabsatz"/>
        <w:numPr>
          <w:ilvl w:val="0"/>
          <w:numId w:val="4"/>
        </w:numPr>
      </w:pPr>
      <w:r>
        <w:t>Kartografische Darstellungsformen benennen, interpretieren und für unterschiedliche Fragestellungen anwenden (1.Klasse HAK)</w:t>
      </w:r>
    </w:p>
    <w:p w:rsidR="00EB6226" w:rsidRPr="00EB6226" w:rsidRDefault="00EB6226" w:rsidP="007400E0">
      <w:pPr>
        <w:pStyle w:val="Listenabsatz"/>
      </w:pP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362"/>
        <w:gridCol w:w="5012"/>
        <w:gridCol w:w="3745"/>
        <w:gridCol w:w="1928"/>
        <w:gridCol w:w="2832"/>
      </w:tblGrid>
      <w:tr w:rsidR="00A26EF6" w:rsidRPr="003B7E47" w:rsidTr="00A26EF6">
        <w:trPr>
          <w:trHeight w:val="604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A26EF6" w:rsidRPr="00A26EF6" w:rsidRDefault="00A26EF6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Zeit </w:t>
            </w:r>
          </w:p>
        </w:tc>
        <w:tc>
          <w:tcPr>
            <w:tcW w:w="5012" w:type="dxa"/>
            <w:shd w:val="clear" w:color="auto" w:fill="D5DCE4" w:themeFill="text2" w:themeFillTint="33"/>
            <w:vAlign w:val="center"/>
          </w:tcPr>
          <w:p w:rsidR="00A26EF6" w:rsidRPr="00A26EF6" w:rsidRDefault="00A26EF6" w:rsidP="00877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6">
              <w:rPr>
                <w:rFonts w:ascii="Arial" w:hAnsi="Arial" w:cs="Arial"/>
                <w:b/>
                <w:bCs/>
                <w:sz w:val="20"/>
                <w:szCs w:val="20"/>
              </w:rPr>
              <w:t>Aufgaben der Lehrenden</w:t>
            </w:r>
          </w:p>
        </w:tc>
        <w:tc>
          <w:tcPr>
            <w:tcW w:w="3745" w:type="dxa"/>
            <w:shd w:val="clear" w:color="auto" w:fill="D5DCE4" w:themeFill="text2" w:themeFillTint="33"/>
            <w:vAlign w:val="center"/>
          </w:tcPr>
          <w:p w:rsidR="00A26EF6" w:rsidRPr="00A26EF6" w:rsidRDefault="00A26EF6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6">
              <w:rPr>
                <w:rFonts w:ascii="Arial" w:hAnsi="Arial" w:cs="Arial"/>
                <w:b/>
                <w:bCs/>
                <w:sz w:val="20"/>
                <w:szCs w:val="20"/>
              </w:rPr>
              <w:t>Aufgaben der Lernenden</w:t>
            </w:r>
          </w:p>
        </w:tc>
        <w:tc>
          <w:tcPr>
            <w:tcW w:w="1928" w:type="dxa"/>
            <w:shd w:val="clear" w:color="auto" w:fill="D5DCE4" w:themeFill="text2" w:themeFillTint="33"/>
            <w:vAlign w:val="center"/>
          </w:tcPr>
          <w:p w:rsidR="00A26EF6" w:rsidRPr="00A26EF6" w:rsidRDefault="00A26EF6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6">
              <w:rPr>
                <w:rFonts w:ascii="Arial" w:hAnsi="Arial" w:cs="Arial"/>
                <w:b/>
                <w:bCs/>
                <w:sz w:val="20"/>
                <w:szCs w:val="20"/>
              </w:rPr>
              <w:t>Gesprächsform</w:t>
            </w:r>
          </w:p>
        </w:tc>
        <w:tc>
          <w:tcPr>
            <w:tcW w:w="2832" w:type="dxa"/>
            <w:shd w:val="clear" w:color="auto" w:fill="D5DCE4" w:themeFill="text2" w:themeFillTint="33"/>
            <w:vAlign w:val="center"/>
          </w:tcPr>
          <w:p w:rsidR="00A26EF6" w:rsidRPr="00A26EF6" w:rsidRDefault="00A26EF6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6">
              <w:rPr>
                <w:rFonts w:ascii="Arial" w:hAnsi="Arial" w:cs="Arial"/>
                <w:b/>
                <w:bCs/>
                <w:sz w:val="20"/>
                <w:szCs w:val="20"/>
              </w:rPr>
              <w:t>Materialien</w:t>
            </w:r>
          </w:p>
        </w:tc>
      </w:tr>
      <w:tr w:rsidR="004C61AD" w:rsidRPr="003B7E47" w:rsidTr="00A26EF6">
        <w:trPr>
          <w:trHeight w:val="604"/>
        </w:trPr>
        <w:tc>
          <w:tcPr>
            <w:tcW w:w="1362" w:type="dxa"/>
            <w:shd w:val="clear" w:color="auto" w:fill="auto"/>
            <w:vAlign w:val="center"/>
          </w:tcPr>
          <w:p w:rsidR="004C61AD" w:rsidRPr="0003180E" w:rsidRDefault="004C61AD" w:rsidP="008F3A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Vorbereitung vor der Stunde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4C61AD" w:rsidRPr="003B7E47" w:rsidRDefault="008773FA" w:rsidP="00877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Karten</w:t>
            </w:r>
            <w:r w:rsidR="00EB6226">
              <w:rPr>
                <w:rFonts w:ascii="Arial" w:hAnsi="Arial" w:cs="Arial"/>
                <w:sz w:val="20"/>
                <w:szCs w:val="20"/>
              </w:rPr>
              <w:t xml:space="preserve"> (Wanderkarte, Ski Karte, Bike Karte, ÖK)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AA auf den 4 Tischen verteilen, Stifte und Zettel bereitstellen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C61AD" w:rsidRPr="003B7E47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C61AD" w:rsidRPr="003B7E47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Karten, A</w:t>
            </w:r>
            <w:r w:rsidR="008773FA">
              <w:rPr>
                <w:rFonts w:ascii="Arial" w:hAnsi="Arial" w:cs="Arial"/>
                <w:sz w:val="20"/>
                <w:szCs w:val="20"/>
              </w:rPr>
              <w:t xml:space="preserve">A, Folienstifte, Zettel, Bleistifte </w:t>
            </w:r>
          </w:p>
        </w:tc>
      </w:tr>
      <w:tr w:rsidR="004C61AD" w:rsidRPr="00011B2E" w:rsidTr="00A26EF6">
        <w:tc>
          <w:tcPr>
            <w:tcW w:w="1362" w:type="dxa"/>
            <w:shd w:val="clear" w:color="auto" w:fill="auto"/>
            <w:vAlign w:val="center"/>
          </w:tcPr>
          <w:p w:rsidR="004C61AD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61AD">
              <w:rPr>
                <w:rFonts w:ascii="Arial" w:hAnsi="Arial" w:cs="Arial"/>
                <w:sz w:val="20"/>
                <w:szCs w:val="20"/>
              </w:rPr>
              <w:t xml:space="preserve"> min 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Einstieg/Begrüßung, Erklärung der Aufgabenstellung, Einteilung der Gruppen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C61AD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Plenum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C61AD" w:rsidRPr="00462B99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AA</w:t>
            </w:r>
          </w:p>
        </w:tc>
      </w:tr>
      <w:tr w:rsidR="004C61AD" w:rsidRPr="003B7E47" w:rsidTr="00A26EF6">
        <w:trPr>
          <w:trHeight w:val="553"/>
        </w:trPr>
        <w:tc>
          <w:tcPr>
            <w:tcW w:w="1362" w:type="dxa"/>
            <w:shd w:val="clear" w:color="auto" w:fill="FFFFFF"/>
            <w:vAlign w:val="center"/>
          </w:tcPr>
          <w:p w:rsidR="004C61AD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 (5 min pro Karte)</w:t>
            </w:r>
            <w:r w:rsidR="004C61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shd w:val="clear" w:color="auto" w:fill="FFFFFF"/>
            <w:vAlign w:val="center"/>
          </w:tcPr>
          <w:p w:rsidR="004C61AD" w:rsidRPr="003B7E47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Hilfestellung bei den AA</w:t>
            </w:r>
            <w:r w:rsidR="00F75722">
              <w:rPr>
                <w:rFonts w:ascii="Arial" w:hAnsi="Arial" w:cs="Arial"/>
                <w:sz w:val="20"/>
                <w:szCs w:val="20"/>
              </w:rPr>
              <w:t>; Erklärung weiterer Aufgabenstellungen (siehe unten)</w:t>
            </w:r>
          </w:p>
        </w:tc>
        <w:tc>
          <w:tcPr>
            <w:tcW w:w="3745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bearbeiten die vorliegenden Aufgabenstellungen</w:t>
            </w:r>
            <w:r w:rsidR="00F75722">
              <w:rPr>
                <w:rFonts w:ascii="Arial" w:hAnsi="Arial" w:cs="Arial"/>
                <w:sz w:val="20"/>
                <w:szCs w:val="20"/>
              </w:rPr>
              <w:t>, wenn noch Zeit übrig weitere Aufgabenstellungen (siehe unten)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4C61AD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Karten, AA, Folienstifte, Zettel, Bleistifte</w:t>
            </w:r>
          </w:p>
        </w:tc>
      </w:tr>
      <w:tr w:rsidR="004C61AD" w:rsidRPr="003B7E47" w:rsidTr="00A26EF6">
        <w:trPr>
          <w:trHeight w:val="560"/>
        </w:trPr>
        <w:tc>
          <w:tcPr>
            <w:tcW w:w="136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10 min 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Nachbereitung, Diskussion im Plenum, Klärung der Ergebnisse  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Vorstellend der Erkenntnisse, Beteiligung am Gruppengespräch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Plenum 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C61AD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61AD" w:rsidRPr="003B7E47" w:rsidTr="00A26EF6">
        <w:trPr>
          <w:trHeight w:val="839"/>
        </w:trPr>
        <w:tc>
          <w:tcPr>
            <w:tcW w:w="136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min 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4C61AD" w:rsidRPr="00946C6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Punktevergabe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C61AD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DA6111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C61AD" w:rsidRDefault="008773FA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Bewertungsblatt der Gruppen</w:t>
            </w:r>
          </w:p>
        </w:tc>
      </w:tr>
    </w:tbl>
    <w:p w:rsidR="00D34983" w:rsidRDefault="006E4F7C" w:rsidP="005164CF">
      <w:pPr>
        <w:pStyle w:val="berschrift2"/>
      </w:pPr>
      <w:r>
        <w:lastRenderedPageBreak/>
        <w:t>A</w:t>
      </w:r>
      <w:r w:rsidR="008773FA">
        <w:t xml:space="preserve">nschließende </w:t>
      </w:r>
      <w:r w:rsidR="00D34983" w:rsidRPr="004C61AD">
        <w:t>Diskussion</w:t>
      </w:r>
      <w:r w:rsidR="00890F53" w:rsidRPr="004C61AD">
        <w:t xml:space="preserve"> – je nach </w:t>
      </w:r>
      <w:r w:rsidR="00D414EB" w:rsidRPr="004C61AD">
        <w:t>Gruppe</w:t>
      </w:r>
      <w:r w:rsidR="00890F53" w:rsidRPr="004C61AD">
        <w:t xml:space="preserve"> variabel </w:t>
      </w:r>
    </w:p>
    <w:p w:rsidR="005164CF" w:rsidRPr="005164CF" w:rsidRDefault="005164CF" w:rsidP="005164CF"/>
    <w:p w:rsidR="00890F53" w:rsidRDefault="00890F53" w:rsidP="008773FA">
      <w:pPr>
        <w:pStyle w:val="Listenabsatz"/>
        <w:numPr>
          <w:ilvl w:val="0"/>
          <w:numId w:val="1"/>
        </w:numPr>
      </w:pPr>
      <w:r>
        <w:t xml:space="preserve">Besprechung der Aufgabenstellungen; Ergänzungen von unserer Seite </w:t>
      </w:r>
    </w:p>
    <w:p w:rsidR="008773FA" w:rsidRDefault="008773FA" w:rsidP="008773FA">
      <w:pPr>
        <w:pStyle w:val="Listenabsatz"/>
        <w:numPr>
          <w:ilvl w:val="0"/>
          <w:numId w:val="1"/>
        </w:numPr>
      </w:pPr>
      <w:r>
        <w:t xml:space="preserve">Bei welchen AA hattet ihr Schwierigkeiten? </w:t>
      </w:r>
    </w:p>
    <w:p w:rsidR="008773FA" w:rsidRDefault="008773FA" w:rsidP="008773FA">
      <w:pPr>
        <w:pStyle w:val="Listenabsatz"/>
        <w:numPr>
          <w:ilvl w:val="0"/>
          <w:numId w:val="1"/>
        </w:numPr>
      </w:pPr>
      <w:r>
        <w:t xml:space="preserve">Warum sind nicht alle Karten in dieselbe Richtung ausgerichtet? </w:t>
      </w:r>
      <w:r w:rsidR="006B08F0">
        <w:t>Ist der Maßstab relevant oder nicht? Warum?</w:t>
      </w:r>
    </w:p>
    <w:p w:rsidR="008773FA" w:rsidRDefault="008773FA" w:rsidP="008773FA">
      <w:pPr>
        <w:pStyle w:val="Listenabsatz"/>
        <w:numPr>
          <w:ilvl w:val="0"/>
          <w:numId w:val="1"/>
        </w:numPr>
      </w:pPr>
      <w:r>
        <w:t xml:space="preserve">Warum gibt es 4 verschiedene Karten der Region? Warum ist nicht einfach alles auf einer Karte eingezeichnet? </w:t>
      </w:r>
    </w:p>
    <w:p w:rsidR="00D34983" w:rsidRDefault="00D34983" w:rsidP="008773FA">
      <w:pPr>
        <w:pStyle w:val="Listenabsatz"/>
        <w:numPr>
          <w:ilvl w:val="0"/>
          <w:numId w:val="1"/>
        </w:numPr>
      </w:pPr>
      <w:r>
        <w:t xml:space="preserve">Was bedeuten die verschiedenen Pistenfarben und wieso ist es wichtig sich damit im Vorhinein zu beschäftigen? </w:t>
      </w:r>
      <w:r w:rsidR="008773FA">
        <w:t>(Pistenplan)</w:t>
      </w:r>
    </w:p>
    <w:p w:rsidR="006B08F0" w:rsidRDefault="006B08F0" w:rsidP="008773FA">
      <w:pPr>
        <w:pStyle w:val="Listenabsatz"/>
        <w:numPr>
          <w:ilvl w:val="0"/>
          <w:numId w:val="1"/>
        </w:numPr>
      </w:pPr>
      <w:r>
        <w:t>Warum ist es wichtig, sich im Vorhinein über mögliche Jausenstationen und ``Einkehrmöglichkeiten´´ zu informieren?</w:t>
      </w:r>
    </w:p>
    <w:p w:rsidR="00890F53" w:rsidRDefault="00890F53" w:rsidP="008773FA">
      <w:pPr>
        <w:pStyle w:val="Listenabsatz"/>
        <w:numPr>
          <w:ilvl w:val="0"/>
          <w:numId w:val="1"/>
        </w:numPr>
      </w:pPr>
      <w:r>
        <w:t xml:space="preserve">Welchen touristischen Zweck haben diese Karten? / Welche wirtschaftliche Bedeutung haben die Karten für die Region? </w:t>
      </w:r>
    </w:p>
    <w:p w:rsidR="00890F53" w:rsidRDefault="00890F53" w:rsidP="008773FA">
      <w:pPr>
        <w:pStyle w:val="Listenabsatz"/>
        <w:numPr>
          <w:ilvl w:val="0"/>
          <w:numId w:val="1"/>
        </w:numPr>
      </w:pPr>
      <w:r>
        <w:t xml:space="preserve">Woran kann man erkennen, dass der Tourismus eine tragende Rolle in der Region spielt? Warum ist die Region gerade bei Touristen so beliebt? </w:t>
      </w:r>
    </w:p>
    <w:p w:rsidR="007B36C3" w:rsidRDefault="001B0573" w:rsidP="008773FA">
      <w:pPr>
        <w:pStyle w:val="Listenabsatz"/>
        <w:numPr>
          <w:ilvl w:val="0"/>
          <w:numId w:val="1"/>
        </w:numPr>
      </w:pPr>
      <w:r>
        <w:t xml:space="preserve">Welche Risiken birgt die Lage der Region? (Naturkatastrophen, Verkehr, …) </w:t>
      </w:r>
    </w:p>
    <w:p w:rsidR="002B38AF" w:rsidRDefault="002B38AF" w:rsidP="008773FA">
      <w:pPr>
        <w:pStyle w:val="Listenabsatz"/>
        <w:numPr>
          <w:ilvl w:val="0"/>
          <w:numId w:val="1"/>
        </w:numPr>
      </w:pPr>
      <w:r>
        <w:t>Welche Folgen können Naturkatastrophen oder Verkehr für die Region haben? Einheimische; wie beeinflusst dies den Tourismus im Ort und die Menschen die vom Tourismus abhängig sind?</w:t>
      </w:r>
    </w:p>
    <w:p w:rsidR="006E4F7C" w:rsidRDefault="006E4F7C" w:rsidP="006E4F7C">
      <w:pPr>
        <w:pStyle w:val="Listenabsatz"/>
      </w:pPr>
    </w:p>
    <w:p w:rsidR="006B08F0" w:rsidRDefault="006B08F0" w:rsidP="006B08F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B08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Mögliche Vertiefungsaufgaben</w:t>
      </w:r>
      <w:r w:rsidRPr="006B08F0">
        <w:t xml:space="preserve"> (auch für Gruppen, die die Aufgaben schnelle</w:t>
      </w:r>
      <w:r>
        <w:t>r erledigen als die übrigen</w:t>
      </w:r>
      <w:r w:rsidRPr="006B08F0">
        <w:t>)</w:t>
      </w:r>
    </w:p>
    <w:p w:rsidR="006B08F0" w:rsidRPr="006B08F0" w:rsidRDefault="006B08F0" w:rsidP="006B08F0">
      <w:pPr>
        <w:pStyle w:val="Listenabsatz"/>
        <w:numPr>
          <w:ilvl w:val="0"/>
          <w:numId w:val="1"/>
        </w:numPr>
      </w:pPr>
      <w:r>
        <w:t>Saalbach-</w:t>
      </w:r>
      <w:proofErr w:type="spellStart"/>
      <w:r>
        <w:t>Hinterglemm</w:t>
      </w:r>
      <w:proofErr w:type="spellEnd"/>
      <w:r>
        <w:t xml:space="preserve"> im Atlas suchen</w:t>
      </w:r>
    </w:p>
    <w:p w:rsidR="00504BC3" w:rsidRDefault="006B08F0" w:rsidP="006B08F0">
      <w:pPr>
        <w:pStyle w:val="Listenabsatz"/>
        <w:numPr>
          <w:ilvl w:val="0"/>
          <w:numId w:val="1"/>
        </w:numPr>
      </w:pPr>
      <w:r>
        <w:t>Touristenzahlen</w:t>
      </w:r>
      <w:r w:rsidR="006E4F7C">
        <w:t xml:space="preserve">; </w:t>
      </w:r>
      <w:proofErr w:type="spellStart"/>
      <w:r w:rsidR="006E4F7C">
        <w:t>Übernachtsungszahlen</w:t>
      </w:r>
      <w:proofErr w:type="spellEnd"/>
      <w:r>
        <w:t xml:space="preserve"> recherchieren</w:t>
      </w:r>
      <w:r w:rsidR="002B38AF">
        <w:t xml:space="preserve">; Online oder auf vorbereiteten Tabellen/ Karten dir nötigen Informationen extrahieren. </w:t>
      </w:r>
    </w:p>
    <w:p w:rsidR="006B08F0" w:rsidRDefault="006B08F0" w:rsidP="006B08F0">
      <w:pPr>
        <w:pStyle w:val="Listenabsatz"/>
        <w:numPr>
          <w:ilvl w:val="0"/>
          <w:numId w:val="1"/>
        </w:numPr>
      </w:pPr>
      <w:r>
        <w:t xml:space="preserve">Persönlicher Bezug zur Region herstellen: War schon mal jemand dort? Kennt ihr den Ort; wenn ja, wo habt ihr von ihm gehört? (Medien, Werbung, Broschüre, Freunde, Verwandte, </w:t>
      </w:r>
      <w:r w:rsidR="006E4F7C">
        <w:t xml:space="preserve">Schulausflug, </w:t>
      </w:r>
      <w:r>
        <w:t>etc.)</w:t>
      </w:r>
    </w:p>
    <w:p w:rsidR="006E4F7C" w:rsidRDefault="006E4F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04BC3" w:rsidRDefault="00504BC3" w:rsidP="00504BC3">
      <w:pPr>
        <w:pStyle w:val="berschrift2"/>
      </w:pPr>
      <w:r>
        <w:lastRenderedPageBreak/>
        <w:t>Lernziele</w:t>
      </w:r>
    </w:p>
    <w:p w:rsidR="00504BC3" w:rsidRDefault="00504BC3" w:rsidP="00504BC3"/>
    <w:p w:rsidR="00C566D5" w:rsidRDefault="00504BC3" w:rsidP="00504BC3">
      <w:pPr>
        <w:pStyle w:val="Listenabsatz"/>
        <w:numPr>
          <w:ilvl w:val="0"/>
          <w:numId w:val="2"/>
        </w:numPr>
      </w:pPr>
      <w:r>
        <w:t xml:space="preserve">Die Schülerinnen und Schüler können Informationen auf einer analogen Karte mithilfe der Legende ablesen. </w:t>
      </w:r>
    </w:p>
    <w:p w:rsidR="00504BC3" w:rsidRDefault="00504BC3" w:rsidP="00504BC3">
      <w:pPr>
        <w:pStyle w:val="Listenabsatz"/>
        <w:numPr>
          <w:ilvl w:val="0"/>
          <w:numId w:val="2"/>
        </w:numPr>
      </w:pPr>
      <w:r>
        <w:t xml:space="preserve">Die Schülerinnen und Schüler können die auf der Rückseite der Karte angegebenen Zusatzinformationen (Wanderrouten, Öffnungszeiten, Preise, …) mit den auf der Karte eingezeichneten Informationen in Verbindung setzen. </w:t>
      </w:r>
    </w:p>
    <w:p w:rsidR="00504BC3" w:rsidRDefault="00504BC3" w:rsidP="00504BC3">
      <w:pPr>
        <w:pStyle w:val="Listenabsatz"/>
        <w:numPr>
          <w:ilvl w:val="0"/>
          <w:numId w:val="2"/>
        </w:numPr>
      </w:pPr>
      <w:r>
        <w:t xml:space="preserve">Die Schülerinnen und Schüler kennen häufig auftretende Probleme im Umgang mit verschiedenen Karten (unterschiedlicher Maßstab, unterschiedliche Ausrichtung, Informationen auf der Rückseite finden, …). </w:t>
      </w:r>
    </w:p>
    <w:p w:rsidR="00504BC3" w:rsidRDefault="00504BC3" w:rsidP="00504BC3">
      <w:pPr>
        <w:pStyle w:val="Listenabsatz"/>
        <w:numPr>
          <w:ilvl w:val="0"/>
          <w:numId w:val="2"/>
        </w:numPr>
      </w:pPr>
      <w:r>
        <w:t xml:space="preserve">Die Schülerinnen und Schüler können Lösungsvorschläge für diese Probleme aufzeigen. </w:t>
      </w:r>
    </w:p>
    <w:p w:rsidR="00504BC3" w:rsidRDefault="00504BC3" w:rsidP="00504BC3">
      <w:pPr>
        <w:pStyle w:val="Listenabsatz"/>
        <w:numPr>
          <w:ilvl w:val="0"/>
          <w:numId w:val="2"/>
        </w:numPr>
      </w:pPr>
      <w:r>
        <w:t xml:space="preserve">Die Schülerinnen und Schüler reflektieren den Umgang mit unterschiedlichen Karten und sind in der Lage für einen bestimmten Zweck die passende Karte auszuwählen. </w:t>
      </w:r>
    </w:p>
    <w:p w:rsidR="00052F42" w:rsidRDefault="00504BC3" w:rsidP="005164CF">
      <w:pPr>
        <w:pStyle w:val="Listenabsatz"/>
        <w:numPr>
          <w:ilvl w:val="0"/>
          <w:numId w:val="2"/>
        </w:numPr>
      </w:pPr>
      <w:r>
        <w:t xml:space="preserve">Die Schülerinnen und Schüler </w:t>
      </w:r>
      <w:r w:rsidR="00272E34">
        <w:t>erkennen die wirtschaftliche Bedeutung touristischer Karten anhand der Zusatzinformationen (Preise, Öffnungszeiten, Gasthäuser, Sportgeschäfte, Werbung, …)</w:t>
      </w:r>
      <w:r w:rsidR="00C566D5">
        <w:t xml:space="preserve">. </w:t>
      </w:r>
    </w:p>
    <w:p w:rsidR="006E4F7C" w:rsidRDefault="006E4F7C" w:rsidP="005164CF">
      <w:pPr>
        <w:pStyle w:val="Listenabsatz"/>
        <w:numPr>
          <w:ilvl w:val="0"/>
          <w:numId w:val="2"/>
        </w:numPr>
      </w:pPr>
      <w:r>
        <w:t>Die Schülerinnen und Schüler wissen über die Bedeutung solcher Touristenzentren für den umliegenden Ort bescheid</w:t>
      </w:r>
    </w:p>
    <w:p w:rsidR="006E4F7C" w:rsidRDefault="006E4F7C" w:rsidP="005164CF">
      <w:pPr>
        <w:pStyle w:val="Listenabsatz"/>
        <w:numPr>
          <w:ilvl w:val="0"/>
          <w:numId w:val="2"/>
        </w:numPr>
      </w:pPr>
      <w:r>
        <w:t xml:space="preserve">Die Schülerinnen und Schüler sind in der Lage, über mögliche Konsequenzen von Naturkatastrophen oder Verkehr in Touristenregionen Rückschlüsse zu ziehen </w:t>
      </w:r>
    </w:p>
    <w:p w:rsidR="006E4F7C" w:rsidRDefault="006E4F7C" w:rsidP="005164CF">
      <w:pPr>
        <w:pStyle w:val="Listenabsatz"/>
        <w:numPr>
          <w:ilvl w:val="0"/>
          <w:numId w:val="2"/>
        </w:numPr>
      </w:pPr>
      <w:r>
        <w:t>Die Schülerinnen und Schüler können einen bestimmten Ort/ eine bestimmte Region im Atlas verorten</w:t>
      </w:r>
    </w:p>
    <w:p w:rsidR="006E4F7C" w:rsidRDefault="006E4F7C" w:rsidP="005164CF">
      <w:pPr>
        <w:pStyle w:val="Listenabsatz"/>
        <w:numPr>
          <w:ilvl w:val="0"/>
          <w:numId w:val="2"/>
        </w:numPr>
      </w:pPr>
      <w:r>
        <w:t>Die Schülerinnen und Schüler können nötige Informationen zu Übernachtungszahlen, etc. aus dem Internet recherchieren/ von einer analogen Karte/Tabelle extrahieren</w:t>
      </w:r>
    </w:p>
    <w:p w:rsidR="00D178AB" w:rsidRPr="00504BC3" w:rsidRDefault="00D178AB" w:rsidP="005164CF">
      <w:pPr>
        <w:pStyle w:val="Listenabsatz"/>
        <w:numPr>
          <w:ilvl w:val="0"/>
          <w:numId w:val="2"/>
        </w:numPr>
      </w:pPr>
      <w:r>
        <w:t>Die Schülerinnen und Schüler können einen persönlichen Bezug zu diesem Ort herstellen und ihre eigenen Erfahrungen</w:t>
      </w:r>
      <w:r w:rsidR="00B4543C">
        <w:t xml:space="preserve"> einbringen </w:t>
      </w:r>
    </w:p>
    <w:sectPr w:rsidR="00D178AB" w:rsidRPr="00504BC3" w:rsidSect="006E4F7C">
      <w:footerReference w:type="default" r:id="rId8"/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67" w:rsidRDefault="00812B67" w:rsidP="00E0036E">
      <w:pPr>
        <w:spacing w:after="0" w:line="240" w:lineRule="auto"/>
      </w:pPr>
      <w:r>
        <w:separator/>
      </w:r>
    </w:p>
  </w:endnote>
  <w:endnote w:type="continuationSeparator" w:id="0">
    <w:p w:rsidR="00812B67" w:rsidRDefault="00812B67" w:rsidP="00E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430"/>
      <w:gridCol w:w="2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751370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2"/>
        </w:rPr>
      </w:sdtEndPr>
      <w:sdtContent>
        <w:tr w:rsidR="006B08F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6B08F0" w:rsidRDefault="006B08F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6B08F0" w:rsidRDefault="006B08F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C18C3" w:rsidRPr="00CC18C3">
                <w:rPr>
                  <w:noProof/>
                  <w:lang w:val="de-DE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6B08F0" w:rsidRDefault="006B0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67" w:rsidRDefault="00812B67" w:rsidP="00E0036E">
      <w:pPr>
        <w:spacing w:after="0" w:line="240" w:lineRule="auto"/>
      </w:pPr>
      <w:r>
        <w:separator/>
      </w:r>
    </w:p>
  </w:footnote>
  <w:footnote w:type="continuationSeparator" w:id="0">
    <w:p w:rsidR="00812B67" w:rsidRDefault="00812B67" w:rsidP="00E0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CF1"/>
    <w:multiLevelType w:val="hybridMultilevel"/>
    <w:tmpl w:val="972CFF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6FF1"/>
    <w:multiLevelType w:val="hybridMultilevel"/>
    <w:tmpl w:val="7848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42D"/>
    <w:multiLevelType w:val="hybridMultilevel"/>
    <w:tmpl w:val="5AD8A2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6549"/>
    <w:multiLevelType w:val="hybridMultilevel"/>
    <w:tmpl w:val="D1BED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52AE"/>
    <w:multiLevelType w:val="hybridMultilevel"/>
    <w:tmpl w:val="6D1AF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BD"/>
    <w:rsid w:val="00052F42"/>
    <w:rsid w:val="00091A49"/>
    <w:rsid w:val="000D0C8A"/>
    <w:rsid w:val="00102E5E"/>
    <w:rsid w:val="001955D2"/>
    <w:rsid w:val="001B0573"/>
    <w:rsid w:val="001B302D"/>
    <w:rsid w:val="00272E34"/>
    <w:rsid w:val="00294498"/>
    <w:rsid w:val="002B201B"/>
    <w:rsid w:val="002B38AF"/>
    <w:rsid w:val="00331C5A"/>
    <w:rsid w:val="00356E69"/>
    <w:rsid w:val="0037087F"/>
    <w:rsid w:val="00392AB2"/>
    <w:rsid w:val="004433F4"/>
    <w:rsid w:val="00450F4A"/>
    <w:rsid w:val="004664A9"/>
    <w:rsid w:val="004C33E9"/>
    <w:rsid w:val="004C61AD"/>
    <w:rsid w:val="004D5AD7"/>
    <w:rsid w:val="00504BC3"/>
    <w:rsid w:val="005164CF"/>
    <w:rsid w:val="0054264F"/>
    <w:rsid w:val="005461EF"/>
    <w:rsid w:val="00645632"/>
    <w:rsid w:val="006872F6"/>
    <w:rsid w:val="006B08F0"/>
    <w:rsid w:val="006E4F7C"/>
    <w:rsid w:val="00706800"/>
    <w:rsid w:val="007400E0"/>
    <w:rsid w:val="00774C8E"/>
    <w:rsid w:val="007B36C3"/>
    <w:rsid w:val="007F1A27"/>
    <w:rsid w:val="00812B67"/>
    <w:rsid w:val="00827D40"/>
    <w:rsid w:val="008773FA"/>
    <w:rsid w:val="00881DBD"/>
    <w:rsid w:val="00890F53"/>
    <w:rsid w:val="008944BB"/>
    <w:rsid w:val="008A4826"/>
    <w:rsid w:val="0091560B"/>
    <w:rsid w:val="009B63F2"/>
    <w:rsid w:val="009C43FC"/>
    <w:rsid w:val="00A025A0"/>
    <w:rsid w:val="00A26EF6"/>
    <w:rsid w:val="00A357A2"/>
    <w:rsid w:val="00A4087C"/>
    <w:rsid w:val="00A96037"/>
    <w:rsid w:val="00B4543C"/>
    <w:rsid w:val="00C566D5"/>
    <w:rsid w:val="00C7172F"/>
    <w:rsid w:val="00CC0D04"/>
    <w:rsid w:val="00CC18C3"/>
    <w:rsid w:val="00CC2F4C"/>
    <w:rsid w:val="00CE0E6E"/>
    <w:rsid w:val="00D178AB"/>
    <w:rsid w:val="00D34983"/>
    <w:rsid w:val="00D414EB"/>
    <w:rsid w:val="00DA0F57"/>
    <w:rsid w:val="00DA6111"/>
    <w:rsid w:val="00E0036E"/>
    <w:rsid w:val="00E411D1"/>
    <w:rsid w:val="00EB6226"/>
    <w:rsid w:val="00EF0D4E"/>
    <w:rsid w:val="00F13FF1"/>
    <w:rsid w:val="00F75722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016C"/>
  <w15:chartTrackingRefBased/>
  <w15:docId w15:val="{36FF1CD7-5C39-4398-BF26-92DFC4C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7D40"/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36E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36E"/>
    <w:rPr>
      <w:sz w:val="24"/>
      <w:lang w:val="de-AT"/>
    </w:rPr>
  </w:style>
  <w:style w:type="paragraph" w:styleId="Listenabsatz">
    <w:name w:val="List Paragraph"/>
    <w:basedOn w:val="Standard"/>
    <w:uiPriority w:val="34"/>
    <w:qFormat/>
    <w:rsid w:val="008773F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04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Mitterbauer</dc:creator>
  <cp:keywords/>
  <dc:description/>
  <cp:lastModifiedBy>Ursula Kuntner</cp:lastModifiedBy>
  <cp:revision>3</cp:revision>
  <dcterms:created xsi:type="dcterms:W3CDTF">2018-12-10T20:35:00Z</dcterms:created>
  <dcterms:modified xsi:type="dcterms:W3CDTF">2018-12-10T20:36:00Z</dcterms:modified>
</cp:coreProperties>
</file>