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B45F" w14:textId="6ECF1777" w:rsidR="00B40CD8" w:rsidRPr="00F43683" w:rsidRDefault="00CA04C8" w:rsidP="00F43683">
      <w:pPr>
        <w:spacing w:line="360" w:lineRule="auto"/>
        <w:jc w:val="both"/>
        <w:rPr>
          <w:rFonts w:ascii="Times New Roman" w:hAnsi="Times New Roman" w:cs="Times New Roman"/>
          <w:b/>
          <w:bCs/>
        </w:rPr>
      </w:pPr>
      <w:r w:rsidRPr="00F43683">
        <w:rPr>
          <w:rFonts w:ascii="Times New Roman" w:hAnsi="Times New Roman" w:cs="Times New Roman"/>
          <w:b/>
          <w:bCs/>
        </w:rPr>
        <w:t>1. Selbstgestaltete Brettspiele</w:t>
      </w:r>
    </w:p>
    <w:p w14:paraId="14553D2A" w14:textId="06C80F9B"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Vorbereitung</w:t>
      </w:r>
      <w:r w:rsidRPr="00F43683">
        <w:rPr>
          <w:rFonts w:ascii="Times New Roman" w:hAnsi="Times New Roman" w:cs="Times New Roman"/>
        </w:rPr>
        <w:t xml:space="preserve">: Die Lehrperson soll eine leere Vorlage von einem Spiel ausdrucken. (Gibt mehr als genug auf Pinterest oder </w:t>
      </w:r>
      <w:proofErr w:type="spellStart"/>
      <w:r w:rsidRPr="00F43683">
        <w:rPr>
          <w:rFonts w:ascii="Times New Roman" w:hAnsi="Times New Roman" w:cs="Times New Roman"/>
        </w:rPr>
        <w:t>Eduki</w:t>
      </w:r>
      <w:proofErr w:type="spellEnd"/>
      <w:r w:rsidRPr="00F43683">
        <w:rPr>
          <w:rFonts w:ascii="Times New Roman" w:hAnsi="Times New Roman" w:cs="Times New Roman"/>
        </w:rPr>
        <w:t xml:space="preserve">.) </w:t>
      </w:r>
    </w:p>
    <w:p w14:paraId="514E0C10" w14:textId="77777777"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In der Klasse:</w:t>
      </w:r>
      <w:r w:rsidRPr="00F43683">
        <w:rPr>
          <w:rFonts w:ascii="Times New Roman" w:hAnsi="Times New Roman" w:cs="Times New Roman"/>
        </w:rPr>
        <w:t xml:space="preserve"> Die Schülerinnen und Schüler dürfen nun ihr eigenes Spiel mit Regeln entwerfen. Das Thema könnte zum Beispiel „Geld sparen“ lauten und ein passendes Feld dazu: „Du hast den Rasen des Nachbars gemäht. + 50 Euro auf dein Spielkonto.“ oder „Du hast </w:t>
      </w:r>
      <w:proofErr w:type="gramStart"/>
      <w:r w:rsidRPr="00F43683">
        <w:rPr>
          <w:rFonts w:ascii="Times New Roman" w:hAnsi="Times New Roman" w:cs="Times New Roman"/>
        </w:rPr>
        <w:t>schwarz gearbeitet</w:t>
      </w:r>
      <w:proofErr w:type="gramEnd"/>
      <w:r w:rsidRPr="00F43683">
        <w:rPr>
          <w:rFonts w:ascii="Times New Roman" w:hAnsi="Times New Roman" w:cs="Times New Roman"/>
        </w:rPr>
        <w:t xml:space="preserve"> und wurdest vom Finanzamt erwischt. – 200 Euro.“ Der Kreativität sind hier keine Grenzen gesetzt. Die Spiele dürfen gerne auch dann präsentiert und – wenn Zeit bleibt – in der Klasse gespielt werden. </w:t>
      </w:r>
    </w:p>
    <w:p w14:paraId="2DB9477C" w14:textId="77777777"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Warum</w:t>
      </w:r>
      <w:r w:rsidRPr="00F43683">
        <w:rPr>
          <w:rFonts w:ascii="Times New Roman" w:hAnsi="Times New Roman" w:cs="Times New Roman"/>
        </w:rPr>
        <w:t>: Dies dient nicht nur der Förderung der Kreativität, sondern wirkt als festigende Wiederholung bzw. Abschluss von ausgewählten Themen. Gerne können auch Themen vertieft werden oder Themen zugelost und Gruppen gebildet.</w:t>
      </w:r>
    </w:p>
    <w:p w14:paraId="44DAD8CA" w14:textId="77777777" w:rsidR="00CA04C8" w:rsidRPr="00F43683" w:rsidRDefault="00CA04C8" w:rsidP="00F43683">
      <w:pPr>
        <w:spacing w:line="360" w:lineRule="auto"/>
        <w:jc w:val="both"/>
        <w:rPr>
          <w:rFonts w:ascii="Times New Roman" w:hAnsi="Times New Roman" w:cs="Times New Roman"/>
        </w:rPr>
      </w:pPr>
    </w:p>
    <w:p w14:paraId="2E554061" w14:textId="77777777" w:rsidR="00CA04C8" w:rsidRPr="00F43683" w:rsidRDefault="00CA04C8" w:rsidP="00F43683">
      <w:pPr>
        <w:spacing w:line="360" w:lineRule="auto"/>
        <w:jc w:val="both"/>
        <w:rPr>
          <w:rFonts w:ascii="Times New Roman" w:hAnsi="Times New Roman" w:cs="Times New Roman"/>
          <w:b/>
          <w:bCs/>
        </w:rPr>
      </w:pPr>
      <w:r w:rsidRPr="00F43683">
        <w:rPr>
          <w:rFonts w:ascii="Times New Roman" w:hAnsi="Times New Roman" w:cs="Times New Roman"/>
          <w:b/>
          <w:bCs/>
        </w:rPr>
        <w:t>2. Mein eigenes Geld</w:t>
      </w:r>
    </w:p>
    <w:p w14:paraId="058C79AD" w14:textId="184491AE"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Vorbereitung</w:t>
      </w:r>
      <w:r w:rsidRPr="00F43683">
        <w:rPr>
          <w:rFonts w:ascii="Times New Roman" w:hAnsi="Times New Roman" w:cs="Times New Roman"/>
        </w:rPr>
        <w:t xml:space="preserve">: Alle Schüler bekommen ein fiktives Bankkonto bestehend aus dem Mindestlohn. </w:t>
      </w:r>
      <w:r w:rsidR="00F43683" w:rsidRPr="00F43683">
        <w:rPr>
          <w:rFonts w:ascii="Times New Roman" w:hAnsi="Times New Roman" w:cs="Times New Roman"/>
          <w:i/>
          <w:iCs/>
          <w:u w:val="single"/>
        </w:rPr>
        <w:t>In der Klasse</w:t>
      </w:r>
      <w:r w:rsidR="00F43683">
        <w:rPr>
          <w:rFonts w:ascii="Times New Roman" w:hAnsi="Times New Roman" w:cs="Times New Roman"/>
        </w:rPr>
        <w:t xml:space="preserve">: </w:t>
      </w:r>
      <w:r w:rsidRPr="00F43683">
        <w:rPr>
          <w:rFonts w:ascii="Times New Roman" w:hAnsi="Times New Roman" w:cs="Times New Roman"/>
        </w:rPr>
        <w:t xml:space="preserve">Sie sollen nun ein Haushaltsbudget aufstellen, in dem alle Ausgaben (Essen, </w:t>
      </w:r>
      <w:proofErr w:type="gramStart"/>
      <w:r w:rsidRPr="00F43683">
        <w:rPr>
          <w:rFonts w:ascii="Times New Roman" w:hAnsi="Times New Roman" w:cs="Times New Roman"/>
        </w:rPr>
        <w:t>Miete,…</w:t>
      </w:r>
      <w:proofErr w:type="gramEnd"/>
      <w:r w:rsidRPr="00F43683">
        <w:rPr>
          <w:rFonts w:ascii="Times New Roman" w:hAnsi="Times New Roman" w:cs="Times New Roman"/>
        </w:rPr>
        <w:t xml:space="preserve"> </w:t>
      </w:r>
      <w:r w:rsidRPr="00F43683">
        <w:rPr>
          <w:rFonts w:ascii="Times New Roman" w:hAnsi="Times New Roman" w:cs="Times New Roman"/>
        </w:rPr>
        <w:sym w:font="Wingdings" w:char="F0E0"/>
      </w:r>
      <w:r w:rsidRPr="00F43683">
        <w:rPr>
          <w:rFonts w:ascii="Times New Roman" w:hAnsi="Times New Roman" w:cs="Times New Roman"/>
        </w:rPr>
        <w:t xml:space="preserve"> Immobilienseite, online-Shopping von </w:t>
      </w:r>
      <w:proofErr w:type="gramStart"/>
      <w:r w:rsidRPr="00F43683">
        <w:rPr>
          <w:rFonts w:ascii="Times New Roman" w:hAnsi="Times New Roman" w:cs="Times New Roman"/>
        </w:rPr>
        <w:t>Spar,…</w:t>
      </w:r>
      <w:proofErr w:type="gramEnd"/>
      <w:r w:rsidRPr="00F43683">
        <w:rPr>
          <w:rFonts w:ascii="Times New Roman" w:hAnsi="Times New Roman" w:cs="Times New Roman"/>
        </w:rPr>
        <w:t xml:space="preserve">) festgehalten und dokumentiert werden. Anschließend soll ein Austausch darüber stattfinden was überraschend, schwer oder auch leicht war und warum. </w:t>
      </w:r>
    </w:p>
    <w:p w14:paraId="5CECE260" w14:textId="658524D1"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Warum</w:t>
      </w:r>
      <w:r w:rsidRPr="00F43683">
        <w:rPr>
          <w:rFonts w:ascii="Times New Roman" w:hAnsi="Times New Roman" w:cs="Times New Roman"/>
        </w:rPr>
        <w:t>: Die Schülerinnen und Schüler sollten ein Gespür dafür bekommen, was das Leben kostet und was man neben den alltäglichen Ausgaben noch alles beachten muss.</w:t>
      </w:r>
    </w:p>
    <w:p w14:paraId="69C5A50F" w14:textId="77777777" w:rsidR="00CA04C8" w:rsidRPr="00F43683" w:rsidRDefault="00CA04C8" w:rsidP="00F43683">
      <w:pPr>
        <w:spacing w:line="360" w:lineRule="auto"/>
        <w:jc w:val="both"/>
        <w:rPr>
          <w:rFonts w:ascii="Times New Roman" w:hAnsi="Times New Roman" w:cs="Times New Roman"/>
        </w:rPr>
      </w:pPr>
    </w:p>
    <w:p w14:paraId="3FDF03D4" w14:textId="5BF4F840" w:rsidR="00CA04C8" w:rsidRPr="00F43683" w:rsidRDefault="00CA04C8" w:rsidP="00F43683">
      <w:pPr>
        <w:spacing w:line="360" w:lineRule="auto"/>
        <w:jc w:val="both"/>
        <w:rPr>
          <w:rFonts w:ascii="Times New Roman" w:hAnsi="Times New Roman" w:cs="Times New Roman"/>
          <w:b/>
          <w:bCs/>
        </w:rPr>
      </w:pPr>
      <w:r w:rsidRPr="00F43683">
        <w:rPr>
          <w:rFonts w:ascii="Times New Roman" w:hAnsi="Times New Roman" w:cs="Times New Roman"/>
          <w:b/>
          <w:bCs/>
        </w:rPr>
        <w:t>3. Werbung gestalten</w:t>
      </w:r>
    </w:p>
    <w:p w14:paraId="32952145" w14:textId="56FA8065"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Vorbereitung</w:t>
      </w:r>
      <w:r w:rsidRPr="00F43683">
        <w:rPr>
          <w:rFonts w:ascii="Times New Roman" w:hAnsi="Times New Roman" w:cs="Times New Roman"/>
        </w:rPr>
        <w:t>: Die Lehrperson soll einige kleine Karten austeilen, auf denen sich eine Dienstleistung oder ein Produkt befindet. Jedes soll einzigartig sein.</w:t>
      </w:r>
    </w:p>
    <w:p w14:paraId="59DBFCCE" w14:textId="4A3EF13E" w:rsidR="00CA04C8" w:rsidRPr="00F43683" w:rsidRDefault="00CA04C8" w:rsidP="00F43683">
      <w:pPr>
        <w:spacing w:line="360" w:lineRule="auto"/>
        <w:jc w:val="both"/>
        <w:rPr>
          <w:rFonts w:ascii="Times New Roman" w:hAnsi="Times New Roman" w:cs="Times New Roman"/>
        </w:rPr>
      </w:pPr>
      <w:r w:rsidRPr="00F43683">
        <w:rPr>
          <w:rFonts w:ascii="Times New Roman" w:hAnsi="Times New Roman" w:cs="Times New Roman"/>
          <w:i/>
          <w:iCs/>
          <w:u w:val="single"/>
        </w:rPr>
        <w:t>In der Klasse</w:t>
      </w:r>
      <w:r w:rsidRPr="00F43683">
        <w:rPr>
          <w:rFonts w:ascii="Times New Roman" w:hAnsi="Times New Roman" w:cs="Times New Roman"/>
        </w:rPr>
        <w:t>: Dies kann als Einzelarbeit, aber auch in Paaren stattfinden: Zettelchen werden gezogen, wobei die Lernenden nun passend dazu eine Werbung gestalten sollen. Sie sollen darauf achten, dass sie ansprechend ist und heraussticht. (Dies kann als Video, Plakat oder Post passieren. Auch das Thema und die Zusatzaufgabe kann variieren.)</w:t>
      </w:r>
      <w:r w:rsidR="00F43683" w:rsidRPr="00F43683">
        <w:rPr>
          <w:rFonts w:ascii="Times New Roman" w:hAnsi="Times New Roman" w:cs="Times New Roman"/>
        </w:rPr>
        <w:t xml:space="preserve"> Später werden die Ergebnisse präsentiert und abgestimmt, ob man ein Produkt kaufen bzw. nicht kaufen würde und warum. </w:t>
      </w:r>
    </w:p>
    <w:p w14:paraId="505431BF" w14:textId="77777777" w:rsidR="00F43683" w:rsidRPr="00F43683" w:rsidRDefault="00F43683" w:rsidP="00F43683">
      <w:pPr>
        <w:spacing w:line="360" w:lineRule="auto"/>
        <w:jc w:val="both"/>
        <w:rPr>
          <w:rFonts w:ascii="Times New Roman" w:hAnsi="Times New Roman" w:cs="Times New Roman"/>
        </w:rPr>
      </w:pPr>
    </w:p>
    <w:p w14:paraId="6B32E76E" w14:textId="5FE4A928" w:rsidR="00F43683" w:rsidRPr="00F43683" w:rsidRDefault="00F43683" w:rsidP="00F43683">
      <w:pPr>
        <w:spacing w:line="360" w:lineRule="auto"/>
        <w:jc w:val="both"/>
        <w:rPr>
          <w:rFonts w:ascii="Times New Roman" w:hAnsi="Times New Roman" w:cs="Times New Roman"/>
          <w:b/>
          <w:bCs/>
        </w:rPr>
      </w:pPr>
      <w:r w:rsidRPr="00F43683">
        <w:rPr>
          <w:rFonts w:ascii="Times New Roman" w:hAnsi="Times New Roman" w:cs="Times New Roman"/>
          <w:b/>
          <w:bCs/>
        </w:rPr>
        <w:t>4. Schauspiel</w:t>
      </w:r>
    </w:p>
    <w:p w14:paraId="47F9FDB0" w14:textId="39A2410C" w:rsidR="00F43683" w:rsidRPr="00F43683" w:rsidRDefault="00F43683" w:rsidP="00F43683">
      <w:pPr>
        <w:spacing w:line="360" w:lineRule="auto"/>
        <w:jc w:val="both"/>
        <w:rPr>
          <w:rFonts w:ascii="Times New Roman" w:hAnsi="Times New Roman" w:cs="Times New Roman"/>
          <w:i/>
          <w:iCs/>
          <w:u w:val="single"/>
        </w:rPr>
      </w:pPr>
      <w:r w:rsidRPr="00F43683">
        <w:rPr>
          <w:rFonts w:ascii="Times New Roman" w:hAnsi="Times New Roman" w:cs="Times New Roman"/>
          <w:i/>
          <w:iCs/>
          <w:u w:val="single"/>
        </w:rPr>
        <w:t>Keine Vorbereitung.</w:t>
      </w:r>
    </w:p>
    <w:p w14:paraId="23534563" w14:textId="1230CC36"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lastRenderedPageBreak/>
        <w:t>In der Klasse</w:t>
      </w:r>
      <w:r w:rsidRPr="00F43683">
        <w:rPr>
          <w:rFonts w:ascii="Times New Roman" w:hAnsi="Times New Roman" w:cs="Times New Roman"/>
        </w:rPr>
        <w:t>: Die Schülerinnen und Schüler sollen sich ein Theaterstück bzw. eine Diskussion ausdenken. In diesem Gespräch soll ein geographisches oder wirtschaftliches Problem dargestellt werden, zum Beispiel: Umweltschützer und Fabrikbesitzer. Es wird anschließend der Klasse vorgespielt und diskutiert, wer welche Interessen vertreten, hat bzw. welche Argumente überzeugend oder weniger überzeugend waren.</w:t>
      </w:r>
    </w:p>
    <w:p w14:paraId="65345A7B" w14:textId="0329B065" w:rsidR="00F43683" w:rsidRPr="00F43683" w:rsidRDefault="00F43683" w:rsidP="00F43683">
      <w:pPr>
        <w:spacing w:line="360" w:lineRule="auto"/>
        <w:jc w:val="both"/>
        <w:rPr>
          <w:rFonts w:ascii="Times New Roman" w:hAnsi="Times New Roman" w:cs="Times New Roman"/>
        </w:rPr>
      </w:pPr>
    </w:p>
    <w:p w14:paraId="0B223017" w14:textId="623A51AD" w:rsidR="00F43683" w:rsidRPr="00F43683" w:rsidRDefault="00F43683" w:rsidP="00F43683">
      <w:pPr>
        <w:spacing w:line="360" w:lineRule="auto"/>
        <w:jc w:val="both"/>
        <w:rPr>
          <w:rFonts w:ascii="Times New Roman" w:hAnsi="Times New Roman" w:cs="Times New Roman"/>
          <w:b/>
          <w:bCs/>
        </w:rPr>
      </w:pPr>
      <w:r w:rsidRPr="00F43683">
        <w:rPr>
          <w:rFonts w:ascii="Times New Roman" w:hAnsi="Times New Roman" w:cs="Times New Roman"/>
          <w:b/>
          <w:bCs/>
        </w:rPr>
        <w:t>5. Reisetagebuch</w:t>
      </w:r>
    </w:p>
    <w:p w14:paraId="577EC2DC" w14:textId="4078F9BC"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t>Vorbereitung</w:t>
      </w:r>
      <w:r w:rsidRPr="00F43683">
        <w:rPr>
          <w:rFonts w:ascii="Times New Roman" w:hAnsi="Times New Roman" w:cs="Times New Roman"/>
        </w:rPr>
        <w:t>: Klimazonen, Kontinente und Lebensräume sollten den Schülerinnen und Schülern bereits bekannt sein.</w:t>
      </w:r>
    </w:p>
    <w:p w14:paraId="458B40F0" w14:textId="259F9B7B"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t>In der Klasse</w:t>
      </w:r>
      <w:r w:rsidRPr="00F43683">
        <w:rPr>
          <w:rFonts w:ascii="Times New Roman" w:hAnsi="Times New Roman" w:cs="Times New Roman"/>
        </w:rPr>
        <w:t>: Die Lernenden sollen sich vorstellen, dass sie durch verschiedene Klimazonen reisen, wobei Informationen zur Temperatur, Landschaft oder Tieren, aus dem Internet recherchiert werden darf. Daraufhin sollen sie ein Tagebuch gestalten. Gerne dürfen darin auch Sticker, Bilder, Zeichnungen und kurze Texte vorkommen.</w:t>
      </w:r>
    </w:p>
    <w:p w14:paraId="54405FE8" w14:textId="43680F10"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t>Warum</w:t>
      </w:r>
      <w:r w:rsidRPr="00F43683">
        <w:rPr>
          <w:rFonts w:ascii="Times New Roman" w:hAnsi="Times New Roman" w:cs="Times New Roman"/>
        </w:rPr>
        <w:t xml:space="preserve">: Näherbringen und Festigen der bereits erlernten Klimazonen. </w:t>
      </w:r>
    </w:p>
    <w:p w14:paraId="222CD539" w14:textId="77777777" w:rsidR="00F43683" w:rsidRPr="00F43683" w:rsidRDefault="00F43683" w:rsidP="00F43683">
      <w:pPr>
        <w:spacing w:line="360" w:lineRule="auto"/>
        <w:jc w:val="both"/>
        <w:rPr>
          <w:rFonts w:ascii="Times New Roman" w:hAnsi="Times New Roman" w:cs="Times New Roman"/>
        </w:rPr>
      </w:pPr>
    </w:p>
    <w:p w14:paraId="76507341" w14:textId="725C3422" w:rsidR="00F43683" w:rsidRPr="00F43683" w:rsidRDefault="00F43683" w:rsidP="00F43683">
      <w:pPr>
        <w:spacing w:line="360" w:lineRule="auto"/>
        <w:jc w:val="both"/>
        <w:rPr>
          <w:rFonts w:ascii="Times New Roman" w:hAnsi="Times New Roman" w:cs="Times New Roman"/>
          <w:b/>
          <w:bCs/>
        </w:rPr>
      </w:pPr>
      <w:r w:rsidRPr="00F43683">
        <w:rPr>
          <w:rFonts w:ascii="Times New Roman" w:hAnsi="Times New Roman" w:cs="Times New Roman"/>
          <w:b/>
          <w:bCs/>
        </w:rPr>
        <w:t>6. Flucht-Rucksack</w:t>
      </w:r>
    </w:p>
    <w:p w14:paraId="747C11F5" w14:textId="15BA9490" w:rsidR="00F43683" w:rsidRPr="00F43683" w:rsidRDefault="00F43683" w:rsidP="00F43683">
      <w:pPr>
        <w:spacing w:line="360" w:lineRule="auto"/>
        <w:jc w:val="both"/>
        <w:rPr>
          <w:rFonts w:ascii="Times New Roman" w:hAnsi="Times New Roman" w:cs="Times New Roman"/>
          <w:i/>
          <w:iCs/>
          <w:u w:val="single"/>
        </w:rPr>
      </w:pPr>
      <w:r w:rsidRPr="00F43683">
        <w:rPr>
          <w:rFonts w:ascii="Times New Roman" w:hAnsi="Times New Roman" w:cs="Times New Roman"/>
          <w:i/>
          <w:iCs/>
          <w:u w:val="single"/>
        </w:rPr>
        <w:t>Keine Vorbereitung</w:t>
      </w:r>
      <w:r>
        <w:rPr>
          <w:rFonts w:ascii="Times New Roman" w:hAnsi="Times New Roman" w:cs="Times New Roman"/>
          <w:i/>
          <w:iCs/>
          <w:u w:val="single"/>
        </w:rPr>
        <w:t>.</w:t>
      </w:r>
    </w:p>
    <w:p w14:paraId="394A3EF7" w14:textId="5D771BAF"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t>In der Klasse:</w:t>
      </w:r>
      <w:r w:rsidRPr="00F43683">
        <w:rPr>
          <w:rFonts w:ascii="Times New Roman" w:hAnsi="Times New Roman" w:cs="Times New Roman"/>
        </w:rPr>
        <w:t xml:space="preserve"> Die Schülerinnen und Schüler sollen ihren Rucksack packen, denn sie müssen das Land verlassen aus vorgegebenen Gründen (z.B.: Naturkatastrophe). Sie sollen sich aufschreiben, was sie unbedingt brauchen – haben aber max. 5 Minuten Zeit – und das Ergebnis präsentieren. In der Diskussion soll hervorgehen, was schwer zu entscheiden war oder unverzichtbar erschienen ist. Man kann das Szenario noch weiterspielen: „Stell dir vor du bist nun in Spanien gelandet und sprichst kein Spanisch…“.</w:t>
      </w:r>
    </w:p>
    <w:p w14:paraId="3CE13F2E" w14:textId="0AEFB87E" w:rsidR="00F43683" w:rsidRPr="00F43683" w:rsidRDefault="00F43683" w:rsidP="00F43683">
      <w:pPr>
        <w:spacing w:line="360" w:lineRule="auto"/>
        <w:jc w:val="both"/>
        <w:rPr>
          <w:rFonts w:ascii="Times New Roman" w:hAnsi="Times New Roman" w:cs="Times New Roman"/>
        </w:rPr>
      </w:pPr>
      <w:r w:rsidRPr="00F43683">
        <w:rPr>
          <w:rFonts w:ascii="Times New Roman" w:hAnsi="Times New Roman" w:cs="Times New Roman"/>
          <w:i/>
          <w:iCs/>
          <w:u w:val="single"/>
        </w:rPr>
        <w:t>Warum</w:t>
      </w:r>
      <w:r w:rsidRPr="00F43683">
        <w:rPr>
          <w:rFonts w:ascii="Times New Roman" w:hAnsi="Times New Roman" w:cs="Times New Roman"/>
        </w:rPr>
        <w:t>: Die Kinder erlernen globale Zusammenhänge und Empathie wird gefördert.</w:t>
      </w:r>
    </w:p>
    <w:p w14:paraId="7CBA7911" w14:textId="77777777" w:rsidR="00F43683" w:rsidRPr="00F43683" w:rsidRDefault="00F43683" w:rsidP="00F43683">
      <w:pPr>
        <w:spacing w:line="360" w:lineRule="auto"/>
        <w:jc w:val="both"/>
        <w:rPr>
          <w:rFonts w:ascii="Times New Roman" w:hAnsi="Times New Roman" w:cs="Times New Roman"/>
        </w:rPr>
      </w:pPr>
    </w:p>
    <w:p w14:paraId="208649B5" w14:textId="77777777" w:rsidR="00F43683" w:rsidRPr="00F43683" w:rsidRDefault="00F43683" w:rsidP="00F43683">
      <w:pPr>
        <w:spacing w:line="360" w:lineRule="auto"/>
        <w:jc w:val="both"/>
        <w:rPr>
          <w:rFonts w:ascii="Times New Roman" w:hAnsi="Times New Roman" w:cs="Times New Roman"/>
        </w:rPr>
      </w:pPr>
    </w:p>
    <w:sectPr w:rsidR="00F43683" w:rsidRPr="00F4368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31D6" w14:textId="77777777" w:rsidR="002F77F5" w:rsidRDefault="002F77F5" w:rsidP="00F43683">
      <w:r>
        <w:separator/>
      </w:r>
    </w:p>
  </w:endnote>
  <w:endnote w:type="continuationSeparator" w:id="0">
    <w:p w14:paraId="540DEE48" w14:textId="77777777" w:rsidR="002F77F5" w:rsidRDefault="002F77F5" w:rsidP="00F4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 w:name="Apple Braille">
    <w:panose1 w:val="05000000000000000000"/>
    <w:charset w:val="00"/>
    <w:family w:val="decorative"/>
    <w:pitch w:val="variable"/>
    <w:sig w:usb0="80000043" w:usb1="00000000" w:usb2="0004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D44E" w14:textId="77777777" w:rsidR="00F43683" w:rsidRDefault="00F436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4839" w14:textId="77777777" w:rsidR="00F43683" w:rsidRDefault="00F436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BA91" w14:textId="77777777" w:rsidR="00F43683" w:rsidRDefault="00F436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0690" w14:textId="77777777" w:rsidR="002F77F5" w:rsidRDefault="002F77F5" w:rsidP="00F43683">
      <w:r>
        <w:separator/>
      </w:r>
    </w:p>
  </w:footnote>
  <w:footnote w:type="continuationSeparator" w:id="0">
    <w:p w14:paraId="2FBBB649" w14:textId="77777777" w:rsidR="002F77F5" w:rsidRDefault="002F77F5" w:rsidP="00F4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819A" w14:textId="77777777" w:rsidR="00F43683" w:rsidRDefault="00F436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8ADC" w14:textId="67AC4EF4" w:rsidR="00F43683" w:rsidRPr="00F43683" w:rsidRDefault="00F43683">
    <w:pPr>
      <w:pStyle w:val="Kopfzeile"/>
      <w:rPr>
        <w:rFonts w:ascii="Times New Roman" w:hAnsi="Times New Roman" w:cs="Times New Roman"/>
      </w:rPr>
    </w:pPr>
    <w:r>
      <w:rPr>
        <w:rFonts w:ascii="Times New Roman" w:hAnsi="Times New Roman" w:cs="Times New Roman"/>
      </w:rPr>
      <w:t xml:space="preserve">Jana </w:t>
    </w:r>
    <w:proofErr w:type="spellStart"/>
    <w:r>
      <w:rPr>
        <w:rFonts w:ascii="Times New Roman" w:hAnsi="Times New Roman" w:cs="Times New Roman"/>
      </w:rPr>
      <w:t>Pointinger</w:t>
    </w:r>
    <w:proofErr w:type="spellEnd"/>
    <w:r>
      <w:rPr>
        <w:rFonts w:ascii="Times New Roman" w:hAnsi="Times New Roman" w:cs="Times New Roman"/>
      </w:rPr>
      <w:tab/>
    </w:r>
    <w:r>
      <w:rPr>
        <w:rFonts w:ascii="Times New Roman" w:hAnsi="Times New Roman" w:cs="Times New Roman"/>
      </w:rPr>
      <w:tab/>
      <w:t>Operatives Lernen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D708" w14:textId="77777777" w:rsidR="00F43683" w:rsidRDefault="00F436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D0C7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F6AD9A"/>
    <w:lvl w:ilvl="0">
      <w:start w:val="1"/>
      <w:numFmt w:val="bullet"/>
      <w:pStyle w:val="Aufzhlungszeichen"/>
      <w:lvlText w:val="­"/>
      <w:lvlJc w:val="left"/>
      <w:pPr>
        <w:ind w:left="0" w:firstLine="0"/>
      </w:pPr>
      <w:rPr>
        <w:rFonts w:ascii="Tahoma" w:hAnsi="Tahoma" w:hint="default"/>
      </w:rPr>
    </w:lvl>
  </w:abstractNum>
  <w:abstractNum w:abstractNumId="2" w15:restartNumberingAfterBreak="0">
    <w:nsid w:val="082647FF"/>
    <w:multiLevelType w:val="multilevel"/>
    <w:tmpl w:val="A20874E0"/>
    <w:styleLink w:val="AufzhlungPointinger"/>
    <w:lvl w:ilvl="0">
      <w:start w:val="1"/>
      <w:numFmt w:val="none"/>
      <w:lvlText w:val="-"/>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71D7577"/>
    <w:multiLevelType w:val="multilevel"/>
    <w:tmpl w:val="AA3C6FC0"/>
    <w:lvl w:ilvl="0">
      <w:start w:val="1"/>
      <w:numFmt w:val="none"/>
      <w:pStyle w:val="Aufzhlungszeichen2"/>
      <w:lvlText w:val="1.)"/>
      <w:lvlJc w:val="left"/>
      <w:pPr>
        <w:ind w:left="283" w:firstLine="0"/>
      </w:pPr>
      <w:rPr>
        <w:rFonts w:hint="default"/>
      </w:rPr>
    </w:lvl>
    <w:lvl w:ilvl="1">
      <w:start w:val="1"/>
      <w:numFmt w:val="none"/>
      <w:lvlText w:val="2.)"/>
      <w:lvlJc w:val="left"/>
      <w:pPr>
        <w:ind w:left="283" w:firstLine="0"/>
      </w:pPr>
      <w:rPr>
        <w:rFonts w:hint="default"/>
      </w:rPr>
    </w:lvl>
    <w:lvl w:ilvl="2">
      <w:start w:val="1"/>
      <w:numFmt w:val="none"/>
      <w:lvlText w:val="3.)"/>
      <w:lvlJc w:val="left"/>
      <w:pPr>
        <w:ind w:left="283" w:firstLine="0"/>
      </w:pPr>
      <w:rPr>
        <w:rFonts w:hint="default"/>
      </w:rPr>
    </w:lvl>
    <w:lvl w:ilvl="3">
      <w:start w:val="1"/>
      <w:numFmt w:val="none"/>
      <w:lvlText w:val="4.)"/>
      <w:lvlJc w:val="left"/>
      <w:pPr>
        <w:ind w:left="283" w:firstLine="0"/>
      </w:pPr>
      <w:rPr>
        <w:rFonts w:hint="default"/>
      </w:rPr>
    </w:lvl>
    <w:lvl w:ilvl="4">
      <w:start w:val="1"/>
      <w:numFmt w:val="none"/>
      <w:lvlText w:val="5.)"/>
      <w:lvlJc w:val="left"/>
      <w:pPr>
        <w:ind w:left="283" w:firstLine="0"/>
      </w:pPr>
      <w:rPr>
        <w:rFonts w:hint="default"/>
      </w:rPr>
    </w:lvl>
    <w:lvl w:ilvl="5">
      <w:start w:val="1"/>
      <w:numFmt w:val="none"/>
      <w:lvlText w:val="6.)"/>
      <w:lvlJc w:val="left"/>
      <w:pPr>
        <w:ind w:left="283" w:firstLine="0"/>
      </w:pPr>
      <w:rPr>
        <w:rFonts w:hint="default"/>
      </w:rPr>
    </w:lvl>
    <w:lvl w:ilvl="6">
      <w:start w:val="1"/>
      <w:numFmt w:val="none"/>
      <w:lvlText w:val="7.)"/>
      <w:lvlJc w:val="left"/>
      <w:pPr>
        <w:ind w:left="283" w:firstLine="0"/>
      </w:pPr>
      <w:rPr>
        <w:rFonts w:hint="default"/>
      </w:rPr>
    </w:lvl>
    <w:lvl w:ilvl="7">
      <w:start w:val="1"/>
      <w:numFmt w:val="none"/>
      <w:lvlText w:val="8.)"/>
      <w:lvlJc w:val="left"/>
      <w:pPr>
        <w:ind w:left="283" w:firstLine="0"/>
      </w:pPr>
      <w:rPr>
        <w:rFonts w:hint="default"/>
      </w:rPr>
    </w:lvl>
    <w:lvl w:ilvl="8">
      <w:start w:val="1"/>
      <w:numFmt w:val="none"/>
      <w:lvlText w:val="9.)"/>
      <w:lvlJc w:val="left"/>
      <w:pPr>
        <w:ind w:left="283" w:firstLine="0"/>
      </w:pPr>
      <w:rPr>
        <w:rFonts w:hint="default"/>
      </w:rPr>
    </w:lvl>
  </w:abstractNum>
  <w:abstractNum w:abstractNumId="4" w15:restartNumberingAfterBreak="0">
    <w:nsid w:val="29210D0E"/>
    <w:multiLevelType w:val="multilevel"/>
    <w:tmpl w:val="02DC073A"/>
    <w:styleLink w:val="NummerierteAufzhlungdnPointinger"/>
    <w:lvl w:ilvl="0">
      <w:start w:val="1"/>
      <w:numFmt w:val="none"/>
      <w:lvlText w:val="1.)"/>
      <w:lvlJc w:val="left"/>
      <w:pPr>
        <w:ind w:left="360" w:firstLine="0"/>
      </w:pPr>
      <w:rPr>
        <w:rFonts w:hint="default"/>
      </w:rPr>
    </w:lvl>
    <w:lvl w:ilvl="1">
      <w:start w:val="1"/>
      <w:numFmt w:val="none"/>
      <w:lvlText w:val="2.)"/>
      <w:lvlJc w:val="left"/>
      <w:pPr>
        <w:ind w:left="360" w:firstLine="0"/>
      </w:pPr>
      <w:rPr>
        <w:rFonts w:hint="default"/>
      </w:rPr>
    </w:lvl>
    <w:lvl w:ilvl="2">
      <w:start w:val="1"/>
      <w:numFmt w:val="none"/>
      <w:lvlText w:val="3.)"/>
      <w:lvlJc w:val="left"/>
      <w:pPr>
        <w:ind w:left="360" w:firstLine="0"/>
      </w:pPr>
      <w:rPr>
        <w:rFonts w:hint="default"/>
      </w:rPr>
    </w:lvl>
    <w:lvl w:ilvl="3">
      <w:start w:val="1"/>
      <w:numFmt w:val="none"/>
      <w:lvlText w:val="4.)"/>
      <w:lvlJc w:val="left"/>
      <w:pPr>
        <w:ind w:left="360" w:firstLine="0"/>
      </w:pPr>
      <w:rPr>
        <w:rFonts w:hint="default"/>
      </w:rPr>
    </w:lvl>
    <w:lvl w:ilvl="4">
      <w:start w:val="1"/>
      <w:numFmt w:val="none"/>
      <w:lvlText w:val="5.)"/>
      <w:lvlJc w:val="left"/>
      <w:pPr>
        <w:ind w:left="360" w:firstLine="0"/>
      </w:pPr>
      <w:rPr>
        <w:rFonts w:hint="default"/>
      </w:rPr>
    </w:lvl>
    <w:lvl w:ilvl="5">
      <w:start w:val="1"/>
      <w:numFmt w:val="none"/>
      <w:lvlText w:val="6.)"/>
      <w:lvlJc w:val="left"/>
      <w:pPr>
        <w:ind w:left="360" w:firstLine="0"/>
      </w:pPr>
      <w:rPr>
        <w:rFonts w:hint="default"/>
      </w:rPr>
    </w:lvl>
    <w:lvl w:ilvl="6">
      <w:start w:val="1"/>
      <w:numFmt w:val="none"/>
      <w:lvlText w:val="7.)"/>
      <w:lvlJc w:val="left"/>
      <w:pPr>
        <w:ind w:left="360" w:firstLine="0"/>
      </w:pPr>
      <w:rPr>
        <w:rFonts w:hint="default"/>
      </w:rPr>
    </w:lvl>
    <w:lvl w:ilvl="7">
      <w:start w:val="1"/>
      <w:numFmt w:val="none"/>
      <w:lvlText w:val="8.)"/>
      <w:lvlJc w:val="left"/>
      <w:pPr>
        <w:ind w:left="360" w:firstLine="0"/>
      </w:pPr>
      <w:rPr>
        <w:rFonts w:hint="default"/>
      </w:rPr>
    </w:lvl>
    <w:lvl w:ilvl="8">
      <w:start w:val="1"/>
      <w:numFmt w:val="none"/>
      <w:lvlText w:val="9.)"/>
      <w:lvlJc w:val="left"/>
      <w:pPr>
        <w:ind w:left="360" w:firstLine="0"/>
      </w:pPr>
      <w:rPr>
        <w:rFonts w:hint="default"/>
      </w:rPr>
    </w:lvl>
  </w:abstractNum>
  <w:abstractNum w:abstractNumId="5" w15:restartNumberingAfterBreak="0">
    <w:nsid w:val="2A8D0FFE"/>
    <w:multiLevelType w:val="multilevel"/>
    <w:tmpl w:val="99B06440"/>
    <w:lvl w:ilvl="0">
      <w:start w:val="1"/>
      <w:numFmt w:val="decimal"/>
      <w:pStyle w:val="berschriftPointing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020E0"/>
    <w:multiLevelType w:val="multilevel"/>
    <w:tmpl w:val="8084E446"/>
    <w:lvl w:ilvl="0">
      <w:start w:val="1"/>
      <w:numFmt w:val="decimal"/>
      <w:pStyle w:val="berschriftenPointing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7878B8"/>
    <w:multiLevelType w:val="multilevel"/>
    <w:tmpl w:val="04070025"/>
    <w:styleLink w:val="berschriftenPointinger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3815B71"/>
    <w:multiLevelType w:val="multilevel"/>
    <w:tmpl w:val="02DC073A"/>
    <w:styleLink w:val="NummerierteAufzhlungPointinger"/>
    <w:lvl w:ilvl="0">
      <w:start w:val="1"/>
      <w:numFmt w:val="non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16cid:durableId="535387581">
    <w:abstractNumId w:val="6"/>
  </w:num>
  <w:num w:numId="2" w16cid:durableId="205921077">
    <w:abstractNumId w:val="7"/>
  </w:num>
  <w:num w:numId="3" w16cid:durableId="634262371">
    <w:abstractNumId w:val="2"/>
  </w:num>
  <w:num w:numId="4" w16cid:durableId="1541480226">
    <w:abstractNumId w:val="8"/>
  </w:num>
  <w:num w:numId="5" w16cid:durableId="1235552472">
    <w:abstractNumId w:val="5"/>
  </w:num>
  <w:num w:numId="6" w16cid:durableId="357245552">
    <w:abstractNumId w:val="4"/>
  </w:num>
  <w:num w:numId="7" w16cid:durableId="1082144662">
    <w:abstractNumId w:val="1"/>
  </w:num>
  <w:num w:numId="8" w16cid:durableId="147135057">
    <w:abstractNumId w:val="1"/>
  </w:num>
  <w:num w:numId="9" w16cid:durableId="645866116">
    <w:abstractNumId w:val="0"/>
  </w:num>
  <w:num w:numId="10" w16cid:durableId="127747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C8"/>
    <w:rsid w:val="00016A71"/>
    <w:rsid w:val="00060D7B"/>
    <w:rsid w:val="000759E4"/>
    <w:rsid w:val="000C5293"/>
    <w:rsid w:val="000E62DF"/>
    <w:rsid w:val="00121BCF"/>
    <w:rsid w:val="00177416"/>
    <w:rsid w:val="00196FB4"/>
    <w:rsid w:val="001C1D1A"/>
    <w:rsid w:val="001C1D95"/>
    <w:rsid w:val="001D5A80"/>
    <w:rsid w:val="0020020A"/>
    <w:rsid w:val="00201DA1"/>
    <w:rsid w:val="002C1A7B"/>
    <w:rsid w:val="002D43EF"/>
    <w:rsid w:val="002D720D"/>
    <w:rsid w:val="002F77F5"/>
    <w:rsid w:val="0030321D"/>
    <w:rsid w:val="0031620C"/>
    <w:rsid w:val="0035325A"/>
    <w:rsid w:val="00361550"/>
    <w:rsid w:val="00397644"/>
    <w:rsid w:val="003D2210"/>
    <w:rsid w:val="00402340"/>
    <w:rsid w:val="00423DC7"/>
    <w:rsid w:val="00437EB4"/>
    <w:rsid w:val="00454E82"/>
    <w:rsid w:val="00484A7E"/>
    <w:rsid w:val="00532D26"/>
    <w:rsid w:val="00545D82"/>
    <w:rsid w:val="00552D86"/>
    <w:rsid w:val="0057151F"/>
    <w:rsid w:val="005739F7"/>
    <w:rsid w:val="005777BC"/>
    <w:rsid w:val="00592CB7"/>
    <w:rsid w:val="005D76A0"/>
    <w:rsid w:val="00601208"/>
    <w:rsid w:val="00615D7B"/>
    <w:rsid w:val="006512C9"/>
    <w:rsid w:val="00686F94"/>
    <w:rsid w:val="00693AC4"/>
    <w:rsid w:val="006B6ADD"/>
    <w:rsid w:val="006B7C5D"/>
    <w:rsid w:val="006E6DD7"/>
    <w:rsid w:val="006F55F6"/>
    <w:rsid w:val="00705CDD"/>
    <w:rsid w:val="00751948"/>
    <w:rsid w:val="00775BB4"/>
    <w:rsid w:val="00793366"/>
    <w:rsid w:val="007B1795"/>
    <w:rsid w:val="007C4097"/>
    <w:rsid w:val="007D5A15"/>
    <w:rsid w:val="007D69FA"/>
    <w:rsid w:val="00805E2D"/>
    <w:rsid w:val="0081168B"/>
    <w:rsid w:val="00811FD0"/>
    <w:rsid w:val="00836BBB"/>
    <w:rsid w:val="008433BB"/>
    <w:rsid w:val="0084464B"/>
    <w:rsid w:val="008F7D81"/>
    <w:rsid w:val="00923876"/>
    <w:rsid w:val="00927F3E"/>
    <w:rsid w:val="0094264D"/>
    <w:rsid w:val="00987C61"/>
    <w:rsid w:val="009A1925"/>
    <w:rsid w:val="00A10EAE"/>
    <w:rsid w:val="00A12F7C"/>
    <w:rsid w:val="00A15EF4"/>
    <w:rsid w:val="00A2331F"/>
    <w:rsid w:val="00AB1E52"/>
    <w:rsid w:val="00AF6761"/>
    <w:rsid w:val="00B25291"/>
    <w:rsid w:val="00B36E87"/>
    <w:rsid w:val="00B407EB"/>
    <w:rsid w:val="00B40CD8"/>
    <w:rsid w:val="00B63D08"/>
    <w:rsid w:val="00B7761D"/>
    <w:rsid w:val="00BD50DF"/>
    <w:rsid w:val="00BD5D7F"/>
    <w:rsid w:val="00C176C8"/>
    <w:rsid w:val="00C2734E"/>
    <w:rsid w:val="00C31A31"/>
    <w:rsid w:val="00C422E2"/>
    <w:rsid w:val="00C51BD9"/>
    <w:rsid w:val="00C7616B"/>
    <w:rsid w:val="00C93E62"/>
    <w:rsid w:val="00C957BF"/>
    <w:rsid w:val="00CA04C8"/>
    <w:rsid w:val="00CA5670"/>
    <w:rsid w:val="00CA5A9F"/>
    <w:rsid w:val="00CE59EB"/>
    <w:rsid w:val="00CF2F91"/>
    <w:rsid w:val="00D23F78"/>
    <w:rsid w:val="00D429CD"/>
    <w:rsid w:val="00D47A96"/>
    <w:rsid w:val="00D53E1E"/>
    <w:rsid w:val="00D57CE4"/>
    <w:rsid w:val="00DA2B76"/>
    <w:rsid w:val="00DB6977"/>
    <w:rsid w:val="00DD5DFB"/>
    <w:rsid w:val="00DF54A4"/>
    <w:rsid w:val="00E004DD"/>
    <w:rsid w:val="00E01AFF"/>
    <w:rsid w:val="00E2364C"/>
    <w:rsid w:val="00E31C37"/>
    <w:rsid w:val="00E3374D"/>
    <w:rsid w:val="00E33B6E"/>
    <w:rsid w:val="00E341BE"/>
    <w:rsid w:val="00E524A2"/>
    <w:rsid w:val="00E54083"/>
    <w:rsid w:val="00E761AA"/>
    <w:rsid w:val="00E76FFE"/>
    <w:rsid w:val="00E87679"/>
    <w:rsid w:val="00EA43D3"/>
    <w:rsid w:val="00EB4673"/>
    <w:rsid w:val="00EB58B0"/>
    <w:rsid w:val="00F013F9"/>
    <w:rsid w:val="00F217E5"/>
    <w:rsid w:val="00F233B7"/>
    <w:rsid w:val="00F42165"/>
    <w:rsid w:val="00F43683"/>
    <w:rsid w:val="00F452EB"/>
    <w:rsid w:val="00F82D41"/>
    <w:rsid w:val="00F87F23"/>
    <w:rsid w:val="00FD4073"/>
    <w:rsid w:val="00FE02A7"/>
    <w:rsid w:val="00FE4CB5"/>
    <w:rsid w:val="00FE6929"/>
    <w:rsid w:val="00FF2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D6E6258"/>
  <w15:chartTrackingRefBased/>
  <w15:docId w15:val="{ACF5E33C-4D4A-9643-A45F-D813EB3F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1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1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04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04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04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04C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04C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04C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04C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textPointinger">
    <w:name w:val="Standarttext_Pointinger"/>
    <w:basedOn w:val="Standard"/>
    <w:next w:val="Standard"/>
    <w:link w:val="StandarttextPointingerZchn"/>
    <w:qFormat/>
    <w:rsid w:val="006512C9"/>
    <w:pPr>
      <w:spacing w:line="360" w:lineRule="auto"/>
      <w:jc w:val="both"/>
    </w:pPr>
    <w:rPr>
      <w:rFonts w:ascii="Aptos Serif" w:hAnsi="Aptos Serif"/>
    </w:rPr>
  </w:style>
  <w:style w:type="character" w:customStyle="1" w:styleId="StandarttextPointingerZchn">
    <w:name w:val="Standarttext_Pointinger Zchn"/>
    <w:basedOn w:val="Absatz-Standardschriftart"/>
    <w:link w:val="StandarttextPointinger"/>
    <w:rsid w:val="006512C9"/>
    <w:rPr>
      <w:rFonts w:ascii="Aptos Serif" w:hAnsi="Aptos Serif"/>
    </w:rPr>
  </w:style>
  <w:style w:type="character" w:customStyle="1" w:styleId="berschrift1Zchn">
    <w:name w:val="Überschrift 1 Zchn"/>
    <w:basedOn w:val="Absatz-Standardschriftart"/>
    <w:link w:val="berschrift1"/>
    <w:uiPriority w:val="9"/>
    <w:rsid w:val="006512C9"/>
    <w:rPr>
      <w:rFonts w:asciiTheme="majorHAnsi" w:eastAsiaTheme="majorEastAsia" w:hAnsiTheme="majorHAnsi" w:cstheme="majorBidi"/>
      <w:color w:val="0F4761" w:themeColor="accent1" w:themeShade="BF"/>
      <w:sz w:val="40"/>
      <w:szCs w:val="40"/>
    </w:rPr>
  </w:style>
  <w:style w:type="paragraph" w:customStyle="1" w:styleId="berschriftenPointinger">
    <w:name w:val="Überschriften_Pointinger"/>
    <w:basedOn w:val="berschrift1"/>
    <w:next w:val="berschrift2"/>
    <w:qFormat/>
    <w:rsid w:val="006512C9"/>
    <w:pPr>
      <w:numPr>
        <w:numId w:val="1"/>
      </w:numPr>
      <w:spacing w:line="360" w:lineRule="auto"/>
      <w:jc w:val="both"/>
    </w:pPr>
    <w:rPr>
      <w:rFonts w:ascii="Apple Braille" w:hAnsi="Apple Braille"/>
    </w:rPr>
  </w:style>
  <w:style w:type="character" w:customStyle="1" w:styleId="berschrift2Zchn">
    <w:name w:val="Überschrift 2 Zchn"/>
    <w:basedOn w:val="Absatz-Standardschriftart"/>
    <w:link w:val="berschrift2"/>
    <w:uiPriority w:val="9"/>
    <w:semiHidden/>
    <w:rsid w:val="006512C9"/>
    <w:rPr>
      <w:rFonts w:asciiTheme="majorHAnsi" w:eastAsiaTheme="majorEastAsia" w:hAnsiTheme="majorHAnsi" w:cstheme="majorBidi"/>
      <w:color w:val="0F4761" w:themeColor="accent1" w:themeShade="BF"/>
      <w:sz w:val="32"/>
      <w:szCs w:val="32"/>
    </w:rPr>
  </w:style>
  <w:style w:type="paragraph" w:customStyle="1" w:styleId="BlockzitatPointinger">
    <w:name w:val="Blockzitat_Pointinger"/>
    <w:basedOn w:val="Zitat"/>
    <w:next w:val="StandarttextPointinger"/>
    <w:qFormat/>
    <w:rsid w:val="006512C9"/>
    <w:pPr>
      <w:framePr w:wrap="notBeside" w:vAnchor="text" w:hAnchor="text" w:y="1"/>
      <w:spacing w:before="60" w:after="60" w:line="360" w:lineRule="auto"/>
      <w:ind w:left="1134" w:right="1134"/>
      <w:jc w:val="both"/>
    </w:pPr>
    <w:rPr>
      <w:rFonts w:ascii="Aptos Serif" w:hAnsi="Aptos Serif"/>
      <w:sz w:val="22"/>
    </w:rPr>
  </w:style>
  <w:style w:type="paragraph" w:styleId="Zitat">
    <w:name w:val="Quote"/>
    <w:basedOn w:val="Standard"/>
    <w:next w:val="Standard"/>
    <w:link w:val="ZitatZchn"/>
    <w:uiPriority w:val="29"/>
    <w:qFormat/>
    <w:rsid w:val="006512C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12C9"/>
    <w:rPr>
      <w:i/>
      <w:iCs/>
      <w:color w:val="404040" w:themeColor="text1" w:themeTint="BF"/>
    </w:rPr>
  </w:style>
  <w:style w:type="numbering" w:customStyle="1" w:styleId="berschriftenPointingerr">
    <w:name w:val="Überschriften_Pointingerr"/>
    <w:basedOn w:val="KeineListe"/>
    <w:uiPriority w:val="99"/>
    <w:rsid w:val="006512C9"/>
    <w:pPr>
      <w:numPr>
        <w:numId w:val="2"/>
      </w:numPr>
    </w:pPr>
  </w:style>
  <w:style w:type="numbering" w:customStyle="1" w:styleId="AufzhlungPointinger">
    <w:name w:val="Aufzählung_Pointinger"/>
    <w:basedOn w:val="KeineListe"/>
    <w:uiPriority w:val="99"/>
    <w:rsid w:val="006512C9"/>
    <w:pPr>
      <w:numPr>
        <w:numId w:val="3"/>
      </w:numPr>
    </w:pPr>
  </w:style>
  <w:style w:type="numbering" w:customStyle="1" w:styleId="NummerierteAufzhlungPointinger">
    <w:name w:val="Nummerierte_Aufzählung_Pointinger"/>
    <w:basedOn w:val="KeineListe"/>
    <w:uiPriority w:val="99"/>
    <w:rsid w:val="006512C9"/>
    <w:pPr>
      <w:numPr>
        <w:numId w:val="4"/>
      </w:numPr>
    </w:pPr>
  </w:style>
  <w:style w:type="paragraph" w:customStyle="1" w:styleId="berschriftPointinger">
    <w:name w:val="Überschrift_Pointinger"/>
    <w:basedOn w:val="berschrift1"/>
    <w:autoRedefine/>
    <w:qFormat/>
    <w:rsid w:val="006512C9"/>
    <w:pPr>
      <w:numPr>
        <w:numId w:val="5"/>
      </w:numPr>
      <w:spacing w:line="360" w:lineRule="auto"/>
    </w:pPr>
    <w:rPr>
      <w:rFonts w:ascii="Aptos Serif" w:hAnsi="Aptos Serif" w:cs="Aptos Serif"/>
      <w:lang w:val="en-US"/>
    </w:rPr>
  </w:style>
  <w:style w:type="numbering" w:customStyle="1" w:styleId="NummerierteAufzhlungdnPointinger">
    <w:name w:val="Nummerierte_Aufzählungdn_Pointinger"/>
    <w:basedOn w:val="KeineListe"/>
    <w:uiPriority w:val="99"/>
    <w:rsid w:val="006512C9"/>
    <w:pPr>
      <w:numPr>
        <w:numId w:val="6"/>
      </w:numPr>
    </w:pPr>
  </w:style>
  <w:style w:type="paragraph" w:styleId="Aufzhlungszeichen">
    <w:name w:val="List Bullet"/>
    <w:aliases w:val="Auflistung_Pointingerr"/>
    <w:basedOn w:val="Standard"/>
    <w:uiPriority w:val="99"/>
    <w:unhideWhenUsed/>
    <w:qFormat/>
    <w:rsid w:val="006512C9"/>
    <w:pPr>
      <w:numPr>
        <w:numId w:val="8"/>
      </w:numPr>
      <w:contextualSpacing/>
    </w:pPr>
  </w:style>
  <w:style w:type="paragraph" w:styleId="Aufzhlungszeichen2">
    <w:name w:val="List Bullet 2"/>
    <w:aliases w:val="Nummerierte_Aufzählung_Pointingerr"/>
    <w:basedOn w:val="Standard"/>
    <w:uiPriority w:val="99"/>
    <w:semiHidden/>
    <w:unhideWhenUsed/>
    <w:qFormat/>
    <w:rsid w:val="006512C9"/>
    <w:pPr>
      <w:numPr>
        <w:numId w:val="10"/>
      </w:numPr>
      <w:contextualSpacing/>
    </w:pPr>
  </w:style>
  <w:style w:type="character" w:customStyle="1" w:styleId="berschrift3Zchn">
    <w:name w:val="Überschrift 3 Zchn"/>
    <w:basedOn w:val="Absatz-Standardschriftart"/>
    <w:link w:val="berschrift3"/>
    <w:uiPriority w:val="9"/>
    <w:semiHidden/>
    <w:rsid w:val="00CA04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A04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A04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A04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04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04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04C8"/>
    <w:rPr>
      <w:rFonts w:eastAsiaTheme="majorEastAsia" w:cstheme="majorBidi"/>
      <w:color w:val="272727" w:themeColor="text1" w:themeTint="D8"/>
    </w:rPr>
  </w:style>
  <w:style w:type="paragraph" w:styleId="Titel">
    <w:name w:val="Title"/>
    <w:basedOn w:val="Standard"/>
    <w:next w:val="Standard"/>
    <w:link w:val="TitelZchn"/>
    <w:uiPriority w:val="10"/>
    <w:qFormat/>
    <w:rsid w:val="00CA04C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04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04C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04C8"/>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CA04C8"/>
    <w:pPr>
      <w:ind w:left="720"/>
      <w:contextualSpacing/>
    </w:pPr>
  </w:style>
  <w:style w:type="character" w:styleId="IntensiveHervorhebung">
    <w:name w:val="Intense Emphasis"/>
    <w:basedOn w:val="Absatz-Standardschriftart"/>
    <w:uiPriority w:val="21"/>
    <w:qFormat/>
    <w:rsid w:val="00CA04C8"/>
    <w:rPr>
      <w:i/>
      <w:iCs/>
      <w:color w:val="0F4761" w:themeColor="accent1" w:themeShade="BF"/>
    </w:rPr>
  </w:style>
  <w:style w:type="paragraph" w:styleId="IntensivesZitat">
    <w:name w:val="Intense Quote"/>
    <w:basedOn w:val="Standard"/>
    <w:next w:val="Standard"/>
    <w:link w:val="IntensivesZitatZchn"/>
    <w:uiPriority w:val="30"/>
    <w:qFormat/>
    <w:rsid w:val="00CA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04C8"/>
    <w:rPr>
      <w:i/>
      <w:iCs/>
      <w:color w:val="0F4761" w:themeColor="accent1" w:themeShade="BF"/>
    </w:rPr>
  </w:style>
  <w:style w:type="character" w:styleId="IntensiverVerweis">
    <w:name w:val="Intense Reference"/>
    <w:basedOn w:val="Absatz-Standardschriftart"/>
    <w:uiPriority w:val="32"/>
    <w:qFormat/>
    <w:rsid w:val="00CA04C8"/>
    <w:rPr>
      <w:b/>
      <w:bCs/>
      <w:smallCaps/>
      <w:color w:val="0F4761" w:themeColor="accent1" w:themeShade="BF"/>
      <w:spacing w:val="5"/>
    </w:rPr>
  </w:style>
  <w:style w:type="paragraph" w:styleId="Kopfzeile">
    <w:name w:val="header"/>
    <w:basedOn w:val="Standard"/>
    <w:link w:val="KopfzeileZchn"/>
    <w:uiPriority w:val="99"/>
    <w:unhideWhenUsed/>
    <w:rsid w:val="00F43683"/>
    <w:pPr>
      <w:tabs>
        <w:tab w:val="center" w:pos="4536"/>
        <w:tab w:val="right" w:pos="9072"/>
      </w:tabs>
    </w:pPr>
  </w:style>
  <w:style w:type="character" w:customStyle="1" w:styleId="KopfzeileZchn">
    <w:name w:val="Kopfzeile Zchn"/>
    <w:basedOn w:val="Absatz-Standardschriftart"/>
    <w:link w:val="Kopfzeile"/>
    <w:uiPriority w:val="99"/>
    <w:rsid w:val="00F43683"/>
  </w:style>
  <w:style w:type="paragraph" w:styleId="Fuzeile">
    <w:name w:val="footer"/>
    <w:basedOn w:val="Standard"/>
    <w:link w:val="FuzeileZchn"/>
    <w:uiPriority w:val="99"/>
    <w:unhideWhenUsed/>
    <w:rsid w:val="00F43683"/>
    <w:pPr>
      <w:tabs>
        <w:tab w:val="center" w:pos="4536"/>
        <w:tab w:val="right" w:pos="9072"/>
      </w:tabs>
    </w:pPr>
  </w:style>
  <w:style w:type="character" w:customStyle="1" w:styleId="FuzeileZchn">
    <w:name w:val="Fußzeile Zchn"/>
    <w:basedOn w:val="Absatz-Standardschriftart"/>
    <w:link w:val="Fuzeile"/>
    <w:uiPriority w:val="99"/>
    <w:rsid w:val="00F4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Pointinger Jana</dc:creator>
  <cp:keywords/>
  <dc:description/>
  <cp:lastModifiedBy>Pointinger Jana</cp:lastModifiedBy>
  <cp:revision>1</cp:revision>
  <dcterms:created xsi:type="dcterms:W3CDTF">2025-04-16T13:09:00Z</dcterms:created>
  <dcterms:modified xsi:type="dcterms:W3CDTF">2025-04-16T13:31:00Z</dcterms:modified>
</cp:coreProperties>
</file>