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5F2A0" w14:textId="788ECCBD" w:rsidR="00143E24" w:rsidRDefault="0020156E">
      <w:pPr>
        <w:rPr>
          <w:rFonts w:eastAsia="Calibri"/>
          <w:b/>
          <w:color w:val="FFC000" w:themeColor="accent4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eastAsia="Calibri"/>
          <w:bCs/>
          <w:noProof/>
          <w:color w:val="FFC000" w:themeColor="accent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1F19DB48" wp14:editId="419FD7BD">
            <wp:simplePos x="0" y="0"/>
            <wp:positionH relativeFrom="margin">
              <wp:posOffset>4583837</wp:posOffset>
            </wp:positionH>
            <wp:positionV relativeFrom="paragraph">
              <wp:posOffset>409575</wp:posOffset>
            </wp:positionV>
            <wp:extent cx="1645285" cy="1275715"/>
            <wp:effectExtent l="95250" t="152400" r="107315" b="153035"/>
            <wp:wrapThrough wrapText="bothSides">
              <wp:wrapPolygon edited="0">
                <wp:start x="2188" y="-469"/>
                <wp:lineTo x="584" y="643"/>
                <wp:lineTo x="1439" y="5685"/>
                <wp:lineTo x="-516" y="6236"/>
                <wp:lineTo x="338" y="11277"/>
                <wp:lineTo x="-1372" y="11759"/>
                <wp:lineTo x="-892" y="14595"/>
                <wp:lineTo x="215" y="16595"/>
                <wp:lineTo x="17316" y="22341"/>
                <wp:lineTo x="19271" y="21790"/>
                <wp:lineTo x="20371" y="16197"/>
                <wp:lineTo x="21839" y="5218"/>
                <wp:lineTo x="21817" y="3574"/>
                <wp:lineTo x="15610" y="1691"/>
                <wp:lineTo x="13166" y="2380"/>
                <wp:lineTo x="12312" y="-2662"/>
                <wp:lineTo x="3654" y="-882"/>
                <wp:lineTo x="2188" y="-469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9533">
                      <a:off x="0" y="0"/>
                      <a:ext cx="1645285" cy="127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E4B" w:rsidRPr="009E1ADA">
        <w:rPr>
          <w:rFonts w:eastAsia="Calibri"/>
          <w:b/>
          <w:color w:val="FFC000" w:themeColor="accent4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Beantwortet die folgenden Fragen zur Thematik</w:t>
      </w:r>
      <w:r w:rsidR="0014633D" w:rsidRPr="009E1ADA">
        <w:rPr>
          <w:rFonts w:eastAsia="Calibri"/>
          <w:b/>
          <w:color w:val="FFC000" w:themeColor="accent4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SN-Online-Ausgabe vs. Tageszeitung mit Hilfe der SN-Mediadaten</w:t>
      </w:r>
      <w:r w:rsidR="00BA60A6" w:rsidRPr="009E1ADA">
        <w:rPr>
          <w:rFonts w:eastAsia="Calibri"/>
          <w:b/>
          <w:color w:val="FFC000" w:themeColor="accent4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!</w:t>
      </w:r>
      <w:r w:rsidR="004F1156" w:rsidRPr="009E1ADA">
        <w:rPr>
          <w:rFonts w:eastAsia="Calibri"/>
          <w:b/>
          <w:color w:val="FFC000" w:themeColor="accent4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Für die Bearbeitung der Fragen habt ihr </w:t>
      </w:r>
      <w:r w:rsidR="002B21C0" w:rsidRPr="009E1ADA">
        <w:rPr>
          <w:rFonts w:eastAsia="Calibri"/>
          <w:b/>
          <w:color w:val="FFC000" w:themeColor="accent4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25</w:t>
      </w:r>
      <w:r w:rsidR="006D6537" w:rsidRPr="009E1ADA">
        <w:rPr>
          <w:rFonts w:eastAsia="Calibri"/>
          <w:b/>
          <w:color w:val="FFC000" w:themeColor="accent4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Minuten Zeit!</w:t>
      </w:r>
    </w:p>
    <w:p w14:paraId="32AB682E" w14:textId="0452D3AA" w:rsidR="0020156E" w:rsidRPr="0020156E" w:rsidRDefault="0020156E">
      <w:pPr>
        <w:rPr>
          <w:rFonts w:eastAsia="Calibri"/>
          <w:bCs/>
          <w:color w:val="FFC000" w:themeColor="accent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</w:p>
    <w:p w14:paraId="6BA8DA55" w14:textId="47CCDF7F" w:rsidR="00BA60A6" w:rsidRDefault="00BA60A6"/>
    <w:p w14:paraId="19A6E547" w14:textId="47ED7733" w:rsidR="00BA60A6" w:rsidRDefault="00915E78" w:rsidP="00915E78">
      <w:pPr>
        <w:pStyle w:val="Listenabsatz"/>
        <w:numPr>
          <w:ilvl w:val="0"/>
          <w:numId w:val="1"/>
        </w:numPr>
      </w:pPr>
      <w:r>
        <w:t>Die Salzburger Nachrichten erscheint täglich. Nenne, wie viele Leser pro Ausgabe die SN hat.</w:t>
      </w:r>
      <w:bookmarkStart w:id="0" w:name="_GoBack"/>
      <w:bookmarkEnd w:id="0"/>
    </w:p>
    <w:p w14:paraId="7C02C2E1" w14:textId="254C27C9" w:rsidR="00915E78" w:rsidRDefault="006459F3" w:rsidP="006459F3">
      <w:pPr>
        <w:pStyle w:val="Listenabsatz"/>
      </w:pPr>
      <w:r>
        <w:t>______________________________________________________________</w:t>
      </w:r>
    </w:p>
    <w:p w14:paraId="759F0F8D" w14:textId="74FA3CBB" w:rsidR="00E42C06" w:rsidRDefault="00E42C06" w:rsidP="00E42C06">
      <w:pPr>
        <w:pStyle w:val="Listenabsatz"/>
        <w:ind w:left="0"/>
      </w:pPr>
    </w:p>
    <w:p w14:paraId="3EF8C865" w14:textId="240851E2" w:rsidR="00E42C06" w:rsidRDefault="001C3782" w:rsidP="00E42C06">
      <w:pPr>
        <w:pStyle w:val="Listenabsatz"/>
        <w:numPr>
          <w:ilvl w:val="0"/>
          <w:numId w:val="1"/>
        </w:numPr>
      </w:pPr>
      <w:r>
        <w:t>Aus welchen Gründen nutzen mehr Österreicherinnen und Österreicher das SN-Online-Netzwerk</w:t>
      </w:r>
      <w:r w:rsidR="007B0FB3">
        <w:t>, als die Tageszeitung?</w:t>
      </w:r>
    </w:p>
    <w:p w14:paraId="6E3A028C" w14:textId="3BBD88F4" w:rsidR="007B0FB3" w:rsidRDefault="007B0FB3" w:rsidP="007B0FB3">
      <w:pPr>
        <w:pStyle w:val="Listenabsatz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3BDD44" w14:textId="09DC0A64" w:rsidR="00CF6032" w:rsidRDefault="00FA045C" w:rsidP="00521D7D">
      <w:pPr>
        <w:pStyle w:val="Listenabsatz"/>
        <w:numPr>
          <w:ilvl w:val="0"/>
          <w:numId w:val="1"/>
        </w:numPr>
      </w:pPr>
      <w:r>
        <w:t>Wie viele User haben die SN täglich?</w:t>
      </w:r>
    </w:p>
    <w:p w14:paraId="59876489" w14:textId="29E6719F" w:rsidR="00FA045C" w:rsidRDefault="00FA045C" w:rsidP="00FA045C">
      <w:pPr>
        <w:pStyle w:val="Listenabsatz"/>
      </w:pPr>
      <w:r>
        <w:t>______________________________________________________________</w:t>
      </w:r>
    </w:p>
    <w:p w14:paraId="47EE4648" w14:textId="2E94C81C" w:rsidR="00FA045C" w:rsidRDefault="00BF4F65" w:rsidP="00CB1DD7">
      <w:pPr>
        <w:pStyle w:val="Listenabsatz"/>
        <w:numPr>
          <w:ilvl w:val="0"/>
          <w:numId w:val="1"/>
        </w:numPr>
      </w:pPr>
      <w:r>
        <w:t>361000 User de</w:t>
      </w:r>
      <w:r w:rsidR="00700DEE">
        <w:t>s SN-Online-Netzwerks sind jünger als 40 Jahre. Nenne Gründe dafür.</w:t>
      </w:r>
    </w:p>
    <w:p w14:paraId="1CCDAB66" w14:textId="2FBA3D31" w:rsidR="00700DEE" w:rsidRDefault="008826B8" w:rsidP="00700DEE">
      <w:pPr>
        <w:pStyle w:val="Listenabsatz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7934F0" w14:textId="230153AC" w:rsidR="005A21AD" w:rsidRDefault="00703448" w:rsidP="008826B8">
      <w:pPr>
        <w:pStyle w:val="Listenabsatz"/>
        <w:numPr>
          <w:ilvl w:val="0"/>
          <w:numId w:val="1"/>
        </w:numPr>
      </w:pPr>
      <w:r>
        <w:t xml:space="preserve">Du </w:t>
      </w:r>
      <w:r w:rsidR="002C473E">
        <w:t xml:space="preserve">gehörst mit deinem Alter genau zur </w:t>
      </w:r>
      <w:r w:rsidR="00B56F65">
        <w:t xml:space="preserve">Zielgruppe des SN-Online-Netzwerks. </w:t>
      </w:r>
      <w:r w:rsidR="00481547">
        <w:t xml:space="preserve">Beschreibe </w:t>
      </w:r>
      <w:r w:rsidR="00337532">
        <w:t>welches Medium du bevorzug</w:t>
      </w:r>
      <w:r w:rsidR="004273D0">
        <w:t>en würdest (Printausgabe oder Online-Ausgabe) und erkläre in einigen Sätzen warum.</w:t>
      </w:r>
    </w:p>
    <w:p w14:paraId="04F3A17D" w14:textId="445291F0" w:rsidR="004273D0" w:rsidRDefault="00870923" w:rsidP="004273D0">
      <w:pPr>
        <w:pStyle w:val="Listenabsatz"/>
      </w:pPr>
      <w:r>
        <w:t>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91C4F4" w14:textId="2626D2FF" w:rsidR="00700DEE" w:rsidRDefault="003720C3" w:rsidP="008826B8">
      <w:pPr>
        <w:pStyle w:val="Listenabsatz"/>
        <w:numPr>
          <w:ilvl w:val="0"/>
          <w:numId w:val="1"/>
        </w:numPr>
      </w:pPr>
      <w:r>
        <w:t>Im Vergleich zur Printausgabe ist die Spanne im SN-Online-Netzwerk zwischen Frauen und Männern deutlich geringer (49,5%</w:t>
      </w:r>
      <w:r w:rsidR="009E4334">
        <w:t xml:space="preserve"> vs. 50,5%). Welche Gründe könnte es dafür geben?</w:t>
      </w:r>
    </w:p>
    <w:p w14:paraId="28063BED" w14:textId="56516A4D" w:rsidR="009E4334" w:rsidRDefault="009E4334" w:rsidP="009E4334">
      <w:pPr>
        <w:pStyle w:val="Listenabsatz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9C9507" w14:textId="783ED0C0" w:rsidR="009E4334" w:rsidRDefault="0084362B" w:rsidP="0084362B">
      <w:pPr>
        <w:pStyle w:val="Listenabsatz"/>
        <w:numPr>
          <w:ilvl w:val="0"/>
          <w:numId w:val="1"/>
        </w:numPr>
      </w:pPr>
      <w:r>
        <w:t>In welchem Alter befinden sich 150000 Leserinnen und Leser, die am Wochenende die SN lesen?</w:t>
      </w:r>
    </w:p>
    <w:p w14:paraId="1CDB543B" w14:textId="4DC2A890" w:rsidR="0084362B" w:rsidRDefault="0084362B" w:rsidP="0084362B">
      <w:pPr>
        <w:pStyle w:val="Listenabsatz"/>
      </w:pPr>
      <w:r>
        <w:t>______________________________________________________________</w:t>
      </w:r>
    </w:p>
    <w:p w14:paraId="21B7FEA1" w14:textId="55D8DA86" w:rsidR="0084362B" w:rsidRDefault="00A96327" w:rsidP="00514C6B">
      <w:pPr>
        <w:pStyle w:val="Listenabsatz"/>
        <w:numPr>
          <w:ilvl w:val="0"/>
          <w:numId w:val="1"/>
        </w:numPr>
      </w:pPr>
      <w:r>
        <w:t>Unterwegs immer informiert. Wie viele User nutzen das digitale Angebot der SN (in %)?</w:t>
      </w:r>
    </w:p>
    <w:p w14:paraId="7B44357F" w14:textId="2630B0F8" w:rsidR="00A2275D" w:rsidRDefault="00A2275D" w:rsidP="00A2275D">
      <w:pPr>
        <w:pStyle w:val="Listenabsatz"/>
      </w:pPr>
      <w:r>
        <w:t>______________________________________________________________</w:t>
      </w:r>
    </w:p>
    <w:p w14:paraId="639317D5" w14:textId="77777777" w:rsidR="00A2275D" w:rsidRDefault="00A2275D" w:rsidP="00A2275D">
      <w:pPr>
        <w:pStyle w:val="Listenabsatz"/>
      </w:pPr>
    </w:p>
    <w:sectPr w:rsidR="00A227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21D0F"/>
    <w:multiLevelType w:val="hybridMultilevel"/>
    <w:tmpl w:val="F378EB1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62"/>
    <w:rsid w:val="000B62AD"/>
    <w:rsid w:val="00143E24"/>
    <w:rsid w:val="0014633D"/>
    <w:rsid w:val="001C3782"/>
    <w:rsid w:val="0020156E"/>
    <w:rsid w:val="002B21C0"/>
    <w:rsid w:val="002C473E"/>
    <w:rsid w:val="00337532"/>
    <w:rsid w:val="003720C3"/>
    <w:rsid w:val="004273D0"/>
    <w:rsid w:val="00481547"/>
    <w:rsid w:val="004F1156"/>
    <w:rsid w:val="00514C6B"/>
    <w:rsid w:val="00521D7D"/>
    <w:rsid w:val="005A21AD"/>
    <w:rsid w:val="006459F3"/>
    <w:rsid w:val="006D6537"/>
    <w:rsid w:val="00700DEE"/>
    <w:rsid w:val="00703448"/>
    <w:rsid w:val="007B0FB3"/>
    <w:rsid w:val="0084362B"/>
    <w:rsid w:val="00870923"/>
    <w:rsid w:val="008826B8"/>
    <w:rsid w:val="00915E78"/>
    <w:rsid w:val="009E1ADA"/>
    <w:rsid w:val="009E4334"/>
    <w:rsid w:val="00A2275D"/>
    <w:rsid w:val="00A96327"/>
    <w:rsid w:val="00B56F65"/>
    <w:rsid w:val="00BA60A6"/>
    <w:rsid w:val="00BF4F65"/>
    <w:rsid w:val="00CB1DD7"/>
    <w:rsid w:val="00CF3E4B"/>
    <w:rsid w:val="00CF6032"/>
    <w:rsid w:val="00D458C9"/>
    <w:rsid w:val="00E42C06"/>
    <w:rsid w:val="00EF5A62"/>
    <w:rsid w:val="00F620D3"/>
    <w:rsid w:val="00FA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9F9B50"/>
  <w15:chartTrackingRefBased/>
  <w15:docId w15:val="{98C3EEAD-BB67-4B48-BF8D-EB3F3FC0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5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Braun</dc:creator>
  <cp:keywords/>
  <dc:description/>
  <cp:lastModifiedBy>Sarah Braun</cp:lastModifiedBy>
  <cp:revision>37</cp:revision>
  <dcterms:created xsi:type="dcterms:W3CDTF">2019-07-22T09:49:00Z</dcterms:created>
  <dcterms:modified xsi:type="dcterms:W3CDTF">2019-07-22T17:14:00Z</dcterms:modified>
</cp:coreProperties>
</file>