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31" w:rsidRPr="004F5795" w:rsidRDefault="000C2A23" w:rsidP="001805D9">
      <w:pPr>
        <w:spacing w:after="120" w:line="240" w:lineRule="auto"/>
        <w:rPr>
          <w:color w:val="2A428C"/>
          <w:sz w:val="16"/>
          <w:szCs w:val="16"/>
        </w:rPr>
      </w:pPr>
      <w:r w:rsidRPr="00AB0591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65E5EEF" wp14:editId="4D6CE7E4">
            <wp:simplePos x="0" y="0"/>
            <wp:positionH relativeFrom="column">
              <wp:posOffset>2320506</wp:posOffset>
            </wp:positionH>
            <wp:positionV relativeFrom="paragraph">
              <wp:posOffset>-1121433</wp:posOffset>
            </wp:positionV>
            <wp:extent cx="901700" cy="987425"/>
            <wp:effectExtent l="0" t="0" r="0" b="317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85" w:rsidRPr="004F5795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347778" wp14:editId="46D80618">
            <wp:simplePos x="0" y="0"/>
            <wp:positionH relativeFrom="margin">
              <wp:posOffset>519201</wp:posOffset>
            </wp:positionH>
            <wp:positionV relativeFrom="margin">
              <wp:posOffset>-848335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D1" w:rsidRPr="004F5795" w:rsidRDefault="009264D1" w:rsidP="004F5795">
      <w:pPr>
        <w:rPr>
          <w:rFonts w:cs="Arial"/>
        </w:rPr>
      </w:pPr>
    </w:p>
    <w:p w:rsidR="00754790" w:rsidRPr="00754790" w:rsidRDefault="00754790" w:rsidP="00754790">
      <w:pPr>
        <w:rPr>
          <w:rFonts w:cs="Arial"/>
          <w:i/>
        </w:rPr>
      </w:pPr>
      <w:r w:rsidRPr="000C2A23">
        <w:rPr>
          <w:rFonts w:cs="Arial"/>
          <w:b/>
          <w:sz w:val="32"/>
          <w:szCs w:val="32"/>
        </w:rPr>
        <w:t>Antwortblatt zum Workshop</w:t>
      </w:r>
      <w:r w:rsidRPr="000C2A23">
        <w:rPr>
          <w:rFonts w:cs="Arial"/>
          <w:b/>
          <w:sz w:val="32"/>
          <w:szCs w:val="32"/>
        </w:rPr>
        <w:br/>
      </w:r>
      <w:r w:rsidRPr="00754790">
        <w:rPr>
          <w:rFonts w:cs="Arial"/>
          <w:i/>
        </w:rPr>
        <w:t xml:space="preserve">Bitte bis </w:t>
      </w:r>
      <w:r w:rsidR="001B25A6">
        <w:rPr>
          <w:rFonts w:cs="Arial"/>
          <w:i/>
        </w:rPr>
        <w:t>S</w:t>
      </w:r>
      <w:r w:rsidRPr="00524840">
        <w:rPr>
          <w:rFonts w:cs="Arial"/>
          <w:i/>
        </w:rPr>
        <w:t xml:space="preserve">o. </w:t>
      </w:r>
      <w:r w:rsidR="001B25A6">
        <w:rPr>
          <w:rFonts w:cs="Arial"/>
          <w:i/>
        </w:rPr>
        <w:t>20</w:t>
      </w:r>
      <w:r w:rsidRPr="00524840">
        <w:rPr>
          <w:rFonts w:cs="Arial"/>
          <w:i/>
        </w:rPr>
        <w:t>. Okt. 201</w:t>
      </w:r>
      <w:r w:rsidR="00524840" w:rsidRPr="00524840">
        <w:rPr>
          <w:rFonts w:cs="Arial"/>
          <w:i/>
        </w:rPr>
        <w:t>9</w:t>
      </w:r>
      <w:r w:rsidRPr="00524840">
        <w:rPr>
          <w:rFonts w:cs="Arial"/>
          <w:i/>
        </w:rPr>
        <w:t xml:space="preserve"> 18:00 Uhr</w:t>
      </w:r>
      <w:r w:rsidRPr="00754790">
        <w:rPr>
          <w:rFonts w:cs="Arial"/>
          <w:i/>
        </w:rPr>
        <w:t xml:space="preserve"> auf die Plattform hochladen. Danke!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Pr="00562AAF" w:rsidRDefault="00754790" w:rsidP="00AE5387">
            <w:pPr>
              <w:snapToGrid w:val="0"/>
              <w:spacing w:before="144" w:after="144"/>
              <w:jc w:val="center"/>
              <w:rPr>
                <w:rFonts w:ascii="Arial" w:hAnsi="Arial" w:cs="Arial"/>
                <w:b/>
              </w:rPr>
            </w:pPr>
            <w:r w:rsidRPr="00562AAF">
              <w:rPr>
                <w:rFonts w:ascii="Arial" w:hAnsi="Arial" w:cs="Arial"/>
                <w:b/>
              </w:rPr>
              <w:t>PH-Linz</w:t>
            </w:r>
          </w:p>
        </w:tc>
      </w:tr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  <w:p w:rsidR="00754790" w:rsidRPr="00CF6A90" w:rsidRDefault="00754790" w:rsidP="00AE5387">
            <w:pPr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Wir</w:t>
            </w:r>
            <w:r w:rsidRPr="00CF6A90">
              <w:rPr>
                <w:rFonts w:ascii="Arial" w:hAnsi="Arial" w:cs="Arial"/>
                <w:sz w:val="18"/>
              </w:rPr>
              <w:t xml:space="preserve"> nehme</w:t>
            </w:r>
            <w:r>
              <w:rPr>
                <w:rFonts w:ascii="Arial" w:hAnsi="Arial" w:cs="Arial"/>
                <w:sz w:val="18"/>
              </w:rPr>
              <w:t>n</w:t>
            </w:r>
            <w:r w:rsidRPr="00CF6A90">
              <w:rPr>
                <w:rFonts w:ascii="Arial" w:hAnsi="Arial" w:cs="Arial"/>
                <w:sz w:val="18"/>
              </w:rPr>
              <w:t xml:space="preserve"> an der fachlichen Begleitung zum PPS bei … teil.</w:t>
            </w:r>
          </w:p>
          <w:p w:rsidR="00754790" w:rsidRDefault="00754790" w:rsidP="00754790">
            <w:pPr>
              <w:snapToGrid w:val="0"/>
              <w:spacing w:before="144" w:after="144"/>
              <w:ind w:left="382"/>
              <w:rPr>
                <w:rFonts w:ascii="Arial" w:hAnsi="Arial" w:cs="Arial"/>
              </w:rPr>
            </w:pPr>
            <w:r w:rsidRPr="00CF6A90">
              <w:rPr>
                <w:rFonts w:ascii="Arial" w:hAnsi="Arial" w:cs="Arial"/>
                <w:sz w:val="18"/>
              </w:rPr>
              <w:t>o</w:t>
            </w:r>
            <w:r w:rsidRPr="00CF6A90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Mairinger-Hebein (Mi-VM-Termin)</w:t>
            </w:r>
            <w:r>
              <w:rPr>
                <w:rFonts w:ascii="Arial" w:hAnsi="Arial" w:cs="Arial"/>
                <w:sz w:val="18"/>
              </w:rPr>
              <w:br/>
              <w:t>o</w:t>
            </w:r>
            <w:r>
              <w:rPr>
                <w:rFonts w:ascii="Arial" w:hAnsi="Arial" w:cs="Arial"/>
                <w:sz w:val="18"/>
              </w:rPr>
              <w:tab/>
              <w:t>Kerschbaummair (Di-NM-</w:t>
            </w:r>
            <w:r w:rsidRPr="00CF6A90">
              <w:rPr>
                <w:rFonts w:ascii="Arial" w:hAnsi="Arial" w:cs="Arial"/>
                <w:sz w:val="18"/>
              </w:rPr>
              <w:t>Termin)</w:t>
            </w:r>
            <w:r w:rsidRPr="00CF6A90">
              <w:rPr>
                <w:rFonts w:ascii="Arial" w:hAnsi="Arial" w:cs="Arial"/>
                <w:sz w:val="18"/>
              </w:rPr>
              <w:br/>
              <w:t>o</w:t>
            </w:r>
            <w:r w:rsidRPr="00CF6A90">
              <w:rPr>
                <w:rFonts w:ascii="Arial" w:hAnsi="Arial" w:cs="Arial"/>
                <w:sz w:val="18"/>
              </w:rPr>
              <w:tab/>
              <w:t>keine von beiden</w:t>
            </w:r>
          </w:p>
        </w:tc>
      </w:tr>
      <w:tr w:rsidR="00754790" w:rsidTr="00AE5387">
        <w:trPr>
          <w:trHeight w:val="226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AE424B">
              <w:rPr>
                <w:rFonts w:ascii="Arial" w:hAnsi="Arial" w:cs="Arial"/>
                <w:b/>
              </w:rPr>
              <w:t>Abstract</w:t>
            </w:r>
            <w:r>
              <w:rPr>
                <w:rFonts w:ascii="Arial" w:hAnsi="Arial" w:cs="Arial"/>
              </w:rPr>
              <w:br/>
              <w:t>Kurze inhaltliche Beschreibung des Workshop</w:t>
            </w:r>
            <w:r>
              <w:rPr>
                <w:rFonts w:ascii="Arial" w:hAnsi="Arial" w:cs="Arial"/>
              </w:rPr>
              <w:br/>
            </w:r>
            <w:r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(ohne Computer)</w:t>
            </w:r>
          </w:p>
          <w:p w:rsidR="00754790" w:rsidRDefault="00754790" w:rsidP="00AE5387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(mit Tablet)</w:t>
            </w:r>
          </w:p>
          <w:p w:rsidR="00754790" w:rsidRDefault="00754790" w:rsidP="00AE5387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754790" w:rsidTr="000C2A2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0A0F4A">
              <w:rPr>
                <w:rFonts w:ascii="Arial" w:hAnsi="Arial" w:cs="Arial"/>
                <w:sz w:val="20"/>
              </w:rPr>
              <w:tab/>
              <w:t>offener Raum / Koje am Gang</w:t>
            </w:r>
          </w:p>
          <w:p w:rsidR="00754790" w:rsidRPr="000A0F4A" w:rsidRDefault="00754790" w:rsidP="00AE5387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ab/>
              <w:t>geschlossener Raum</w:t>
            </w:r>
          </w:p>
          <w:p w:rsidR="00754790" w:rsidRPr="000A0F4A" w:rsidRDefault="00754790" w:rsidP="00AE5387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Details:</w:t>
            </w:r>
          </w:p>
          <w:p w:rsidR="00754790" w:rsidRPr="001F0F15" w:rsidRDefault="00754790" w:rsidP="00AE5387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754790" w:rsidTr="000C2A23">
        <w:trPr>
          <w:cantSplit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Zeitpunkte für den Probelauf</w:t>
            </w:r>
          </w:p>
          <w:p w:rsidR="00754790" w:rsidRPr="000C2A23" w:rsidRDefault="00754790" w:rsidP="00AE5387">
            <w:pPr>
              <w:snapToGrid w:val="0"/>
              <w:spacing w:before="144" w:after="144"/>
              <w:rPr>
                <w:rFonts w:ascii="Arial" w:hAnsi="Arial" w:cs="Arial"/>
                <w:i/>
              </w:rPr>
            </w:pPr>
            <w:r w:rsidRPr="000C2A23">
              <w:rPr>
                <w:rFonts w:ascii="Arial" w:hAnsi="Arial" w:cs="Arial"/>
                <w:i/>
                <w:sz w:val="18"/>
              </w:rPr>
              <w:t>Der Terminvorschlag wird nach Rücksprache in der LV fixiert.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Mi. </w:t>
            </w:r>
            <w:proofErr w:type="gramStart"/>
            <w:r>
              <w:rPr>
                <w:rFonts w:ascii="Arial" w:hAnsi="Arial" w:cs="Arial"/>
              </w:rPr>
              <w:t>6.11.2019  08</w:t>
            </w:r>
            <w:proofErr w:type="gramEnd"/>
            <w:r>
              <w:rPr>
                <w:rFonts w:ascii="Arial" w:hAnsi="Arial" w:cs="Arial"/>
              </w:rPr>
              <w:t>:00 – 10:00</w:t>
            </w:r>
          </w:p>
          <w:p w:rsidR="00754790" w:rsidRDefault="00754790" w:rsidP="00AE5387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Mi. </w:t>
            </w:r>
            <w:proofErr w:type="gramStart"/>
            <w:r>
              <w:rPr>
                <w:rFonts w:ascii="Arial" w:hAnsi="Arial" w:cs="Arial"/>
              </w:rPr>
              <w:t>6.11.2019  09</w:t>
            </w:r>
            <w:proofErr w:type="gramEnd"/>
            <w:r>
              <w:rPr>
                <w:rFonts w:ascii="Arial" w:hAnsi="Arial" w:cs="Arial"/>
              </w:rPr>
              <w:t>:30 – 1</w:t>
            </w:r>
            <w:r w:rsidR="005E3A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E3A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:rsidR="00754790" w:rsidRDefault="00754790" w:rsidP="000C2A23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E3AA2">
              <w:rPr>
                <w:rFonts w:ascii="Arial" w:hAnsi="Arial" w:cs="Arial"/>
              </w:rPr>
              <w:tab/>
              <w:t>Mi. 6.11.2019  12:00 – 14:00</w:t>
            </w:r>
            <w:bookmarkStart w:id="0" w:name="_GoBack"/>
            <w:bookmarkEnd w:id="0"/>
          </w:p>
        </w:tc>
      </w:tr>
      <w:tr w:rsidR="000C2A23" w:rsidRPr="004F77FC" w:rsidTr="000C2A23">
        <w:trPr>
          <w:trHeight w:val="283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:rsidR="000C2A23" w:rsidRPr="004F77FC" w:rsidRDefault="000C2A23" w:rsidP="00AE538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23" w:rsidRPr="004F77FC" w:rsidRDefault="000C2A23" w:rsidP="00AE5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Detailwunsch: ……………………………………………….</w:t>
            </w:r>
          </w:p>
        </w:tc>
      </w:tr>
      <w:tr w:rsidR="00754790" w:rsidRPr="004F77FC" w:rsidTr="00AE5387">
        <w:trPr>
          <w:trHeight w:val="2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Pr="004F77FC" w:rsidRDefault="00754790" w:rsidP="00AE538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Pr="004F77FC" w:rsidRDefault="00754790" w:rsidP="00AE53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Infrastruktur, die bereitgestellt werden soll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pacing w:before="72" w:after="12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ab/>
              <w:t>keine Projektion</w:t>
            </w:r>
          </w:p>
          <w:p w:rsidR="00754790" w:rsidRDefault="00754790" w:rsidP="00AE5387">
            <w:pPr>
              <w:spacing w:before="240" w:after="24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6 – 8 Tablets</w:t>
            </w:r>
          </w:p>
          <w:p w:rsidR="00754790" w:rsidRDefault="00754790" w:rsidP="00AE5387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 Internetzugang</w:t>
            </w:r>
          </w:p>
          <w:p w:rsidR="00754790" w:rsidRDefault="00754790" w:rsidP="00AE5387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Lan / W-Lan für Präsentationsgerät</w:t>
            </w:r>
          </w:p>
          <w:p w:rsidR="00754790" w:rsidRDefault="00754790" w:rsidP="00AE5387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W-Lan für mobile Geräte</w:t>
            </w:r>
          </w:p>
          <w:p w:rsidR="00754790" w:rsidRDefault="00754790" w:rsidP="00AE5387">
            <w:pPr>
              <w:spacing w:before="72" w:after="72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Weitere (Tische, Pin</w:t>
            </w:r>
            <w:r w:rsidR="000C2A23">
              <w:rPr>
                <w:rFonts w:ascii="Arial" w:hAnsi="Arial" w:cs="Arial"/>
                <w:sz w:val="18"/>
              </w:rPr>
              <w:t>n</w:t>
            </w:r>
            <w:r w:rsidRPr="000A0F4A">
              <w:rPr>
                <w:rFonts w:ascii="Arial" w:hAnsi="Arial" w:cs="Arial"/>
                <w:sz w:val="18"/>
              </w:rPr>
              <w:t>wand, …):</w:t>
            </w:r>
          </w:p>
          <w:p w:rsidR="00754790" w:rsidRPr="000A0F4A" w:rsidRDefault="00754790" w:rsidP="00AE5387">
            <w:pPr>
              <w:spacing w:before="72" w:after="72"/>
              <w:rPr>
                <w:rFonts w:ascii="Arial" w:hAnsi="Arial" w:cs="Arial"/>
                <w:sz w:val="18"/>
              </w:rPr>
            </w:pPr>
          </w:p>
          <w:p w:rsidR="00754790" w:rsidRPr="001F0F15" w:rsidRDefault="00754790" w:rsidP="00AE5387">
            <w:pPr>
              <w:spacing w:before="72" w:after="72"/>
              <w:rPr>
                <w:rFonts w:ascii="Arial" w:hAnsi="Arial" w:cs="Arial"/>
              </w:rPr>
            </w:pPr>
          </w:p>
        </w:tc>
      </w:tr>
      <w:tr w:rsidR="00754790" w:rsidTr="00AE5387">
        <w:trPr>
          <w:trHeight w:val="124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0C2A23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Infrastruktur und Unterlagen, die selbst vorbereitet </w:t>
            </w:r>
            <w:r w:rsidR="000C2A23">
              <w:rPr>
                <w:rFonts w:ascii="Arial" w:hAnsi="Arial" w:cs="Arial"/>
              </w:rPr>
              <w:t>werden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pacing w:before="72" w:after="72"/>
              <w:ind w:left="540" w:hanging="540"/>
              <w:rPr>
                <w:rFonts w:ascii="Arial" w:hAnsi="Arial" w:cs="Arial"/>
              </w:rPr>
            </w:pPr>
          </w:p>
        </w:tc>
      </w:tr>
      <w:tr w:rsidR="00754790" w:rsidTr="00AE538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0" w:rsidRDefault="00754790" w:rsidP="00AE538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:rsidR="007208C5" w:rsidRPr="004F5795" w:rsidRDefault="007208C5" w:rsidP="00754790">
      <w:pPr>
        <w:rPr>
          <w:lang w:val="de-AT"/>
        </w:rPr>
      </w:pPr>
    </w:p>
    <w:sectPr w:rsidR="007208C5" w:rsidRPr="004F5795" w:rsidSect="00CC7408">
      <w:headerReference w:type="default" r:id="rId10"/>
      <w:footerReference w:type="default" r:id="rId11"/>
      <w:type w:val="continuous"/>
      <w:pgSz w:w="11906" w:h="16838" w:code="9"/>
      <w:pgMar w:top="1418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AC" w:rsidRDefault="009D3AAC" w:rsidP="00BD5F1E">
      <w:pPr>
        <w:spacing w:after="0" w:line="240" w:lineRule="auto"/>
      </w:pPr>
      <w:r>
        <w:separator/>
      </w:r>
    </w:p>
  </w:endnote>
  <w:endnote w:type="continuationSeparator" w:id="0">
    <w:p w:rsidR="009D3AAC" w:rsidRDefault="009D3AAC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AC" w:rsidRDefault="009D3AAC" w:rsidP="00BD5F1E">
      <w:pPr>
        <w:spacing w:after="0" w:line="240" w:lineRule="auto"/>
      </w:pPr>
      <w:r>
        <w:separator/>
      </w:r>
    </w:p>
  </w:footnote>
  <w:footnote w:type="continuationSeparator" w:id="0">
    <w:p w:rsidR="009D3AAC" w:rsidRDefault="009D3AAC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4F" w:rsidRPr="00517F4F" w:rsidRDefault="009B1995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noProof/>
        <w:color w:val="FFFFFF" w:themeColor="background1"/>
        <w:sz w:val="16"/>
        <w:szCs w:val="16"/>
        <w:lang w:val="de-AT" w:eastAsia="de-AT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F4F" w:rsidRPr="00517F4F" w:rsidRDefault="00517F4F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517F4F" w:rsidRPr="00517F4F" w:rsidRDefault="000D0ECB" w:rsidP="000D0ECB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002060"/>
        <w:szCs w:val="16"/>
        <w:lang w:val="it-IT"/>
      </w:rPr>
    </w:pPr>
    <w:r>
      <w:rPr>
        <w:rFonts w:cs="Open Sans"/>
        <w:color w:val="002060"/>
        <w:szCs w:val="16"/>
        <w:lang w:val="it-IT"/>
      </w:rPr>
      <w:tab/>
    </w:r>
  </w:p>
  <w:p w:rsidR="00817AA5" w:rsidRDefault="00517F4F" w:rsidP="00517F4F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b/>
        <w:color w:val="2A428C"/>
        <w:szCs w:val="16"/>
        <w:lang w:val="it-IT"/>
      </w:rPr>
    </w:pPr>
    <w:r>
      <w:rPr>
        <w:rFonts w:cs="Open Sans"/>
        <w:color w:val="7AB8E5"/>
        <w:szCs w:val="16"/>
        <w:lang w:val="it-IT"/>
      </w:rPr>
      <w:tab/>
    </w:r>
    <w:r w:rsidR="007A1546" w:rsidRPr="007B3A2A">
      <w:rPr>
        <w:rFonts w:cs="Open Sans"/>
        <w:color w:val="7AB8E5"/>
        <w:szCs w:val="16"/>
        <w:lang w:val="it-IT"/>
      </w:rPr>
      <w:t>|</w:t>
    </w:r>
    <w:r w:rsidR="007A1546" w:rsidRPr="007B3A2A">
      <w:rPr>
        <w:rFonts w:cs="Open Sans"/>
        <w:color w:val="7AB8E5"/>
        <w:sz w:val="36"/>
        <w:szCs w:val="16"/>
        <w:lang w:val="it-IT"/>
      </w:rPr>
      <w:t xml:space="preserve"> </w:t>
    </w:r>
    <w:r w:rsidR="001F43E9">
      <w:rPr>
        <w:rFonts w:cs="Open Sans"/>
        <w:b/>
        <w:color w:val="2A428C"/>
        <w:szCs w:val="16"/>
        <w:lang w:val="it-IT"/>
      </w:rPr>
      <w:t>Institut Fort- und Weiterbildung</w:t>
    </w:r>
  </w:p>
  <w:p w:rsidR="007B3A2A" w:rsidRPr="001805D9" w:rsidRDefault="007B3A2A" w:rsidP="001805D9">
    <w:pPr>
      <w:pStyle w:val="Fuzeile"/>
      <w:tabs>
        <w:tab w:val="clear" w:pos="4536"/>
        <w:tab w:val="clear" w:pos="9072"/>
        <w:tab w:val="right" w:pos="9639"/>
      </w:tabs>
      <w:ind w:right="-1"/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:rsidR="00FD6FA0" w:rsidRPr="001805D9" w:rsidRDefault="002D05B4" w:rsidP="001805D9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  <w:r w:rsidRPr="001805D9">
      <w:rPr>
        <w:rFonts w:cs="Open Sans"/>
        <w:noProof/>
        <w:color w:val="2A428A"/>
        <w:sz w:val="16"/>
        <w:szCs w:val="18"/>
        <w:lang w:val="de-AT" w:eastAsia="de-AT"/>
      </w:rPr>
      <w:drawing>
        <wp:inline distT="0" distB="0" distL="0" distR="0" wp14:anchorId="612497A0" wp14:editId="53D9C9A3">
          <wp:extent cx="1684528" cy="204216"/>
          <wp:effectExtent l="0" t="0" r="0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rief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28" cy="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F01" w:rsidRPr="001805D9" w:rsidRDefault="00B450AA" w:rsidP="00517F4F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D2C9E" w:rsidRPr="001805D9">
      <w:rPr>
        <w:rFonts w:cs="Open Sans"/>
        <w:color w:val="2A428C"/>
        <w:sz w:val="16"/>
        <w:szCs w:val="18"/>
        <w:lang w:val="it-IT"/>
      </w:rPr>
      <w:t xml:space="preserve">+43 </w:t>
    </w:r>
    <w:r w:rsidR="00C63A8A" w:rsidRPr="001805D9">
      <w:rPr>
        <w:rFonts w:cs="Open Sans"/>
        <w:color w:val="2A428C"/>
        <w:sz w:val="16"/>
        <w:szCs w:val="18"/>
        <w:lang w:val="it-IT"/>
      </w:rPr>
      <w:t>732</w:t>
    </w:r>
    <w:r w:rsidR="00236083" w:rsidRPr="001805D9">
      <w:rPr>
        <w:rFonts w:cs="Open Sans"/>
        <w:color w:val="2A428C"/>
        <w:sz w:val="16"/>
        <w:szCs w:val="18"/>
        <w:lang w:val="it-IT"/>
      </w:rPr>
      <w:t xml:space="preserve"> 77 26 66</w:t>
    </w:r>
    <w:r w:rsidR="00C63A8A" w:rsidRPr="001805D9">
      <w:rPr>
        <w:rFonts w:cs="Open Sans"/>
        <w:color w:val="2A428C"/>
        <w:sz w:val="16"/>
        <w:szCs w:val="18"/>
        <w:lang w:val="it-IT"/>
      </w:rPr>
      <w:t>/</w:t>
    </w:r>
    <w:r w:rsidR="008D3F01" w:rsidRPr="001805D9">
      <w:rPr>
        <w:rFonts w:cs="Open Sans"/>
        <w:color w:val="2A428C"/>
        <w:sz w:val="16"/>
        <w:szCs w:val="18"/>
        <w:lang w:val="it-IT"/>
      </w:rPr>
      <w:t>DW</w:t>
    </w:r>
    <w:r w:rsidR="000D0ECB">
      <w:rPr>
        <w:rFonts w:cs="Open Sans"/>
        <w:color w:val="2A428C"/>
        <w:sz w:val="16"/>
        <w:szCs w:val="18"/>
        <w:lang w:val="it-IT"/>
      </w:rPr>
      <w:t xml:space="preserve"> 11</w:t>
    </w:r>
    <w:r w:rsidR="001F43E9">
      <w:rPr>
        <w:rFonts w:cs="Open Sans"/>
        <w:color w:val="2A428C"/>
        <w:sz w:val="16"/>
        <w:szCs w:val="18"/>
        <w:lang w:val="it-IT"/>
      </w:rPr>
      <w:t>80</w:t>
    </w:r>
  </w:p>
  <w:p w:rsidR="001805D9" w:rsidRPr="001805D9" w:rsidRDefault="00B450AA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 w:rsidR="000D0ECB">
      <w:rPr>
        <w:rFonts w:cs="Open Sans"/>
        <w:color w:val="2A428C"/>
        <w:sz w:val="16"/>
        <w:szCs w:val="18"/>
        <w:lang w:val="it-IT"/>
      </w:rPr>
      <w:t xml:space="preserve"> </w:t>
    </w:r>
    <w:r w:rsidR="001F43E9">
      <w:rPr>
        <w:rFonts w:cs="Open Sans"/>
        <w:color w:val="2A428C"/>
        <w:sz w:val="16"/>
        <w:szCs w:val="18"/>
        <w:lang w:val="it-IT"/>
      </w:rPr>
      <w:t>fortbildung@ph-linz.at</w:t>
    </w:r>
  </w:p>
  <w:p w:rsidR="008F68F1" w:rsidRPr="001805D9" w:rsidRDefault="00822B71" w:rsidP="00D805E2">
    <w:pPr>
      <w:pStyle w:val="Fuzeile"/>
      <w:tabs>
        <w:tab w:val="clear" w:pos="4536"/>
        <w:tab w:val="clear" w:pos="9072"/>
      </w:tabs>
      <w:spacing w:after="240"/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36083" w:rsidRPr="001805D9">
      <w:rPr>
        <w:rFonts w:cs="Open Sans"/>
        <w:color w:val="2A428C"/>
        <w:sz w:val="16"/>
        <w:szCs w:val="18"/>
        <w:lang w:val="it-IT"/>
      </w:rPr>
      <w:t>www.ph-linz.at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070640"/>
    <w:multiLevelType w:val="hybridMultilevel"/>
    <w:tmpl w:val="F9C0C97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42E4E"/>
    <w:multiLevelType w:val="hybridMultilevel"/>
    <w:tmpl w:val="C4F0CF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4C755A"/>
    <w:multiLevelType w:val="hybridMultilevel"/>
    <w:tmpl w:val="9236BDA0"/>
    <w:lvl w:ilvl="0" w:tplc="08169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85"/>
    <w:rsid w:val="000176C8"/>
    <w:rsid w:val="0002392D"/>
    <w:rsid w:val="000424E1"/>
    <w:rsid w:val="000C2A23"/>
    <w:rsid w:val="000D01DC"/>
    <w:rsid w:val="000D0ECB"/>
    <w:rsid w:val="000D7930"/>
    <w:rsid w:val="000E3193"/>
    <w:rsid w:val="00115E92"/>
    <w:rsid w:val="00132984"/>
    <w:rsid w:val="00133086"/>
    <w:rsid w:val="00152C5A"/>
    <w:rsid w:val="00173DCD"/>
    <w:rsid w:val="001805D9"/>
    <w:rsid w:val="001B25A6"/>
    <w:rsid w:val="001E6985"/>
    <w:rsid w:val="001F43E9"/>
    <w:rsid w:val="001F4A6E"/>
    <w:rsid w:val="00236083"/>
    <w:rsid w:val="002A38FF"/>
    <w:rsid w:val="002C3DAD"/>
    <w:rsid w:val="002D05B4"/>
    <w:rsid w:val="002D2C9E"/>
    <w:rsid w:val="002E0433"/>
    <w:rsid w:val="003300E8"/>
    <w:rsid w:val="00331113"/>
    <w:rsid w:val="0037593A"/>
    <w:rsid w:val="003C112B"/>
    <w:rsid w:val="003F78C1"/>
    <w:rsid w:val="0041235B"/>
    <w:rsid w:val="004261F3"/>
    <w:rsid w:val="004B270D"/>
    <w:rsid w:val="004C59D1"/>
    <w:rsid w:val="004F242A"/>
    <w:rsid w:val="004F5795"/>
    <w:rsid w:val="005153A7"/>
    <w:rsid w:val="00517F4F"/>
    <w:rsid w:val="00523EBF"/>
    <w:rsid w:val="00524840"/>
    <w:rsid w:val="005409AE"/>
    <w:rsid w:val="00572AD1"/>
    <w:rsid w:val="0057695F"/>
    <w:rsid w:val="005A07B8"/>
    <w:rsid w:val="005B2868"/>
    <w:rsid w:val="005E296B"/>
    <w:rsid w:val="005E3AA2"/>
    <w:rsid w:val="005E66D1"/>
    <w:rsid w:val="00603C80"/>
    <w:rsid w:val="0060432A"/>
    <w:rsid w:val="006341B7"/>
    <w:rsid w:val="00635F78"/>
    <w:rsid w:val="006406A0"/>
    <w:rsid w:val="00651D68"/>
    <w:rsid w:val="00694F19"/>
    <w:rsid w:val="006F0E31"/>
    <w:rsid w:val="00702687"/>
    <w:rsid w:val="007049A7"/>
    <w:rsid w:val="007208C5"/>
    <w:rsid w:val="00744CFC"/>
    <w:rsid w:val="00754790"/>
    <w:rsid w:val="00756C62"/>
    <w:rsid w:val="0076766B"/>
    <w:rsid w:val="007917D2"/>
    <w:rsid w:val="007A1546"/>
    <w:rsid w:val="007B0F2F"/>
    <w:rsid w:val="007B3A2A"/>
    <w:rsid w:val="00817AA5"/>
    <w:rsid w:val="00822B71"/>
    <w:rsid w:val="00824F67"/>
    <w:rsid w:val="00854689"/>
    <w:rsid w:val="00884E7E"/>
    <w:rsid w:val="00892216"/>
    <w:rsid w:val="00897062"/>
    <w:rsid w:val="00897620"/>
    <w:rsid w:val="008B7DD1"/>
    <w:rsid w:val="008C32A7"/>
    <w:rsid w:val="008D3F01"/>
    <w:rsid w:val="008F68F1"/>
    <w:rsid w:val="009008F0"/>
    <w:rsid w:val="00915ABF"/>
    <w:rsid w:val="00916E09"/>
    <w:rsid w:val="009264D1"/>
    <w:rsid w:val="00947FB4"/>
    <w:rsid w:val="009619D3"/>
    <w:rsid w:val="009734BA"/>
    <w:rsid w:val="009B1995"/>
    <w:rsid w:val="009D3AAC"/>
    <w:rsid w:val="009F414C"/>
    <w:rsid w:val="00A129F7"/>
    <w:rsid w:val="00A12AA8"/>
    <w:rsid w:val="00A404EA"/>
    <w:rsid w:val="00A67A1F"/>
    <w:rsid w:val="00A7239A"/>
    <w:rsid w:val="00B33EF1"/>
    <w:rsid w:val="00B44126"/>
    <w:rsid w:val="00B44577"/>
    <w:rsid w:val="00B450AA"/>
    <w:rsid w:val="00B94831"/>
    <w:rsid w:val="00BA0E4C"/>
    <w:rsid w:val="00BD5F1E"/>
    <w:rsid w:val="00BE3D41"/>
    <w:rsid w:val="00BE78BE"/>
    <w:rsid w:val="00C63A8A"/>
    <w:rsid w:val="00CC7408"/>
    <w:rsid w:val="00CE30AE"/>
    <w:rsid w:val="00D2058D"/>
    <w:rsid w:val="00D805E2"/>
    <w:rsid w:val="00D819EB"/>
    <w:rsid w:val="00D91CA9"/>
    <w:rsid w:val="00DD70F7"/>
    <w:rsid w:val="00DF6D5E"/>
    <w:rsid w:val="00E1677B"/>
    <w:rsid w:val="00E61424"/>
    <w:rsid w:val="00EA12FB"/>
    <w:rsid w:val="00EA6460"/>
    <w:rsid w:val="00EC495F"/>
    <w:rsid w:val="00ED4869"/>
    <w:rsid w:val="00EF4243"/>
    <w:rsid w:val="00EF5378"/>
    <w:rsid w:val="00F60BAD"/>
    <w:rsid w:val="00FA0C30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A5EE"/>
  <w15:chartTrackingRefBased/>
  <w15:docId w15:val="{6D644D0B-3B12-40D5-89A7-7037F92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78C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4F5795"/>
    <w:pPr>
      <w:keepNext/>
      <w:tabs>
        <w:tab w:val="num" w:pos="864"/>
        <w:tab w:val="left" w:pos="5040"/>
      </w:tabs>
      <w:suppressAutoHyphens/>
      <w:spacing w:after="12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702687"/>
    <w:pPr>
      <w:ind w:left="720"/>
      <w:contextualSpacing/>
    </w:pPr>
  </w:style>
  <w:style w:type="paragraph" w:styleId="StandardWeb">
    <w:name w:val="Normal (Web)"/>
    <w:basedOn w:val="Standard"/>
    <w:uiPriority w:val="99"/>
    <w:rsid w:val="0096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5795"/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paragraph" w:styleId="Textkrper">
    <w:name w:val="Body Text"/>
    <w:basedOn w:val="Standard"/>
    <w:link w:val="TextkrperZchn"/>
    <w:rsid w:val="004F5795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val="de-AT" w:eastAsia="ar-SA"/>
    </w:rPr>
  </w:style>
  <w:style w:type="character" w:customStyle="1" w:styleId="TextkrperZchn">
    <w:name w:val="Textkörper Zchn"/>
    <w:basedOn w:val="Absatz-Standardschriftart"/>
    <w:link w:val="Textkrper"/>
    <w:rsid w:val="004F5795"/>
    <w:rPr>
      <w:rFonts w:ascii="Arial" w:eastAsia="Times New Roman" w:hAnsi="Arial" w:cs="Times New Roman"/>
      <w:szCs w:val="24"/>
      <w:lang w:val="de-AT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4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krper-Einzug21">
    <w:name w:val="Textkörper-Einzug 21"/>
    <w:basedOn w:val="Standard"/>
    <w:rsid w:val="007547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phlinz\2018ws_ifw\IFW\Vorlage_Gesch&#228;ftsbrief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A3E-A2B4-4805-BD45-D9C2C26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Vorlage_Geschäftsbrief_2018.dotx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2015-11-03T12:54:00Z</cp:lastPrinted>
  <dcterms:created xsi:type="dcterms:W3CDTF">2019-10-16T04:33:00Z</dcterms:created>
  <dcterms:modified xsi:type="dcterms:W3CDTF">2019-10-16T04:33:00Z</dcterms:modified>
</cp:coreProperties>
</file>