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1" w:rsidRPr="004F5795" w:rsidRDefault="00B95CED" w:rsidP="001805D9">
      <w:pPr>
        <w:spacing w:after="120" w:line="240" w:lineRule="auto"/>
        <w:rPr>
          <w:color w:val="2A428C"/>
          <w:sz w:val="16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2133460</wp:posOffset>
            </wp:positionH>
            <wp:positionV relativeFrom="paragraph">
              <wp:posOffset>-1029411</wp:posOffset>
            </wp:positionV>
            <wp:extent cx="901927" cy="987552"/>
            <wp:effectExtent l="0" t="0" r="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31" cy="99686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85" w:rsidRPr="004F5795"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B347778" wp14:editId="46D80618">
            <wp:simplePos x="0" y="0"/>
            <wp:positionH relativeFrom="margin">
              <wp:posOffset>519201</wp:posOffset>
            </wp:positionH>
            <wp:positionV relativeFrom="margin">
              <wp:posOffset>-848335</wp:posOffset>
            </wp:positionV>
            <wp:extent cx="1276350" cy="647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D9" w:rsidRPr="004F5795">
        <w:rPr>
          <w:color w:val="2A428C"/>
          <w:sz w:val="16"/>
          <w:szCs w:val="16"/>
        </w:rPr>
        <w:t xml:space="preserve">Private </w:t>
      </w:r>
      <w:r w:rsidR="00236083" w:rsidRPr="004F5795">
        <w:rPr>
          <w:color w:val="2A428C"/>
          <w:sz w:val="16"/>
          <w:szCs w:val="16"/>
        </w:rPr>
        <w:t xml:space="preserve">PH der Diözese Linz -  </w:t>
      </w:r>
      <w:proofErr w:type="spellStart"/>
      <w:r w:rsidR="00236083" w:rsidRPr="004F5795">
        <w:rPr>
          <w:color w:val="2A428C"/>
          <w:sz w:val="16"/>
          <w:szCs w:val="16"/>
        </w:rPr>
        <w:t>Salesianumweg</w:t>
      </w:r>
      <w:proofErr w:type="spellEnd"/>
      <w:r w:rsidR="00236083" w:rsidRPr="004F5795">
        <w:rPr>
          <w:color w:val="2A428C"/>
          <w:sz w:val="16"/>
          <w:szCs w:val="16"/>
        </w:rPr>
        <w:t xml:space="preserve"> 3 - A-4020 Linz</w:t>
      </w:r>
    </w:p>
    <w:p w:rsidR="00236083" w:rsidRPr="004F5795" w:rsidRDefault="00B44126" w:rsidP="001E6985">
      <w:pPr>
        <w:tabs>
          <w:tab w:val="left" w:pos="5954"/>
          <w:tab w:val="left" w:pos="6804"/>
        </w:tabs>
        <w:spacing w:after="0" w:line="240" w:lineRule="auto"/>
        <w:ind w:left="5387"/>
        <w:rPr>
          <w:color w:val="1F3864" w:themeColor="accent5" w:themeShade="80"/>
          <w:sz w:val="18"/>
        </w:rPr>
      </w:pPr>
      <w:r w:rsidRPr="004F5795">
        <w:rPr>
          <w:color w:val="1F3864" w:themeColor="accent5" w:themeShade="80"/>
          <w:sz w:val="18"/>
        </w:rPr>
        <w:tab/>
      </w:r>
      <w:r w:rsidR="00236083" w:rsidRPr="004F5795">
        <w:rPr>
          <w:color w:val="2A428C"/>
          <w:sz w:val="18"/>
        </w:rPr>
        <w:t>Datum:</w:t>
      </w:r>
      <w:r w:rsidR="00635F78" w:rsidRPr="004F5795">
        <w:rPr>
          <w:color w:val="1F3864" w:themeColor="accent5" w:themeShade="80"/>
          <w:sz w:val="18"/>
        </w:rPr>
        <w:t xml:space="preserve"> </w:t>
      </w:r>
      <w:r w:rsidRPr="004F5795">
        <w:rPr>
          <w:color w:val="1F3864" w:themeColor="accent5" w:themeShade="80"/>
          <w:sz w:val="18"/>
        </w:rPr>
        <w:tab/>
      </w:r>
      <w:r w:rsidR="001E6985" w:rsidRPr="000D2D04">
        <w:rPr>
          <w:sz w:val="18"/>
        </w:rPr>
        <w:t>1</w:t>
      </w:r>
      <w:r w:rsidR="000D2D04" w:rsidRPr="000D2D04">
        <w:rPr>
          <w:sz w:val="18"/>
        </w:rPr>
        <w:t>6</w:t>
      </w:r>
      <w:r w:rsidR="009B1995" w:rsidRPr="000D2D04">
        <w:rPr>
          <w:sz w:val="18"/>
        </w:rPr>
        <w:t>.</w:t>
      </w:r>
      <w:r w:rsidR="001E6985" w:rsidRPr="000D2D04">
        <w:rPr>
          <w:sz w:val="18"/>
        </w:rPr>
        <w:t>09</w:t>
      </w:r>
      <w:r w:rsidR="009B1995" w:rsidRPr="000D2D04">
        <w:rPr>
          <w:sz w:val="18"/>
        </w:rPr>
        <w:t>.</w:t>
      </w:r>
      <w:r w:rsidR="001E6985" w:rsidRPr="000D2D04">
        <w:rPr>
          <w:sz w:val="18"/>
        </w:rPr>
        <w:t>2019</w:t>
      </w:r>
    </w:p>
    <w:p w:rsidR="00236083" w:rsidRPr="004F5795" w:rsidRDefault="008D3F01" w:rsidP="00523EBF">
      <w:pPr>
        <w:tabs>
          <w:tab w:val="left" w:pos="5954"/>
          <w:tab w:val="left" w:pos="6804"/>
        </w:tabs>
        <w:spacing w:after="0" w:line="240" w:lineRule="auto"/>
        <w:ind w:left="5387"/>
        <w:rPr>
          <w:sz w:val="18"/>
        </w:rPr>
      </w:pPr>
      <w:r w:rsidRPr="004F5795">
        <w:rPr>
          <w:color w:val="1F3864" w:themeColor="accent5" w:themeShade="80"/>
          <w:sz w:val="18"/>
        </w:rPr>
        <w:tab/>
      </w:r>
      <w:r w:rsidRPr="004F5795">
        <w:rPr>
          <w:color w:val="2A428C"/>
          <w:sz w:val="18"/>
        </w:rPr>
        <w:t>Bearb.:</w:t>
      </w:r>
      <w:r w:rsidR="00635F78" w:rsidRPr="004F5795">
        <w:rPr>
          <w:color w:val="2A428C"/>
          <w:sz w:val="18"/>
        </w:rPr>
        <w:t xml:space="preserve"> </w:t>
      </w:r>
      <w:r w:rsidR="00B44126" w:rsidRPr="004F5795">
        <w:rPr>
          <w:color w:val="1F3864" w:themeColor="accent5" w:themeShade="80"/>
          <w:sz w:val="18"/>
        </w:rPr>
        <w:tab/>
      </w:r>
      <w:r w:rsidR="001E6985" w:rsidRPr="004F5795">
        <w:rPr>
          <w:sz w:val="18"/>
        </w:rPr>
        <w:t>Mag. Alfons Koller</w:t>
      </w:r>
    </w:p>
    <w:p w:rsidR="00B44126" w:rsidRDefault="00B44126" w:rsidP="00523EBF">
      <w:pPr>
        <w:tabs>
          <w:tab w:val="left" w:pos="5954"/>
          <w:tab w:val="left" w:pos="6804"/>
        </w:tabs>
        <w:spacing w:after="0" w:line="240" w:lineRule="auto"/>
        <w:ind w:left="5387"/>
        <w:rPr>
          <w:sz w:val="18"/>
        </w:rPr>
      </w:pPr>
      <w:r w:rsidRPr="004F5795">
        <w:rPr>
          <w:color w:val="1F3864" w:themeColor="accent5" w:themeShade="80"/>
          <w:sz w:val="18"/>
        </w:rPr>
        <w:tab/>
      </w:r>
      <w:r w:rsidR="008D3F01" w:rsidRPr="004F5795">
        <w:rPr>
          <w:color w:val="2A428C"/>
          <w:sz w:val="18"/>
        </w:rPr>
        <w:t>Telefon:</w:t>
      </w:r>
      <w:r w:rsidRPr="004F5795">
        <w:rPr>
          <w:color w:val="1F3864" w:themeColor="accent5" w:themeShade="80"/>
          <w:sz w:val="18"/>
        </w:rPr>
        <w:tab/>
      </w:r>
      <w:r w:rsidR="009B1995" w:rsidRPr="004F5795">
        <w:rPr>
          <w:sz w:val="18"/>
        </w:rPr>
        <w:t>DW</w:t>
      </w:r>
      <w:r w:rsidR="000D0ECB" w:rsidRPr="004F5795">
        <w:rPr>
          <w:sz w:val="18"/>
        </w:rPr>
        <w:t xml:space="preserve"> 11</w:t>
      </w:r>
      <w:r w:rsidR="001F43E9" w:rsidRPr="004F5795">
        <w:rPr>
          <w:sz w:val="18"/>
        </w:rPr>
        <w:t>8</w:t>
      </w:r>
      <w:r w:rsidR="001E6985" w:rsidRPr="004F5795">
        <w:rPr>
          <w:sz w:val="18"/>
        </w:rPr>
        <w:t>3</w:t>
      </w:r>
    </w:p>
    <w:p w:rsidR="00B23A1B" w:rsidRPr="004F5795" w:rsidRDefault="00B23A1B" w:rsidP="00523EBF">
      <w:pPr>
        <w:tabs>
          <w:tab w:val="left" w:pos="5954"/>
          <w:tab w:val="left" w:pos="6804"/>
        </w:tabs>
        <w:spacing w:after="0" w:line="240" w:lineRule="auto"/>
        <w:ind w:left="5387"/>
        <w:rPr>
          <w:color w:val="1F3864" w:themeColor="accent5" w:themeShade="80"/>
          <w:sz w:val="18"/>
        </w:rPr>
      </w:pPr>
      <w:r>
        <w:rPr>
          <w:color w:val="2A428C"/>
          <w:sz w:val="18"/>
        </w:rPr>
        <w:tab/>
        <w:t>Mobil</w:t>
      </w:r>
      <w:r>
        <w:rPr>
          <w:color w:val="2A428C"/>
          <w:sz w:val="18"/>
        </w:rPr>
        <w:tab/>
        <w:t>+43-</w:t>
      </w:r>
      <w:r>
        <w:rPr>
          <w:color w:val="1F3864" w:themeColor="accent5" w:themeShade="80"/>
          <w:sz w:val="18"/>
        </w:rPr>
        <w:t>(0)664-7353 0864</w:t>
      </w:r>
    </w:p>
    <w:p w:rsidR="00822B71" w:rsidRPr="004F5795" w:rsidRDefault="00B44126" w:rsidP="006406A0">
      <w:pPr>
        <w:tabs>
          <w:tab w:val="left" w:pos="5954"/>
          <w:tab w:val="left" w:pos="6804"/>
        </w:tabs>
        <w:spacing w:after="0" w:line="240" w:lineRule="auto"/>
        <w:ind w:left="5387"/>
        <w:rPr>
          <w:sz w:val="18"/>
        </w:rPr>
      </w:pPr>
      <w:r w:rsidRPr="004F5795">
        <w:rPr>
          <w:color w:val="1F3864" w:themeColor="accent5" w:themeShade="80"/>
          <w:sz w:val="18"/>
        </w:rPr>
        <w:tab/>
      </w:r>
      <w:r w:rsidR="008D3F01" w:rsidRPr="004F5795">
        <w:rPr>
          <w:color w:val="2A428C"/>
          <w:sz w:val="18"/>
        </w:rPr>
        <w:t>E-Mail</w:t>
      </w:r>
      <w:r w:rsidR="00635F78" w:rsidRPr="004F5795">
        <w:rPr>
          <w:color w:val="2A428C"/>
          <w:sz w:val="18"/>
        </w:rPr>
        <w:t>:</w:t>
      </w:r>
      <w:r w:rsidRPr="004F5795">
        <w:rPr>
          <w:color w:val="1F3864" w:themeColor="accent5" w:themeShade="80"/>
          <w:sz w:val="18"/>
        </w:rPr>
        <w:tab/>
      </w:r>
      <w:hyperlink r:id="rId10" w:history="1">
        <w:r w:rsidR="00897620" w:rsidRPr="004F5795">
          <w:rPr>
            <w:rStyle w:val="Hyperlink"/>
            <w:sz w:val="18"/>
          </w:rPr>
          <w:t>gw@eduhi.at</w:t>
        </w:r>
      </w:hyperlink>
    </w:p>
    <w:p w:rsidR="00897620" w:rsidRPr="004F5795" w:rsidRDefault="00897620" w:rsidP="00897620">
      <w:pPr>
        <w:tabs>
          <w:tab w:val="left" w:pos="5954"/>
          <w:tab w:val="left" w:pos="6804"/>
        </w:tabs>
        <w:spacing w:after="0" w:line="240" w:lineRule="auto"/>
        <w:ind w:left="5387"/>
        <w:rPr>
          <w:b/>
        </w:rPr>
      </w:pPr>
      <w:r w:rsidRPr="004F5795">
        <w:rPr>
          <w:color w:val="2A428C"/>
          <w:sz w:val="18"/>
        </w:rPr>
        <w:tab/>
        <w:t>Web</w:t>
      </w:r>
      <w:r w:rsidR="00B23A1B">
        <w:rPr>
          <w:color w:val="2A428C"/>
          <w:sz w:val="18"/>
        </w:rPr>
        <w:t>:</w:t>
      </w:r>
      <w:r w:rsidRPr="004F5795">
        <w:rPr>
          <w:b/>
        </w:rPr>
        <w:tab/>
      </w:r>
      <w:r w:rsidRPr="004F5795">
        <w:rPr>
          <w:rStyle w:val="Hyperlink"/>
          <w:sz w:val="18"/>
        </w:rPr>
        <w:t>http://gw.eduhi.at/gisdayooe</w:t>
      </w:r>
    </w:p>
    <w:p w:rsidR="003866D1" w:rsidRPr="00B23A1B" w:rsidRDefault="003866D1" w:rsidP="00E37528">
      <w:pPr>
        <w:spacing w:after="120"/>
        <w:rPr>
          <w:b/>
          <w:color w:val="000000" w:themeColor="text1"/>
          <w:sz w:val="24"/>
          <w:szCs w:val="24"/>
        </w:rPr>
      </w:pPr>
      <w:r w:rsidRPr="00B23A1B">
        <w:rPr>
          <w:rFonts w:cs="Arial"/>
          <w:b/>
          <w:sz w:val="24"/>
          <w:szCs w:val="24"/>
        </w:rPr>
        <w:t>GIS-Day 2019 in Oberösterreich – Einladung</w:t>
      </w:r>
      <w:r w:rsidR="00754790" w:rsidRPr="00B23A1B">
        <w:rPr>
          <w:rFonts w:cs="Arial"/>
          <w:b/>
          <w:sz w:val="24"/>
          <w:szCs w:val="24"/>
        </w:rPr>
        <w:t xml:space="preserve"> </w:t>
      </w:r>
      <w:r w:rsidR="005C5C66" w:rsidRPr="00B23A1B">
        <w:rPr>
          <w:rFonts w:cs="Arial"/>
          <w:b/>
          <w:sz w:val="24"/>
          <w:szCs w:val="24"/>
        </w:rPr>
        <w:t>für Schulen</w:t>
      </w:r>
      <w:r w:rsidR="00754790" w:rsidRPr="00B23A1B">
        <w:rPr>
          <w:rFonts w:cs="Arial"/>
          <w:b/>
          <w:sz w:val="24"/>
          <w:szCs w:val="24"/>
        </w:rPr>
        <w:br/>
      </w:r>
    </w:p>
    <w:p w:rsidR="00E37528" w:rsidRPr="003866D1" w:rsidRDefault="00E37528" w:rsidP="00E37528">
      <w:pPr>
        <w:spacing w:after="120"/>
        <w:rPr>
          <w:b/>
          <w:color w:val="000000" w:themeColor="text1"/>
          <w:sz w:val="24"/>
          <w:szCs w:val="24"/>
        </w:rPr>
      </w:pPr>
    </w:p>
    <w:p w:rsidR="003866D1" w:rsidRPr="003866D1" w:rsidRDefault="003866D1" w:rsidP="00E37528">
      <w:pPr>
        <w:pStyle w:val="Titel"/>
        <w:spacing w:after="120" w:line="100" w:lineRule="atLeast"/>
        <w:jc w:val="left"/>
        <w:rPr>
          <w:rFonts w:asciiTheme="minorHAnsi" w:hAnsiTheme="minorHAnsi"/>
          <w:b w:val="0"/>
          <w:color w:val="000000" w:themeColor="text1"/>
          <w:sz w:val="24"/>
        </w:rPr>
      </w:pPr>
      <w:r w:rsidRPr="003866D1">
        <w:rPr>
          <w:rFonts w:asciiTheme="minorHAnsi" w:hAnsiTheme="minorHAnsi"/>
          <w:b w:val="0"/>
          <w:color w:val="000000" w:themeColor="text1"/>
          <w:sz w:val="24"/>
        </w:rPr>
        <w:t>Sehr geehrte Damen und Herren!</w:t>
      </w:r>
    </w:p>
    <w:p w:rsidR="003866D1" w:rsidRPr="003866D1" w:rsidRDefault="003866D1" w:rsidP="00E37528">
      <w:pPr>
        <w:spacing w:after="120"/>
        <w:ind w:right="-2"/>
        <w:jc w:val="both"/>
        <w:rPr>
          <w:rFonts w:cs="Arial"/>
          <w:color w:val="000000" w:themeColor="text1"/>
          <w:sz w:val="24"/>
          <w:szCs w:val="24"/>
        </w:rPr>
      </w:pPr>
      <w:r w:rsidRPr="003866D1">
        <w:rPr>
          <w:rFonts w:cs="Arial"/>
          <w:color w:val="000000" w:themeColor="text1"/>
          <w:sz w:val="24"/>
          <w:szCs w:val="24"/>
          <w:lang w:val="de-AT"/>
        </w:rPr>
        <w:t>Auch im Jahr 201</w:t>
      </w:r>
      <w:r>
        <w:rPr>
          <w:rFonts w:cs="Arial"/>
          <w:color w:val="000000" w:themeColor="text1"/>
          <w:sz w:val="24"/>
          <w:szCs w:val="24"/>
          <w:lang w:val="de-AT"/>
        </w:rPr>
        <w:t>9</w:t>
      </w:r>
      <w:r w:rsidRPr="003866D1">
        <w:rPr>
          <w:rFonts w:cs="Arial"/>
          <w:color w:val="000000" w:themeColor="text1"/>
          <w:sz w:val="24"/>
          <w:szCs w:val="24"/>
          <w:lang w:val="de-AT"/>
        </w:rPr>
        <w:t xml:space="preserve"> wird der</w:t>
      </w:r>
      <w:r w:rsidRPr="003866D1">
        <w:rPr>
          <w:rFonts w:cs="Arial"/>
          <w:color w:val="000000" w:themeColor="text1"/>
          <w:sz w:val="24"/>
          <w:szCs w:val="24"/>
        </w:rPr>
        <w:t xml:space="preserve"> </w:t>
      </w:r>
      <w:r w:rsidRPr="00F96DC8">
        <w:rPr>
          <w:rFonts w:cs="Arial"/>
          <w:color w:val="000000" w:themeColor="text1"/>
          <w:sz w:val="24"/>
          <w:szCs w:val="24"/>
        </w:rPr>
        <w:t xml:space="preserve">GIS-Day </w:t>
      </w:r>
      <w:r w:rsidRPr="003866D1">
        <w:rPr>
          <w:rFonts w:cs="Arial"/>
          <w:color w:val="000000" w:themeColor="text1"/>
          <w:sz w:val="24"/>
          <w:szCs w:val="24"/>
        </w:rPr>
        <w:t>wieder gemeinsam vom Land OÖ und der PH-Linz organisiert. Das Landesdienstleistungszentrum bietet uns ausreichend Platz, um Schüler</w:t>
      </w:r>
      <w:r w:rsidR="00B23A1B">
        <w:rPr>
          <w:rFonts w:cs="Arial"/>
          <w:color w:val="000000" w:themeColor="text1"/>
          <w:sz w:val="24"/>
          <w:szCs w:val="24"/>
        </w:rPr>
        <w:t>n</w:t>
      </w:r>
      <w:r w:rsidRPr="003866D1">
        <w:rPr>
          <w:rFonts w:cs="Arial"/>
          <w:color w:val="000000" w:themeColor="text1"/>
          <w:sz w:val="24"/>
          <w:szCs w:val="24"/>
        </w:rPr>
        <w:t>/</w:t>
      </w:r>
      <w:r w:rsidR="00B23A1B">
        <w:rPr>
          <w:rFonts w:cs="Arial"/>
          <w:color w:val="000000" w:themeColor="text1"/>
          <w:sz w:val="24"/>
          <w:szCs w:val="24"/>
        </w:rPr>
        <w:t>Schüler</w:t>
      </w:r>
      <w:r w:rsidRPr="003866D1">
        <w:rPr>
          <w:rFonts w:cs="Arial"/>
          <w:color w:val="000000" w:themeColor="text1"/>
          <w:sz w:val="24"/>
          <w:szCs w:val="24"/>
        </w:rPr>
        <w:t>innen und Lehrer</w:t>
      </w:r>
      <w:r w:rsidR="00B23A1B">
        <w:rPr>
          <w:rFonts w:cs="Arial"/>
          <w:color w:val="000000" w:themeColor="text1"/>
          <w:sz w:val="24"/>
          <w:szCs w:val="24"/>
        </w:rPr>
        <w:t>n</w:t>
      </w:r>
      <w:r w:rsidRPr="003866D1">
        <w:rPr>
          <w:rFonts w:cs="Arial"/>
          <w:color w:val="000000" w:themeColor="text1"/>
          <w:sz w:val="24"/>
          <w:szCs w:val="24"/>
        </w:rPr>
        <w:t>/</w:t>
      </w:r>
      <w:r w:rsidR="00B23A1B">
        <w:rPr>
          <w:rFonts w:cs="Arial"/>
          <w:color w:val="000000" w:themeColor="text1"/>
          <w:sz w:val="24"/>
          <w:szCs w:val="24"/>
        </w:rPr>
        <w:t>Lehrer</w:t>
      </w:r>
      <w:r w:rsidRPr="003866D1">
        <w:rPr>
          <w:rFonts w:cs="Arial"/>
          <w:color w:val="000000" w:themeColor="text1"/>
          <w:sz w:val="24"/>
          <w:szCs w:val="24"/>
        </w:rPr>
        <w:t>innen den Einsatz und die Bedeutung geographischer Information in Beruf, Schule und Alltag näher zu bringen.</w:t>
      </w:r>
    </w:p>
    <w:p w:rsidR="003866D1" w:rsidRPr="003866D1" w:rsidRDefault="003866D1" w:rsidP="00E37528">
      <w:pPr>
        <w:spacing w:after="120"/>
        <w:jc w:val="both"/>
        <w:rPr>
          <w:rFonts w:cs="Arial"/>
          <w:color w:val="000000" w:themeColor="text1"/>
          <w:sz w:val="24"/>
          <w:szCs w:val="24"/>
        </w:rPr>
      </w:pPr>
      <w:r w:rsidRPr="003866D1">
        <w:rPr>
          <w:rFonts w:cs="Arial"/>
          <w:color w:val="000000" w:themeColor="text1"/>
          <w:sz w:val="24"/>
          <w:szCs w:val="24"/>
        </w:rPr>
        <w:t xml:space="preserve">Nach einem gemeinsamen Start im Plenum warten sechs Workshops auf Sie, in denen das breite Spektrum beruflicher Anwendungen durch GI-Firmen Oberösterreichs, tertiäre GI-Studienangebote, GI-Anwendungen in verschiedenen Abteilungen der </w:t>
      </w:r>
      <w:proofErr w:type="spellStart"/>
      <w:r w:rsidRPr="003866D1">
        <w:rPr>
          <w:rFonts w:cs="Arial"/>
          <w:color w:val="000000" w:themeColor="text1"/>
          <w:sz w:val="24"/>
          <w:szCs w:val="24"/>
        </w:rPr>
        <w:t>oö</w:t>
      </w:r>
      <w:proofErr w:type="spellEnd"/>
      <w:r w:rsidRPr="003866D1">
        <w:rPr>
          <w:rFonts w:cs="Arial"/>
          <w:color w:val="000000" w:themeColor="text1"/>
          <w:sz w:val="24"/>
          <w:szCs w:val="24"/>
        </w:rPr>
        <w:t>. Landes</w:t>
      </w:r>
      <w:r w:rsidRPr="003866D1">
        <w:rPr>
          <w:rFonts w:cs="Arial"/>
          <w:color w:val="000000" w:themeColor="text1"/>
          <w:sz w:val="24"/>
          <w:szCs w:val="24"/>
        </w:rPr>
        <w:softHyphen/>
        <w:t xml:space="preserve">regierung und schulnahe Beispiele durch Studierende </w:t>
      </w:r>
      <w:r w:rsidR="00B23A1B">
        <w:rPr>
          <w:rFonts w:cs="Arial"/>
          <w:color w:val="000000" w:themeColor="text1"/>
          <w:sz w:val="24"/>
          <w:szCs w:val="24"/>
        </w:rPr>
        <w:t>im Lehramt GW</w:t>
      </w:r>
      <w:r w:rsidRPr="003866D1">
        <w:rPr>
          <w:rFonts w:cs="Arial"/>
          <w:color w:val="000000" w:themeColor="text1"/>
          <w:sz w:val="24"/>
          <w:szCs w:val="24"/>
        </w:rPr>
        <w:t xml:space="preserve"> präsentieren </w:t>
      </w:r>
      <w:r w:rsidR="00B23A1B">
        <w:rPr>
          <w:rFonts w:cs="Arial"/>
          <w:color w:val="000000" w:themeColor="text1"/>
          <w:sz w:val="24"/>
          <w:szCs w:val="24"/>
        </w:rPr>
        <w:t>wird</w:t>
      </w:r>
      <w:r w:rsidRPr="003866D1">
        <w:rPr>
          <w:rFonts w:cs="Arial"/>
          <w:color w:val="000000" w:themeColor="text1"/>
          <w:sz w:val="24"/>
          <w:szCs w:val="24"/>
        </w:rPr>
        <w:t>.</w:t>
      </w:r>
    </w:p>
    <w:p w:rsidR="003866D1" w:rsidRPr="003866D1" w:rsidRDefault="003866D1" w:rsidP="00E37528">
      <w:pPr>
        <w:spacing w:after="120"/>
        <w:jc w:val="both"/>
        <w:rPr>
          <w:rFonts w:cs="Arial"/>
          <w:color w:val="000000" w:themeColor="text1"/>
          <w:sz w:val="24"/>
          <w:szCs w:val="24"/>
        </w:rPr>
      </w:pPr>
      <w:r w:rsidRPr="003866D1">
        <w:rPr>
          <w:rFonts w:cs="Arial"/>
          <w:color w:val="000000" w:themeColor="text1"/>
          <w:sz w:val="24"/>
          <w:szCs w:val="24"/>
        </w:rPr>
        <w:t>Der GIS-Day schließt mit einem kostenfreien Mittagessen für alle teilnehmenden Schulen.</w:t>
      </w:r>
    </w:p>
    <w:p w:rsidR="003866D1" w:rsidRPr="003866D1" w:rsidRDefault="003866D1" w:rsidP="00E37528">
      <w:pPr>
        <w:spacing w:after="120"/>
        <w:jc w:val="both"/>
        <w:rPr>
          <w:rFonts w:cs="Arial"/>
          <w:color w:val="000000" w:themeColor="text1"/>
          <w:sz w:val="24"/>
          <w:szCs w:val="24"/>
        </w:rPr>
      </w:pPr>
    </w:p>
    <w:p w:rsidR="003866D1" w:rsidRPr="003866D1" w:rsidRDefault="003866D1" w:rsidP="00E37528">
      <w:pPr>
        <w:spacing w:after="120"/>
        <w:ind w:right="-2"/>
        <w:jc w:val="both"/>
        <w:rPr>
          <w:rFonts w:cs="Arial"/>
          <w:color w:val="000000" w:themeColor="text1"/>
          <w:sz w:val="24"/>
          <w:szCs w:val="24"/>
          <w:lang w:val="de-AT"/>
        </w:rPr>
      </w:pPr>
      <w:r w:rsidRPr="003866D1">
        <w:rPr>
          <w:rFonts w:cs="Arial"/>
          <w:color w:val="000000" w:themeColor="text1"/>
          <w:sz w:val="24"/>
          <w:szCs w:val="24"/>
        </w:rPr>
        <w:t xml:space="preserve">Dazu möchten wir </w:t>
      </w:r>
      <w:r w:rsidRPr="003866D1">
        <w:rPr>
          <w:rFonts w:cs="Arial"/>
          <w:color w:val="000000" w:themeColor="text1"/>
          <w:sz w:val="24"/>
          <w:szCs w:val="24"/>
          <w:lang w:val="de-AT"/>
        </w:rPr>
        <w:t xml:space="preserve">alle Schülerinnen und Schüler der </w:t>
      </w:r>
      <w:r w:rsidR="00E37528">
        <w:rPr>
          <w:rFonts w:cs="Arial"/>
          <w:color w:val="000000" w:themeColor="text1"/>
          <w:sz w:val="24"/>
          <w:szCs w:val="24"/>
          <w:lang w:val="de-AT"/>
        </w:rPr>
        <w:t>5</w:t>
      </w:r>
      <w:r w:rsidRPr="003866D1">
        <w:rPr>
          <w:rFonts w:cs="Arial"/>
          <w:color w:val="000000" w:themeColor="text1"/>
          <w:sz w:val="24"/>
          <w:szCs w:val="24"/>
          <w:lang w:val="de-AT"/>
        </w:rPr>
        <w:t>. – 8. Klassen AHS sowie der 1. - 5. Klassen BHS in Begleitung ihrer Lehrer/-innen sehr herzlich einladen.</w:t>
      </w:r>
    </w:p>
    <w:p w:rsidR="003866D1" w:rsidRPr="00F96DC8" w:rsidRDefault="003866D1" w:rsidP="00F96DC8">
      <w:pPr>
        <w:spacing w:after="120"/>
        <w:ind w:left="1560"/>
        <w:rPr>
          <w:rFonts w:cs="Arial"/>
          <w:color w:val="000000" w:themeColor="text1"/>
          <w:sz w:val="24"/>
          <w:szCs w:val="24"/>
        </w:rPr>
      </w:pPr>
      <w:r w:rsidRPr="00F96DC8">
        <w:rPr>
          <w:rFonts w:cs="Arial"/>
          <w:color w:val="000000" w:themeColor="text1"/>
          <w:sz w:val="24"/>
          <w:szCs w:val="24"/>
        </w:rPr>
        <w:t xml:space="preserve">Mittwoch, der </w:t>
      </w:r>
      <w:r w:rsidR="00B23A1B" w:rsidRPr="00F96DC8">
        <w:rPr>
          <w:rFonts w:cs="Arial"/>
          <w:color w:val="000000" w:themeColor="text1"/>
          <w:sz w:val="24"/>
          <w:szCs w:val="24"/>
        </w:rPr>
        <w:t>13</w:t>
      </w:r>
      <w:r w:rsidRPr="00F96DC8">
        <w:rPr>
          <w:rFonts w:cs="Arial"/>
          <w:color w:val="000000" w:themeColor="text1"/>
          <w:sz w:val="24"/>
          <w:szCs w:val="24"/>
        </w:rPr>
        <w:t>. November 201</w:t>
      </w:r>
      <w:r w:rsidR="00B23A1B" w:rsidRPr="00F96DC8">
        <w:rPr>
          <w:rFonts w:cs="Arial"/>
          <w:color w:val="000000" w:themeColor="text1"/>
          <w:sz w:val="24"/>
          <w:szCs w:val="24"/>
        </w:rPr>
        <w:t>9</w:t>
      </w:r>
      <w:r w:rsidR="00F96DC8">
        <w:rPr>
          <w:rFonts w:cs="Arial"/>
          <w:color w:val="000000" w:themeColor="text1"/>
          <w:sz w:val="24"/>
          <w:szCs w:val="24"/>
        </w:rPr>
        <w:br/>
      </w:r>
      <w:r w:rsidRPr="00F96DC8">
        <w:rPr>
          <w:rFonts w:cs="Arial"/>
          <w:color w:val="000000" w:themeColor="text1"/>
          <w:sz w:val="24"/>
          <w:szCs w:val="24"/>
        </w:rPr>
        <w:t>von 9.00 bis 14.00 Uhr.</w:t>
      </w:r>
      <w:r w:rsidR="00F96DC8">
        <w:rPr>
          <w:rFonts w:cs="Arial"/>
          <w:color w:val="000000" w:themeColor="text1"/>
          <w:sz w:val="24"/>
          <w:szCs w:val="24"/>
        </w:rPr>
        <w:br/>
        <w:t xml:space="preserve">im </w:t>
      </w:r>
      <w:r w:rsidRPr="00F96DC8">
        <w:rPr>
          <w:rFonts w:cs="Arial"/>
          <w:color w:val="000000" w:themeColor="text1"/>
          <w:sz w:val="24"/>
          <w:szCs w:val="24"/>
        </w:rPr>
        <w:t>Landesdienstleistungszentrum</w:t>
      </w:r>
      <w:r w:rsidR="00B23A1B" w:rsidRPr="00F96DC8">
        <w:rPr>
          <w:rFonts w:cs="Arial"/>
          <w:color w:val="000000" w:themeColor="text1"/>
          <w:sz w:val="24"/>
          <w:szCs w:val="24"/>
        </w:rPr>
        <w:t>, Bahnhofsplatz 1, 4020 Linz</w:t>
      </w:r>
    </w:p>
    <w:p w:rsidR="003866D1" w:rsidRPr="003866D1" w:rsidRDefault="003866D1" w:rsidP="00E37528">
      <w:pPr>
        <w:spacing w:after="120"/>
        <w:ind w:right="-2"/>
        <w:jc w:val="both"/>
        <w:rPr>
          <w:rFonts w:cs="Arial"/>
          <w:color w:val="000000" w:themeColor="text1"/>
          <w:sz w:val="24"/>
          <w:szCs w:val="24"/>
        </w:rPr>
      </w:pPr>
      <w:r w:rsidRPr="003866D1">
        <w:rPr>
          <w:rFonts w:cs="Arial"/>
          <w:color w:val="000000" w:themeColor="text1"/>
          <w:sz w:val="24"/>
          <w:szCs w:val="24"/>
        </w:rPr>
        <w:t>Alternativ dazu bietet sich auch der GIS-Day am 1</w:t>
      </w:r>
      <w:r w:rsidR="00E37528">
        <w:rPr>
          <w:rFonts w:cs="Arial"/>
          <w:color w:val="000000" w:themeColor="text1"/>
          <w:sz w:val="24"/>
          <w:szCs w:val="24"/>
        </w:rPr>
        <w:t>3</w:t>
      </w:r>
      <w:r w:rsidRPr="003866D1">
        <w:rPr>
          <w:rFonts w:cs="Arial"/>
          <w:color w:val="000000" w:themeColor="text1"/>
          <w:sz w:val="24"/>
          <w:szCs w:val="24"/>
        </w:rPr>
        <w:t>. Nov. 201</w:t>
      </w:r>
      <w:r w:rsidR="00E37528">
        <w:rPr>
          <w:rFonts w:cs="Arial"/>
          <w:color w:val="000000" w:themeColor="text1"/>
          <w:sz w:val="24"/>
          <w:szCs w:val="24"/>
        </w:rPr>
        <w:t>9</w:t>
      </w:r>
      <w:r w:rsidRPr="003866D1">
        <w:rPr>
          <w:rFonts w:cs="Arial"/>
          <w:color w:val="000000" w:themeColor="text1"/>
          <w:sz w:val="24"/>
          <w:szCs w:val="24"/>
        </w:rPr>
        <w:t xml:space="preserve"> an der Universität Salzburg (Zentrum für Geoinformation Z_GIS</w:t>
      </w:r>
      <w:r w:rsidR="00F96DC8">
        <w:rPr>
          <w:rFonts w:cs="Arial"/>
          <w:color w:val="000000" w:themeColor="text1"/>
          <w:sz w:val="24"/>
          <w:szCs w:val="24"/>
        </w:rPr>
        <w:t>)</w:t>
      </w:r>
      <w:r w:rsidR="00F96DC8" w:rsidRPr="00F96DC8">
        <w:rPr>
          <w:rFonts w:cs="Arial"/>
          <w:color w:val="000000" w:themeColor="text1"/>
          <w:sz w:val="24"/>
          <w:szCs w:val="24"/>
        </w:rPr>
        <w:t xml:space="preserve"> </w:t>
      </w:r>
      <w:r w:rsidR="00F96DC8" w:rsidRPr="003866D1">
        <w:rPr>
          <w:rFonts w:cs="Arial"/>
          <w:color w:val="000000" w:themeColor="text1"/>
          <w:sz w:val="24"/>
          <w:szCs w:val="24"/>
        </w:rPr>
        <w:t>an</w:t>
      </w:r>
      <w:r w:rsidR="00F96DC8">
        <w:rPr>
          <w:rFonts w:cs="Arial"/>
          <w:color w:val="000000" w:themeColor="text1"/>
          <w:sz w:val="24"/>
          <w:szCs w:val="24"/>
        </w:rPr>
        <w:t>.</w:t>
      </w:r>
      <w:r w:rsidR="00E37528">
        <w:rPr>
          <w:rFonts w:cs="Arial"/>
          <w:color w:val="000000" w:themeColor="text1"/>
          <w:sz w:val="24"/>
          <w:szCs w:val="24"/>
        </w:rPr>
        <w:t xml:space="preserve"> Kontakt: </w:t>
      </w:r>
      <w:r w:rsidR="00E37528" w:rsidRPr="00F96DC8">
        <w:rPr>
          <w:rFonts w:cs="Arial"/>
          <w:i/>
          <w:color w:val="000000" w:themeColor="text1"/>
          <w:sz w:val="24"/>
          <w:szCs w:val="24"/>
        </w:rPr>
        <w:t>Robert.Vogler@sbg.ac.at</w:t>
      </w:r>
    </w:p>
    <w:p w:rsidR="00B23A1B" w:rsidRDefault="003866D1" w:rsidP="00E37528">
      <w:pPr>
        <w:spacing w:after="120"/>
        <w:jc w:val="both"/>
        <w:rPr>
          <w:color w:val="000000" w:themeColor="text1"/>
          <w:sz w:val="24"/>
          <w:szCs w:val="24"/>
        </w:rPr>
      </w:pPr>
      <w:r w:rsidRPr="003866D1">
        <w:rPr>
          <w:color w:val="000000" w:themeColor="text1"/>
          <w:sz w:val="24"/>
          <w:szCs w:val="24"/>
        </w:rPr>
        <w:t>Die Zahl der teilnehmenden Schüler/-innen ist auch in diesem Jahr auf 400 begrenzt. Sichern Sie sich bitte Ihre Teilnahme durch zeitgerechte Anmeldung (Kriterien der Reihung: Absage im letzten Jahr, Begrenzte Zahl der Schüler/-innen pro Schule, Reihenfolge der Anmeldungen)</w:t>
      </w:r>
      <w:r w:rsidR="00B23A1B">
        <w:rPr>
          <w:color w:val="000000" w:themeColor="text1"/>
          <w:sz w:val="24"/>
          <w:szCs w:val="24"/>
        </w:rPr>
        <w:t xml:space="preserve">. </w:t>
      </w:r>
    </w:p>
    <w:p w:rsidR="00B23A1B" w:rsidRDefault="00B23A1B" w:rsidP="00E37528">
      <w:pPr>
        <w:spacing w:after="120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3866D1" w:rsidRPr="003866D1">
        <w:rPr>
          <w:color w:val="000000" w:themeColor="text1"/>
          <w:sz w:val="24"/>
          <w:szCs w:val="24"/>
        </w:rPr>
        <w:t>enden Sie uns das Anmeldeblatt so bald wie möglich</w:t>
      </w:r>
      <w:r w:rsidR="003866D1" w:rsidRPr="003866D1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3866D1" w:rsidRPr="003866D1">
        <w:rPr>
          <w:rFonts w:cs="Arial"/>
          <w:color w:val="000000" w:themeColor="text1"/>
          <w:sz w:val="24"/>
          <w:szCs w:val="24"/>
        </w:rPr>
        <w:t xml:space="preserve">via E-Mail </w:t>
      </w:r>
    </w:p>
    <w:p w:rsidR="00F96DC8" w:rsidRDefault="003866D1" w:rsidP="00B23A1B">
      <w:pPr>
        <w:tabs>
          <w:tab w:val="left" w:pos="7230"/>
        </w:tabs>
        <w:spacing w:after="120"/>
        <w:ind w:left="2410"/>
        <w:rPr>
          <w:rFonts w:cs="Arial"/>
          <w:color w:val="000000" w:themeColor="text1"/>
          <w:sz w:val="24"/>
          <w:szCs w:val="24"/>
        </w:rPr>
      </w:pPr>
      <w:r w:rsidRPr="003866D1">
        <w:rPr>
          <w:rFonts w:cs="Arial"/>
          <w:color w:val="000000" w:themeColor="text1"/>
          <w:sz w:val="24"/>
          <w:szCs w:val="24"/>
        </w:rPr>
        <w:t xml:space="preserve">an </w:t>
      </w:r>
      <w:hyperlink r:id="rId11" w:history="1">
        <w:r w:rsidRPr="00B23A1B">
          <w:rPr>
            <w:rStyle w:val="Hyperlink"/>
            <w:rFonts w:cs="Arial"/>
            <w:i/>
            <w:color w:val="000000" w:themeColor="text1"/>
            <w:sz w:val="24"/>
            <w:szCs w:val="24"/>
          </w:rPr>
          <w:t>gw@eduhi.at</w:t>
        </w:r>
      </w:hyperlink>
      <w:r w:rsidRPr="003866D1">
        <w:rPr>
          <w:rFonts w:cs="Arial"/>
          <w:color w:val="000000" w:themeColor="text1"/>
          <w:sz w:val="24"/>
          <w:szCs w:val="24"/>
        </w:rPr>
        <w:t xml:space="preserve"> </w:t>
      </w:r>
      <w:r w:rsidR="00B23A1B">
        <w:rPr>
          <w:rFonts w:cs="Arial"/>
          <w:color w:val="000000" w:themeColor="text1"/>
          <w:sz w:val="24"/>
          <w:szCs w:val="24"/>
        </w:rPr>
        <w:br/>
      </w:r>
      <w:r w:rsidRPr="00B23A1B">
        <w:rPr>
          <w:rFonts w:cs="Arial"/>
          <w:color w:val="000000" w:themeColor="text1"/>
          <w:sz w:val="24"/>
          <w:szCs w:val="24"/>
        </w:rPr>
        <w:t xml:space="preserve">spätestens bis </w:t>
      </w:r>
      <w:r w:rsidR="00E37528" w:rsidRPr="00B23A1B">
        <w:rPr>
          <w:rFonts w:cs="Arial"/>
          <w:color w:val="000000" w:themeColor="text1"/>
          <w:sz w:val="24"/>
          <w:szCs w:val="24"/>
        </w:rPr>
        <w:t>D</w:t>
      </w:r>
      <w:r w:rsidRPr="00B23A1B">
        <w:rPr>
          <w:rFonts w:cs="Arial"/>
          <w:color w:val="000000" w:themeColor="text1"/>
          <w:sz w:val="24"/>
          <w:szCs w:val="24"/>
        </w:rPr>
        <w:t>o. 3. </w:t>
      </w:r>
      <w:r w:rsidR="00E37528" w:rsidRPr="00B23A1B">
        <w:rPr>
          <w:rFonts w:cs="Arial"/>
          <w:color w:val="000000" w:themeColor="text1"/>
          <w:sz w:val="24"/>
          <w:szCs w:val="24"/>
        </w:rPr>
        <w:t>Okt</w:t>
      </w:r>
      <w:r w:rsidRPr="00B23A1B">
        <w:rPr>
          <w:rFonts w:cs="Arial"/>
          <w:color w:val="000000" w:themeColor="text1"/>
          <w:sz w:val="24"/>
          <w:szCs w:val="24"/>
        </w:rPr>
        <w:t>. 201</w:t>
      </w:r>
      <w:r w:rsidR="00E37528" w:rsidRPr="00B23A1B">
        <w:rPr>
          <w:rFonts w:cs="Arial"/>
          <w:color w:val="000000" w:themeColor="text1"/>
          <w:sz w:val="24"/>
          <w:szCs w:val="24"/>
        </w:rPr>
        <w:t>9</w:t>
      </w:r>
      <w:r w:rsidRPr="003866D1">
        <w:rPr>
          <w:rFonts w:cs="Arial"/>
          <w:color w:val="000000" w:themeColor="text1"/>
          <w:sz w:val="24"/>
          <w:szCs w:val="24"/>
        </w:rPr>
        <w:t xml:space="preserve"> </w:t>
      </w:r>
      <w:r w:rsidR="00B23A1B">
        <w:rPr>
          <w:rFonts w:cs="Arial"/>
          <w:color w:val="000000" w:themeColor="text1"/>
          <w:sz w:val="24"/>
          <w:szCs w:val="24"/>
        </w:rPr>
        <w:tab/>
      </w:r>
      <w:r w:rsidR="00B23A1B" w:rsidRPr="003866D1">
        <w:rPr>
          <w:rFonts w:cs="Arial"/>
          <w:color w:val="000000" w:themeColor="text1"/>
          <w:sz w:val="24"/>
          <w:szCs w:val="24"/>
        </w:rPr>
        <w:t>zurück</w:t>
      </w:r>
      <w:r w:rsidR="00B23A1B">
        <w:rPr>
          <w:rFonts w:cs="Arial"/>
          <w:color w:val="000000" w:themeColor="text1"/>
          <w:sz w:val="24"/>
          <w:szCs w:val="24"/>
        </w:rPr>
        <w:t xml:space="preserve">. </w:t>
      </w:r>
    </w:p>
    <w:p w:rsidR="00F96DC8" w:rsidRDefault="003866D1" w:rsidP="00F96DC8">
      <w:pPr>
        <w:tabs>
          <w:tab w:val="left" w:pos="7230"/>
        </w:tabs>
        <w:spacing w:after="120"/>
        <w:rPr>
          <w:rFonts w:cs="Arial"/>
          <w:color w:val="000000" w:themeColor="text1"/>
          <w:sz w:val="24"/>
          <w:szCs w:val="24"/>
        </w:rPr>
      </w:pPr>
      <w:r w:rsidRPr="003866D1">
        <w:rPr>
          <w:rFonts w:cs="Arial"/>
          <w:color w:val="000000" w:themeColor="text1"/>
          <w:sz w:val="24"/>
          <w:szCs w:val="24"/>
        </w:rPr>
        <w:t xml:space="preserve">Sie finden es in digitaler Form auch am </w:t>
      </w:r>
      <w:hyperlink r:id="rId12" w:history="1">
        <w:r w:rsidRPr="003866D1">
          <w:rPr>
            <w:rStyle w:val="Hyperlink"/>
            <w:rFonts w:cs="Arial"/>
            <w:i/>
            <w:iCs/>
            <w:smallCaps/>
            <w:color w:val="000000" w:themeColor="text1"/>
            <w:sz w:val="24"/>
            <w:szCs w:val="24"/>
          </w:rPr>
          <w:t>gw.eduhi.at/</w:t>
        </w:r>
        <w:proofErr w:type="spellStart"/>
        <w:r w:rsidRPr="003866D1">
          <w:rPr>
            <w:rStyle w:val="Hyperlink"/>
            <w:rFonts w:cs="Arial"/>
            <w:i/>
            <w:iCs/>
            <w:smallCaps/>
            <w:color w:val="000000" w:themeColor="text1"/>
            <w:sz w:val="24"/>
            <w:szCs w:val="24"/>
          </w:rPr>
          <w:t>gisdayooe</w:t>
        </w:r>
        <w:proofErr w:type="spellEnd"/>
      </w:hyperlink>
      <w:r w:rsidRPr="003866D1">
        <w:rPr>
          <w:rFonts w:cs="Arial"/>
          <w:color w:val="000000" w:themeColor="text1"/>
          <w:sz w:val="24"/>
          <w:szCs w:val="24"/>
        </w:rPr>
        <w:t xml:space="preserve">. </w:t>
      </w:r>
    </w:p>
    <w:p w:rsidR="00F96DC8" w:rsidRPr="003866D1" w:rsidRDefault="005D0793" w:rsidP="00F96DC8">
      <w:pPr>
        <w:spacing w:after="120"/>
        <w:jc w:val="center"/>
        <w:rPr>
          <w:rStyle w:val="Hyperlink"/>
          <w:i/>
          <w:sz w:val="24"/>
          <w:szCs w:val="24"/>
        </w:rPr>
      </w:pPr>
      <w:hyperlink r:id="rId13" w:history="1">
        <w:r w:rsidR="00C6196B" w:rsidRPr="005D0793">
          <w:rPr>
            <w:rStyle w:val="Hyperlink"/>
            <w:i/>
            <w:sz w:val="24"/>
            <w:szCs w:val="24"/>
          </w:rPr>
          <w:t>https://www.eduacademy.at/gwb/mod/resource/view.php?id=17694</w:t>
        </w:r>
      </w:hyperlink>
      <w:bookmarkStart w:id="0" w:name="_GoBack"/>
      <w:bookmarkEnd w:id="0"/>
    </w:p>
    <w:p w:rsidR="00F96DC8" w:rsidRDefault="00E97235" w:rsidP="00F96DC8">
      <w:pPr>
        <w:tabs>
          <w:tab w:val="left" w:pos="7230"/>
        </w:tabs>
        <w:spacing w:after="120"/>
        <w:rPr>
          <w:rFonts w:cs="Arial"/>
          <w:color w:val="000000" w:themeColor="text1"/>
          <w:sz w:val="24"/>
          <w:szCs w:val="24"/>
        </w:rPr>
      </w:pPr>
      <w:r w:rsidRPr="00E97235">
        <w:rPr>
          <w:rFonts w:cs="Arial"/>
          <w:noProof/>
          <w:color w:val="000000" w:themeColor="text1"/>
          <w:sz w:val="24"/>
          <w:szCs w:val="24"/>
          <w:lang w:val="de-AT" w:eastAsia="de-AT"/>
        </w:rPr>
        <w:lastRenderedPageBreak/>
        <w:drawing>
          <wp:anchor distT="0" distB="0" distL="114300" distR="114300" simplePos="0" relativeHeight="251666432" behindDoc="0" locked="0" layoutInCell="1" allowOverlap="1" wp14:anchorId="7BA28C4C" wp14:editId="25ED3B18">
            <wp:simplePos x="0" y="0"/>
            <wp:positionH relativeFrom="column">
              <wp:posOffset>2411044</wp:posOffset>
            </wp:positionH>
            <wp:positionV relativeFrom="paragraph">
              <wp:posOffset>-1089431</wp:posOffset>
            </wp:positionV>
            <wp:extent cx="901927" cy="987552"/>
            <wp:effectExtent l="0" t="0" r="0" b="3175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27" cy="98755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235">
        <w:rPr>
          <w:rFonts w:cs="Arial"/>
          <w:noProof/>
          <w:color w:val="000000" w:themeColor="text1"/>
          <w:sz w:val="24"/>
          <w:szCs w:val="24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1F73B9E3" wp14:editId="35AF0D03">
            <wp:simplePos x="0" y="0"/>
            <wp:positionH relativeFrom="margin">
              <wp:posOffset>577418</wp:posOffset>
            </wp:positionH>
            <wp:positionV relativeFrom="margin">
              <wp:posOffset>-981634</wp:posOffset>
            </wp:positionV>
            <wp:extent cx="1276350" cy="647700"/>
            <wp:effectExtent l="0" t="0" r="0" b="0"/>
            <wp:wrapSquare wrapText="bothSides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D1" w:rsidRPr="003866D1">
        <w:rPr>
          <w:rFonts w:cs="Arial"/>
          <w:color w:val="000000" w:themeColor="text1"/>
          <w:sz w:val="24"/>
          <w:szCs w:val="24"/>
        </w:rPr>
        <w:t xml:space="preserve">Wir bestätigen das Einlangen der Anmeldung und geben bis Anfang November die Zu- oder Absage bekannt. </w:t>
      </w:r>
    </w:p>
    <w:p w:rsidR="003866D1" w:rsidRDefault="003866D1" w:rsidP="00F96DC8">
      <w:pPr>
        <w:tabs>
          <w:tab w:val="left" w:pos="7230"/>
        </w:tabs>
        <w:spacing w:after="120"/>
        <w:rPr>
          <w:rFonts w:cs="Arial"/>
          <w:color w:val="000000" w:themeColor="text1"/>
          <w:sz w:val="24"/>
          <w:szCs w:val="24"/>
        </w:rPr>
      </w:pPr>
      <w:r w:rsidRPr="003866D1">
        <w:rPr>
          <w:rFonts w:cs="Arial"/>
          <w:color w:val="000000" w:themeColor="text1"/>
          <w:sz w:val="24"/>
          <w:szCs w:val="24"/>
        </w:rPr>
        <w:t>Bitte beachten Sie, dass jede Schülerin bzw. jeder Schüler nur einmal in seiner Schulzeit den GIS-Day besuchen kann und pro Schulklasse ein eigenes Anmeldeblatt ausgefüllt werden muss.</w:t>
      </w:r>
    </w:p>
    <w:p w:rsidR="00F96DC8" w:rsidRPr="003866D1" w:rsidRDefault="00F96DC8" w:rsidP="00F96DC8">
      <w:pPr>
        <w:tabs>
          <w:tab w:val="left" w:pos="7230"/>
        </w:tabs>
        <w:spacing w:after="1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Eine besondere Herausforderung werden in diesem Jahr die neuen Security-Vorschriften des Landes OÖ. Stellen Sie sich bitte auf Personenkontrollen beim Betreten des Landesdienstleistungs</w:t>
      </w:r>
      <w:r>
        <w:rPr>
          <w:rFonts w:cs="Arial"/>
          <w:color w:val="000000" w:themeColor="text1"/>
          <w:sz w:val="24"/>
          <w:szCs w:val="24"/>
        </w:rPr>
        <w:softHyphen/>
        <w:t>zentrum ein.</w:t>
      </w:r>
    </w:p>
    <w:p w:rsidR="003866D1" w:rsidRPr="003866D1" w:rsidRDefault="003866D1" w:rsidP="00E37528">
      <w:pPr>
        <w:spacing w:after="120"/>
        <w:jc w:val="both"/>
        <w:rPr>
          <w:rFonts w:cs="Arial"/>
          <w:color w:val="000000" w:themeColor="text1"/>
          <w:sz w:val="24"/>
          <w:szCs w:val="24"/>
        </w:rPr>
      </w:pPr>
      <w:r w:rsidRPr="003866D1">
        <w:rPr>
          <w:rFonts w:cs="Arial"/>
          <w:color w:val="000000" w:themeColor="text1"/>
          <w:sz w:val="24"/>
          <w:szCs w:val="24"/>
        </w:rPr>
        <w:t>Bei Problemen mit der Anmeldung und für Rückfragen steht Ihnen gerne Alfons Koller via E-Mail (</w:t>
      </w:r>
      <w:r w:rsidRPr="003866D1">
        <w:rPr>
          <w:rFonts w:cs="Arial"/>
          <w:i/>
          <w:iCs/>
          <w:smallCaps/>
          <w:color w:val="000000" w:themeColor="text1"/>
          <w:sz w:val="24"/>
          <w:szCs w:val="24"/>
        </w:rPr>
        <w:t>gw@eduhi.at</w:t>
      </w:r>
      <w:r w:rsidRPr="003866D1">
        <w:rPr>
          <w:rFonts w:cs="Arial"/>
          <w:color w:val="000000" w:themeColor="text1"/>
          <w:sz w:val="24"/>
          <w:szCs w:val="24"/>
        </w:rPr>
        <w:t xml:space="preserve">) zur Verfügung. </w:t>
      </w:r>
    </w:p>
    <w:p w:rsidR="003866D1" w:rsidRPr="003866D1" w:rsidRDefault="003866D1" w:rsidP="00E37528">
      <w:pPr>
        <w:spacing w:after="120"/>
        <w:jc w:val="both"/>
        <w:rPr>
          <w:rFonts w:cs="Arial"/>
          <w:color w:val="000000" w:themeColor="text1"/>
          <w:sz w:val="24"/>
          <w:szCs w:val="24"/>
        </w:rPr>
      </w:pPr>
    </w:p>
    <w:p w:rsidR="003866D1" w:rsidRPr="003866D1" w:rsidRDefault="003866D1" w:rsidP="00E37528">
      <w:pPr>
        <w:spacing w:after="120"/>
        <w:rPr>
          <w:color w:val="000000" w:themeColor="text1"/>
          <w:sz w:val="24"/>
          <w:szCs w:val="24"/>
        </w:rPr>
      </w:pPr>
      <w:r w:rsidRPr="003866D1">
        <w:rPr>
          <w:color w:val="000000" w:themeColor="text1"/>
          <w:sz w:val="24"/>
          <w:szCs w:val="24"/>
        </w:rPr>
        <w:t>Mit freundlichen Grüßen</w:t>
      </w:r>
    </w:p>
    <w:p w:rsidR="003866D1" w:rsidRPr="003866D1" w:rsidRDefault="003866D1" w:rsidP="00E37528">
      <w:pPr>
        <w:spacing w:after="120"/>
        <w:rPr>
          <w:color w:val="000000" w:themeColor="text1"/>
          <w:sz w:val="24"/>
          <w:szCs w:val="24"/>
        </w:rPr>
      </w:pPr>
      <w:r w:rsidRPr="003866D1">
        <w:rPr>
          <w:noProof/>
          <w:color w:val="000000" w:themeColor="text1"/>
          <w:sz w:val="24"/>
          <w:szCs w:val="24"/>
          <w:lang w:val="de-AT" w:eastAsia="de-AT"/>
        </w:rPr>
        <w:drawing>
          <wp:inline distT="0" distB="0" distL="0" distR="0" wp14:anchorId="5BAC54EB" wp14:editId="7D42B56D">
            <wp:extent cx="1247775" cy="53340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D1" w:rsidRPr="003866D1" w:rsidRDefault="003866D1" w:rsidP="00E37528">
      <w:pPr>
        <w:spacing w:after="120"/>
        <w:rPr>
          <w:color w:val="000000" w:themeColor="text1"/>
          <w:sz w:val="24"/>
          <w:szCs w:val="24"/>
        </w:rPr>
      </w:pPr>
      <w:r w:rsidRPr="003866D1">
        <w:rPr>
          <w:color w:val="000000" w:themeColor="text1"/>
          <w:sz w:val="24"/>
          <w:szCs w:val="24"/>
        </w:rPr>
        <w:t>im Namen des gesamten Organisationsteams</w:t>
      </w:r>
    </w:p>
    <w:sectPr w:rsidR="003866D1" w:rsidRPr="003866D1" w:rsidSect="00CC7408">
      <w:headerReference w:type="default" r:id="rId15"/>
      <w:footerReference w:type="default" r:id="rId16"/>
      <w:type w:val="continuous"/>
      <w:pgSz w:w="11906" w:h="16838" w:code="9"/>
      <w:pgMar w:top="1418" w:right="1134" w:bottom="1418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03" w:rsidRDefault="00542103" w:rsidP="00BD5F1E">
      <w:pPr>
        <w:spacing w:after="0" w:line="240" w:lineRule="auto"/>
      </w:pPr>
      <w:r>
        <w:separator/>
      </w:r>
    </w:p>
  </w:endnote>
  <w:endnote w:type="continuationSeparator" w:id="0">
    <w:p w:rsidR="00542103" w:rsidRDefault="00542103" w:rsidP="00B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E74B5" w:themeColor="accent1" w:themeShade="BF"/>
        <w:insideV w:val="single" w:sz="12" w:space="0" w:color="2E74B5" w:themeColor="accent1" w:themeShade="BF"/>
      </w:tblBorders>
      <w:tblLook w:val="04A0" w:firstRow="1" w:lastRow="0" w:firstColumn="1" w:lastColumn="0" w:noHBand="0" w:noVBand="1"/>
    </w:tblPr>
    <w:tblGrid>
      <w:gridCol w:w="4111"/>
      <w:gridCol w:w="2835"/>
      <w:gridCol w:w="2835"/>
    </w:tblGrid>
    <w:tr w:rsidR="00822B71" w:rsidRPr="009264D1" w:rsidTr="004C59D1">
      <w:tc>
        <w:tcPr>
          <w:tcW w:w="4111" w:type="dxa"/>
          <w:tcBorders>
            <w:top w:val="nil"/>
            <w:bottom w:val="nil"/>
            <w:right w:val="single" w:sz="8" w:space="0" w:color="7AB8E5"/>
          </w:tcBorders>
        </w:tcPr>
        <w:p w:rsidR="00A129F7" w:rsidRPr="009264D1" w:rsidRDefault="005E66D1" w:rsidP="00FD6FA0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Private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Pädagogische</w:t>
          </w:r>
          <w:proofErr w:type="spellEnd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</w:t>
          </w:r>
          <w:proofErr w:type="spellStart"/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Ho</w:t>
          </w:r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chschule</w:t>
          </w:r>
          <w:proofErr w:type="spellEnd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der </w:t>
          </w:r>
          <w:proofErr w:type="spellStart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Diözese</w:t>
          </w:r>
          <w:proofErr w:type="spellEnd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Linz</w:t>
          </w:r>
        </w:p>
        <w:p w:rsidR="00A129F7" w:rsidRPr="009264D1" w:rsidRDefault="00916E09" w:rsidP="00FD6FA0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Private </w:t>
          </w:r>
          <w:proofErr w:type="spellStart"/>
          <w:r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University</w:t>
          </w:r>
          <w:proofErr w:type="spellEnd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, </w:t>
          </w:r>
          <w:proofErr w:type="spellStart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Diocese</w:t>
          </w:r>
          <w:proofErr w:type="spellEnd"/>
          <w:r w:rsidR="00A129F7"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 of Linz</w:t>
          </w:r>
        </w:p>
        <w:p w:rsidR="00A129F7" w:rsidRPr="001E6985" w:rsidRDefault="00A129F7" w:rsidP="00FD6FA0">
          <w:pPr>
            <w:rPr>
              <w:rFonts w:ascii="Calibri" w:hAnsi="Calibri"/>
              <w:color w:val="002060"/>
              <w:sz w:val="16"/>
              <w:szCs w:val="16"/>
              <w:lang w:val="en-GB" w:eastAsia="de-DE"/>
            </w:rPr>
          </w:pPr>
          <w:proofErr w:type="spellStart"/>
          <w:r w:rsidRPr="001E6985">
            <w:rPr>
              <w:rFonts w:ascii="Calibri" w:hAnsi="Calibri"/>
              <w:color w:val="002060"/>
              <w:sz w:val="16"/>
              <w:szCs w:val="16"/>
              <w:lang w:val="en-GB" w:eastAsia="de-DE"/>
            </w:rPr>
            <w:t>Salesianumweg</w:t>
          </w:r>
          <w:proofErr w:type="spellEnd"/>
          <w:r w:rsidRPr="001E6985">
            <w:rPr>
              <w:rFonts w:ascii="Calibri" w:hAnsi="Calibri"/>
              <w:color w:val="002060"/>
              <w:sz w:val="16"/>
              <w:szCs w:val="16"/>
              <w:lang w:val="en-GB" w:eastAsia="de-DE"/>
            </w:rPr>
            <w:t xml:space="preserve"> 3 | 4020 Linz | Austria</w:t>
          </w:r>
        </w:p>
      </w:tc>
      <w:tc>
        <w:tcPr>
          <w:tcW w:w="2835" w:type="dxa"/>
          <w:tcBorders>
            <w:top w:val="nil"/>
            <w:left w:val="single" w:sz="8" w:space="0" w:color="7AB8E5"/>
            <w:bottom w:val="nil"/>
            <w:right w:val="single" w:sz="8" w:space="0" w:color="7AB8E5"/>
          </w:tcBorders>
        </w:tcPr>
        <w:p w:rsidR="00BA0E4C" w:rsidRPr="009264D1" w:rsidRDefault="00BA0E4C" w:rsidP="00651D68">
          <w:pPr>
            <w:pStyle w:val="Fuzeile"/>
            <w:tabs>
              <w:tab w:val="clear" w:pos="4536"/>
              <w:tab w:val="clear" w:pos="9072"/>
            </w:tabs>
            <w:ind w:left="742"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 xml:space="preserve">UID ATU59278089 </w:t>
          </w:r>
        </w:p>
        <w:p w:rsidR="00A129F7" w:rsidRPr="009264D1" w:rsidRDefault="00A129F7" w:rsidP="00651D68">
          <w:pPr>
            <w:pStyle w:val="Fuzeile"/>
            <w:tabs>
              <w:tab w:val="clear" w:pos="4536"/>
              <w:tab w:val="clear" w:pos="9072"/>
            </w:tabs>
            <w:ind w:left="742"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DVR 4005662</w:t>
          </w:r>
        </w:p>
        <w:p w:rsidR="00A129F7" w:rsidRPr="009264D1" w:rsidRDefault="00A129F7" w:rsidP="00651D68">
          <w:pPr>
            <w:pStyle w:val="Fuzeile"/>
            <w:tabs>
              <w:tab w:val="clear" w:pos="4536"/>
              <w:tab w:val="clear" w:pos="9072"/>
            </w:tabs>
            <w:ind w:left="742" w:right="-1"/>
            <w:rPr>
              <w:rFonts w:ascii="Calibri" w:hAnsi="Calibri" w:cs="Open Sans"/>
              <w:color w:val="002060"/>
              <w:sz w:val="16"/>
              <w:szCs w:val="16"/>
              <w:lang w:val="it-IT"/>
            </w:rPr>
          </w:pPr>
          <w:r w:rsidRPr="009264D1">
            <w:rPr>
              <w:rFonts w:ascii="Calibri" w:hAnsi="Calibri" w:cs="Open Sans"/>
              <w:color w:val="002060"/>
              <w:sz w:val="16"/>
              <w:szCs w:val="16"/>
              <w:lang w:val="it-IT"/>
            </w:rPr>
            <w:t>SKZ 401670</w:t>
          </w:r>
        </w:p>
      </w:tc>
      <w:tc>
        <w:tcPr>
          <w:tcW w:w="2835" w:type="dxa"/>
          <w:tcBorders>
            <w:left w:val="single" w:sz="8" w:space="0" w:color="7AB8E5"/>
          </w:tcBorders>
        </w:tcPr>
        <w:sdt>
          <w:sdtPr>
            <w:rPr>
              <w:rFonts w:ascii="Calibri" w:hAnsi="Calibri"/>
              <w:color w:val="002060"/>
              <w:sz w:val="16"/>
              <w:szCs w:val="16"/>
            </w:rPr>
            <w:id w:val="-1064869478"/>
            <w:docPartObj>
              <w:docPartGallery w:val="Page Numbers (Top of Page)"/>
              <w:docPartUnique/>
            </w:docPartObj>
          </w:sdtPr>
          <w:sdtEndPr/>
          <w:sdtContent>
            <w:p w:rsidR="00E1677B" w:rsidRPr="009264D1" w:rsidRDefault="00E1677B" w:rsidP="00E1677B">
              <w:pPr>
                <w:pStyle w:val="Kopfzeile"/>
                <w:jc w:val="right"/>
                <w:rPr>
                  <w:rFonts w:ascii="Calibri" w:hAnsi="Calibri"/>
                  <w:color w:val="002060"/>
                  <w:sz w:val="16"/>
                  <w:szCs w:val="16"/>
                </w:rPr>
              </w:pPr>
            </w:p>
            <w:p w:rsidR="002E0433" w:rsidRPr="009264D1" w:rsidRDefault="002E0433" w:rsidP="002E0433">
              <w:pPr>
                <w:pStyle w:val="Kopfzeile"/>
                <w:jc w:val="right"/>
                <w:rPr>
                  <w:rFonts w:ascii="Calibri" w:hAnsi="Calibri"/>
                  <w:color w:val="002060"/>
                  <w:sz w:val="16"/>
                  <w:szCs w:val="16"/>
                </w:rPr>
              </w:pPr>
            </w:p>
            <w:p w:rsidR="00A129F7" w:rsidRPr="009264D1" w:rsidRDefault="008C32A7" w:rsidP="002E0433">
              <w:pPr>
                <w:pStyle w:val="Kopfzeile"/>
                <w:jc w:val="right"/>
                <w:rPr>
                  <w:rFonts w:ascii="Calibri" w:hAnsi="Calibri"/>
                  <w:color w:val="002060"/>
                  <w:sz w:val="16"/>
                  <w:szCs w:val="16"/>
                </w:rPr>
              </w:pP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begin"/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instrText xml:space="preserve"> IF 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begin"/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instrText xml:space="preserve"> NumPages 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separate"/>
              </w:r>
              <w:r w:rsidR="00947BEE">
                <w:rPr>
                  <w:rFonts w:ascii="Calibri" w:hAnsi="Calibri"/>
                  <w:noProof/>
                  <w:color w:val="002060"/>
                  <w:sz w:val="16"/>
                  <w:szCs w:val="16"/>
                </w:rPr>
                <w:instrText>2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end"/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instrText xml:space="preserve"> = 1 "" "Seite 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begin"/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instrText xml:space="preserve"> Page 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separate"/>
              </w:r>
              <w:r w:rsidR="00947BEE">
                <w:rPr>
                  <w:rFonts w:ascii="Calibri" w:hAnsi="Calibri"/>
                  <w:noProof/>
                  <w:color w:val="002060"/>
                  <w:sz w:val="16"/>
                  <w:szCs w:val="16"/>
                </w:rPr>
                <w:instrText>2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end"/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instrText xml:space="preserve"> von 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begin"/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instrText xml:space="preserve"> NumPages 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separate"/>
              </w:r>
              <w:r w:rsidR="00947BEE">
                <w:rPr>
                  <w:rFonts w:ascii="Calibri" w:hAnsi="Calibri"/>
                  <w:noProof/>
                  <w:color w:val="002060"/>
                  <w:sz w:val="16"/>
                  <w:szCs w:val="16"/>
                </w:rPr>
                <w:instrText>2</w:instrTex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end"/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instrText xml:space="preserve">" </w:instrText>
              </w:r>
              <w:r w:rsidR="005D0793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separate"/>
              </w:r>
              <w:r w:rsidR="00947BEE" w:rsidRPr="009264D1">
                <w:rPr>
                  <w:rFonts w:ascii="Calibri" w:hAnsi="Calibri"/>
                  <w:noProof/>
                  <w:color w:val="002060"/>
                  <w:sz w:val="16"/>
                  <w:szCs w:val="16"/>
                </w:rPr>
                <w:t xml:space="preserve">Seite </w:t>
              </w:r>
              <w:r w:rsidR="00947BEE">
                <w:rPr>
                  <w:rFonts w:ascii="Calibri" w:hAnsi="Calibri"/>
                  <w:noProof/>
                  <w:color w:val="002060"/>
                  <w:sz w:val="16"/>
                  <w:szCs w:val="16"/>
                </w:rPr>
                <w:t>2</w:t>
              </w:r>
              <w:r w:rsidR="00947BEE" w:rsidRPr="009264D1">
                <w:rPr>
                  <w:rFonts w:ascii="Calibri" w:hAnsi="Calibri"/>
                  <w:noProof/>
                  <w:color w:val="002060"/>
                  <w:sz w:val="16"/>
                  <w:szCs w:val="16"/>
                </w:rPr>
                <w:t xml:space="preserve"> von </w:t>
              </w:r>
              <w:r w:rsidR="00947BEE">
                <w:rPr>
                  <w:rFonts w:ascii="Calibri" w:hAnsi="Calibri"/>
                  <w:noProof/>
                  <w:color w:val="002060"/>
                  <w:sz w:val="16"/>
                  <w:szCs w:val="16"/>
                </w:rPr>
                <w:t>2</w:t>
              </w:r>
              <w:r w:rsidRPr="009264D1">
                <w:rPr>
                  <w:rFonts w:ascii="Calibri" w:hAnsi="Calibri"/>
                  <w:color w:val="00206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5B2868" w:rsidRPr="007A1546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03" w:rsidRDefault="00542103" w:rsidP="00BD5F1E">
      <w:pPr>
        <w:spacing w:after="0" w:line="240" w:lineRule="auto"/>
      </w:pPr>
      <w:r>
        <w:separator/>
      </w:r>
    </w:p>
  </w:footnote>
  <w:footnote w:type="continuationSeparator" w:id="0">
    <w:p w:rsidR="00542103" w:rsidRDefault="00542103" w:rsidP="00BD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4F" w:rsidRPr="00517F4F" w:rsidRDefault="009B1995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  <w:r>
      <w:rPr>
        <w:noProof/>
        <w:color w:val="FFFFFF" w:themeColor="background1"/>
        <w:sz w:val="16"/>
        <w:szCs w:val="16"/>
        <w:lang w:val="de-AT" w:eastAsia="de-AT"/>
      </w:rPr>
      <w:drawing>
        <wp:anchor distT="0" distB="0" distL="114300" distR="114300" simplePos="0" relativeHeight="251658240" behindDoc="1" locked="0" layoutInCell="1" allowOverlap="1" wp14:anchorId="2BCC9ACE" wp14:editId="635B8E80">
          <wp:simplePos x="0" y="0"/>
          <wp:positionH relativeFrom="column">
            <wp:posOffset>-5714</wp:posOffset>
          </wp:positionH>
          <wp:positionV relativeFrom="paragraph">
            <wp:posOffset>-60444</wp:posOffset>
          </wp:positionV>
          <wp:extent cx="6122670" cy="80783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h logo einzeili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141" cy="82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F4F" w:rsidRPr="00517F4F" w:rsidRDefault="00517F4F" w:rsidP="007B3A2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:rsidR="00517F4F" w:rsidRPr="00517F4F" w:rsidRDefault="000D0ECB" w:rsidP="000D0ECB">
    <w:pPr>
      <w:pStyle w:val="Fuzeile"/>
      <w:tabs>
        <w:tab w:val="clear" w:pos="4536"/>
        <w:tab w:val="clear" w:pos="9072"/>
        <w:tab w:val="left" w:pos="7755"/>
      </w:tabs>
      <w:ind w:right="-1"/>
      <w:rPr>
        <w:rFonts w:cs="Open Sans"/>
        <w:color w:val="002060"/>
        <w:szCs w:val="16"/>
        <w:lang w:val="it-IT"/>
      </w:rPr>
    </w:pPr>
    <w:r>
      <w:rPr>
        <w:rFonts w:cs="Open Sans"/>
        <w:color w:val="002060"/>
        <w:szCs w:val="16"/>
        <w:lang w:val="it-IT"/>
      </w:rPr>
      <w:tab/>
    </w:r>
  </w:p>
  <w:p w:rsidR="00817AA5" w:rsidRDefault="00517F4F" w:rsidP="00517F4F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b/>
        <w:color w:val="2A428C"/>
        <w:szCs w:val="16"/>
        <w:lang w:val="it-IT"/>
      </w:rPr>
    </w:pPr>
    <w:r>
      <w:rPr>
        <w:rFonts w:cs="Open Sans"/>
        <w:color w:val="7AB8E5"/>
        <w:szCs w:val="16"/>
        <w:lang w:val="it-IT"/>
      </w:rPr>
      <w:tab/>
    </w:r>
    <w:r w:rsidR="007A1546" w:rsidRPr="007B3A2A">
      <w:rPr>
        <w:rFonts w:cs="Open Sans"/>
        <w:color w:val="7AB8E5"/>
        <w:szCs w:val="16"/>
        <w:lang w:val="it-IT"/>
      </w:rPr>
      <w:t>|</w:t>
    </w:r>
    <w:r w:rsidR="007A1546" w:rsidRPr="007B3A2A">
      <w:rPr>
        <w:rFonts w:cs="Open Sans"/>
        <w:color w:val="7AB8E5"/>
        <w:sz w:val="36"/>
        <w:szCs w:val="16"/>
        <w:lang w:val="it-IT"/>
      </w:rPr>
      <w:t xml:space="preserve"> </w:t>
    </w:r>
    <w:r w:rsidR="001F43E9">
      <w:rPr>
        <w:rFonts w:cs="Open Sans"/>
        <w:b/>
        <w:color w:val="2A428C"/>
        <w:szCs w:val="16"/>
        <w:lang w:val="it-IT"/>
      </w:rPr>
      <w:t>Institut Fort- und Weiterbildung</w:t>
    </w:r>
  </w:p>
  <w:p w:rsidR="007B3A2A" w:rsidRPr="001805D9" w:rsidRDefault="007B3A2A" w:rsidP="001805D9">
    <w:pPr>
      <w:pStyle w:val="Fuzeile"/>
      <w:tabs>
        <w:tab w:val="clear" w:pos="4536"/>
        <w:tab w:val="clear" w:pos="9072"/>
        <w:tab w:val="right" w:pos="9639"/>
      </w:tabs>
      <w:ind w:right="-1"/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</w:p>
  <w:p w:rsidR="00FD6FA0" w:rsidRPr="001805D9" w:rsidRDefault="002D05B4" w:rsidP="001805D9">
    <w:pPr>
      <w:pStyle w:val="Fuzeile"/>
      <w:tabs>
        <w:tab w:val="clear" w:pos="4536"/>
        <w:tab w:val="clear" w:pos="9072"/>
        <w:tab w:val="left" w:pos="467"/>
        <w:tab w:val="left" w:pos="1215"/>
        <w:tab w:val="right" w:pos="9921"/>
      </w:tabs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  <w:r w:rsidRPr="001805D9">
      <w:rPr>
        <w:rFonts w:cs="Open Sans"/>
        <w:noProof/>
        <w:color w:val="2A428A"/>
        <w:sz w:val="16"/>
        <w:szCs w:val="18"/>
        <w:lang w:val="de-AT" w:eastAsia="de-AT"/>
      </w:rPr>
      <w:drawing>
        <wp:inline distT="0" distB="0" distL="0" distR="0" wp14:anchorId="612497A0" wp14:editId="53D9C9A3">
          <wp:extent cx="1684528" cy="204216"/>
          <wp:effectExtent l="0" t="0" r="0" b="571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Briefkopf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28" cy="20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F01" w:rsidRPr="001805D9" w:rsidRDefault="00B450AA" w:rsidP="00517F4F">
    <w:pPr>
      <w:pStyle w:val="Fuzeile"/>
      <w:tabs>
        <w:tab w:val="clear" w:pos="4536"/>
        <w:tab w:val="clear" w:pos="9072"/>
        <w:tab w:val="left" w:pos="1680"/>
        <w:tab w:val="right" w:pos="9921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8"/>
    </w:r>
    <w:r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D2C9E" w:rsidRPr="001805D9">
      <w:rPr>
        <w:rFonts w:cs="Open Sans"/>
        <w:color w:val="2A428C"/>
        <w:sz w:val="16"/>
        <w:szCs w:val="18"/>
        <w:lang w:val="it-IT"/>
      </w:rPr>
      <w:t xml:space="preserve">+43 </w:t>
    </w:r>
    <w:r w:rsidR="00C63A8A" w:rsidRPr="001805D9">
      <w:rPr>
        <w:rFonts w:cs="Open Sans"/>
        <w:color w:val="2A428C"/>
        <w:sz w:val="16"/>
        <w:szCs w:val="18"/>
        <w:lang w:val="it-IT"/>
      </w:rPr>
      <w:t>732</w:t>
    </w:r>
    <w:r w:rsidR="00236083" w:rsidRPr="001805D9">
      <w:rPr>
        <w:rFonts w:cs="Open Sans"/>
        <w:color w:val="2A428C"/>
        <w:sz w:val="16"/>
        <w:szCs w:val="18"/>
        <w:lang w:val="it-IT"/>
      </w:rPr>
      <w:t xml:space="preserve"> 77 26 66</w:t>
    </w:r>
    <w:r w:rsidR="00C63A8A" w:rsidRPr="001805D9">
      <w:rPr>
        <w:rFonts w:cs="Open Sans"/>
        <w:color w:val="2A428C"/>
        <w:sz w:val="16"/>
        <w:szCs w:val="18"/>
        <w:lang w:val="it-IT"/>
      </w:rPr>
      <w:t>/</w:t>
    </w:r>
    <w:r w:rsidR="008D3F01" w:rsidRPr="001805D9">
      <w:rPr>
        <w:rFonts w:cs="Open Sans"/>
        <w:color w:val="2A428C"/>
        <w:sz w:val="16"/>
        <w:szCs w:val="18"/>
        <w:lang w:val="it-IT"/>
      </w:rPr>
      <w:t>DW</w:t>
    </w:r>
    <w:r w:rsidR="000D0ECB">
      <w:rPr>
        <w:rFonts w:cs="Open Sans"/>
        <w:color w:val="2A428C"/>
        <w:sz w:val="16"/>
        <w:szCs w:val="18"/>
        <w:lang w:val="it-IT"/>
      </w:rPr>
      <w:t xml:space="preserve"> 11</w:t>
    </w:r>
    <w:r w:rsidR="001F43E9">
      <w:rPr>
        <w:rFonts w:cs="Open Sans"/>
        <w:color w:val="2A428C"/>
        <w:sz w:val="16"/>
        <w:szCs w:val="18"/>
        <w:lang w:val="it-IT"/>
      </w:rPr>
      <w:t>80</w:t>
    </w:r>
  </w:p>
  <w:p w:rsidR="001805D9" w:rsidRPr="001805D9" w:rsidRDefault="00B450AA" w:rsidP="001805D9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A"/>
    </w:r>
    <w:r w:rsidR="000D0ECB">
      <w:rPr>
        <w:rFonts w:cs="Open Sans"/>
        <w:color w:val="2A428C"/>
        <w:sz w:val="16"/>
        <w:szCs w:val="18"/>
        <w:lang w:val="it-IT"/>
      </w:rPr>
      <w:t xml:space="preserve"> </w:t>
    </w:r>
    <w:r w:rsidR="001F43E9">
      <w:rPr>
        <w:rFonts w:cs="Open Sans"/>
        <w:color w:val="2A428C"/>
        <w:sz w:val="16"/>
        <w:szCs w:val="18"/>
        <w:lang w:val="it-IT"/>
      </w:rPr>
      <w:t>fortbildung@ph-linz.at</w:t>
    </w:r>
  </w:p>
  <w:p w:rsidR="008F68F1" w:rsidRPr="001805D9" w:rsidRDefault="00822B71" w:rsidP="00D805E2">
    <w:pPr>
      <w:pStyle w:val="Fuzeile"/>
      <w:tabs>
        <w:tab w:val="clear" w:pos="4536"/>
        <w:tab w:val="clear" w:pos="9072"/>
      </w:tabs>
      <w:spacing w:after="240"/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ebdings" w:char="F0FC"/>
    </w:r>
    <w:r w:rsidRPr="001805D9">
      <w:rPr>
        <w:rFonts w:cs="Open Sans"/>
        <w:color w:val="2A428C"/>
        <w:sz w:val="16"/>
        <w:szCs w:val="18"/>
        <w:lang w:val="it-IT"/>
      </w:rPr>
      <w:t xml:space="preserve"> </w:t>
    </w:r>
    <w:r w:rsidR="00236083" w:rsidRPr="001805D9">
      <w:rPr>
        <w:rFonts w:cs="Open Sans"/>
        <w:color w:val="2A428C"/>
        <w:sz w:val="16"/>
        <w:szCs w:val="18"/>
        <w:lang w:val="it-IT"/>
      </w:rPr>
      <w:t>www.ph-linz.at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070640"/>
    <w:multiLevelType w:val="hybridMultilevel"/>
    <w:tmpl w:val="F9C0C97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042E4E"/>
    <w:multiLevelType w:val="hybridMultilevel"/>
    <w:tmpl w:val="C4F0CF5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4C755A"/>
    <w:multiLevelType w:val="hybridMultilevel"/>
    <w:tmpl w:val="9236BDA0"/>
    <w:lvl w:ilvl="0" w:tplc="081698C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5"/>
    <w:rsid w:val="000424E1"/>
    <w:rsid w:val="000D01DC"/>
    <w:rsid w:val="000D0ECB"/>
    <w:rsid w:val="000D2D04"/>
    <w:rsid w:val="000D7930"/>
    <w:rsid w:val="000E3193"/>
    <w:rsid w:val="00115E92"/>
    <w:rsid w:val="00132984"/>
    <w:rsid w:val="00133086"/>
    <w:rsid w:val="00152C5A"/>
    <w:rsid w:val="00173DCD"/>
    <w:rsid w:val="001805D9"/>
    <w:rsid w:val="001E6985"/>
    <w:rsid w:val="001F43E9"/>
    <w:rsid w:val="001F4A6E"/>
    <w:rsid w:val="00236083"/>
    <w:rsid w:val="002A38FF"/>
    <w:rsid w:val="002C3DAD"/>
    <w:rsid w:val="002D05B4"/>
    <w:rsid w:val="002D2C9E"/>
    <w:rsid w:val="002E0433"/>
    <w:rsid w:val="00322956"/>
    <w:rsid w:val="003300E8"/>
    <w:rsid w:val="00331113"/>
    <w:rsid w:val="0037593A"/>
    <w:rsid w:val="003866D1"/>
    <w:rsid w:val="003C112B"/>
    <w:rsid w:val="003F78C1"/>
    <w:rsid w:val="0041235B"/>
    <w:rsid w:val="004261F3"/>
    <w:rsid w:val="004B270D"/>
    <w:rsid w:val="004C59D1"/>
    <w:rsid w:val="004F242A"/>
    <w:rsid w:val="004F5795"/>
    <w:rsid w:val="005153A7"/>
    <w:rsid w:val="00517F4F"/>
    <w:rsid w:val="00523EBF"/>
    <w:rsid w:val="005409AE"/>
    <w:rsid w:val="00542103"/>
    <w:rsid w:val="00572AD1"/>
    <w:rsid w:val="0057695F"/>
    <w:rsid w:val="005A07B8"/>
    <w:rsid w:val="005B2868"/>
    <w:rsid w:val="005C5C66"/>
    <w:rsid w:val="005D0793"/>
    <w:rsid w:val="005E296B"/>
    <w:rsid w:val="005E3AA2"/>
    <w:rsid w:val="005E66D1"/>
    <w:rsid w:val="00603C80"/>
    <w:rsid w:val="0060432A"/>
    <w:rsid w:val="006341B7"/>
    <w:rsid w:val="00635F78"/>
    <w:rsid w:val="006406A0"/>
    <w:rsid w:val="00651D68"/>
    <w:rsid w:val="00694F19"/>
    <w:rsid w:val="006F0E31"/>
    <w:rsid w:val="00702687"/>
    <w:rsid w:val="007049A7"/>
    <w:rsid w:val="007208C5"/>
    <w:rsid w:val="00744CFC"/>
    <w:rsid w:val="00754790"/>
    <w:rsid w:val="00756C62"/>
    <w:rsid w:val="007646FC"/>
    <w:rsid w:val="0076766B"/>
    <w:rsid w:val="007917D2"/>
    <w:rsid w:val="007A1546"/>
    <w:rsid w:val="007B0F2F"/>
    <w:rsid w:val="007B3A2A"/>
    <w:rsid w:val="00817AA5"/>
    <w:rsid w:val="00822B71"/>
    <w:rsid w:val="00824F67"/>
    <w:rsid w:val="00854689"/>
    <w:rsid w:val="00884E7E"/>
    <w:rsid w:val="00892216"/>
    <w:rsid w:val="00897062"/>
    <w:rsid w:val="00897620"/>
    <w:rsid w:val="008B7DD1"/>
    <w:rsid w:val="008C32A7"/>
    <w:rsid w:val="008D3F01"/>
    <w:rsid w:val="008F68F1"/>
    <w:rsid w:val="009008F0"/>
    <w:rsid w:val="00915ABF"/>
    <w:rsid w:val="00916E09"/>
    <w:rsid w:val="009264D1"/>
    <w:rsid w:val="00947BEE"/>
    <w:rsid w:val="00947FB4"/>
    <w:rsid w:val="009619D3"/>
    <w:rsid w:val="009734BA"/>
    <w:rsid w:val="009B1995"/>
    <w:rsid w:val="009F414C"/>
    <w:rsid w:val="00A129F7"/>
    <w:rsid w:val="00A12AA8"/>
    <w:rsid w:val="00A404EA"/>
    <w:rsid w:val="00A67A1F"/>
    <w:rsid w:val="00B23A1B"/>
    <w:rsid w:val="00B33EF1"/>
    <w:rsid w:val="00B44126"/>
    <w:rsid w:val="00B44577"/>
    <w:rsid w:val="00B450AA"/>
    <w:rsid w:val="00B94831"/>
    <w:rsid w:val="00B95CED"/>
    <w:rsid w:val="00BA0E4C"/>
    <w:rsid w:val="00BD5F1E"/>
    <w:rsid w:val="00BE3D41"/>
    <w:rsid w:val="00BE78BE"/>
    <w:rsid w:val="00C6196B"/>
    <w:rsid w:val="00C63A8A"/>
    <w:rsid w:val="00CC7408"/>
    <w:rsid w:val="00CE30AE"/>
    <w:rsid w:val="00D2058D"/>
    <w:rsid w:val="00D805E2"/>
    <w:rsid w:val="00D819EB"/>
    <w:rsid w:val="00D91CA9"/>
    <w:rsid w:val="00DD70F7"/>
    <w:rsid w:val="00DF6D5E"/>
    <w:rsid w:val="00E1677B"/>
    <w:rsid w:val="00E37528"/>
    <w:rsid w:val="00E61424"/>
    <w:rsid w:val="00E97235"/>
    <w:rsid w:val="00EA12FB"/>
    <w:rsid w:val="00EA6460"/>
    <w:rsid w:val="00EC495F"/>
    <w:rsid w:val="00ED4869"/>
    <w:rsid w:val="00EF5378"/>
    <w:rsid w:val="00F60BAD"/>
    <w:rsid w:val="00F96DC8"/>
    <w:rsid w:val="00FC159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44D0B-3B12-40D5-89A7-7037F92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8C1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5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4F5795"/>
    <w:pPr>
      <w:keepNext/>
      <w:tabs>
        <w:tab w:val="num" w:pos="864"/>
        <w:tab w:val="left" w:pos="5040"/>
      </w:tabs>
      <w:suppressAutoHyphens/>
      <w:spacing w:after="12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iCs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  <w:style w:type="paragraph" w:styleId="Listenabsatz">
    <w:name w:val="List Paragraph"/>
    <w:basedOn w:val="Standard"/>
    <w:uiPriority w:val="34"/>
    <w:qFormat/>
    <w:rsid w:val="00702687"/>
    <w:pPr>
      <w:ind w:left="720"/>
      <w:contextualSpacing/>
    </w:pPr>
  </w:style>
  <w:style w:type="paragraph" w:styleId="StandardWeb">
    <w:name w:val="Normal (Web)"/>
    <w:basedOn w:val="Standard"/>
    <w:uiPriority w:val="99"/>
    <w:rsid w:val="00961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5795"/>
    <w:rPr>
      <w:rFonts w:ascii="Arial" w:eastAsia="Times New Roman" w:hAnsi="Arial" w:cs="Times New Roman"/>
      <w:i/>
      <w:iCs/>
      <w:sz w:val="24"/>
      <w:szCs w:val="24"/>
      <w:lang w:val="de-AT" w:eastAsia="ar-SA"/>
    </w:rPr>
  </w:style>
  <w:style w:type="paragraph" w:styleId="Textkrper">
    <w:name w:val="Body Text"/>
    <w:basedOn w:val="Standard"/>
    <w:link w:val="TextkrperZchn"/>
    <w:rsid w:val="004F5795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val="de-AT" w:eastAsia="ar-SA"/>
    </w:rPr>
  </w:style>
  <w:style w:type="character" w:customStyle="1" w:styleId="TextkrperZchn">
    <w:name w:val="Textkörper Zchn"/>
    <w:basedOn w:val="Absatz-Standardschriftart"/>
    <w:link w:val="Textkrper"/>
    <w:rsid w:val="004F5795"/>
    <w:rPr>
      <w:rFonts w:ascii="Arial" w:eastAsia="Times New Roman" w:hAnsi="Arial" w:cs="Times New Roman"/>
      <w:szCs w:val="24"/>
      <w:lang w:val="de-AT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4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krper-Einzug21">
    <w:name w:val="Textkörper-Einzug 21"/>
    <w:basedOn w:val="Standard"/>
    <w:rsid w:val="007547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itel">
    <w:name w:val="Title"/>
    <w:basedOn w:val="Standard"/>
    <w:next w:val="Untertitel"/>
    <w:link w:val="TitelZchn"/>
    <w:qFormat/>
    <w:rsid w:val="003866D1"/>
    <w:pPr>
      <w:suppressAutoHyphens/>
      <w:spacing w:after="0" w:line="300" w:lineRule="atLeast"/>
      <w:jc w:val="center"/>
    </w:pPr>
    <w:rPr>
      <w:rFonts w:ascii="Arial" w:eastAsia="Times New Roman" w:hAnsi="Arial" w:cs="Arial"/>
      <w:b/>
      <w:bCs/>
      <w:sz w:val="28"/>
      <w:szCs w:val="24"/>
      <w:lang w:val="de-AT" w:eastAsia="ar-SA"/>
    </w:rPr>
  </w:style>
  <w:style w:type="character" w:customStyle="1" w:styleId="TitelZchn">
    <w:name w:val="Titel Zchn"/>
    <w:basedOn w:val="Absatz-Standardschriftart"/>
    <w:link w:val="Titel"/>
    <w:rsid w:val="003866D1"/>
    <w:rPr>
      <w:rFonts w:ascii="Arial" w:eastAsia="Times New Roman" w:hAnsi="Arial" w:cs="Arial"/>
      <w:b/>
      <w:bCs/>
      <w:sz w:val="28"/>
      <w:szCs w:val="24"/>
      <w:lang w:val="de-AT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66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66D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academy.at/gwb/mod/resource/view.php?id=176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w.eduhi.at/gisdayoo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w@eduhi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w@eduhi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.Koller\Documents\daten\phlinz\2018ws_ifw\IFW\Vorlage_Gesch&#228;ftsbrief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4B98-264A-45FE-BB9E-B2977D2A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Vorlage_Geschäftsbrief_2018.dotx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3</cp:revision>
  <cp:lastPrinted>2019-09-16T04:40:00Z</cp:lastPrinted>
  <dcterms:created xsi:type="dcterms:W3CDTF">2019-09-16T04:40:00Z</dcterms:created>
  <dcterms:modified xsi:type="dcterms:W3CDTF">2019-09-16T04:44:00Z</dcterms:modified>
</cp:coreProperties>
</file>