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06" w:rsidRDefault="009E1906"/>
    <w:p w:rsidR="005A2934" w:rsidRDefault="005A2934">
      <w:r>
        <w:rPr>
          <w:noProof/>
        </w:rPr>
        <w:drawing>
          <wp:inline distT="0" distB="0" distL="0" distR="0" wp14:anchorId="4AD61CCD" wp14:editId="3BFD8626">
            <wp:extent cx="8412480" cy="47320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1061" cy="473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F4" w:rsidRPr="003611F4" w:rsidRDefault="003611F4">
      <w:pPr>
        <w:rPr>
          <w:rStyle w:val="Hyperlink"/>
          <w:sz w:val="44"/>
          <w:szCs w:val="44"/>
        </w:rPr>
      </w:pPr>
      <w:hyperlink r:id="rId5" w:history="1">
        <w:r w:rsidR="009E1906" w:rsidRPr="003611F4">
          <w:rPr>
            <w:rStyle w:val="Hyperlink"/>
            <w:sz w:val="44"/>
            <w:szCs w:val="44"/>
          </w:rPr>
          <w:t>https://service.zfl.uni-kl.de/wp/glossar</w:t>
        </w:r>
      </w:hyperlink>
    </w:p>
    <w:p w:rsidR="009E1906" w:rsidRPr="003611F4" w:rsidRDefault="009E1906">
      <w:pPr>
        <w:rPr>
          <w:color w:val="0563C1" w:themeColor="hyperlink"/>
          <w:u w:val="single"/>
        </w:rPr>
      </w:pPr>
    </w:p>
    <w:p w:rsidR="003611F4" w:rsidRDefault="003611F4" w:rsidP="003611F4">
      <w:pPr>
        <w:rPr>
          <w:rStyle w:val="Hyperlink"/>
          <w:rFonts w:ascii="Segoe UI" w:hAnsi="Segoe UI" w:cs="Segoe UI"/>
          <w:sz w:val="28"/>
          <w:szCs w:val="28"/>
          <w:lang w:val="de-DE"/>
        </w:rPr>
      </w:pPr>
      <w:hyperlink r:id="rId6" w:history="1">
        <w:r w:rsidRPr="001D47A0">
          <w:rPr>
            <w:rStyle w:val="Hyperlink"/>
            <w:rFonts w:ascii="Segoe UI" w:hAnsi="Segoe UI" w:cs="Segoe UI"/>
            <w:sz w:val="28"/>
            <w:szCs w:val="28"/>
            <w:lang w:val="de-DE"/>
          </w:rPr>
          <w:t>http://methodenpo</w:t>
        </w:r>
        <w:r w:rsidRPr="001D47A0">
          <w:rPr>
            <w:rStyle w:val="Hyperlink"/>
            <w:rFonts w:ascii="Segoe UI" w:hAnsi="Segoe UI" w:cs="Segoe UI"/>
            <w:sz w:val="28"/>
            <w:szCs w:val="28"/>
            <w:lang w:val="de-DE"/>
          </w:rPr>
          <w:t>o</w:t>
        </w:r>
        <w:r w:rsidRPr="001D47A0">
          <w:rPr>
            <w:rStyle w:val="Hyperlink"/>
            <w:rFonts w:ascii="Segoe UI" w:hAnsi="Segoe UI" w:cs="Segoe UI"/>
            <w:sz w:val="28"/>
            <w:szCs w:val="28"/>
            <w:lang w:val="de-DE"/>
          </w:rPr>
          <w:t>l.uni-koeln.de/</w:t>
        </w:r>
      </w:hyperlink>
    </w:p>
    <w:p w:rsidR="003611F4" w:rsidRDefault="003611F4" w:rsidP="003611F4">
      <w:pPr>
        <w:rPr>
          <w:rFonts w:ascii="Segoe UI" w:hAnsi="Segoe UI" w:cs="Segoe UI"/>
          <w:color w:val="000000"/>
          <w:sz w:val="28"/>
          <w:szCs w:val="28"/>
          <w:lang w:val="de-DE"/>
        </w:rPr>
      </w:pPr>
    </w:p>
    <w:p w:rsidR="003611F4" w:rsidRPr="001D47A0" w:rsidRDefault="003611F4" w:rsidP="003611F4">
      <w:pPr>
        <w:rPr>
          <w:rFonts w:ascii="Segoe UI" w:hAnsi="Segoe UI" w:cs="Segoe UI"/>
          <w:color w:val="000000"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67E2FF7C" wp14:editId="6E53E35F">
            <wp:extent cx="7896225" cy="4441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2169" cy="44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1F4" w:rsidRDefault="003611F4" w:rsidP="003611F4">
      <w:pPr>
        <w:rPr>
          <w:rFonts w:ascii="Segoe UI" w:hAnsi="Segoe UI" w:cs="Segoe UI"/>
          <w:color w:val="000000"/>
          <w:sz w:val="20"/>
          <w:szCs w:val="20"/>
          <w:lang w:val="de-DE"/>
        </w:rPr>
      </w:pPr>
      <w:bookmarkStart w:id="0" w:name="_GoBack"/>
      <w:bookmarkEnd w:id="0"/>
    </w:p>
    <w:sectPr w:rsidR="003611F4" w:rsidSect="005A293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D0"/>
    <w:rsid w:val="002F25FD"/>
    <w:rsid w:val="003611F4"/>
    <w:rsid w:val="005A2934"/>
    <w:rsid w:val="00942E83"/>
    <w:rsid w:val="009E1906"/>
    <w:rsid w:val="00BB49D0"/>
    <w:rsid w:val="00C616CC"/>
    <w:rsid w:val="00DE6AB0"/>
    <w:rsid w:val="00D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EAA7"/>
  <w15:chartTrackingRefBased/>
  <w15:docId w15:val="{164B570D-BCC1-45C1-AB11-EA3750B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2E8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E8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hodenpool.uni-koeln.de/" TargetMode="External"/><Relationship Id="rId5" Type="http://schemas.openxmlformats.org/officeDocument/2006/relationships/hyperlink" Target="https://service.zfl.uni-kl.de/wp/glossa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164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o.klappacher@sbg.at</dc:creator>
  <cp:keywords/>
  <dc:description/>
  <cp:lastModifiedBy>Oswald</cp:lastModifiedBy>
  <cp:revision>8</cp:revision>
  <dcterms:created xsi:type="dcterms:W3CDTF">2015-10-07T09:57:00Z</dcterms:created>
  <dcterms:modified xsi:type="dcterms:W3CDTF">2018-10-02T07:15:00Z</dcterms:modified>
</cp:coreProperties>
</file>