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B5F4" w14:textId="48D7B862" w:rsidR="006311EC" w:rsidRDefault="006311EC"/>
    <w:p w14:paraId="16C961BE" w14:textId="68D4424A" w:rsidR="006311EC" w:rsidRPr="000403DF" w:rsidRDefault="00987BCB" w:rsidP="00473EB8">
      <w:pPr>
        <w:jc w:val="center"/>
        <w:rPr>
          <w:rFonts w:ascii="Verdana" w:hAnsi="Verdana"/>
          <w:sz w:val="28"/>
          <w:szCs w:val="28"/>
          <w:lang w:val="en-GB"/>
        </w:rPr>
      </w:pPr>
      <w:r w:rsidRPr="000403DF">
        <w:rPr>
          <w:rFonts w:ascii="Verdana" w:hAnsi="Verdana"/>
          <w:sz w:val="28"/>
          <w:szCs w:val="28"/>
          <w:lang w:val="en-GB"/>
        </w:rPr>
        <w:t xml:space="preserve">Iceland – </w:t>
      </w:r>
      <w:r w:rsidRPr="00473EB8">
        <w:rPr>
          <w:rFonts w:ascii="Verdana" w:hAnsi="Verdana"/>
          <w:sz w:val="28"/>
          <w:szCs w:val="28"/>
          <w:lang w:val="en-GB"/>
        </w:rPr>
        <w:t>Electricity</w:t>
      </w:r>
      <w:r w:rsidRPr="000403DF">
        <w:rPr>
          <w:rFonts w:ascii="Verdana" w:hAnsi="Verdana"/>
          <w:sz w:val="28"/>
          <w:szCs w:val="28"/>
          <w:lang w:val="en-GB"/>
        </w:rPr>
        <w:t xml:space="preserve"> </w:t>
      </w:r>
      <w:r w:rsidRPr="00473EB8">
        <w:rPr>
          <w:rFonts w:ascii="Verdana" w:hAnsi="Verdana"/>
          <w:sz w:val="28"/>
          <w:szCs w:val="28"/>
          <w:lang w:val="en-GB"/>
        </w:rPr>
        <w:t>Production</w:t>
      </w:r>
      <w:r w:rsidRPr="000403DF">
        <w:rPr>
          <w:rFonts w:ascii="Verdana" w:hAnsi="Verdana"/>
          <w:sz w:val="28"/>
          <w:szCs w:val="28"/>
          <w:lang w:val="en-GB"/>
        </w:rPr>
        <w:t xml:space="preserve"> 201</w:t>
      </w:r>
      <w:r w:rsidR="000403DF" w:rsidRPr="000403DF">
        <w:rPr>
          <w:rFonts w:ascii="Verdana" w:hAnsi="Verdana"/>
          <w:sz w:val="28"/>
          <w:szCs w:val="28"/>
          <w:lang w:val="en-GB"/>
        </w:rPr>
        <w:t>5</w:t>
      </w:r>
    </w:p>
    <w:p w14:paraId="24A63495" w14:textId="31FFF031" w:rsidR="000403DF" w:rsidRDefault="000403DF" w:rsidP="00473EB8">
      <w:pPr>
        <w:jc w:val="center"/>
        <w:rPr>
          <w:noProof/>
          <w:lang w:val="en-GB"/>
        </w:rPr>
      </w:pPr>
      <w:r w:rsidRPr="00987BCB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66A9B2" wp14:editId="30542CBE">
            <wp:simplePos x="0" y="0"/>
            <wp:positionH relativeFrom="margin">
              <wp:align>center</wp:align>
            </wp:positionH>
            <wp:positionV relativeFrom="paragraph">
              <wp:posOffset>59962</wp:posOffset>
            </wp:positionV>
            <wp:extent cx="2877820" cy="2847340"/>
            <wp:effectExtent l="0" t="0" r="0" b="0"/>
            <wp:wrapSquare wrapText="bothSides"/>
            <wp:docPr id="2" name="Bild 2" descr="Bildergebnis für iceland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iceland energ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2"/>
                    <a:stretch/>
                  </pic:blipFill>
                  <pic:spPr bwMode="auto">
                    <a:xfrm>
                      <a:off x="0" y="0"/>
                      <a:ext cx="2877820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88911" w14:textId="77777777" w:rsidR="000403DF" w:rsidRDefault="000403DF" w:rsidP="00473EB8">
      <w:pPr>
        <w:jc w:val="center"/>
        <w:rPr>
          <w:noProof/>
          <w:lang w:val="en-GB"/>
        </w:rPr>
      </w:pPr>
    </w:p>
    <w:p w14:paraId="23985D6B" w14:textId="5E97664D" w:rsidR="006311EC" w:rsidRPr="00DC6BB2" w:rsidRDefault="000403DF" w:rsidP="00473EB8">
      <w:pPr>
        <w:jc w:val="center"/>
        <w:rPr>
          <w:noProof/>
          <w:sz w:val="18"/>
          <w:szCs w:val="18"/>
          <w:lang w:val="en-GB"/>
        </w:rPr>
      </w:pPr>
      <w:r w:rsidRPr="00DC6BB2">
        <w:rPr>
          <w:noProof/>
          <w:sz w:val="18"/>
          <w:szCs w:val="18"/>
          <w:lang w:val="en-GB"/>
        </w:rPr>
        <w:t>https://karanbijanireykjavik.weebly.com/energy-consumption.html</w:t>
      </w:r>
    </w:p>
    <w:p w14:paraId="17F451C0" w14:textId="46E1CBBC" w:rsidR="000403DF" w:rsidRPr="00DC6BB2" w:rsidRDefault="000403DF" w:rsidP="00473EB8">
      <w:pPr>
        <w:jc w:val="center"/>
        <w:rPr>
          <w:noProof/>
          <w:sz w:val="18"/>
          <w:szCs w:val="18"/>
          <w:lang w:val="en-GB"/>
        </w:rPr>
      </w:pPr>
      <w:r w:rsidRPr="00DC6BB2">
        <w:rPr>
          <w:noProof/>
          <w:sz w:val="18"/>
          <w:szCs w:val="18"/>
          <w:lang w:val="en-GB"/>
        </w:rPr>
        <w:t>https://www.government.is/topics/business-and-industry/energy/</w:t>
      </w:r>
    </w:p>
    <w:p w14:paraId="572B73F6" w14:textId="28454D37" w:rsidR="00473EB8" w:rsidRDefault="00473EB8">
      <w:pPr>
        <w:rPr>
          <w:noProof/>
          <w:lang w:val="en-GB"/>
        </w:rPr>
      </w:pPr>
      <w:bookmarkStart w:id="0" w:name="_GoBack"/>
      <w:bookmarkEnd w:id="0"/>
    </w:p>
    <w:p w14:paraId="05B008CE" w14:textId="77777777" w:rsidR="000403DF" w:rsidRPr="000403DF" w:rsidRDefault="000403DF">
      <w:pPr>
        <w:rPr>
          <w:noProof/>
          <w:lang w:val="en-GB"/>
        </w:rPr>
      </w:pPr>
    </w:p>
    <w:p w14:paraId="38C10655" w14:textId="06DEB6B9" w:rsidR="00987BCB" w:rsidRPr="00987BCB" w:rsidRDefault="00473EB8" w:rsidP="00473EB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Stromerzeugung nach Energieträgern Österreich 201</w:t>
      </w:r>
      <w:r w:rsidR="000403DF">
        <w:rPr>
          <w:rFonts w:ascii="Verdana" w:hAnsi="Verdana"/>
          <w:noProof/>
          <w:sz w:val="28"/>
          <w:szCs w:val="28"/>
        </w:rPr>
        <w:t>7</w:t>
      </w:r>
    </w:p>
    <w:p w14:paraId="2C11286F" w14:textId="6663FFCE" w:rsidR="00BD3BE9" w:rsidRDefault="00BD3BE9"/>
    <w:p w14:paraId="51975847" w14:textId="255974EE" w:rsidR="00473EB8" w:rsidRDefault="00473EB8">
      <w:r>
        <w:rPr>
          <w:noProof/>
        </w:rPr>
        <w:drawing>
          <wp:anchor distT="0" distB="0" distL="114300" distR="114300" simplePos="0" relativeHeight="251659264" behindDoc="0" locked="0" layoutInCell="1" allowOverlap="1" wp14:anchorId="6B84614A" wp14:editId="7375C266">
            <wp:simplePos x="0" y="0"/>
            <wp:positionH relativeFrom="margin">
              <wp:posOffset>684530</wp:posOffset>
            </wp:positionH>
            <wp:positionV relativeFrom="margin">
              <wp:posOffset>5456555</wp:posOffset>
            </wp:positionV>
            <wp:extent cx="4638675" cy="3263265"/>
            <wp:effectExtent l="0" t="0" r="0" b="0"/>
            <wp:wrapSquare wrapText="bothSides"/>
            <wp:docPr id="1" name="Bild 1" descr="Stromherkunft 2015 in Österr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mherkunft 2015 in Österre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0182C3" w14:textId="77777777" w:rsidR="00473EB8" w:rsidRDefault="00473EB8"/>
    <w:p w14:paraId="21BD3B74" w14:textId="77777777" w:rsidR="00473EB8" w:rsidRDefault="00473EB8"/>
    <w:p w14:paraId="260FD384" w14:textId="77777777" w:rsidR="00473EB8" w:rsidRDefault="00473EB8"/>
    <w:p w14:paraId="1028B355" w14:textId="77777777" w:rsidR="00473EB8" w:rsidRDefault="00473EB8" w:rsidP="00473EB8">
      <w:pPr>
        <w:jc w:val="center"/>
      </w:pPr>
    </w:p>
    <w:p w14:paraId="04F0DA44" w14:textId="77777777" w:rsidR="00473EB8" w:rsidRDefault="00473EB8" w:rsidP="00473EB8">
      <w:pPr>
        <w:jc w:val="center"/>
      </w:pPr>
    </w:p>
    <w:p w14:paraId="312FAA0A" w14:textId="77777777" w:rsidR="00473EB8" w:rsidRDefault="00473EB8" w:rsidP="00473EB8">
      <w:pPr>
        <w:jc w:val="center"/>
      </w:pPr>
    </w:p>
    <w:p w14:paraId="7EDD045F" w14:textId="069F6D25" w:rsidR="006311EC" w:rsidRPr="00DC6BB2" w:rsidRDefault="00473EB8" w:rsidP="00473EB8">
      <w:pPr>
        <w:jc w:val="center"/>
        <w:rPr>
          <w:sz w:val="16"/>
          <w:szCs w:val="16"/>
        </w:rPr>
      </w:pPr>
      <w:r w:rsidRPr="00DC6BB2">
        <w:rPr>
          <w:sz w:val="16"/>
          <w:szCs w:val="16"/>
        </w:rPr>
        <w:t>https://www.global2000.at/der-strom-filz-oesterreich</w:t>
      </w:r>
    </w:p>
    <w:p w14:paraId="2D89DEBB" w14:textId="77777777" w:rsidR="00473EB8" w:rsidRPr="00473EB8" w:rsidRDefault="00473EB8" w:rsidP="00473EB8">
      <w:pPr>
        <w:jc w:val="center"/>
        <w:rPr>
          <w:rFonts w:ascii="Verdana" w:hAnsi="Verdana"/>
          <w:sz w:val="28"/>
          <w:szCs w:val="28"/>
        </w:rPr>
      </w:pPr>
      <w:r w:rsidRPr="00473EB8">
        <w:rPr>
          <w:rFonts w:ascii="Verdana" w:hAnsi="Verdana"/>
          <w:sz w:val="28"/>
          <w:szCs w:val="28"/>
        </w:rPr>
        <w:lastRenderedPageBreak/>
        <w:t xml:space="preserve">Iceland </w:t>
      </w:r>
    </w:p>
    <w:p w14:paraId="1D3283C1" w14:textId="77777777" w:rsidR="00473EB8" w:rsidRDefault="00473EB8" w:rsidP="00473EB8">
      <w:r>
        <w:rPr>
          <w:noProof/>
        </w:rPr>
        <w:drawing>
          <wp:inline distT="0" distB="0" distL="0" distR="0" wp14:anchorId="5F20B469" wp14:editId="04B603BA">
            <wp:extent cx="5760720" cy="2954760"/>
            <wp:effectExtent l="0" t="0" r="0" b="0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53218" w14:textId="77777777" w:rsidR="00473EB8" w:rsidRDefault="00473EB8" w:rsidP="00473EB8">
      <w:r w:rsidRPr="00473EB8">
        <w:t>https://www.oecd.org/newsroom/iceland-must-balance-growth-in-power-and-tourism-industries-with-nature-conservation.htm</w:t>
      </w:r>
    </w:p>
    <w:p w14:paraId="1A8F984A" w14:textId="77777777" w:rsidR="00473EB8" w:rsidRDefault="00473EB8" w:rsidP="00473EB8"/>
    <w:p w14:paraId="11D212FF" w14:textId="77777777" w:rsidR="00473EB8" w:rsidRDefault="00473EB8" w:rsidP="00473EB8">
      <w:r>
        <w:rPr>
          <w:noProof/>
        </w:rPr>
        <w:drawing>
          <wp:inline distT="0" distB="0" distL="0" distR="0" wp14:anchorId="55B9B968" wp14:editId="510AA585">
            <wp:extent cx="5760720" cy="4090111"/>
            <wp:effectExtent l="0" t="0" r="0" b="5715"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F7862" w14:textId="77777777" w:rsidR="00473EB8" w:rsidRDefault="00473EB8" w:rsidP="00473EB8">
      <w:pPr>
        <w:rPr>
          <w:noProof/>
        </w:rPr>
      </w:pPr>
      <w:r w:rsidRPr="00473EB8">
        <w:rPr>
          <w:noProof/>
        </w:rPr>
        <w:t>https://nea.is/geothermal/direct-utilization/https://nea.is/geothermal/direct-utilization/</w:t>
      </w:r>
    </w:p>
    <w:p w14:paraId="24749EE0" w14:textId="207CB7E2" w:rsidR="00473EB8" w:rsidRDefault="00473EB8" w:rsidP="00473EB8">
      <w:pPr>
        <w:rPr>
          <w:noProof/>
        </w:rPr>
      </w:pPr>
      <w:r>
        <w:rPr>
          <w:noProof/>
        </w:rPr>
        <w:t xml:space="preserve"> </w:t>
      </w:r>
    </w:p>
    <w:sectPr w:rsidR="00473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AE"/>
    <w:rsid w:val="0002692C"/>
    <w:rsid w:val="000403DF"/>
    <w:rsid w:val="00423715"/>
    <w:rsid w:val="00473EB8"/>
    <w:rsid w:val="00506A2F"/>
    <w:rsid w:val="005A3A92"/>
    <w:rsid w:val="006311EC"/>
    <w:rsid w:val="00916EB6"/>
    <w:rsid w:val="00987BCB"/>
    <w:rsid w:val="00A06EAE"/>
    <w:rsid w:val="00BD3BE9"/>
    <w:rsid w:val="00CE3929"/>
    <w:rsid w:val="00D16B14"/>
    <w:rsid w:val="00DC6BB2"/>
    <w:rsid w:val="00F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0E24"/>
  <w15:chartTrackingRefBased/>
  <w15:docId w15:val="{3A9188E6-E277-450D-A2FE-EE9ADBB7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EA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6EA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E3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57096-3AAF-4383-B999-96A32BB1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Kaltenbrunner</dc:creator>
  <cp:keywords/>
  <dc:description/>
  <cp:lastModifiedBy>Kaltenbrunner</cp:lastModifiedBy>
  <cp:revision>7</cp:revision>
  <cp:lastPrinted>2019-09-28T17:56:00Z</cp:lastPrinted>
  <dcterms:created xsi:type="dcterms:W3CDTF">2019-09-26T17:02:00Z</dcterms:created>
  <dcterms:modified xsi:type="dcterms:W3CDTF">2019-09-28T17:59:00Z</dcterms:modified>
</cp:coreProperties>
</file>