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2E64" w14:textId="77777777" w:rsidR="00BD24E1" w:rsidRPr="008E10AB" w:rsidRDefault="008E10AB">
      <w:pPr>
        <w:rPr>
          <w:sz w:val="24"/>
        </w:rPr>
      </w:pPr>
      <w:r w:rsidRPr="008E10AB">
        <w:rPr>
          <w:b/>
          <w:sz w:val="24"/>
        </w:rPr>
        <w:t xml:space="preserve">Stundenplanung </w:t>
      </w:r>
      <w:proofErr w:type="gramStart"/>
      <w:r w:rsidRPr="008E10AB">
        <w:rPr>
          <w:b/>
          <w:sz w:val="24"/>
        </w:rPr>
        <w:t>Geographie</w:t>
      </w:r>
      <w:proofErr w:type="gramEnd"/>
      <w:r w:rsidRPr="008E10AB">
        <w:rPr>
          <w:b/>
          <w:sz w:val="24"/>
        </w:rPr>
        <w:t xml:space="preserve"> und Wirtschaftskunde</w:t>
      </w:r>
    </w:p>
    <w:p w14:paraId="63A0B72D" w14:textId="77777777" w:rsidR="008E10AB" w:rsidRPr="008E10AB" w:rsidRDefault="008E10AB"/>
    <w:tbl>
      <w:tblPr>
        <w:tblStyle w:val="Tabellenraster"/>
        <w:tblW w:w="0" w:type="auto"/>
        <w:tblLook w:val="04A0" w:firstRow="1" w:lastRow="0" w:firstColumn="1" w:lastColumn="0" w:noHBand="0" w:noVBand="1"/>
      </w:tblPr>
      <w:tblGrid>
        <w:gridCol w:w="1838"/>
        <w:gridCol w:w="7224"/>
      </w:tblGrid>
      <w:tr w:rsidR="008E10AB" w14:paraId="14A4CEB9" w14:textId="77777777" w:rsidTr="00D42927">
        <w:tc>
          <w:tcPr>
            <w:tcW w:w="1838" w:type="dxa"/>
            <w:vAlign w:val="center"/>
          </w:tcPr>
          <w:p w14:paraId="27A01523" w14:textId="77777777" w:rsidR="008E10AB" w:rsidRDefault="008E10AB" w:rsidP="00563DB6">
            <w:pPr>
              <w:jc w:val="left"/>
            </w:pPr>
            <w:r>
              <w:t>Thema</w:t>
            </w:r>
          </w:p>
        </w:tc>
        <w:tc>
          <w:tcPr>
            <w:tcW w:w="7224" w:type="dxa"/>
            <w:vAlign w:val="center"/>
          </w:tcPr>
          <w:p w14:paraId="4357A6BF" w14:textId="3CDA1B8C" w:rsidR="008E10AB" w:rsidRDefault="00470736" w:rsidP="00563DB6">
            <w:pPr>
              <w:jc w:val="left"/>
            </w:pPr>
            <w:r>
              <w:t>Globale Zirkulation und Klima/</w:t>
            </w:r>
            <w:proofErr w:type="spellStart"/>
            <w:r>
              <w:t>Ökozonen</w:t>
            </w:r>
            <w:proofErr w:type="spellEnd"/>
          </w:p>
        </w:tc>
      </w:tr>
      <w:tr w:rsidR="001F2B1D" w14:paraId="2FA7C403" w14:textId="77777777" w:rsidTr="00D42927">
        <w:tc>
          <w:tcPr>
            <w:tcW w:w="1838" w:type="dxa"/>
            <w:vAlign w:val="center"/>
          </w:tcPr>
          <w:p w14:paraId="119B40D0" w14:textId="77777777" w:rsidR="001F2B1D" w:rsidRDefault="001F2B1D" w:rsidP="00563DB6">
            <w:pPr>
              <w:jc w:val="left"/>
            </w:pPr>
            <w:r>
              <w:t>Lehrplanbezug</w:t>
            </w:r>
          </w:p>
        </w:tc>
        <w:tc>
          <w:tcPr>
            <w:tcW w:w="7224" w:type="dxa"/>
            <w:vAlign w:val="center"/>
          </w:tcPr>
          <w:p w14:paraId="0C12287C" w14:textId="22C5E17D" w:rsidR="001F2B1D" w:rsidRPr="008E10AB" w:rsidRDefault="00470736" w:rsidP="00563DB6">
            <w:pPr>
              <w:jc w:val="left"/>
            </w:pPr>
            <w:r>
              <w:t>Geoökosysteme der Erde analysieren</w:t>
            </w:r>
          </w:p>
        </w:tc>
      </w:tr>
      <w:tr w:rsidR="008E10AB" w14:paraId="7FB7EB89" w14:textId="77777777" w:rsidTr="00D42927">
        <w:tc>
          <w:tcPr>
            <w:tcW w:w="1838" w:type="dxa"/>
            <w:vAlign w:val="center"/>
          </w:tcPr>
          <w:p w14:paraId="1E0EF77A" w14:textId="77777777" w:rsidR="008E10AB" w:rsidRDefault="008E10AB" w:rsidP="00563DB6">
            <w:pPr>
              <w:jc w:val="left"/>
            </w:pPr>
            <w:r>
              <w:t>Schule</w:t>
            </w:r>
          </w:p>
        </w:tc>
        <w:tc>
          <w:tcPr>
            <w:tcW w:w="7224" w:type="dxa"/>
            <w:vAlign w:val="center"/>
          </w:tcPr>
          <w:p w14:paraId="3F38C3AF" w14:textId="0B1AD11D" w:rsidR="008E10AB" w:rsidRDefault="00470736" w:rsidP="00563DB6">
            <w:pPr>
              <w:jc w:val="left"/>
            </w:pPr>
            <w:r>
              <w:t>BRG Traun</w:t>
            </w:r>
          </w:p>
        </w:tc>
      </w:tr>
      <w:tr w:rsidR="008E10AB" w14:paraId="62C13295" w14:textId="77777777" w:rsidTr="00D42927">
        <w:tc>
          <w:tcPr>
            <w:tcW w:w="1838" w:type="dxa"/>
            <w:vAlign w:val="center"/>
          </w:tcPr>
          <w:p w14:paraId="4DD3D43D" w14:textId="77777777" w:rsidR="008E10AB" w:rsidRDefault="008E10AB" w:rsidP="00563DB6">
            <w:pPr>
              <w:jc w:val="left"/>
            </w:pPr>
            <w:r>
              <w:t>Klasse</w:t>
            </w:r>
          </w:p>
        </w:tc>
        <w:tc>
          <w:tcPr>
            <w:tcW w:w="7224" w:type="dxa"/>
            <w:vAlign w:val="center"/>
          </w:tcPr>
          <w:p w14:paraId="52821089" w14:textId="6AE8FF31" w:rsidR="008E10AB" w:rsidRDefault="00470736" w:rsidP="00563DB6">
            <w:pPr>
              <w:jc w:val="left"/>
            </w:pPr>
            <w:r>
              <w:t>5a</w:t>
            </w:r>
          </w:p>
        </w:tc>
      </w:tr>
      <w:tr w:rsidR="008E10AB" w14:paraId="72AE82DA" w14:textId="77777777" w:rsidTr="00D42927">
        <w:tc>
          <w:tcPr>
            <w:tcW w:w="1838" w:type="dxa"/>
            <w:vAlign w:val="center"/>
          </w:tcPr>
          <w:p w14:paraId="28BE5DAA" w14:textId="77777777" w:rsidR="008E10AB" w:rsidRDefault="008E7DF7" w:rsidP="00563DB6">
            <w:pPr>
              <w:jc w:val="left"/>
            </w:pPr>
            <w:r>
              <w:t>Z</w:t>
            </w:r>
            <w:r w:rsidR="008E10AB">
              <w:t>iel</w:t>
            </w:r>
            <w:r>
              <w:t>e</w:t>
            </w:r>
          </w:p>
        </w:tc>
        <w:tc>
          <w:tcPr>
            <w:tcW w:w="7224" w:type="dxa"/>
            <w:vAlign w:val="center"/>
          </w:tcPr>
          <w:p w14:paraId="6F99A3EA" w14:textId="20A75F7E" w:rsidR="008E7DF7" w:rsidRDefault="00D42927" w:rsidP="00563DB6">
            <w:pPr>
              <w:jc w:val="left"/>
            </w:pPr>
            <w:proofErr w:type="spellStart"/>
            <w:r>
              <w:t>SuS</w:t>
            </w:r>
            <w:proofErr w:type="spellEnd"/>
            <w:r>
              <w:t xml:space="preserve"> erkennen, dass es auf der Erde unterschiedliche Klimata gibt und leiten ab, wie sich Menschen darauf einstellen.</w:t>
            </w:r>
          </w:p>
          <w:p w14:paraId="56569B87" w14:textId="140F454C" w:rsidR="00D42927" w:rsidRDefault="00D42927" w:rsidP="00563DB6">
            <w:pPr>
              <w:jc w:val="left"/>
            </w:pPr>
            <w:proofErr w:type="spellStart"/>
            <w:r>
              <w:t>SuS</w:t>
            </w:r>
            <w:proofErr w:type="spellEnd"/>
            <w:r>
              <w:t xml:space="preserve"> können das Klima anhand von Klimakarten beschreiben. </w:t>
            </w:r>
          </w:p>
          <w:p w14:paraId="28E2307B" w14:textId="61D173EF" w:rsidR="00D42927" w:rsidRDefault="00D42927" w:rsidP="00563DB6">
            <w:pPr>
              <w:jc w:val="left"/>
            </w:pPr>
            <w:proofErr w:type="spellStart"/>
            <w:r>
              <w:t>SuS</w:t>
            </w:r>
            <w:proofErr w:type="spellEnd"/>
            <w:r>
              <w:t xml:space="preserve"> ordnen Bilder von Landschaften den richtigen Klimazonen zu.</w:t>
            </w:r>
          </w:p>
          <w:p w14:paraId="22FA0C51" w14:textId="3BE16831" w:rsidR="00D42927" w:rsidRDefault="00D42927" w:rsidP="00563DB6">
            <w:pPr>
              <w:jc w:val="left"/>
            </w:pPr>
            <w:proofErr w:type="spellStart"/>
            <w:r>
              <w:t>SuS</w:t>
            </w:r>
            <w:proofErr w:type="spellEnd"/>
            <w:r>
              <w:t xml:space="preserve"> erkennen, wie Wind und Niederschlag durch das Zusammenspiel von Hoch- und Tiefdruck entstehen. </w:t>
            </w:r>
          </w:p>
          <w:p w14:paraId="558CFD67" w14:textId="77777777" w:rsidR="00D42927" w:rsidRDefault="00D42927" w:rsidP="00563DB6">
            <w:pPr>
              <w:jc w:val="left"/>
            </w:pPr>
            <w:proofErr w:type="spellStart"/>
            <w:r>
              <w:t>SuS</w:t>
            </w:r>
            <w:proofErr w:type="spellEnd"/>
            <w:r>
              <w:t xml:space="preserve"> leiten von der Funktion einer Hoch-Tiefdruck-Zelle und der globalen Sonneneinstrahlung das globale Zirkulationssystem ab.</w:t>
            </w:r>
          </w:p>
          <w:p w14:paraId="7023AFEF" w14:textId="77777777" w:rsidR="00D42927" w:rsidRDefault="00D42927" w:rsidP="00563DB6">
            <w:pPr>
              <w:jc w:val="left"/>
            </w:pPr>
            <w:proofErr w:type="spellStart"/>
            <w:r>
              <w:t>SuS</w:t>
            </w:r>
            <w:proofErr w:type="spellEnd"/>
            <w:r>
              <w:t xml:space="preserve"> können die ITC beschreiben und auf Auswirkungen außerhalb der Tropen schließen.</w:t>
            </w:r>
          </w:p>
          <w:p w14:paraId="079B62F3" w14:textId="77777777" w:rsidR="00F74F05" w:rsidRDefault="00F74F05" w:rsidP="00563DB6">
            <w:pPr>
              <w:jc w:val="left"/>
            </w:pPr>
            <w:proofErr w:type="spellStart"/>
            <w:r>
              <w:t>SuS</w:t>
            </w:r>
            <w:proofErr w:type="spellEnd"/>
            <w:r>
              <w:t xml:space="preserve"> erkennen, wie sich die Erdrotation auf die Passatwinde auswirkt und können die Corioliskraft erklären.</w:t>
            </w:r>
          </w:p>
          <w:p w14:paraId="11292649" w14:textId="312D68B3" w:rsidR="00F74F05" w:rsidRDefault="00F74F05" w:rsidP="00563DB6">
            <w:pPr>
              <w:jc w:val="left"/>
            </w:pPr>
            <w:proofErr w:type="spellStart"/>
            <w:r>
              <w:t>SuS</w:t>
            </w:r>
            <w:proofErr w:type="spellEnd"/>
            <w:r>
              <w:t xml:space="preserve"> interpretieren Klimadiagramme und ordnen sie den richtigen Klimazonen zu.</w:t>
            </w:r>
          </w:p>
        </w:tc>
      </w:tr>
      <w:tr w:rsidR="008E10AB" w14:paraId="2BE70B13" w14:textId="77777777" w:rsidTr="00D42927">
        <w:tc>
          <w:tcPr>
            <w:tcW w:w="1838" w:type="dxa"/>
            <w:vAlign w:val="center"/>
          </w:tcPr>
          <w:p w14:paraId="2BDED836" w14:textId="77777777" w:rsidR="008E10AB" w:rsidRDefault="008E10AB" w:rsidP="00563DB6">
            <w:pPr>
              <w:jc w:val="left"/>
            </w:pPr>
            <w:r>
              <w:t>Materialien</w:t>
            </w:r>
          </w:p>
        </w:tc>
        <w:tc>
          <w:tcPr>
            <w:tcW w:w="7224" w:type="dxa"/>
            <w:vAlign w:val="center"/>
          </w:tcPr>
          <w:p w14:paraId="37A32547" w14:textId="1F05FF0A" w:rsidR="00AE6084" w:rsidRDefault="007A4D5F" w:rsidP="00563DB6">
            <w:pPr>
              <w:jc w:val="left"/>
            </w:pPr>
            <w:r>
              <w:t>Arbeitsblatt „Ich packe meinen Koffer“</w:t>
            </w:r>
          </w:p>
          <w:p w14:paraId="4415EAB7" w14:textId="0B05AC65" w:rsidR="007A4D5F" w:rsidRDefault="007A4D5F" w:rsidP="00563DB6">
            <w:pPr>
              <w:jc w:val="left"/>
            </w:pPr>
            <w:r>
              <w:t xml:space="preserve">Arbeitsblatt „Wie entstehen Wind und Regen“ </w:t>
            </w:r>
          </w:p>
          <w:p w14:paraId="73B35A55" w14:textId="60FB14AB" w:rsidR="007D0FB1" w:rsidRDefault="007D0FB1" w:rsidP="00563DB6">
            <w:pPr>
              <w:jc w:val="left"/>
            </w:pPr>
            <w:r>
              <w:t>Arbeitsblatt „Klimadiagramm 1 und 2“</w:t>
            </w:r>
          </w:p>
          <w:p w14:paraId="1B54C169" w14:textId="16A6E6EB" w:rsidR="00715A9D" w:rsidRDefault="00715A9D" w:rsidP="00563DB6">
            <w:pPr>
              <w:jc w:val="left"/>
            </w:pPr>
            <w:r>
              <w:t>Arbeitsblatt „</w:t>
            </w:r>
            <w:r w:rsidR="00E6113A">
              <w:t>ITC</w:t>
            </w:r>
            <w:r>
              <w:t>“</w:t>
            </w:r>
          </w:p>
          <w:p w14:paraId="696C9ED6" w14:textId="4A1A0E81" w:rsidR="00715A9D" w:rsidRDefault="00715A9D" w:rsidP="00563DB6">
            <w:pPr>
              <w:jc w:val="left"/>
            </w:pPr>
            <w:r>
              <w:t>Arbeitsblatt „</w:t>
            </w:r>
            <w:proofErr w:type="spellStart"/>
            <w:r>
              <w:t>Ökozonen</w:t>
            </w:r>
            <w:proofErr w:type="spellEnd"/>
            <w:r>
              <w:t xml:space="preserve"> der Erde“</w:t>
            </w:r>
          </w:p>
          <w:p w14:paraId="3CBC2FAF" w14:textId="1A7E266A" w:rsidR="00715A9D" w:rsidRDefault="00715A9D" w:rsidP="00563DB6">
            <w:pPr>
              <w:jc w:val="left"/>
            </w:pPr>
          </w:p>
          <w:p w14:paraId="7494822D" w14:textId="764E0C47" w:rsidR="00715A9D" w:rsidRDefault="00715A9D" w:rsidP="00563DB6">
            <w:pPr>
              <w:jc w:val="left"/>
            </w:pPr>
            <w:r>
              <w:t>Gruppenarbeit „</w:t>
            </w:r>
            <w:proofErr w:type="spellStart"/>
            <w:r>
              <w:t>Ökozonen</w:t>
            </w:r>
            <w:proofErr w:type="spellEnd"/>
            <w:r>
              <w:t xml:space="preserve"> der Erde“</w:t>
            </w:r>
          </w:p>
          <w:p w14:paraId="41B9A572" w14:textId="0A0CD218" w:rsidR="00D93056" w:rsidRDefault="00D93056" w:rsidP="00563DB6">
            <w:pPr>
              <w:jc w:val="left"/>
            </w:pPr>
          </w:p>
          <w:p w14:paraId="72353F76" w14:textId="37585909" w:rsidR="00AE6084" w:rsidRDefault="00D93056" w:rsidP="00563DB6">
            <w:pPr>
              <w:jc w:val="left"/>
            </w:pPr>
            <w:r>
              <w:t>GW Buch</w:t>
            </w:r>
          </w:p>
          <w:p w14:paraId="7F163324" w14:textId="77777777" w:rsidR="00AE6084" w:rsidRDefault="00AE6084" w:rsidP="00563DB6">
            <w:pPr>
              <w:jc w:val="left"/>
            </w:pPr>
          </w:p>
          <w:p w14:paraId="0A0C5351" w14:textId="77777777" w:rsidR="00AE6084" w:rsidRDefault="00AE6084" w:rsidP="00563DB6">
            <w:pPr>
              <w:jc w:val="left"/>
            </w:pPr>
          </w:p>
          <w:p w14:paraId="1F196291" w14:textId="15E4F823" w:rsidR="00AE6084" w:rsidRDefault="00AE6084" w:rsidP="00563DB6">
            <w:pPr>
              <w:jc w:val="left"/>
            </w:pPr>
          </w:p>
        </w:tc>
      </w:tr>
      <w:tr w:rsidR="003B0865" w:rsidRPr="002A7773" w14:paraId="15553320" w14:textId="77777777" w:rsidTr="00D42927">
        <w:tc>
          <w:tcPr>
            <w:tcW w:w="1838" w:type="dxa"/>
            <w:vAlign w:val="center"/>
          </w:tcPr>
          <w:p w14:paraId="59A0ACCB" w14:textId="77777777" w:rsidR="003B0865" w:rsidRDefault="003B0865" w:rsidP="00563DB6">
            <w:pPr>
              <w:jc w:val="left"/>
            </w:pPr>
            <w:r>
              <w:t>Linksammlung</w:t>
            </w:r>
          </w:p>
        </w:tc>
        <w:tc>
          <w:tcPr>
            <w:tcW w:w="7224" w:type="dxa"/>
            <w:vAlign w:val="center"/>
          </w:tcPr>
          <w:p w14:paraId="10B66132" w14:textId="77777777" w:rsidR="00A62E27" w:rsidRDefault="00F968D9" w:rsidP="00470736">
            <w:pPr>
              <w:spacing w:after="160" w:line="259" w:lineRule="auto"/>
              <w:jc w:val="left"/>
            </w:pPr>
            <w:hyperlink r:id="rId8" w:history="1">
              <w:r w:rsidR="002A7773">
                <w:rPr>
                  <w:rStyle w:val="Hyperlink"/>
                </w:rPr>
                <w:t>https://www.youtube.com/watch?v=rDRmR5EIt_s&amp;t=357s</w:t>
              </w:r>
            </w:hyperlink>
          </w:p>
          <w:p w14:paraId="265B3D8E" w14:textId="70D0A0D2" w:rsidR="002A7773" w:rsidRPr="002A7773" w:rsidRDefault="002A7773" w:rsidP="00470736">
            <w:pPr>
              <w:spacing w:after="160" w:line="259" w:lineRule="auto"/>
              <w:jc w:val="left"/>
            </w:pPr>
            <w:r w:rsidRPr="002A7773">
              <w:t>Simple Club Video zu Passatwinde</w:t>
            </w:r>
            <w:r w:rsidR="00EB23E6">
              <w:t>n</w:t>
            </w:r>
            <w:r w:rsidRPr="002A7773">
              <w:t xml:space="preserve"> und ITC. Bis</w:t>
            </w:r>
            <w:r>
              <w:t xml:space="preserve"> 1:30 werden Passat und Corioliskraft erklärt.</w:t>
            </w:r>
          </w:p>
        </w:tc>
      </w:tr>
    </w:tbl>
    <w:p w14:paraId="0097117E" w14:textId="77777777" w:rsidR="008E10AB" w:rsidRPr="002A7773" w:rsidRDefault="008E10AB" w:rsidP="008E10AB"/>
    <w:p w14:paraId="551E68AB" w14:textId="77777777" w:rsidR="00BD24E1" w:rsidRPr="002A7773" w:rsidRDefault="00BD24E1">
      <w:pPr>
        <w:sectPr w:rsidR="00BD24E1" w:rsidRPr="002A7773" w:rsidSect="008E10AB">
          <w:footerReference w:type="default" r:id="rId9"/>
          <w:pgSz w:w="11906" w:h="16838"/>
          <w:pgMar w:top="1417" w:right="1417" w:bottom="1134" w:left="1417" w:header="708" w:footer="538" w:gutter="0"/>
          <w:cols w:space="708"/>
          <w:docGrid w:linePitch="360"/>
        </w:sectPr>
      </w:pPr>
    </w:p>
    <w:p w14:paraId="7620B61F" w14:textId="144FF00D" w:rsidR="003D3385" w:rsidRPr="009E73A7" w:rsidRDefault="00BD24E1">
      <w:pPr>
        <w:rPr>
          <w:b/>
          <w:sz w:val="24"/>
        </w:rPr>
      </w:pPr>
      <w:r w:rsidRPr="00BD24E1">
        <w:rPr>
          <w:b/>
          <w:sz w:val="24"/>
        </w:rPr>
        <w:lastRenderedPageBreak/>
        <w:t>Stundenverlauf</w:t>
      </w:r>
    </w:p>
    <w:p w14:paraId="5FF7C749" w14:textId="77777777" w:rsidR="00BD24E1" w:rsidRPr="00296006" w:rsidRDefault="00BD24E1"/>
    <w:tbl>
      <w:tblPr>
        <w:tblStyle w:val="Tabellenraster"/>
        <w:tblW w:w="5000" w:type="pct"/>
        <w:tblLook w:val="04A0" w:firstRow="1" w:lastRow="0" w:firstColumn="1" w:lastColumn="0" w:noHBand="0" w:noVBand="1"/>
      </w:tblPr>
      <w:tblGrid>
        <w:gridCol w:w="2134"/>
        <w:gridCol w:w="5980"/>
        <w:gridCol w:w="1814"/>
        <w:gridCol w:w="3081"/>
        <w:gridCol w:w="1268"/>
      </w:tblGrid>
      <w:tr w:rsidR="009E73A7" w:rsidRPr="00296006" w14:paraId="635DE28E" w14:textId="77777777" w:rsidTr="009E73A7">
        <w:trPr>
          <w:trHeight w:val="523"/>
        </w:trPr>
        <w:tc>
          <w:tcPr>
            <w:tcW w:w="747" w:type="pct"/>
            <w:vAlign w:val="center"/>
          </w:tcPr>
          <w:p w14:paraId="3FA51775" w14:textId="77777777" w:rsidR="009E73A7" w:rsidRPr="00296006" w:rsidRDefault="009E73A7" w:rsidP="004313AC">
            <w:pPr>
              <w:jc w:val="left"/>
              <w:rPr>
                <w:b/>
              </w:rPr>
            </w:pPr>
            <w:r>
              <w:rPr>
                <w:b/>
              </w:rPr>
              <w:t>Phase</w:t>
            </w:r>
          </w:p>
        </w:tc>
        <w:tc>
          <w:tcPr>
            <w:tcW w:w="2094" w:type="pct"/>
            <w:vAlign w:val="center"/>
          </w:tcPr>
          <w:p w14:paraId="3B81B879" w14:textId="77777777" w:rsidR="009E73A7" w:rsidRPr="00296006" w:rsidRDefault="009E73A7" w:rsidP="004313AC">
            <w:pPr>
              <w:jc w:val="left"/>
              <w:rPr>
                <w:b/>
              </w:rPr>
            </w:pPr>
            <w:r w:rsidRPr="00296006">
              <w:rPr>
                <w:b/>
              </w:rPr>
              <w:t>Inhalt</w:t>
            </w:r>
          </w:p>
        </w:tc>
        <w:tc>
          <w:tcPr>
            <w:tcW w:w="635" w:type="pct"/>
            <w:vAlign w:val="center"/>
          </w:tcPr>
          <w:p w14:paraId="54434C13" w14:textId="77777777" w:rsidR="009E73A7" w:rsidRPr="00296006" w:rsidRDefault="009E73A7" w:rsidP="004313AC">
            <w:pPr>
              <w:jc w:val="left"/>
              <w:rPr>
                <w:b/>
              </w:rPr>
            </w:pPr>
            <w:r>
              <w:rPr>
                <w:b/>
              </w:rPr>
              <w:t>Sozial</w:t>
            </w:r>
            <w:r w:rsidRPr="00296006">
              <w:rPr>
                <w:b/>
              </w:rPr>
              <w:t>form</w:t>
            </w:r>
          </w:p>
        </w:tc>
        <w:tc>
          <w:tcPr>
            <w:tcW w:w="1079" w:type="pct"/>
            <w:vAlign w:val="center"/>
          </w:tcPr>
          <w:p w14:paraId="34CA5124" w14:textId="77777777" w:rsidR="009E73A7" w:rsidRPr="00296006" w:rsidRDefault="009E73A7" w:rsidP="004313AC">
            <w:pPr>
              <w:jc w:val="left"/>
              <w:rPr>
                <w:b/>
              </w:rPr>
            </w:pPr>
            <w:r w:rsidRPr="00296006">
              <w:rPr>
                <w:b/>
              </w:rPr>
              <w:t>Material/Medien</w:t>
            </w:r>
            <w:r>
              <w:rPr>
                <w:b/>
              </w:rPr>
              <w:t>/Methoden</w:t>
            </w:r>
          </w:p>
        </w:tc>
        <w:tc>
          <w:tcPr>
            <w:tcW w:w="444" w:type="pct"/>
            <w:vAlign w:val="center"/>
          </w:tcPr>
          <w:p w14:paraId="50979C8E" w14:textId="77777777" w:rsidR="009E73A7" w:rsidRPr="00296006" w:rsidRDefault="009E73A7" w:rsidP="004313AC">
            <w:pPr>
              <w:jc w:val="left"/>
              <w:rPr>
                <w:b/>
              </w:rPr>
            </w:pPr>
            <w:r w:rsidRPr="00296006">
              <w:rPr>
                <w:b/>
              </w:rPr>
              <w:t>Dauer</w:t>
            </w:r>
          </w:p>
        </w:tc>
      </w:tr>
      <w:tr w:rsidR="009E73A7" w:rsidRPr="00296006" w14:paraId="12D8BFB4" w14:textId="77777777" w:rsidTr="009E73A7">
        <w:trPr>
          <w:trHeight w:val="1115"/>
        </w:trPr>
        <w:tc>
          <w:tcPr>
            <w:tcW w:w="747" w:type="pct"/>
            <w:vAlign w:val="center"/>
          </w:tcPr>
          <w:p w14:paraId="23C93BCD" w14:textId="77777777" w:rsidR="009E73A7" w:rsidRPr="00296006" w:rsidRDefault="009E73A7" w:rsidP="004313AC">
            <w:pPr>
              <w:jc w:val="left"/>
              <w:rPr>
                <w:b/>
              </w:rPr>
            </w:pPr>
            <w:r w:rsidRPr="00296006">
              <w:rPr>
                <w:b/>
              </w:rPr>
              <w:t>Einstieg</w:t>
            </w:r>
          </w:p>
        </w:tc>
        <w:tc>
          <w:tcPr>
            <w:tcW w:w="2094" w:type="pct"/>
          </w:tcPr>
          <w:p w14:paraId="3B4252DA" w14:textId="77777777" w:rsidR="009E73A7" w:rsidRDefault="009E73A7" w:rsidP="00AD09B4">
            <w:pPr>
              <w:jc w:val="left"/>
            </w:pPr>
            <w:r>
              <w:t>„Ich packe in meinen Koffer…“</w:t>
            </w:r>
            <w:r>
              <w:br/>
            </w:r>
            <w:proofErr w:type="spellStart"/>
            <w:r>
              <w:t>SuS</w:t>
            </w:r>
            <w:proofErr w:type="spellEnd"/>
            <w:r>
              <w:t xml:space="preserve"> überlegen und notieren welche Kleidung sie für einen Weihnachtsurlaub an folgenden Orten einpacken müssen: </w:t>
            </w:r>
          </w:p>
          <w:p w14:paraId="7E2E60A5" w14:textId="7299D588" w:rsidR="009E73A7" w:rsidRDefault="009E73A7" w:rsidP="00AD09B4">
            <w:pPr>
              <w:jc w:val="left"/>
            </w:pPr>
            <w:r>
              <w:t>Grönland, brasilianischer Regenwald, Schweiz, Kenia, Dubai</w:t>
            </w:r>
          </w:p>
          <w:p w14:paraId="00A96F66" w14:textId="77777777" w:rsidR="009E73A7" w:rsidRDefault="009E73A7" w:rsidP="00AD09B4">
            <w:pPr>
              <w:jc w:val="left"/>
            </w:pPr>
          </w:p>
          <w:p w14:paraId="16B4E695" w14:textId="74A22E18" w:rsidR="009E73A7" w:rsidRDefault="009E73A7" w:rsidP="00AD09B4">
            <w:pPr>
              <w:jc w:val="left"/>
            </w:pPr>
            <w:r>
              <w:t xml:space="preserve">Sammlung der Ideen im Plenum. Impulsfragen: Was fällt auf? (unterschiedliche Kleidung </w:t>
            </w:r>
            <w:r>
              <w:sym w:font="Wingdings" w:char="F0E0"/>
            </w:r>
            <w:r>
              <w:t xml:space="preserve"> unterschiedliches Wetter) Wo liegen die Orte in den thermischen Klimazonen? (grobes Schema an Tafel, Bilder der Orte zuordnen) Warum ist das Wetter/Klima anders? Welchen Unterschied würde es machen, wenn wir im Sommer dorthin fahren? (Sonneneinstrahlung, Wind, </w:t>
            </w:r>
            <w:proofErr w:type="gramStart"/>
            <w:r>
              <w:t>Regen,…</w:t>
            </w:r>
            <w:proofErr w:type="gramEnd"/>
            <w:r>
              <w:t>)</w:t>
            </w:r>
          </w:p>
          <w:p w14:paraId="29DA3DA6" w14:textId="77777777" w:rsidR="009E73A7" w:rsidRDefault="009E73A7" w:rsidP="00AD09B4">
            <w:pPr>
              <w:jc w:val="left"/>
            </w:pPr>
          </w:p>
          <w:p w14:paraId="7A07F59F" w14:textId="298E97B6" w:rsidR="009E73A7" w:rsidRPr="00296006" w:rsidRDefault="009E73A7" w:rsidP="00AD09B4">
            <w:pPr>
              <w:jc w:val="left"/>
            </w:pPr>
            <w:r>
              <w:t>Klimazonenkarte im Atlas. Orte suchen. Klima anhand Karte und Legende beschreiben und die Begriffe „arid“, „humid“, „maritim“ und „kontinental“ kennen lernen.</w:t>
            </w:r>
            <w:r>
              <w:br/>
              <w:t>Erkenntnis: an den Orten herrscht unterschiedliches Klima, weil unterschiedliche Einstrahlung, Niederschlag, Meereseinfluss, Wind (sollte aus vorherigen GWK-Stunden schon bekannt sein)</w:t>
            </w:r>
          </w:p>
        </w:tc>
        <w:tc>
          <w:tcPr>
            <w:tcW w:w="635" w:type="pct"/>
          </w:tcPr>
          <w:p w14:paraId="3432F055" w14:textId="706FD971" w:rsidR="009E73A7" w:rsidRDefault="009E73A7" w:rsidP="00730BF3">
            <w:pPr>
              <w:jc w:val="left"/>
            </w:pPr>
            <w:r>
              <w:t>GA</w:t>
            </w:r>
          </w:p>
          <w:p w14:paraId="66CC73AD" w14:textId="77777777" w:rsidR="009E73A7" w:rsidRDefault="009E73A7" w:rsidP="00730BF3">
            <w:pPr>
              <w:jc w:val="left"/>
            </w:pPr>
          </w:p>
          <w:p w14:paraId="338C0B5F" w14:textId="77777777" w:rsidR="009E73A7" w:rsidRDefault="009E73A7" w:rsidP="00730BF3">
            <w:pPr>
              <w:jc w:val="left"/>
            </w:pPr>
          </w:p>
          <w:p w14:paraId="082CB332" w14:textId="77777777" w:rsidR="009E73A7" w:rsidRDefault="009E73A7" w:rsidP="00730BF3">
            <w:pPr>
              <w:jc w:val="left"/>
            </w:pPr>
          </w:p>
          <w:p w14:paraId="67882E31" w14:textId="0DF5AA42" w:rsidR="009E73A7" w:rsidRDefault="009E73A7" w:rsidP="00730BF3">
            <w:pPr>
              <w:jc w:val="left"/>
            </w:pPr>
          </w:p>
          <w:p w14:paraId="16FC6C3E" w14:textId="77777777" w:rsidR="009E73A7" w:rsidRDefault="009E73A7" w:rsidP="00730BF3">
            <w:pPr>
              <w:jc w:val="left"/>
            </w:pPr>
          </w:p>
          <w:p w14:paraId="6B52F253" w14:textId="77777777" w:rsidR="009E73A7" w:rsidRDefault="009E73A7" w:rsidP="00730BF3">
            <w:pPr>
              <w:jc w:val="left"/>
            </w:pPr>
            <w:r>
              <w:t>GLSG</w:t>
            </w:r>
          </w:p>
          <w:p w14:paraId="455E0DDD" w14:textId="77777777" w:rsidR="009E73A7" w:rsidRDefault="009E73A7" w:rsidP="00730BF3">
            <w:pPr>
              <w:jc w:val="left"/>
            </w:pPr>
          </w:p>
          <w:p w14:paraId="64C9E408" w14:textId="77777777" w:rsidR="009E73A7" w:rsidRDefault="009E73A7" w:rsidP="00730BF3">
            <w:pPr>
              <w:jc w:val="left"/>
            </w:pPr>
          </w:p>
          <w:p w14:paraId="1B362956" w14:textId="2A7E7121" w:rsidR="009E73A7" w:rsidRDefault="009E73A7" w:rsidP="00730BF3">
            <w:pPr>
              <w:jc w:val="left"/>
            </w:pPr>
          </w:p>
          <w:p w14:paraId="4FC6CB7D" w14:textId="187965B6" w:rsidR="009E73A7" w:rsidRDefault="009E73A7" w:rsidP="00730BF3">
            <w:pPr>
              <w:jc w:val="left"/>
            </w:pPr>
          </w:p>
          <w:p w14:paraId="66B5B249" w14:textId="77777777" w:rsidR="009E73A7" w:rsidRDefault="009E73A7" w:rsidP="00730BF3">
            <w:pPr>
              <w:jc w:val="left"/>
            </w:pPr>
          </w:p>
          <w:p w14:paraId="1212BBFE" w14:textId="77777777" w:rsidR="009E73A7" w:rsidRDefault="009E73A7" w:rsidP="00730BF3">
            <w:pPr>
              <w:jc w:val="left"/>
            </w:pPr>
          </w:p>
          <w:p w14:paraId="057B8349" w14:textId="77777777" w:rsidR="009E73A7" w:rsidRDefault="009E73A7" w:rsidP="00730BF3">
            <w:pPr>
              <w:jc w:val="left"/>
            </w:pPr>
          </w:p>
          <w:p w14:paraId="4BD0A246" w14:textId="0CCF3D9E" w:rsidR="009E73A7" w:rsidRPr="00296006" w:rsidRDefault="009E73A7" w:rsidP="00730BF3">
            <w:pPr>
              <w:jc w:val="left"/>
            </w:pPr>
            <w:r>
              <w:t>GLSG</w:t>
            </w:r>
          </w:p>
        </w:tc>
        <w:tc>
          <w:tcPr>
            <w:tcW w:w="1079" w:type="pct"/>
          </w:tcPr>
          <w:p w14:paraId="7942BE25" w14:textId="77777777" w:rsidR="009E73A7" w:rsidRDefault="009E73A7" w:rsidP="00730BF3">
            <w:pPr>
              <w:jc w:val="left"/>
            </w:pPr>
            <w:r>
              <w:t>Arbeitsblatt Koffer</w:t>
            </w:r>
          </w:p>
          <w:p w14:paraId="3B760E61" w14:textId="77777777" w:rsidR="009E73A7" w:rsidRDefault="009E73A7" w:rsidP="00730BF3">
            <w:pPr>
              <w:jc w:val="left"/>
            </w:pPr>
          </w:p>
          <w:p w14:paraId="14738FAF" w14:textId="77777777" w:rsidR="009E73A7" w:rsidRDefault="009E73A7" w:rsidP="00730BF3">
            <w:pPr>
              <w:jc w:val="left"/>
            </w:pPr>
          </w:p>
          <w:p w14:paraId="53275C6F" w14:textId="77777777" w:rsidR="009E73A7" w:rsidRDefault="009E73A7" w:rsidP="00730BF3">
            <w:pPr>
              <w:jc w:val="left"/>
            </w:pPr>
          </w:p>
          <w:p w14:paraId="50D69282" w14:textId="77777777" w:rsidR="009E73A7" w:rsidRDefault="009E73A7" w:rsidP="00730BF3">
            <w:pPr>
              <w:jc w:val="left"/>
            </w:pPr>
          </w:p>
          <w:p w14:paraId="1438AF22" w14:textId="77777777" w:rsidR="009E73A7" w:rsidRDefault="009E73A7" w:rsidP="00730BF3">
            <w:pPr>
              <w:jc w:val="left"/>
            </w:pPr>
          </w:p>
          <w:p w14:paraId="5281BB3F" w14:textId="10DE3D8E" w:rsidR="009E73A7" w:rsidRDefault="009E73A7" w:rsidP="00730BF3">
            <w:pPr>
              <w:jc w:val="left"/>
            </w:pPr>
            <w:r>
              <w:t xml:space="preserve">Mitschrift über </w:t>
            </w:r>
            <w:proofErr w:type="spellStart"/>
            <w:r>
              <w:t>Beamer</w:t>
            </w:r>
            <w:proofErr w:type="spellEnd"/>
            <w:r>
              <w:t xml:space="preserve">, </w:t>
            </w:r>
            <w:proofErr w:type="spellStart"/>
            <w:r>
              <w:t>SuS</w:t>
            </w:r>
            <w:proofErr w:type="spellEnd"/>
            <w:r>
              <w:t xml:space="preserve"> ergänzen auf ihren Zetteln</w:t>
            </w:r>
          </w:p>
          <w:p w14:paraId="38EC37C5" w14:textId="2ED73C1E" w:rsidR="009E73A7" w:rsidRDefault="009E73A7" w:rsidP="00730BF3">
            <w:pPr>
              <w:jc w:val="left"/>
            </w:pPr>
            <w:r>
              <w:t xml:space="preserve">Bilder der Orte an die Tafel hängen/über </w:t>
            </w:r>
            <w:proofErr w:type="spellStart"/>
            <w:r>
              <w:t>Beamer</w:t>
            </w:r>
            <w:proofErr w:type="spellEnd"/>
            <w:r>
              <w:t xml:space="preserve"> projizieren </w:t>
            </w:r>
          </w:p>
          <w:p w14:paraId="54BE0B07" w14:textId="1A2153A7" w:rsidR="009E73A7" w:rsidRDefault="009E73A7" w:rsidP="00730BF3">
            <w:pPr>
              <w:jc w:val="left"/>
            </w:pPr>
          </w:p>
          <w:p w14:paraId="0B6B14BC" w14:textId="77777777" w:rsidR="009E73A7" w:rsidRDefault="009E73A7" w:rsidP="00730BF3">
            <w:pPr>
              <w:jc w:val="left"/>
            </w:pPr>
          </w:p>
          <w:p w14:paraId="2E89C75F" w14:textId="77777777" w:rsidR="009E73A7" w:rsidRDefault="009E73A7" w:rsidP="00730BF3">
            <w:pPr>
              <w:jc w:val="left"/>
            </w:pPr>
          </w:p>
          <w:p w14:paraId="1DEE273B" w14:textId="6E68336D" w:rsidR="009E73A7" w:rsidRPr="00296006" w:rsidRDefault="009E73A7" w:rsidP="00730BF3">
            <w:pPr>
              <w:jc w:val="left"/>
            </w:pPr>
            <w:r>
              <w:t>Atlas S.172</w:t>
            </w:r>
          </w:p>
        </w:tc>
        <w:tc>
          <w:tcPr>
            <w:tcW w:w="444" w:type="pct"/>
          </w:tcPr>
          <w:p w14:paraId="59B9D68A" w14:textId="00BA5081" w:rsidR="009E73A7" w:rsidRDefault="009E73A7" w:rsidP="00730BF3">
            <w:pPr>
              <w:jc w:val="left"/>
            </w:pPr>
            <w:r>
              <w:t>10 min</w:t>
            </w:r>
          </w:p>
          <w:p w14:paraId="3FCCF914" w14:textId="77777777" w:rsidR="009E73A7" w:rsidRDefault="009E73A7" w:rsidP="00730BF3">
            <w:pPr>
              <w:jc w:val="left"/>
            </w:pPr>
          </w:p>
          <w:p w14:paraId="7C65B822" w14:textId="77777777" w:rsidR="009E73A7" w:rsidRDefault="009E73A7" w:rsidP="00730BF3">
            <w:pPr>
              <w:jc w:val="left"/>
            </w:pPr>
          </w:p>
          <w:p w14:paraId="5C0B1942" w14:textId="06AF20BC" w:rsidR="009E73A7" w:rsidRDefault="009E73A7" w:rsidP="00730BF3">
            <w:pPr>
              <w:jc w:val="left"/>
            </w:pPr>
          </w:p>
          <w:p w14:paraId="078784CC" w14:textId="77777777" w:rsidR="009E73A7" w:rsidRDefault="009E73A7" w:rsidP="00730BF3">
            <w:pPr>
              <w:jc w:val="left"/>
            </w:pPr>
          </w:p>
          <w:p w14:paraId="722970C1" w14:textId="77777777" w:rsidR="009E73A7" w:rsidRDefault="009E73A7" w:rsidP="00730BF3">
            <w:pPr>
              <w:jc w:val="left"/>
            </w:pPr>
          </w:p>
          <w:p w14:paraId="696A198B" w14:textId="596E0028" w:rsidR="009E73A7" w:rsidRDefault="009E73A7" w:rsidP="00730BF3">
            <w:pPr>
              <w:jc w:val="left"/>
            </w:pPr>
            <w:r>
              <w:t>10 min</w:t>
            </w:r>
          </w:p>
          <w:p w14:paraId="36BE6279" w14:textId="77777777" w:rsidR="009E73A7" w:rsidRDefault="009E73A7" w:rsidP="00730BF3">
            <w:pPr>
              <w:jc w:val="left"/>
            </w:pPr>
          </w:p>
          <w:p w14:paraId="375B1B15" w14:textId="77777777" w:rsidR="009E73A7" w:rsidRDefault="009E73A7" w:rsidP="00730BF3">
            <w:pPr>
              <w:jc w:val="left"/>
            </w:pPr>
          </w:p>
          <w:p w14:paraId="7E2839BC" w14:textId="77777777" w:rsidR="009E73A7" w:rsidRDefault="009E73A7" w:rsidP="00730BF3">
            <w:pPr>
              <w:jc w:val="left"/>
            </w:pPr>
          </w:p>
          <w:p w14:paraId="5532145F" w14:textId="77777777" w:rsidR="009E73A7" w:rsidRDefault="009E73A7" w:rsidP="00730BF3">
            <w:pPr>
              <w:jc w:val="left"/>
            </w:pPr>
          </w:p>
          <w:p w14:paraId="450580F1" w14:textId="77777777" w:rsidR="009E73A7" w:rsidRDefault="009E73A7" w:rsidP="00730BF3">
            <w:pPr>
              <w:jc w:val="left"/>
            </w:pPr>
          </w:p>
          <w:p w14:paraId="2C782E21" w14:textId="77777777" w:rsidR="009E73A7" w:rsidRDefault="009E73A7" w:rsidP="00730BF3">
            <w:pPr>
              <w:jc w:val="left"/>
            </w:pPr>
          </w:p>
          <w:p w14:paraId="3361D5F9" w14:textId="77777777" w:rsidR="009E73A7" w:rsidRDefault="009E73A7" w:rsidP="00730BF3">
            <w:pPr>
              <w:jc w:val="left"/>
            </w:pPr>
          </w:p>
          <w:p w14:paraId="5463C711" w14:textId="76B25B34" w:rsidR="009E73A7" w:rsidRPr="00296006" w:rsidRDefault="009E73A7" w:rsidP="00730BF3">
            <w:pPr>
              <w:jc w:val="left"/>
            </w:pPr>
            <w:r>
              <w:t>10 min</w:t>
            </w:r>
          </w:p>
        </w:tc>
      </w:tr>
      <w:tr w:rsidR="009E73A7" w:rsidRPr="00296006" w14:paraId="04FA2B81" w14:textId="77777777" w:rsidTr="009E73A7">
        <w:trPr>
          <w:trHeight w:val="1414"/>
        </w:trPr>
        <w:tc>
          <w:tcPr>
            <w:tcW w:w="747" w:type="pct"/>
          </w:tcPr>
          <w:p w14:paraId="203F1EC8" w14:textId="77777777" w:rsidR="009E73A7" w:rsidRPr="00296006" w:rsidRDefault="009E73A7" w:rsidP="000A0CA8">
            <w:pPr>
              <w:jc w:val="left"/>
              <w:rPr>
                <w:b/>
              </w:rPr>
            </w:pPr>
            <w:r w:rsidRPr="00296006">
              <w:rPr>
                <w:b/>
              </w:rPr>
              <w:t>Erarbeitung</w:t>
            </w:r>
          </w:p>
        </w:tc>
        <w:tc>
          <w:tcPr>
            <w:tcW w:w="2094" w:type="pct"/>
          </w:tcPr>
          <w:p w14:paraId="5E302068" w14:textId="74A265E9" w:rsidR="009E73A7" w:rsidRDefault="009E73A7" w:rsidP="000A0CA8">
            <w:pPr>
              <w:jc w:val="left"/>
            </w:pPr>
            <w:proofErr w:type="spellStart"/>
            <w:r>
              <w:t>SuS</w:t>
            </w:r>
            <w:proofErr w:type="spellEnd"/>
            <w:r>
              <w:t xml:space="preserve"> fragen, ob sie selbst schon einmal Erfahrung mit Luftdruck und Wind gemacht </w:t>
            </w:r>
            <w:proofErr w:type="gramStart"/>
            <w:r>
              <w:t>haben?</w:t>
            </w:r>
            <w:proofErr w:type="gramEnd"/>
            <w:r>
              <w:t xml:space="preserve"> Vielleicht beim letzten Urlaub am Meer? Was haben sie gespürt? Gab es einen Unterschied zwischen Tag und Nacht? Wie war das Meer am Tag, wie in der Nacht (Temperatur)? </w:t>
            </w:r>
          </w:p>
          <w:p w14:paraId="214CD818" w14:textId="5E342689" w:rsidR="009E73A7" w:rsidRDefault="009E73A7" w:rsidP="000A0CA8">
            <w:pPr>
              <w:jc w:val="left"/>
            </w:pPr>
            <w:r>
              <w:t xml:space="preserve">Skizze von See-Land-Windsystem an die Tafel zeichnen und mit den </w:t>
            </w:r>
            <w:proofErr w:type="spellStart"/>
            <w:r>
              <w:t>SuS</w:t>
            </w:r>
            <w:proofErr w:type="spellEnd"/>
            <w:r>
              <w:t xml:space="preserve"> im Gespräch erarbeiten, wie Wind entsteht, in welche Richtung er weht.</w:t>
            </w:r>
          </w:p>
          <w:p w14:paraId="11B74F75" w14:textId="1EDE6BE4" w:rsidR="009E73A7" w:rsidRDefault="009E73A7" w:rsidP="000A0CA8">
            <w:pPr>
              <w:jc w:val="left"/>
            </w:pPr>
            <w:r>
              <w:t xml:space="preserve">Haben </w:t>
            </w:r>
            <w:proofErr w:type="spellStart"/>
            <w:r>
              <w:t>SuS</w:t>
            </w:r>
            <w:proofErr w:type="spellEnd"/>
            <w:r>
              <w:t xml:space="preserve"> noch andere Erfahrungen mit Wind gemacht? Z.B. Zugluft, zufallende Türen, Föhn. </w:t>
            </w:r>
          </w:p>
          <w:p w14:paraId="55DDD9ED" w14:textId="77777777" w:rsidR="009E73A7" w:rsidRDefault="009E73A7" w:rsidP="000A0CA8">
            <w:pPr>
              <w:jc w:val="left"/>
            </w:pPr>
          </w:p>
          <w:p w14:paraId="643E5D16" w14:textId="5A5FDCE8" w:rsidR="009E73A7" w:rsidRDefault="009E73A7" w:rsidP="000A0CA8">
            <w:pPr>
              <w:jc w:val="left"/>
            </w:pPr>
            <w:proofErr w:type="spellStart"/>
            <w:r>
              <w:t>SuS</w:t>
            </w:r>
            <w:proofErr w:type="spellEnd"/>
            <w:r>
              <w:t xml:space="preserve"> füllen den Lückentext zum See-Land-Windsystem aus. </w:t>
            </w:r>
          </w:p>
          <w:p w14:paraId="71AC441F" w14:textId="3A107541" w:rsidR="009E73A7" w:rsidRDefault="009E73A7" w:rsidP="000A0CA8">
            <w:pPr>
              <w:jc w:val="left"/>
            </w:pPr>
            <w:proofErr w:type="spellStart"/>
            <w:r>
              <w:t>SuS</w:t>
            </w:r>
            <w:proofErr w:type="spellEnd"/>
            <w:r>
              <w:t xml:space="preserve"> lesen den allgemeinen Infotext zur Entstehung von Wind und erarbeiten mit Hilfe des Infotextes und des zuvor besprochenen See-Land-Windsystems das Schema zum Hoch-Tiefdruckkreislauf mit der Entstehung von Wind und Regen selbst und vervollständigen die Skizze so, dass sie für sie schlüssig ist. Anschließend wird im Plenum wiederholt und die allgemeine Skizze, wenn nötig noch einmal an die Tafel gezeichnet und speziell auf die Entstehung von Regen im Zuge dieses Zirkulationssystems hingewiesen.</w:t>
            </w:r>
          </w:p>
          <w:p w14:paraId="246F0892" w14:textId="77777777" w:rsidR="009E73A7" w:rsidRDefault="009E73A7" w:rsidP="000A0CA8">
            <w:pPr>
              <w:jc w:val="left"/>
            </w:pPr>
          </w:p>
          <w:p w14:paraId="5FFE9EEA" w14:textId="77777777" w:rsidR="009E73A7" w:rsidRDefault="009E73A7" w:rsidP="000A0CA8">
            <w:pPr>
              <w:jc w:val="left"/>
            </w:pPr>
            <w:r>
              <w:t xml:space="preserve">Skizze zu Konvektionsniederschlag, Stauniederschlag an die Tafel zeichnen. Frage an die </w:t>
            </w:r>
            <w:proofErr w:type="spellStart"/>
            <w:r>
              <w:t>SuS</w:t>
            </w:r>
            <w:proofErr w:type="spellEnd"/>
            <w:r>
              <w:t>: Wer kann mir beschreiben, was hier passiert?</w:t>
            </w:r>
          </w:p>
          <w:p w14:paraId="481A5349" w14:textId="1E3B0880" w:rsidR="009E73A7" w:rsidRPr="00296006" w:rsidRDefault="009E73A7" w:rsidP="000A0CA8">
            <w:pPr>
              <w:jc w:val="left"/>
            </w:pPr>
            <w:r>
              <w:t xml:space="preserve">Anschließend kontrollieren wir anhand des Buchs, ob die Erklärung der </w:t>
            </w:r>
            <w:proofErr w:type="spellStart"/>
            <w:r>
              <w:t>SuS</w:t>
            </w:r>
            <w:proofErr w:type="spellEnd"/>
            <w:r>
              <w:t xml:space="preserve"> stimmt.</w:t>
            </w:r>
          </w:p>
        </w:tc>
        <w:tc>
          <w:tcPr>
            <w:tcW w:w="635" w:type="pct"/>
          </w:tcPr>
          <w:p w14:paraId="3CC4B943" w14:textId="77777777" w:rsidR="009E73A7" w:rsidRDefault="009E73A7" w:rsidP="000A0CA8">
            <w:pPr>
              <w:jc w:val="left"/>
            </w:pPr>
            <w:r>
              <w:t>GLSG</w:t>
            </w:r>
          </w:p>
          <w:p w14:paraId="53663E73" w14:textId="77777777" w:rsidR="009E73A7" w:rsidRDefault="009E73A7" w:rsidP="000A0CA8">
            <w:pPr>
              <w:jc w:val="left"/>
            </w:pPr>
          </w:p>
          <w:p w14:paraId="26A6FDC7" w14:textId="77777777" w:rsidR="009E73A7" w:rsidRDefault="009E73A7" w:rsidP="000A0CA8">
            <w:pPr>
              <w:jc w:val="left"/>
            </w:pPr>
          </w:p>
          <w:p w14:paraId="30DB2F3C" w14:textId="77777777" w:rsidR="009E73A7" w:rsidRDefault="009E73A7" w:rsidP="000A0CA8">
            <w:pPr>
              <w:jc w:val="left"/>
            </w:pPr>
          </w:p>
          <w:p w14:paraId="6F30BC3A" w14:textId="77777777" w:rsidR="009E73A7" w:rsidRDefault="009E73A7" w:rsidP="000A0CA8">
            <w:pPr>
              <w:jc w:val="left"/>
            </w:pPr>
          </w:p>
          <w:p w14:paraId="37007029" w14:textId="77777777" w:rsidR="009E73A7" w:rsidRDefault="009E73A7" w:rsidP="000A0CA8">
            <w:pPr>
              <w:jc w:val="left"/>
            </w:pPr>
          </w:p>
          <w:p w14:paraId="51F9B46E" w14:textId="77777777" w:rsidR="009E73A7" w:rsidRDefault="009E73A7" w:rsidP="000A0CA8">
            <w:pPr>
              <w:jc w:val="left"/>
            </w:pPr>
          </w:p>
          <w:p w14:paraId="521BE260" w14:textId="77777777" w:rsidR="009E73A7" w:rsidRDefault="009E73A7" w:rsidP="000A0CA8">
            <w:pPr>
              <w:jc w:val="left"/>
            </w:pPr>
          </w:p>
          <w:p w14:paraId="2E960F68" w14:textId="77777777" w:rsidR="009E73A7" w:rsidRDefault="009E73A7" w:rsidP="000A0CA8">
            <w:pPr>
              <w:jc w:val="left"/>
            </w:pPr>
          </w:p>
          <w:p w14:paraId="39CF4B55" w14:textId="77777777" w:rsidR="009E73A7" w:rsidRDefault="009E73A7" w:rsidP="000A0CA8">
            <w:pPr>
              <w:jc w:val="left"/>
            </w:pPr>
          </w:p>
          <w:p w14:paraId="221B0E0E" w14:textId="77777777" w:rsidR="009E73A7" w:rsidRDefault="009E73A7" w:rsidP="000A0CA8">
            <w:pPr>
              <w:jc w:val="left"/>
            </w:pPr>
          </w:p>
          <w:p w14:paraId="4B316850" w14:textId="54D17ACF" w:rsidR="009E73A7" w:rsidRPr="00296006" w:rsidRDefault="009E73A7" w:rsidP="000A0CA8">
            <w:pPr>
              <w:jc w:val="left"/>
            </w:pPr>
            <w:r>
              <w:t>EA</w:t>
            </w:r>
          </w:p>
        </w:tc>
        <w:tc>
          <w:tcPr>
            <w:tcW w:w="1079" w:type="pct"/>
          </w:tcPr>
          <w:p w14:paraId="1F0B3B5A" w14:textId="44A23BD6" w:rsidR="009E73A7" w:rsidRDefault="009E73A7" w:rsidP="000A0CA8">
            <w:r>
              <w:t>Tafel</w:t>
            </w:r>
          </w:p>
          <w:p w14:paraId="07D4B89D" w14:textId="77777777" w:rsidR="009E73A7" w:rsidRDefault="009E73A7" w:rsidP="000A0CA8"/>
          <w:p w14:paraId="53B346E3" w14:textId="46E2C51C" w:rsidR="009E73A7" w:rsidRDefault="009E73A7" w:rsidP="000A0CA8"/>
          <w:p w14:paraId="04B08D5B" w14:textId="042B88CB" w:rsidR="009E73A7" w:rsidRDefault="009E73A7" w:rsidP="000A0CA8"/>
          <w:p w14:paraId="152B9815" w14:textId="44762A48" w:rsidR="009E73A7" w:rsidRDefault="009E73A7" w:rsidP="000A0CA8"/>
          <w:p w14:paraId="4EB120E5" w14:textId="7C47C0E9" w:rsidR="009E73A7" w:rsidRDefault="009E73A7" w:rsidP="000A0CA8"/>
          <w:p w14:paraId="67C0B509" w14:textId="66EE06FD" w:rsidR="009E73A7" w:rsidRDefault="009E73A7" w:rsidP="000A0CA8"/>
          <w:p w14:paraId="548F0741" w14:textId="0E161F4F" w:rsidR="009E73A7" w:rsidRDefault="009E73A7" w:rsidP="000A0CA8"/>
          <w:p w14:paraId="01BBD340" w14:textId="1DA3DE8C" w:rsidR="009E73A7" w:rsidRDefault="009E73A7" w:rsidP="000A0CA8"/>
          <w:p w14:paraId="329D5F5A" w14:textId="77777777" w:rsidR="009E73A7" w:rsidRDefault="009E73A7" w:rsidP="000A0CA8"/>
          <w:p w14:paraId="3ED6233D" w14:textId="77777777" w:rsidR="009E73A7" w:rsidRDefault="009E73A7" w:rsidP="000A0CA8"/>
          <w:p w14:paraId="6C83A1C2" w14:textId="469CC787" w:rsidR="009E73A7" w:rsidRDefault="009E73A7" w:rsidP="000A0CA8">
            <w:r>
              <w:t xml:space="preserve">Arbeitsblatt „Wie entstehen Wind und Regen“ </w:t>
            </w:r>
          </w:p>
          <w:p w14:paraId="079F5552" w14:textId="0698E503" w:rsidR="009E73A7" w:rsidRDefault="009E73A7" w:rsidP="000A0CA8"/>
          <w:p w14:paraId="32965CBD" w14:textId="77777777" w:rsidR="009E73A7" w:rsidRDefault="009E73A7" w:rsidP="000A0CA8">
            <w:bookmarkStart w:id="0" w:name="_GoBack"/>
            <w:bookmarkEnd w:id="0"/>
          </w:p>
          <w:p w14:paraId="36692DF2" w14:textId="77777777" w:rsidR="009E73A7" w:rsidRDefault="009E73A7" w:rsidP="000A0CA8"/>
          <w:p w14:paraId="694CB8EF" w14:textId="257E6B7F" w:rsidR="009E73A7" w:rsidRDefault="009E73A7" w:rsidP="000A0CA8"/>
          <w:p w14:paraId="7DEEBA3B" w14:textId="4A6B5422" w:rsidR="009E73A7" w:rsidRDefault="009E73A7" w:rsidP="000A0CA8"/>
          <w:p w14:paraId="12876902" w14:textId="6FD41E3B" w:rsidR="009E73A7" w:rsidRDefault="009E73A7" w:rsidP="000A0CA8"/>
          <w:p w14:paraId="3798B997" w14:textId="52A8873B" w:rsidR="009E73A7" w:rsidRDefault="009E73A7" w:rsidP="000A0CA8"/>
          <w:p w14:paraId="2658B322" w14:textId="33DCEAE1" w:rsidR="009E73A7" w:rsidRDefault="009E73A7" w:rsidP="000A0CA8"/>
          <w:p w14:paraId="3D2B972D" w14:textId="77777777" w:rsidR="009E73A7" w:rsidRDefault="009E73A7" w:rsidP="000A0CA8"/>
          <w:p w14:paraId="2CA8FDC9" w14:textId="77777777" w:rsidR="009E73A7" w:rsidRDefault="009E73A7" w:rsidP="000A0CA8"/>
          <w:p w14:paraId="4F103AD3" w14:textId="77777777" w:rsidR="009E73A7" w:rsidRDefault="009E73A7" w:rsidP="000A0CA8"/>
          <w:p w14:paraId="69AF498C" w14:textId="77777777" w:rsidR="009E73A7" w:rsidRDefault="009E73A7" w:rsidP="000A0CA8"/>
          <w:p w14:paraId="201DBF0C" w14:textId="77777777" w:rsidR="009E73A7" w:rsidRDefault="009E73A7" w:rsidP="000A0CA8"/>
          <w:p w14:paraId="125FAE93" w14:textId="09235649" w:rsidR="009E73A7" w:rsidRPr="000A0CA8" w:rsidRDefault="009E73A7" w:rsidP="000A0CA8">
            <w:r>
              <w:t>Tafel, Buch S. 46</w:t>
            </w:r>
          </w:p>
        </w:tc>
        <w:tc>
          <w:tcPr>
            <w:tcW w:w="444" w:type="pct"/>
          </w:tcPr>
          <w:p w14:paraId="7B1AC5BB" w14:textId="77777777" w:rsidR="009E73A7" w:rsidRDefault="009E73A7" w:rsidP="000A0CA8">
            <w:pPr>
              <w:jc w:val="left"/>
            </w:pPr>
            <w:r>
              <w:t>40 min</w:t>
            </w:r>
          </w:p>
          <w:p w14:paraId="73B249B9" w14:textId="77777777" w:rsidR="009E73A7" w:rsidRDefault="009E73A7" w:rsidP="000A0CA8">
            <w:pPr>
              <w:jc w:val="left"/>
            </w:pPr>
          </w:p>
          <w:p w14:paraId="6E41A1B9" w14:textId="77777777" w:rsidR="009E73A7" w:rsidRDefault="009E73A7" w:rsidP="000A0CA8">
            <w:pPr>
              <w:jc w:val="left"/>
            </w:pPr>
          </w:p>
          <w:p w14:paraId="297743D2" w14:textId="77777777" w:rsidR="009E73A7" w:rsidRDefault="009E73A7" w:rsidP="000A0CA8">
            <w:pPr>
              <w:jc w:val="left"/>
            </w:pPr>
          </w:p>
          <w:p w14:paraId="240DE435" w14:textId="77777777" w:rsidR="009E73A7" w:rsidRDefault="009E73A7" w:rsidP="000A0CA8">
            <w:pPr>
              <w:jc w:val="left"/>
            </w:pPr>
          </w:p>
          <w:p w14:paraId="333B960E" w14:textId="77777777" w:rsidR="009E73A7" w:rsidRDefault="009E73A7" w:rsidP="000A0CA8">
            <w:pPr>
              <w:jc w:val="left"/>
            </w:pPr>
          </w:p>
          <w:p w14:paraId="4A22197C" w14:textId="77777777" w:rsidR="009E73A7" w:rsidRDefault="009E73A7" w:rsidP="000A0CA8">
            <w:pPr>
              <w:jc w:val="left"/>
            </w:pPr>
          </w:p>
          <w:p w14:paraId="26E95B7E" w14:textId="77777777" w:rsidR="009E73A7" w:rsidRDefault="009E73A7" w:rsidP="000A0CA8">
            <w:pPr>
              <w:jc w:val="left"/>
            </w:pPr>
          </w:p>
          <w:p w14:paraId="65536086" w14:textId="77777777" w:rsidR="009E73A7" w:rsidRDefault="009E73A7" w:rsidP="000A0CA8">
            <w:pPr>
              <w:jc w:val="left"/>
            </w:pPr>
          </w:p>
          <w:p w14:paraId="1A7BBF8B" w14:textId="77777777" w:rsidR="009E73A7" w:rsidRDefault="009E73A7" w:rsidP="000A0CA8">
            <w:pPr>
              <w:jc w:val="left"/>
            </w:pPr>
          </w:p>
          <w:p w14:paraId="1CFA1191" w14:textId="77777777" w:rsidR="009E73A7" w:rsidRDefault="009E73A7" w:rsidP="000A0CA8">
            <w:pPr>
              <w:jc w:val="left"/>
            </w:pPr>
          </w:p>
          <w:p w14:paraId="20B8D9BF" w14:textId="77777777" w:rsidR="009E73A7" w:rsidRDefault="009E73A7" w:rsidP="000A0CA8">
            <w:pPr>
              <w:jc w:val="left"/>
            </w:pPr>
          </w:p>
          <w:p w14:paraId="2FF589F2" w14:textId="77777777" w:rsidR="009E73A7" w:rsidRDefault="009E73A7" w:rsidP="000A0CA8">
            <w:pPr>
              <w:jc w:val="left"/>
            </w:pPr>
          </w:p>
          <w:p w14:paraId="671547A2" w14:textId="77777777" w:rsidR="009E73A7" w:rsidRDefault="009E73A7" w:rsidP="000A0CA8">
            <w:pPr>
              <w:jc w:val="left"/>
            </w:pPr>
          </w:p>
          <w:p w14:paraId="1CBC8659" w14:textId="77777777" w:rsidR="009E73A7" w:rsidRDefault="009E73A7" w:rsidP="000A0CA8">
            <w:pPr>
              <w:jc w:val="left"/>
            </w:pPr>
          </w:p>
          <w:p w14:paraId="0D59EA4D" w14:textId="4C53603B" w:rsidR="009E73A7" w:rsidRDefault="009E73A7" w:rsidP="000A0CA8">
            <w:pPr>
              <w:jc w:val="left"/>
            </w:pPr>
          </w:p>
          <w:p w14:paraId="359F8AD4" w14:textId="449DC739" w:rsidR="009E73A7" w:rsidRDefault="009E73A7" w:rsidP="000A0CA8">
            <w:pPr>
              <w:jc w:val="left"/>
            </w:pPr>
          </w:p>
          <w:p w14:paraId="73F0B83C" w14:textId="77777777" w:rsidR="009E73A7" w:rsidRDefault="009E73A7" w:rsidP="000A0CA8">
            <w:pPr>
              <w:jc w:val="left"/>
            </w:pPr>
          </w:p>
          <w:p w14:paraId="000168B2" w14:textId="77777777" w:rsidR="009E73A7" w:rsidRDefault="009E73A7" w:rsidP="000A0CA8">
            <w:pPr>
              <w:jc w:val="left"/>
            </w:pPr>
          </w:p>
          <w:p w14:paraId="57389087" w14:textId="77777777" w:rsidR="009E73A7" w:rsidRDefault="009E73A7" w:rsidP="000A0CA8">
            <w:pPr>
              <w:jc w:val="left"/>
            </w:pPr>
          </w:p>
          <w:p w14:paraId="0E4873BE" w14:textId="77777777" w:rsidR="009E73A7" w:rsidRDefault="009E73A7" w:rsidP="000A0CA8">
            <w:pPr>
              <w:jc w:val="left"/>
            </w:pPr>
          </w:p>
          <w:p w14:paraId="147D9D29" w14:textId="77777777" w:rsidR="009E73A7" w:rsidRDefault="009E73A7" w:rsidP="000A0CA8">
            <w:pPr>
              <w:jc w:val="left"/>
            </w:pPr>
          </w:p>
          <w:p w14:paraId="34FCBAA1" w14:textId="77777777" w:rsidR="009E73A7" w:rsidRDefault="009E73A7" w:rsidP="000A0CA8">
            <w:pPr>
              <w:jc w:val="left"/>
            </w:pPr>
          </w:p>
          <w:p w14:paraId="6BC2F468" w14:textId="77777777" w:rsidR="009E73A7" w:rsidRDefault="009E73A7" w:rsidP="000A0CA8">
            <w:pPr>
              <w:jc w:val="left"/>
            </w:pPr>
          </w:p>
          <w:p w14:paraId="483BD20E" w14:textId="77777777" w:rsidR="009E73A7" w:rsidRDefault="009E73A7" w:rsidP="000A0CA8">
            <w:pPr>
              <w:jc w:val="left"/>
            </w:pPr>
          </w:p>
          <w:p w14:paraId="3455DB3F" w14:textId="77777777" w:rsidR="009E73A7" w:rsidRDefault="009E73A7" w:rsidP="000A0CA8">
            <w:pPr>
              <w:jc w:val="left"/>
            </w:pPr>
          </w:p>
          <w:p w14:paraId="7BB90B79" w14:textId="40603DFF" w:rsidR="009E73A7" w:rsidRPr="00296006" w:rsidRDefault="009E73A7" w:rsidP="000A0CA8">
            <w:pPr>
              <w:jc w:val="left"/>
            </w:pPr>
            <w:r>
              <w:t>10 min</w:t>
            </w:r>
          </w:p>
        </w:tc>
      </w:tr>
      <w:tr w:rsidR="009E73A7" w:rsidRPr="00296006" w14:paraId="7F46FC09" w14:textId="77777777" w:rsidTr="009E73A7">
        <w:trPr>
          <w:trHeight w:val="1414"/>
        </w:trPr>
        <w:tc>
          <w:tcPr>
            <w:tcW w:w="747" w:type="pct"/>
          </w:tcPr>
          <w:p w14:paraId="6C2DA15D" w14:textId="77777777" w:rsidR="009E73A7" w:rsidRPr="00296006" w:rsidRDefault="009E73A7" w:rsidP="000A0CA8">
            <w:pPr>
              <w:jc w:val="left"/>
              <w:rPr>
                <w:b/>
              </w:rPr>
            </w:pPr>
          </w:p>
        </w:tc>
        <w:tc>
          <w:tcPr>
            <w:tcW w:w="2094" w:type="pct"/>
          </w:tcPr>
          <w:p w14:paraId="3C20054E" w14:textId="654C6958" w:rsidR="009E73A7" w:rsidRDefault="009E73A7" w:rsidP="000A0CA8">
            <w:pPr>
              <w:jc w:val="left"/>
            </w:pPr>
            <w:proofErr w:type="spellStart"/>
            <w:r>
              <w:t>SuS</w:t>
            </w:r>
            <w:proofErr w:type="spellEnd"/>
            <w:r>
              <w:t xml:space="preserve"> fragen: Was sehe ich auf einem Klimadiagramm? Bestandteile? Charakteristika? Was sagt mir dieses Diagramm? Wie kann ich damit das Klima am dargestellten Ort beschreiben?</w:t>
            </w:r>
          </w:p>
          <w:p w14:paraId="25F80652" w14:textId="3F7251E0" w:rsidR="009E73A7" w:rsidRDefault="009E73A7" w:rsidP="000A0CA8">
            <w:pPr>
              <w:jc w:val="left"/>
            </w:pPr>
            <w:proofErr w:type="spellStart"/>
            <w:r>
              <w:t>SuS</w:t>
            </w:r>
            <w:proofErr w:type="spellEnd"/>
            <w:r>
              <w:t xml:space="preserve"> beschriften die Bestandteile des Klimadiagramms von Linz am Arbeitsblatt Klimadiagramme 1. Gemeinsame Kontrolle</w:t>
            </w:r>
          </w:p>
          <w:p w14:paraId="1FBBD059" w14:textId="77777777" w:rsidR="009E73A7" w:rsidRDefault="009E73A7" w:rsidP="000A0CA8">
            <w:pPr>
              <w:jc w:val="left"/>
            </w:pPr>
          </w:p>
          <w:p w14:paraId="22ABC138" w14:textId="0DC26946" w:rsidR="009E73A7" w:rsidRDefault="009E73A7" w:rsidP="000A0CA8">
            <w:pPr>
              <w:jc w:val="left"/>
            </w:pPr>
            <w:proofErr w:type="spellStart"/>
            <w:r>
              <w:t>SuS</w:t>
            </w:r>
            <w:proofErr w:type="spellEnd"/>
            <w:r>
              <w:t xml:space="preserve"> vervollständigen die Klimabeschreibung </w:t>
            </w:r>
            <w:proofErr w:type="gramStart"/>
            <w:r>
              <w:t>mittels zugehörigem Diagramm</w:t>
            </w:r>
            <w:proofErr w:type="gramEnd"/>
            <w:r>
              <w:t xml:space="preserve"> und ordnen Diagramme den Orten vom Einstieg zu. </w:t>
            </w:r>
          </w:p>
          <w:p w14:paraId="1A51DA0C" w14:textId="77777777" w:rsidR="009E73A7" w:rsidRDefault="009E73A7" w:rsidP="000A0CA8">
            <w:pPr>
              <w:jc w:val="left"/>
            </w:pPr>
          </w:p>
          <w:p w14:paraId="2D9465B9" w14:textId="51169D7E" w:rsidR="009E73A7" w:rsidRDefault="009E73A7" w:rsidP="000A0CA8">
            <w:pPr>
              <w:jc w:val="left"/>
            </w:pPr>
            <w:r>
              <w:t xml:space="preserve">Pufferaktivität: </w:t>
            </w:r>
            <w:proofErr w:type="spellStart"/>
            <w:r>
              <w:t>SuS</w:t>
            </w:r>
            <w:proofErr w:type="spellEnd"/>
            <w:r>
              <w:t xml:space="preserve"> interpretieren die Klimadiagramme am AB Klimadiagramme 2/2 und beschreiben sich in 2er Teams gegenseitig was sie sehen. </w:t>
            </w:r>
          </w:p>
        </w:tc>
        <w:tc>
          <w:tcPr>
            <w:tcW w:w="635" w:type="pct"/>
          </w:tcPr>
          <w:p w14:paraId="7233EDC8" w14:textId="77777777" w:rsidR="009E73A7" w:rsidRDefault="009E73A7" w:rsidP="000A0CA8">
            <w:pPr>
              <w:jc w:val="left"/>
            </w:pPr>
            <w:r>
              <w:t>GLSG</w:t>
            </w:r>
          </w:p>
          <w:p w14:paraId="2B0ADCB1" w14:textId="77777777" w:rsidR="009E73A7" w:rsidRDefault="009E73A7" w:rsidP="000A0CA8">
            <w:pPr>
              <w:jc w:val="left"/>
            </w:pPr>
          </w:p>
          <w:p w14:paraId="4325C32D" w14:textId="77777777" w:rsidR="009E73A7" w:rsidRDefault="009E73A7" w:rsidP="000A0CA8">
            <w:pPr>
              <w:jc w:val="left"/>
            </w:pPr>
          </w:p>
          <w:p w14:paraId="0B83BF21" w14:textId="77777777" w:rsidR="009E73A7" w:rsidRDefault="009E73A7" w:rsidP="000A0CA8">
            <w:pPr>
              <w:jc w:val="left"/>
            </w:pPr>
          </w:p>
          <w:p w14:paraId="5E3771E0" w14:textId="27D76816" w:rsidR="009E73A7" w:rsidRDefault="009E73A7" w:rsidP="000A0CA8">
            <w:pPr>
              <w:jc w:val="left"/>
            </w:pPr>
          </w:p>
          <w:p w14:paraId="0DC0D70E" w14:textId="77777777" w:rsidR="009E73A7" w:rsidRDefault="009E73A7" w:rsidP="000A0CA8">
            <w:pPr>
              <w:jc w:val="left"/>
            </w:pPr>
          </w:p>
          <w:p w14:paraId="186C2943" w14:textId="1C2CE01A" w:rsidR="009E73A7" w:rsidRDefault="009E73A7" w:rsidP="000A0CA8">
            <w:pPr>
              <w:jc w:val="left"/>
            </w:pPr>
          </w:p>
          <w:p w14:paraId="009DFBB3" w14:textId="77777777" w:rsidR="009E73A7" w:rsidRDefault="009E73A7" w:rsidP="000A0CA8">
            <w:pPr>
              <w:jc w:val="left"/>
            </w:pPr>
          </w:p>
          <w:p w14:paraId="5BAF317A" w14:textId="77777777" w:rsidR="009E73A7" w:rsidRDefault="009E73A7" w:rsidP="000A0CA8">
            <w:pPr>
              <w:jc w:val="left"/>
            </w:pPr>
            <w:r>
              <w:t>EA</w:t>
            </w:r>
          </w:p>
          <w:p w14:paraId="7661EA3F" w14:textId="77777777" w:rsidR="009E73A7" w:rsidRDefault="009E73A7" w:rsidP="000A0CA8">
            <w:pPr>
              <w:jc w:val="left"/>
            </w:pPr>
          </w:p>
          <w:p w14:paraId="1AA59F69" w14:textId="77777777" w:rsidR="009E73A7" w:rsidRDefault="009E73A7" w:rsidP="000A0CA8">
            <w:pPr>
              <w:jc w:val="left"/>
            </w:pPr>
          </w:p>
          <w:p w14:paraId="03AFC949" w14:textId="77777777" w:rsidR="009E73A7" w:rsidRDefault="009E73A7" w:rsidP="000A0CA8">
            <w:pPr>
              <w:jc w:val="left"/>
            </w:pPr>
          </w:p>
          <w:p w14:paraId="2CEF88DE" w14:textId="1A1CDC86" w:rsidR="009E73A7" w:rsidRDefault="009E73A7" w:rsidP="000A0CA8">
            <w:pPr>
              <w:jc w:val="left"/>
            </w:pPr>
            <w:r>
              <w:t>PA</w:t>
            </w:r>
          </w:p>
        </w:tc>
        <w:tc>
          <w:tcPr>
            <w:tcW w:w="1079" w:type="pct"/>
          </w:tcPr>
          <w:p w14:paraId="7D0BA149" w14:textId="77777777" w:rsidR="009E73A7" w:rsidRDefault="009E73A7" w:rsidP="000A0CA8">
            <w:pPr>
              <w:jc w:val="left"/>
            </w:pPr>
            <w:r>
              <w:t xml:space="preserve">Klimadiagramm von Linz projizieren </w:t>
            </w:r>
          </w:p>
          <w:p w14:paraId="63456648" w14:textId="77777777" w:rsidR="009E73A7" w:rsidRDefault="009E73A7" w:rsidP="000A0CA8">
            <w:pPr>
              <w:jc w:val="left"/>
            </w:pPr>
          </w:p>
          <w:p w14:paraId="3D5EAE74" w14:textId="77777777" w:rsidR="009E73A7" w:rsidRDefault="009E73A7" w:rsidP="000A0CA8">
            <w:pPr>
              <w:jc w:val="left"/>
            </w:pPr>
          </w:p>
          <w:p w14:paraId="5B716832" w14:textId="77777777" w:rsidR="009E73A7" w:rsidRDefault="009E73A7" w:rsidP="000A0CA8">
            <w:pPr>
              <w:jc w:val="left"/>
            </w:pPr>
          </w:p>
          <w:p w14:paraId="1824EC11" w14:textId="6DD6C6B9" w:rsidR="009E73A7" w:rsidRDefault="009E73A7" w:rsidP="000A0CA8">
            <w:pPr>
              <w:jc w:val="left"/>
            </w:pPr>
          </w:p>
          <w:p w14:paraId="6392980C" w14:textId="09DFF37B" w:rsidR="009E73A7" w:rsidRDefault="009E73A7" w:rsidP="000A0CA8">
            <w:pPr>
              <w:jc w:val="left"/>
            </w:pPr>
          </w:p>
          <w:p w14:paraId="6F8C7778" w14:textId="77777777" w:rsidR="009E73A7" w:rsidRDefault="009E73A7" w:rsidP="000A0CA8">
            <w:pPr>
              <w:jc w:val="left"/>
            </w:pPr>
          </w:p>
          <w:p w14:paraId="3932CB5A" w14:textId="234BECCD" w:rsidR="009E73A7" w:rsidRDefault="009E73A7" w:rsidP="000A0CA8">
            <w:pPr>
              <w:jc w:val="left"/>
            </w:pPr>
            <w:r>
              <w:t>Arbeitsblatt Klimadiagramme 1</w:t>
            </w:r>
          </w:p>
          <w:p w14:paraId="4188DCE4" w14:textId="47CDA29F" w:rsidR="009E73A7" w:rsidRDefault="009E73A7" w:rsidP="000A0CA8">
            <w:pPr>
              <w:jc w:val="left"/>
            </w:pPr>
          </w:p>
          <w:p w14:paraId="36E48821" w14:textId="77777777" w:rsidR="009E73A7" w:rsidRDefault="009E73A7" w:rsidP="000A0CA8">
            <w:pPr>
              <w:jc w:val="left"/>
            </w:pPr>
          </w:p>
          <w:p w14:paraId="7C6274A7" w14:textId="1B885A51" w:rsidR="009E73A7" w:rsidRDefault="009E73A7" w:rsidP="000A0CA8">
            <w:pPr>
              <w:jc w:val="left"/>
            </w:pPr>
            <w:r>
              <w:t>Arbeitsblatt Klimadiagramme 2</w:t>
            </w:r>
          </w:p>
        </w:tc>
        <w:tc>
          <w:tcPr>
            <w:tcW w:w="444" w:type="pct"/>
          </w:tcPr>
          <w:p w14:paraId="6716A5DB" w14:textId="65221746" w:rsidR="009E73A7" w:rsidRDefault="009E73A7" w:rsidP="000A0CA8">
            <w:pPr>
              <w:jc w:val="left"/>
            </w:pPr>
            <w:r>
              <w:t>15 min</w:t>
            </w:r>
          </w:p>
          <w:p w14:paraId="0ACE12A9" w14:textId="77777777" w:rsidR="009E73A7" w:rsidRDefault="009E73A7" w:rsidP="000A0CA8">
            <w:pPr>
              <w:jc w:val="left"/>
            </w:pPr>
          </w:p>
          <w:p w14:paraId="27D0A584" w14:textId="77777777" w:rsidR="009E73A7" w:rsidRDefault="009E73A7" w:rsidP="000A0CA8">
            <w:pPr>
              <w:jc w:val="left"/>
            </w:pPr>
          </w:p>
          <w:p w14:paraId="33552107" w14:textId="77777777" w:rsidR="009E73A7" w:rsidRDefault="009E73A7" w:rsidP="000A0CA8">
            <w:pPr>
              <w:jc w:val="left"/>
            </w:pPr>
          </w:p>
          <w:p w14:paraId="38A76C6B" w14:textId="77777777" w:rsidR="009E73A7" w:rsidRDefault="009E73A7" w:rsidP="000A0CA8">
            <w:pPr>
              <w:jc w:val="left"/>
            </w:pPr>
          </w:p>
          <w:p w14:paraId="725B1E48" w14:textId="5126C2EB" w:rsidR="009E73A7" w:rsidRDefault="009E73A7" w:rsidP="000A0CA8">
            <w:pPr>
              <w:jc w:val="left"/>
            </w:pPr>
          </w:p>
          <w:p w14:paraId="571092ED" w14:textId="77777777" w:rsidR="009E73A7" w:rsidRDefault="009E73A7" w:rsidP="000A0CA8">
            <w:pPr>
              <w:jc w:val="left"/>
            </w:pPr>
          </w:p>
          <w:p w14:paraId="694963BD" w14:textId="5E8D0F16" w:rsidR="009E73A7" w:rsidRDefault="009E73A7" w:rsidP="000A0CA8">
            <w:pPr>
              <w:jc w:val="left"/>
            </w:pPr>
          </w:p>
          <w:p w14:paraId="648899BA" w14:textId="719EB85D" w:rsidR="009E73A7" w:rsidRDefault="009E73A7" w:rsidP="000A0CA8">
            <w:pPr>
              <w:jc w:val="left"/>
            </w:pPr>
            <w:r>
              <w:t>10 min</w:t>
            </w:r>
          </w:p>
          <w:p w14:paraId="682219DC" w14:textId="2CA5A220" w:rsidR="009E73A7" w:rsidRDefault="009E73A7" w:rsidP="000A0CA8">
            <w:pPr>
              <w:jc w:val="left"/>
            </w:pPr>
          </w:p>
        </w:tc>
      </w:tr>
      <w:tr w:rsidR="009E73A7" w:rsidRPr="00296006" w14:paraId="5BFF87AD" w14:textId="77777777" w:rsidTr="009E73A7">
        <w:trPr>
          <w:trHeight w:val="1414"/>
        </w:trPr>
        <w:tc>
          <w:tcPr>
            <w:tcW w:w="747" w:type="pct"/>
          </w:tcPr>
          <w:p w14:paraId="744AA4EC" w14:textId="77777777" w:rsidR="009E73A7" w:rsidRPr="00296006" w:rsidRDefault="009E73A7" w:rsidP="000A0CA8">
            <w:pPr>
              <w:jc w:val="left"/>
              <w:rPr>
                <w:b/>
              </w:rPr>
            </w:pPr>
          </w:p>
        </w:tc>
        <w:tc>
          <w:tcPr>
            <w:tcW w:w="2094" w:type="pct"/>
          </w:tcPr>
          <w:p w14:paraId="2DA286C7" w14:textId="0538C7B9" w:rsidR="009E73A7" w:rsidRDefault="009E73A7" w:rsidP="000A0CA8">
            <w:pPr>
              <w:jc w:val="left"/>
            </w:pPr>
            <w:r>
              <w:t xml:space="preserve">Überleitung zum globalen Zirkulationssystem und die ITC über Klimadiagramme </w:t>
            </w:r>
            <w:r>
              <w:sym w:font="Wingdings" w:char="F0E0"/>
            </w:r>
            <w:r>
              <w:t xml:space="preserve"> Warum regnet es im Regenwald das ganze Jahr so viel? Was sagt uns im Vergleich dazu das Klimadiagramm aus Kenia? Oder das aus Dubai? </w:t>
            </w:r>
            <w:r>
              <w:sym w:font="Wingdings" w:char="F0E0"/>
            </w:r>
            <w:r>
              <w:t xml:space="preserve"> Verschiebung der ITC</w:t>
            </w:r>
          </w:p>
          <w:p w14:paraId="0D605444" w14:textId="531BD2F0" w:rsidR="009E73A7" w:rsidRDefault="009E73A7" w:rsidP="000A0CA8">
            <w:pPr>
              <w:jc w:val="left"/>
            </w:pPr>
            <w:r>
              <w:t xml:space="preserve">Globale Zirkulationssysteme gemeinsam erarbeiten (Schema an Tafel zeichnen) und immer wieder auf die verschiedenen </w:t>
            </w:r>
            <w:proofErr w:type="spellStart"/>
            <w:r>
              <w:t>Ökozonen</w:t>
            </w:r>
            <w:proofErr w:type="spellEnd"/>
            <w:r>
              <w:t xml:space="preserve"> verweisen.</w:t>
            </w:r>
          </w:p>
          <w:p w14:paraId="55EBDA7D" w14:textId="54C287F6" w:rsidR="009E73A7" w:rsidRDefault="009E73A7" w:rsidP="000A0CA8">
            <w:pPr>
              <w:jc w:val="left"/>
            </w:pPr>
            <w:r>
              <w:t xml:space="preserve">Ausgehend von ITC (Verlauf im Jahreslauf im Atlas S.172) (tropischer Regenwald) über Wendekreiswüsten, Hochdruckgürtel bei ca. 30° und Tiefdruckrinne bei 60° (Westwindzone in den gemäßigten Breiten) bis zu den polaren Hochs. Globale Zirkulation </w:t>
            </w:r>
            <w:r>
              <w:sym w:font="Wingdings" w:char="F0E0"/>
            </w:r>
            <w:r>
              <w:t xml:space="preserve"> ganz einfach (S. 47 im Buch) Passatwinde, Westwinde, Ostwinde (polar) und wie sich die Systeme mit dem Jahresverlauf der ITC verschieben (Auswirkungen bei uns!)</w:t>
            </w:r>
          </w:p>
          <w:p w14:paraId="6323C488" w14:textId="45E6D8E9" w:rsidR="009E73A7" w:rsidRDefault="009E73A7" w:rsidP="000A0CA8">
            <w:pPr>
              <w:jc w:val="left"/>
            </w:pPr>
          </w:p>
          <w:p w14:paraId="5DC2BA6C" w14:textId="108327FD" w:rsidR="009E73A7" w:rsidRDefault="009E73A7" w:rsidP="000A0CA8">
            <w:pPr>
              <w:jc w:val="left"/>
            </w:pPr>
            <w:proofErr w:type="spellStart"/>
            <w:r>
              <w:t>SuS</w:t>
            </w:r>
            <w:proofErr w:type="spellEnd"/>
            <w:r>
              <w:t xml:space="preserve"> vervollständigen Skizze im Buch (äquatoriale Tiefdruckrinne/ITC, NO-Passat, SO-Passat, Westwindzone, polare Ostwindzone). Anschließend vergleichen</w:t>
            </w:r>
          </w:p>
          <w:p w14:paraId="30C1D2EA" w14:textId="77777777" w:rsidR="009E73A7" w:rsidRDefault="009E73A7" w:rsidP="000A0CA8">
            <w:pPr>
              <w:jc w:val="left"/>
            </w:pPr>
          </w:p>
          <w:p w14:paraId="76BF41D9" w14:textId="77777777" w:rsidR="009E73A7" w:rsidRDefault="009E73A7" w:rsidP="00E54414">
            <w:pPr>
              <w:jc w:val="left"/>
            </w:pPr>
            <w:r>
              <w:t xml:space="preserve">Winde wehen allerdings nicht in gerader Linie von Hoch zu </w:t>
            </w:r>
            <w:proofErr w:type="gramStart"/>
            <w:r>
              <w:t>Tief</w:t>
            </w:r>
            <w:proofErr w:type="gramEnd"/>
            <w:r>
              <w:t xml:space="preserve"> sondern werden durch die Erdrotation abgelenkt! Video </w:t>
            </w:r>
          </w:p>
          <w:p w14:paraId="26AB30FD" w14:textId="77777777" w:rsidR="009E73A7" w:rsidRDefault="009E73A7" w:rsidP="00E54414">
            <w:pPr>
              <w:jc w:val="left"/>
            </w:pPr>
          </w:p>
          <w:p w14:paraId="6EA5F070" w14:textId="20776F90" w:rsidR="009E73A7" w:rsidRDefault="009E73A7" w:rsidP="00E54414">
            <w:pPr>
              <w:jc w:val="left"/>
            </w:pPr>
            <w:proofErr w:type="spellStart"/>
            <w:r>
              <w:t>SuS</w:t>
            </w:r>
            <w:proofErr w:type="spellEnd"/>
            <w:r>
              <w:t xml:space="preserve"> machen den Lückentext zur ITC. Anschließend vergleichen</w:t>
            </w:r>
          </w:p>
        </w:tc>
        <w:tc>
          <w:tcPr>
            <w:tcW w:w="635" w:type="pct"/>
          </w:tcPr>
          <w:p w14:paraId="2CC251A2" w14:textId="387FF22E" w:rsidR="009E73A7" w:rsidRDefault="009E73A7" w:rsidP="000A0CA8">
            <w:pPr>
              <w:jc w:val="left"/>
            </w:pPr>
            <w:r>
              <w:t>GLSP</w:t>
            </w:r>
          </w:p>
          <w:p w14:paraId="0318F89B" w14:textId="65EB27E1" w:rsidR="009E73A7" w:rsidRDefault="009E73A7" w:rsidP="000A0CA8">
            <w:pPr>
              <w:jc w:val="left"/>
            </w:pPr>
          </w:p>
          <w:p w14:paraId="0965D48F" w14:textId="77777777" w:rsidR="009E73A7" w:rsidRDefault="009E73A7" w:rsidP="000A0CA8">
            <w:pPr>
              <w:jc w:val="left"/>
            </w:pPr>
          </w:p>
          <w:p w14:paraId="33F8CC19" w14:textId="77777777" w:rsidR="009E73A7" w:rsidRDefault="009E73A7" w:rsidP="000A0CA8">
            <w:pPr>
              <w:jc w:val="left"/>
            </w:pPr>
          </w:p>
          <w:p w14:paraId="15B62AB0" w14:textId="77777777" w:rsidR="009E73A7" w:rsidRDefault="009E73A7" w:rsidP="000A0CA8">
            <w:pPr>
              <w:jc w:val="left"/>
            </w:pPr>
          </w:p>
          <w:p w14:paraId="2606BFB7" w14:textId="77777777" w:rsidR="009E73A7" w:rsidRDefault="009E73A7" w:rsidP="000A0CA8">
            <w:pPr>
              <w:jc w:val="left"/>
            </w:pPr>
          </w:p>
          <w:p w14:paraId="4593B854" w14:textId="77777777" w:rsidR="009E73A7" w:rsidRDefault="009E73A7" w:rsidP="000A0CA8">
            <w:pPr>
              <w:jc w:val="left"/>
            </w:pPr>
          </w:p>
          <w:p w14:paraId="34160259" w14:textId="6BA4C356" w:rsidR="009E73A7" w:rsidRDefault="009E73A7" w:rsidP="000A0CA8">
            <w:pPr>
              <w:jc w:val="left"/>
            </w:pPr>
          </w:p>
          <w:p w14:paraId="2AE6AEE8" w14:textId="3AC182E8" w:rsidR="009E73A7" w:rsidRDefault="009E73A7" w:rsidP="000A0CA8">
            <w:pPr>
              <w:jc w:val="left"/>
            </w:pPr>
          </w:p>
          <w:p w14:paraId="79E5A6BD" w14:textId="77777777" w:rsidR="009E73A7" w:rsidRDefault="009E73A7" w:rsidP="000A0CA8">
            <w:pPr>
              <w:jc w:val="left"/>
            </w:pPr>
          </w:p>
          <w:p w14:paraId="180805E4" w14:textId="77777777" w:rsidR="009E73A7" w:rsidRDefault="009E73A7" w:rsidP="000A0CA8">
            <w:pPr>
              <w:jc w:val="left"/>
            </w:pPr>
          </w:p>
          <w:p w14:paraId="7931E56A" w14:textId="77777777" w:rsidR="009E73A7" w:rsidRDefault="009E73A7" w:rsidP="000A0CA8">
            <w:pPr>
              <w:jc w:val="left"/>
            </w:pPr>
          </w:p>
          <w:p w14:paraId="1450E2D2" w14:textId="77777777" w:rsidR="009E73A7" w:rsidRDefault="009E73A7" w:rsidP="000A0CA8">
            <w:pPr>
              <w:jc w:val="left"/>
            </w:pPr>
          </w:p>
          <w:p w14:paraId="415D0A1F" w14:textId="77777777" w:rsidR="009E73A7" w:rsidRDefault="009E73A7" w:rsidP="000A0CA8">
            <w:pPr>
              <w:jc w:val="left"/>
            </w:pPr>
          </w:p>
          <w:p w14:paraId="02B773F2" w14:textId="77777777" w:rsidR="009E73A7" w:rsidRDefault="009E73A7" w:rsidP="000A0CA8">
            <w:pPr>
              <w:jc w:val="left"/>
            </w:pPr>
          </w:p>
          <w:p w14:paraId="2023ACA2" w14:textId="77777777" w:rsidR="009E73A7" w:rsidRDefault="009E73A7" w:rsidP="000A0CA8">
            <w:pPr>
              <w:jc w:val="left"/>
            </w:pPr>
          </w:p>
          <w:p w14:paraId="2CF9BB80" w14:textId="77777777" w:rsidR="009E73A7" w:rsidRDefault="009E73A7" w:rsidP="000A0CA8">
            <w:pPr>
              <w:jc w:val="left"/>
            </w:pPr>
          </w:p>
          <w:p w14:paraId="2876DD0E" w14:textId="23E1EACF" w:rsidR="009E73A7" w:rsidRDefault="009E73A7" w:rsidP="000A0CA8">
            <w:pPr>
              <w:jc w:val="left"/>
            </w:pPr>
            <w:r>
              <w:t>EA</w:t>
            </w:r>
          </w:p>
          <w:p w14:paraId="0D29F143" w14:textId="77777777" w:rsidR="009E73A7" w:rsidRDefault="009E73A7" w:rsidP="000A0CA8">
            <w:pPr>
              <w:jc w:val="left"/>
            </w:pPr>
          </w:p>
          <w:p w14:paraId="44093414" w14:textId="77777777" w:rsidR="009E73A7" w:rsidRDefault="009E73A7" w:rsidP="000A0CA8">
            <w:pPr>
              <w:jc w:val="left"/>
            </w:pPr>
          </w:p>
          <w:p w14:paraId="4EDCCD01" w14:textId="77777777" w:rsidR="009E73A7" w:rsidRDefault="009E73A7" w:rsidP="000A0CA8">
            <w:pPr>
              <w:jc w:val="left"/>
            </w:pPr>
          </w:p>
          <w:p w14:paraId="1C733BB0" w14:textId="77777777" w:rsidR="009E73A7" w:rsidRDefault="009E73A7" w:rsidP="000A0CA8">
            <w:pPr>
              <w:jc w:val="left"/>
            </w:pPr>
          </w:p>
          <w:p w14:paraId="180BD8FA" w14:textId="1E076325" w:rsidR="009E73A7" w:rsidRDefault="009E73A7" w:rsidP="000A0CA8">
            <w:pPr>
              <w:jc w:val="left"/>
            </w:pPr>
            <w:r>
              <w:t>GLSG</w:t>
            </w:r>
          </w:p>
          <w:p w14:paraId="3A6E1FF3" w14:textId="7AD022DD" w:rsidR="009E73A7" w:rsidRDefault="009E73A7" w:rsidP="000A0CA8">
            <w:pPr>
              <w:jc w:val="left"/>
            </w:pPr>
          </w:p>
          <w:p w14:paraId="1DD66442" w14:textId="77777777" w:rsidR="009E73A7" w:rsidRDefault="009E73A7" w:rsidP="000A0CA8">
            <w:pPr>
              <w:jc w:val="left"/>
            </w:pPr>
          </w:p>
          <w:p w14:paraId="0B82AACC" w14:textId="77777777" w:rsidR="009E73A7" w:rsidRDefault="009E73A7" w:rsidP="000A0CA8">
            <w:pPr>
              <w:jc w:val="left"/>
            </w:pPr>
          </w:p>
          <w:p w14:paraId="4E504C71" w14:textId="3C5860FE" w:rsidR="009E73A7" w:rsidRDefault="009E73A7" w:rsidP="000A0CA8">
            <w:pPr>
              <w:jc w:val="left"/>
            </w:pPr>
            <w:r>
              <w:t>EA</w:t>
            </w:r>
          </w:p>
        </w:tc>
        <w:tc>
          <w:tcPr>
            <w:tcW w:w="1079" w:type="pct"/>
          </w:tcPr>
          <w:p w14:paraId="30504412" w14:textId="5F2E1FDE" w:rsidR="009E73A7" w:rsidRDefault="009E73A7" w:rsidP="000A0CA8">
            <w:pPr>
              <w:jc w:val="left"/>
            </w:pPr>
            <w:r>
              <w:t>Klimadiagramme projizieren</w:t>
            </w:r>
          </w:p>
          <w:p w14:paraId="7C6E295C" w14:textId="77777777" w:rsidR="009E73A7" w:rsidRDefault="009E73A7" w:rsidP="000A0CA8">
            <w:pPr>
              <w:jc w:val="left"/>
            </w:pPr>
          </w:p>
          <w:p w14:paraId="08FDBE88" w14:textId="77777777" w:rsidR="009E73A7" w:rsidRDefault="009E73A7" w:rsidP="000A0CA8">
            <w:pPr>
              <w:jc w:val="left"/>
            </w:pPr>
          </w:p>
          <w:p w14:paraId="06323BB3" w14:textId="64AC1A7D" w:rsidR="009E73A7" w:rsidRDefault="009E73A7" w:rsidP="000A0CA8">
            <w:pPr>
              <w:jc w:val="left"/>
            </w:pPr>
          </w:p>
          <w:p w14:paraId="39812525" w14:textId="2A7AE053" w:rsidR="009E73A7" w:rsidRDefault="009E73A7" w:rsidP="000A0CA8">
            <w:pPr>
              <w:jc w:val="left"/>
            </w:pPr>
          </w:p>
          <w:p w14:paraId="46FC8880" w14:textId="77777777" w:rsidR="009E73A7" w:rsidRDefault="009E73A7" w:rsidP="000A0CA8">
            <w:pPr>
              <w:jc w:val="left"/>
            </w:pPr>
          </w:p>
          <w:p w14:paraId="4E060B8B" w14:textId="77777777" w:rsidR="009E73A7" w:rsidRDefault="009E73A7" w:rsidP="000A0CA8">
            <w:pPr>
              <w:jc w:val="left"/>
            </w:pPr>
          </w:p>
          <w:p w14:paraId="65DC18D5" w14:textId="77777777" w:rsidR="009E73A7" w:rsidRDefault="009E73A7" w:rsidP="000A0CA8">
            <w:pPr>
              <w:jc w:val="left"/>
            </w:pPr>
          </w:p>
          <w:p w14:paraId="36AE4AD1" w14:textId="77777777" w:rsidR="009E73A7" w:rsidRDefault="009E73A7" w:rsidP="000A0CA8">
            <w:pPr>
              <w:jc w:val="left"/>
            </w:pPr>
          </w:p>
          <w:p w14:paraId="56B390AC" w14:textId="77777777" w:rsidR="009E73A7" w:rsidRDefault="009E73A7" w:rsidP="000A0CA8">
            <w:pPr>
              <w:jc w:val="left"/>
            </w:pPr>
          </w:p>
          <w:p w14:paraId="4969A399" w14:textId="77777777" w:rsidR="009E73A7" w:rsidRDefault="009E73A7" w:rsidP="000A0CA8">
            <w:pPr>
              <w:jc w:val="left"/>
            </w:pPr>
          </w:p>
          <w:p w14:paraId="05EB3B88" w14:textId="77777777" w:rsidR="009E73A7" w:rsidRDefault="009E73A7" w:rsidP="000A0CA8">
            <w:pPr>
              <w:jc w:val="left"/>
            </w:pPr>
          </w:p>
          <w:p w14:paraId="1103D3B9" w14:textId="77777777" w:rsidR="009E73A7" w:rsidRDefault="009E73A7" w:rsidP="000A0CA8">
            <w:pPr>
              <w:jc w:val="left"/>
            </w:pPr>
          </w:p>
          <w:p w14:paraId="182F6983" w14:textId="77777777" w:rsidR="009E73A7" w:rsidRDefault="009E73A7" w:rsidP="000A0CA8">
            <w:pPr>
              <w:jc w:val="left"/>
            </w:pPr>
          </w:p>
          <w:p w14:paraId="53E408F3" w14:textId="039AEF1A" w:rsidR="009E73A7" w:rsidRDefault="009E73A7" w:rsidP="000A0CA8">
            <w:pPr>
              <w:jc w:val="left"/>
            </w:pPr>
          </w:p>
          <w:p w14:paraId="69D36480" w14:textId="6DC37B35" w:rsidR="009E73A7" w:rsidRDefault="009E73A7" w:rsidP="000A0CA8">
            <w:pPr>
              <w:jc w:val="left"/>
            </w:pPr>
          </w:p>
          <w:p w14:paraId="7F5A91FE" w14:textId="509FB349" w:rsidR="009E73A7" w:rsidRDefault="009E73A7" w:rsidP="000A0CA8">
            <w:pPr>
              <w:jc w:val="left"/>
            </w:pPr>
          </w:p>
          <w:p w14:paraId="19ADD4A8" w14:textId="16075385" w:rsidR="009E73A7" w:rsidRDefault="009E73A7" w:rsidP="000A0CA8">
            <w:pPr>
              <w:jc w:val="left"/>
            </w:pPr>
            <w:r>
              <w:t>Buch S.47</w:t>
            </w:r>
          </w:p>
          <w:p w14:paraId="38213D04" w14:textId="77777777" w:rsidR="009E73A7" w:rsidRDefault="009E73A7" w:rsidP="000A0CA8">
            <w:pPr>
              <w:jc w:val="left"/>
            </w:pPr>
          </w:p>
          <w:p w14:paraId="7B719309" w14:textId="69C59C9E" w:rsidR="009E73A7" w:rsidRDefault="009E73A7" w:rsidP="000A0CA8">
            <w:pPr>
              <w:jc w:val="left"/>
            </w:pPr>
          </w:p>
          <w:p w14:paraId="2538A6C9" w14:textId="096331A8" w:rsidR="009E73A7" w:rsidRDefault="009E73A7" w:rsidP="000A0CA8">
            <w:pPr>
              <w:jc w:val="left"/>
            </w:pPr>
          </w:p>
          <w:p w14:paraId="3D74BC32" w14:textId="77777777" w:rsidR="009E73A7" w:rsidRDefault="009E73A7" w:rsidP="000A0CA8">
            <w:pPr>
              <w:jc w:val="left"/>
            </w:pPr>
          </w:p>
          <w:p w14:paraId="4C6FC21F" w14:textId="77777777" w:rsidR="009E73A7" w:rsidRDefault="009E73A7" w:rsidP="00E54414">
            <w:pPr>
              <w:jc w:val="left"/>
            </w:pPr>
            <w:r>
              <w:t xml:space="preserve">Video „Passatwinde und Innertropische Konvergenz“ </w:t>
            </w:r>
          </w:p>
          <w:p w14:paraId="222FA16A" w14:textId="77777777" w:rsidR="009E73A7" w:rsidRDefault="009E73A7" w:rsidP="00E54414">
            <w:pPr>
              <w:jc w:val="left"/>
            </w:pPr>
          </w:p>
          <w:p w14:paraId="52B02252" w14:textId="77777777" w:rsidR="009E73A7" w:rsidRDefault="009E73A7" w:rsidP="00E54414">
            <w:pPr>
              <w:jc w:val="left"/>
            </w:pPr>
          </w:p>
          <w:p w14:paraId="79917B11" w14:textId="18501130" w:rsidR="009E73A7" w:rsidRDefault="009E73A7" w:rsidP="00E54414">
            <w:pPr>
              <w:jc w:val="left"/>
            </w:pPr>
            <w:r>
              <w:t>AB ITC</w:t>
            </w:r>
          </w:p>
        </w:tc>
        <w:tc>
          <w:tcPr>
            <w:tcW w:w="444" w:type="pct"/>
          </w:tcPr>
          <w:p w14:paraId="00E6BBAB" w14:textId="1AB0577E" w:rsidR="009E73A7" w:rsidRDefault="009E73A7" w:rsidP="000A0CA8">
            <w:pPr>
              <w:jc w:val="left"/>
            </w:pPr>
            <w:r>
              <w:t>20 min</w:t>
            </w:r>
          </w:p>
          <w:p w14:paraId="3BD02B4A" w14:textId="77777777" w:rsidR="009E73A7" w:rsidRDefault="009E73A7" w:rsidP="000A0CA8">
            <w:pPr>
              <w:jc w:val="left"/>
            </w:pPr>
          </w:p>
          <w:p w14:paraId="39DE22AD" w14:textId="77777777" w:rsidR="009E73A7" w:rsidRDefault="009E73A7" w:rsidP="000A0CA8">
            <w:pPr>
              <w:jc w:val="left"/>
            </w:pPr>
          </w:p>
          <w:p w14:paraId="023B7E9E" w14:textId="77777777" w:rsidR="009E73A7" w:rsidRDefault="009E73A7" w:rsidP="000A0CA8">
            <w:pPr>
              <w:jc w:val="left"/>
            </w:pPr>
          </w:p>
          <w:p w14:paraId="0E83587B" w14:textId="2298220E" w:rsidR="009E73A7" w:rsidRDefault="009E73A7" w:rsidP="000A0CA8">
            <w:pPr>
              <w:jc w:val="left"/>
            </w:pPr>
          </w:p>
          <w:p w14:paraId="415F3E17" w14:textId="610D60C1" w:rsidR="009E73A7" w:rsidRDefault="009E73A7" w:rsidP="000A0CA8">
            <w:pPr>
              <w:jc w:val="left"/>
            </w:pPr>
          </w:p>
          <w:p w14:paraId="5585FC07" w14:textId="1022839E" w:rsidR="009E73A7" w:rsidRDefault="009E73A7" w:rsidP="000A0CA8">
            <w:pPr>
              <w:jc w:val="left"/>
            </w:pPr>
          </w:p>
          <w:p w14:paraId="17200D88" w14:textId="43B3D8AC" w:rsidR="009E73A7" w:rsidRDefault="009E73A7" w:rsidP="000A0CA8">
            <w:pPr>
              <w:jc w:val="left"/>
            </w:pPr>
          </w:p>
          <w:p w14:paraId="658C1626" w14:textId="77777777" w:rsidR="009E73A7" w:rsidRDefault="009E73A7" w:rsidP="000A0CA8">
            <w:pPr>
              <w:jc w:val="left"/>
            </w:pPr>
          </w:p>
          <w:p w14:paraId="0DD01173" w14:textId="77777777" w:rsidR="009E73A7" w:rsidRDefault="009E73A7" w:rsidP="000A0CA8">
            <w:pPr>
              <w:jc w:val="left"/>
            </w:pPr>
          </w:p>
          <w:p w14:paraId="51241FAD" w14:textId="77777777" w:rsidR="009E73A7" w:rsidRDefault="009E73A7" w:rsidP="000A0CA8">
            <w:pPr>
              <w:jc w:val="left"/>
            </w:pPr>
          </w:p>
          <w:p w14:paraId="3BD1EBBF" w14:textId="77777777" w:rsidR="009E73A7" w:rsidRDefault="009E73A7" w:rsidP="000A0CA8">
            <w:pPr>
              <w:jc w:val="left"/>
            </w:pPr>
          </w:p>
          <w:p w14:paraId="683EFCCF" w14:textId="77777777" w:rsidR="009E73A7" w:rsidRDefault="009E73A7" w:rsidP="000A0CA8">
            <w:pPr>
              <w:jc w:val="left"/>
            </w:pPr>
          </w:p>
          <w:p w14:paraId="3BE5C743" w14:textId="4DE64FE2" w:rsidR="009E73A7" w:rsidRDefault="009E73A7" w:rsidP="000A0CA8">
            <w:pPr>
              <w:jc w:val="left"/>
            </w:pPr>
          </w:p>
          <w:p w14:paraId="78F612E5" w14:textId="77777777" w:rsidR="009E73A7" w:rsidRDefault="009E73A7" w:rsidP="000A0CA8">
            <w:pPr>
              <w:jc w:val="left"/>
            </w:pPr>
          </w:p>
          <w:p w14:paraId="10C8665C" w14:textId="77777777" w:rsidR="009E73A7" w:rsidRDefault="009E73A7" w:rsidP="000A0CA8">
            <w:pPr>
              <w:jc w:val="left"/>
            </w:pPr>
          </w:p>
          <w:p w14:paraId="1DDC3FB8" w14:textId="77777777" w:rsidR="009E73A7" w:rsidRDefault="009E73A7" w:rsidP="000A0CA8">
            <w:pPr>
              <w:jc w:val="left"/>
            </w:pPr>
          </w:p>
          <w:p w14:paraId="03076403" w14:textId="1384D64F" w:rsidR="009E73A7" w:rsidRDefault="009E73A7" w:rsidP="000A0CA8">
            <w:pPr>
              <w:jc w:val="left"/>
            </w:pPr>
            <w:r>
              <w:t>10 min</w:t>
            </w:r>
          </w:p>
          <w:p w14:paraId="379B3AF8" w14:textId="77777777" w:rsidR="009E73A7" w:rsidRDefault="009E73A7" w:rsidP="000A0CA8">
            <w:pPr>
              <w:jc w:val="left"/>
            </w:pPr>
          </w:p>
          <w:p w14:paraId="1BC9C971" w14:textId="77777777" w:rsidR="009E73A7" w:rsidRDefault="009E73A7" w:rsidP="000A0CA8">
            <w:pPr>
              <w:jc w:val="left"/>
            </w:pPr>
          </w:p>
          <w:p w14:paraId="1E150896" w14:textId="77777777" w:rsidR="009E73A7" w:rsidRDefault="009E73A7" w:rsidP="000A0CA8">
            <w:pPr>
              <w:jc w:val="left"/>
            </w:pPr>
          </w:p>
          <w:p w14:paraId="4F7CA0F6" w14:textId="77777777" w:rsidR="009E73A7" w:rsidRDefault="009E73A7" w:rsidP="000A0CA8">
            <w:pPr>
              <w:jc w:val="left"/>
            </w:pPr>
          </w:p>
          <w:p w14:paraId="6C1F0FBA" w14:textId="52B0F6A4" w:rsidR="009E73A7" w:rsidRDefault="009E73A7" w:rsidP="000A0CA8">
            <w:pPr>
              <w:jc w:val="left"/>
            </w:pPr>
            <w:r>
              <w:t>15 min</w:t>
            </w:r>
          </w:p>
          <w:p w14:paraId="0E28C0F4" w14:textId="77777777" w:rsidR="009E73A7" w:rsidRDefault="009E73A7" w:rsidP="000A0CA8">
            <w:pPr>
              <w:jc w:val="left"/>
            </w:pPr>
          </w:p>
          <w:p w14:paraId="432C1DC6" w14:textId="4A21935B" w:rsidR="009E73A7" w:rsidRDefault="009E73A7" w:rsidP="000A0CA8">
            <w:pPr>
              <w:jc w:val="left"/>
            </w:pPr>
          </w:p>
          <w:p w14:paraId="051EF5A9" w14:textId="77777777" w:rsidR="009E73A7" w:rsidRDefault="009E73A7" w:rsidP="000A0CA8">
            <w:pPr>
              <w:jc w:val="left"/>
            </w:pPr>
          </w:p>
          <w:p w14:paraId="5D2B2A38" w14:textId="25FF6ACD" w:rsidR="009E73A7" w:rsidRDefault="009E73A7" w:rsidP="000A0CA8">
            <w:pPr>
              <w:jc w:val="left"/>
            </w:pPr>
            <w:r>
              <w:t>10 min</w:t>
            </w:r>
          </w:p>
        </w:tc>
      </w:tr>
      <w:tr w:rsidR="009E73A7" w:rsidRPr="00296006" w14:paraId="20376E7F" w14:textId="77777777" w:rsidTr="009E73A7">
        <w:trPr>
          <w:trHeight w:val="981"/>
        </w:trPr>
        <w:tc>
          <w:tcPr>
            <w:tcW w:w="747" w:type="pct"/>
          </w:tcPr>
          <w:p w14:paraId="0C63A1CC" w14:textId="77777777" w:rsidR="009E73A7" w:rsidRPr="00296006" w:rsidRDefault="009E73A7" w:rsidP="000A0CA8">
            <w:pPr>
              <w:jc w:val="left"/>
              <w:rPr>
                <w:b/>
              </w:rPr>
            </w:pPr>
            <w:r w:rsidRPr="00296006">
              <w:rPr>
                <w:b/>
              </w:rPr>
              <w:t>Sicherung</w:t>
            </w:r>
          </w:p>
        </w:tc>
        <w:tc>
          <w:tcPr>
            <w:tcW w:w="2094" w:type="pct"/>
          </w:tcPr>
          <w:p w14:paraId="1EC1CC8C" w14:textId="3C11D863" w:rsidR="009E73A7" w:rsidRDefault="009E73A7" w:rsidP="000A0CA8">
            <w:pPr>
              <w:jc w:val="left"/>
            </w:pPr>
            <w:proofErr w:type="spellStart"/>
            <w:r>
              <w:t>SuS</w:t>
            </w:r>
            <w:proofErr w:type="spellEnd"/>
            <w:r>
              <w:t xml:space="preserve"> ordnen die Bilder und Klimadiagramme den richtigen </w:t>
            </w:r>
            <w:proofErr w:type="spellStart"/>
            <w:r>
              <w:t>Ökozonen</w:t>
            </w:r>
            <w:proofErr w:type="spellEnd"/>
            <w:r>
              <w:t xml:space="preserve"> zu.</w:t>
            </w:r>
          </w:p>
          <w:p w14:paraId="0F418061" w14:textId="77777777" w:rsidR="009E73A7" w:rsidRDefault="009E73A7" w:rsidP="000A0CA8">
            <w:pPr>
              <w:jc w:val="left"/>
            </w:pPr>
            <w:r>
              <w:t>Gemeinsames Vergleichen</w:t>
            </w:r>
          </w:p>
          <w:p w14:paraId="5B3E4942" w14:textId="5B3CC238" w:rsidR="009E73A7" w:rsidRDefault="009E73A7" w:rsidP="000A0CA8">
            <w:pPr>
              <w:jc w:val="left"/>
            </w:pPr>
          </w:p>
          <w:p w14:paraId="44F3C60B" w14:textId="77777777" w:rsidR="009E73A7" w:rsidRDefault="009E73A7" w:rsidP="000A0CA8">
            <w:pPr>
              <w:jc w:val="left"/>
            </w:pPr>
          </w:p>
          <w:p w14:paraId="6A2C3361" w14:textId="77777777" w:rsidR="009E73A7" w:rsidRDefault="009E73A7" w:rsidP="000A0CA8">
            <w:pPr>
              <w:jc w:val="left"/>
            </w:pPr>
          </w:p>
          <w:p w14:paraId="4F2C8F46" w14:textId="7BD37B5C" w:rsidR="009E73A7" w:rsidRPr="00296006" w:rsidRDefault="009E73A7" w:rsidP="000A0CA8">
            <w:pPr>
              <w:jc w:val="left"/>
            </w:pPr>
            <w:proofErr w:type="spellStart"/>
            <w:r>
              <w:t>SuS</w:t>
            </w:r>
            <w:proofErr w:type="spellEnd"/>
            <w:r>
              <w:t xml:space="preserve"> bekommen eine A3 Übersicht der GA inkl. Diagramme, Bilder, </w:t>
            </w:r>
            <w:proofErr w:type="gramStart"/>
            <w:r>
              <w:t>Info</w:t>
            </w:r>
            <w:proofErr w:type="gramEnd"/>
            <w:r>
              <w:t xml:space="preserve"> die sie ins Heft einkleben (schwarz-weiß). Die </w:t>
            </w:r>
            <w:proofErr w:type="spellStart"/>
            <w:r>
              <w:t>Ökozonen</w:t>
            </w:r>
            <w:proofErr w:type="spellEnd"/>
            <w:r>
              <w:t xml:space="preserve"> und Legende malen die </w:t>
            </w:r>
            <w:proofErr w:type="spellStart"/>
            <w:r>
              <w:t>SuS</w:t>
            </w:r>
            <w:proofErr w:type="spellEnd"/>
            <w:r>
              <w:t xml:space="preserve"> in passenden Farben aus</w:t>
            </w:r>
          </w:p>
        </w:tc>
        <w:tc>
          <w:tcPr>
            <w:tcW w:w="635" w:type="pct"/>
          </w:tcPr>
          <w:p w14:paraId="0D14C95C" w14:textId="77777777" w:rsidR="009E73A7" w:rsidRDefault="009E73A7" w:rsidP="000A0CA8">
            <w:pPr>
              <w:jc w:val="left"/>
            </w:pPr>
            <w:r>
              <w:t>GA</w:t>
            </w:r>
          </w:p>
          <w:p w14:paraId="7A6DFDE0" w14:textId="77777777" w:rsidR="009E73A7" w:rsidRDefault="009E73A7" w:rsidP="000A0CA8">
            <w:pPr>
              <w:jc w:val="left"/>
            </w:pPr>
          </w:p>
          <w:p w14:paraId="1C69A031" w14:textId="77777777" w:rsidR="009E73A7" w:rsidRDefault="009E73A7" w:rsidP="000A0CA8">
            <w:pPr>
              <w:jc w:val="left"/>
            </w:pPr>
          </w:p>
          <w:p w14:paraId="18D30925" w14:textId="57017CD2" w:rsidR="009E73A7" w:rsidRDefault="009E73A7" w:rsidP="000A0CA8">
            <w:pPr>
              <w:jc w:val="left"/>
            </w:pPr>
          </w:p>
          <w:p w14:paraId="6F1E628C" w14:textId="77777777" w:rsidR="009E73A7" w:rsidRDefault="009E73A7" w:rsidP="000A0CA8">
            <w:pPr>
              <w:jc w:val="left"/>
            </w:pPr>
          </w:p>
          <w:p w14:paraId="285E7FEA" w14:textId="77777777" w:rsidR="009E73A7" w:rsidRDefault="009E73A7" w:rsidP="000A0CA8">
            <w:pPr>
              <w:jc w:val="left"/>
            </w:pPr>
          </w:p>
          <w:p w14:paraId="09BB6430" w14:textId="4E999743" w:rsidR="009E73A7" w:rsidRPr="00296006" w:rsidRDefault="009E73A7" w:rsidP="000A0CA8">
            <w:pPr>
              <w:jc w:val="left"/>
            </w:pPr>
            <w:r>
              <w:t>EA</w:t>
            </w:r>
          </w:p>
        </w:tc>
        <w:tc>
          <w:tcPr>
            <w:tcW w:w="1079" w:type="pct"/>
          </w:tcPr>
          <w:p w14:paraId="4720528C" w14:textId="1D51C9C3" w:rsidR="009E73A7" w:rsidRDefault="009E73A7" w:rsidP="000A0CA8">
            <w:pPr>
              <w:jc w:val="left"/>
            </w:pPr>
            <w:r>
              <w:t xml:space="preserve">Für jede Gruppe A3 Ökozonenkarte in Farbe, 9x Klimadiagramm, 9x Bild, Schnur, Infozettel </w:t>
            </w:r>
            <w:proofErr w:type="spellStart"/>
            <w:r>
              <w:t>Ökozonen</w:t>
            </w:r>
            <w:proofErr w:type="spellEnd"/>
            <w:r>
              <w:t xml:space="preserve"> (GA „</w:t>
            </w:r>
            <w:proofErr w:type="spellStart"/>
            <w:r>
              <w:t>Ökozonen</w:t>
            </w:r>
            <w:proofErr w:type="spellEnd"/>
            <w:r>
              <w:t xml:space="preserve"> der Erde)</w:t>
            </w:r>
          </w:p>
          <w:p w14:paraId="5EE549EC" w14:textId="77777777" w:rsidR="009E73A7" w:rsidRDefault="009E73A7" w:rsidP="000A0CA8">
            <w:pPr>
              <w:jc w:val="left"/>
            </w:pPr>
          </w:p>
          <w:p w14:paraId="74FF2E1F" w14:textId="35A5CCF9" w:rsidR="009E73A7" w:rsidRPr="00296006" w:rsidRDefault="009E73A7" w:rsidP="000A0CA8">
            <w:pPr>
              <w:jc w:val="left"/>
            </w:pPr>
            <w:r>
              <w:t>AB „</w:t>
            </w:r>
            <w:proofErr w:type="spellStart"/>
            <w:r>
              <w:t>Ökozonen</w:t>
            </w:r>
            <w:proofErr w:type="spellEnd"/>
            <w:r>
              <w:t xml:space="preserve"> der Erde“ </w:t>
            </w:r>
          </w:p>
        </w:tc>
        <w:tc>
          <w:tcPr>
            <w:tcW w:w="444" w:type="pct"/>
          </w:tcPr>
          <w:p w14:paraId="632D2273" w14:textId="77777777" w:rsidR="009E73A7" w:rsidRDefault="009E73A7" w:rsidP="000A0CA8">
            <w:pPr>
              <w:jc w:val="left"/>
            </w:pPr>
            <w:r>
              <w:t>25 min</w:t>
            </w:r>
          </w:p>
          <w:p w14:paraId="7BCAE5C8" w14:textId="77777777" w:rsidR="009E73A7" w:rsidRDefault="009E73A7" w:rsidP="000A0CA8">
            <w:pPr>
              <w:jc w:val="left"/>
            </w:pPr>
          </w:p>
          <w:p w14:paraId="19F74310" w14:textId="77777777" w:rsidR="009E73A7" w:rsidRDefault="009E73A7" w:rsidP="000A0CA8">
            <w:pPr>
              <w:jc w:val="left"/>
            </w:pPr>
          </w:p>
          <w:p w14:paraId="1E4885FE" w14:textId="7BB78207" w:rsidR="009E73A7" w:rsidRDefault="009E73A7" w:rsidP="000A0CA8">
            <w:pPr>
              <w:jc w:val="left"/>
            </w:pPr>
          </w:p>
          <w:p w14:paraId="4A043968" w14:textId="77777777" w:rsidR="009E73A7" w:rsidRDefault="009E73A7" w:rsidP="000A0CA8">
            <w:pPr>
              <w:jc w:val="left"/>
            </w:pPr>
          </w:p>
          <w:p w14:paraId="1199BC55" w14:textId="77777777" w:rsidR="009E73A7" w:rsidRDefault="009E73A7" w:rsidP="000A0CA8">
            <w:pPr>
              <w:jc w:val="left"/>
            </w:pPr>
          </w:p>
          <w:p w14:paraId="7C994D4D" w14:textId="4AE866B2" w:rsidR="009E73A7" w:rsidRPr="00296006" w:rsidRDefault="009E73A7" w:rsidP="000A0CA8">
            <w:pPr>
              <w:jc w:val="left"/>
            </w:pPr>
            <w:r>
              <w:t>10 min</w:t>
            </w:r>
          </w:p>
        </w:tc>
      </w:tr>
    </w:tbl>
    <w:p w14:paraId="3EDC686B" w14:textId="6342C490" w:rsidR="00A843EF" w:rsidRDefault="00A843EF">
      <w:pPr>
        <w:spacing w:after="200" w:line="276" w:lineRule="auto"/>
        <w:jc w:val="left"/>
      </w:pPr>
    </w:p>
    <w:p w14:paraId="72D8F49F" w14:textId="77777777" w:rsidR="00715A9D" w:rsidRDefault="00715A9D" w:rsidP="00715A9D">
      <w:pPr>
        <w:tabs>
          <w:tab w:val="left" w:pos="3030"/>
        </w:tabs>
      </w:pPr>
    </w:p>
    <w:p w14:paraId="50803195" w14:textId="77777777" w:rsidR="00715A9D" w:rsidRDefault="00715A9D" w:rsidP="00715A9D">
      <w:pPr>
        <w:tabs>
          <w:tab w:val="left" w:pos="3030"/>
        </w:tabs>
      </w:pPr>
    </w:p>
    <w:p w14:paraId="3A7CDD4E" w14:textId="082D64C9" w:rsidR="00715A9D" w:rsidRDefault="00715A9D" w:rsidP="00715A9D">
      <w:pPr>
        <w:tabs>
          <w:tab w:val="left" w:pos="3030"/>
        </w:tabs>
        <w:sectPr w:rsidR="00715A9D" w:rsidSect="001D6FA0">
          <w:pgSz w:w="16838" w:h="11906" w:orient="landscape"/>
          <w:pgMar w:top="993" w:right="1417" w:bottom="851" w:left="1134" w:header="708" w:footer="295" w:gutter="0"/>
          <w:cols w:space="708"/>
          <w:docGrid w:linePitch="360"/>
        </w:sectPr>
      </w:pPr>
    </w:p>
    <w:p w14:paraId="19D5FE4D" w14:textId="19B11B9C" w:rsidR="00715A9D" w:rsidRDefault="00715A9D" w:rsidP="00715A9D">
      <w:pPr>
        <w:tabs>
          <w:tab w:val="left" w:pos="3030"/>
        </w:tabs>
      </w:pPr>
    </w:p>
    <w:sectPr w:rsidR="00715A9D" w:rsidSect="00D237CE">
      <w:pgSz w:w="11906" w:h="16838"/>
      <w:pgMar w:top="851" w:right="851" w:bottom="851" w:left="993" w:header="708"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DD7F" w14:textId="77777777" w:rsidR="00F968D9" w:rsidRDefault="00F968D9" w:rsidP="00EF0F49">
      <w:pPr>
        <w:spacing w:line="240" w:lineRule="auto"/>
      </w:pPr>
      <w:r>
        <w:separator/>
      </w:r>
    </w:p>
  </w:endnote>
  <w:endnote w:type="continuationSeparator" w:id="0">
    <w:p w14:paraId="5FA4FB52" w14:textId="77777777" w:rsidR="00F968D9" w:rsidRDefault="00F968D9" w:rsidP="00EF0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23C2A" w14:textId="50DAE1FE" w:rsidR="008A73EB" w:rsidRPr="008E10AB" w:rsidRDefault="008A73EB">
    <w:pPr>
      <w:pStyle w:val="Fuzeile"/>
      <w:rPr>
        <w:sz w:val="20"/>
      </w:rPr>
    </w:pPr>
    <w:r>
      <w:rPr>
        <w:sz w:val="20"/>
      </w:rPr>
      <w:t>Theresa Riegler</w:t>
    </w:r>
    <w:r w:rsidRPr="008E10AB">
      <w:rPr>
        <w:sz w:val="20"/>
      </w:rPr>
      <w:tab/>
    </w:r>
    <w:r w:rsidRPr="008E10AB">
      <w:rPr>
        <w:sz w:val="20"/>
      </w:rPr>
      <w:fldChar w:fldCharType="begin"/>
    </w:r>
    <w:r w:rsidRPr="008E10AB">
      <w:rPr>
        <w:sz w:val="20"/>
      </w:rPr>
      <w:instrText>PAGE   \* MERGEFORMAT</w:instrText>
    </w:r>
    <w:r w:rsidRPr="008E10AB">
      <w:rPr>
        <w:sz w:val="20"/>
      </w:rPr>
      <w:fldChar w:fldCharType="separate"/>
    </w:r>
    <w:r w:rsidRPr="00A62E27">
      <w:rPr>
        <w:noProof/>
        <w:sz w:val="20"/>
        <w:lang w:val="de-DE"/>
      </w:rPr>
      <w:t>4</w:t>
    </w:r>
    <w:r w:rsidRPr="008E10AB">
      <w:rPr>
        <w:sz w:val="20"/>
      </w:rPr>
      <w:fldChar w:fldCharType="end"/>
    </w:r>
    <w:r>
      <w:rPr>
        <w:sz w:val="20"/>
      </w:rPr>
      <w:tab/>
    </w:r>
    <w:r>
      <w:rPr>
        <w:noProof/>
        <w:lang w:eastAsia="de-AT"/>
      </w:rPr>
      <w:drawing>
        <wp:inline distT="0" distB="0" distL="0" distR="0" wp14:anchorId="07BB9ECD" wp14:editId="43C7E4D5">
          <wp:extent cx="836930" cy="293370"/>
          <wp:effectExtent l="0" t="0" r="1270" b="0"/>
          <wp:docPr id="17" name="Grafik 17"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10746" w14:textId="77777777" w:rsidR="00F968D9" w:rsidRDefault="00F968D9" w:rsidP="00EF0F49">
      <w:pPr>
        <w:spacing w:line="240" w:lineRule="auto"/>
      </w:pPr>
      <w:r>
        <w:separator/>
      </w:r>
    </w:p>
  </w:footnote>
  <w:footnote w:type="continuationSeparator" w:id="0">
    <w:p w14:paraId="3F6AF814" w14:textId="77777777" w:rsidR="00F968D9" w:rsidRDefault="00F968D9" w:rsidP="00EF0F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46BC"/>
    <w:multiLevelType w:val="hybridMultilevel"/>
    <w:tmpl w:val="A5E00D6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0D199A"/>
    <w:multiLevelType w:val="hybridMultilevel"/>
    <w:tmpl w:val="CC7A0F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74D6773"/>
    <w:multiLevelType w:val="hybridMultilevel"/>
    <w:tmpl w:val="F874153C"/>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3" w15:restartNumberingAfterBreak="0">
    <w:nsid w:val="302659C7"/>
    <w:multiLevelType w:val="hybridMultilevel"/>
    <w:tmpl w:val="3B302F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5111E69"/>
    <w:multiLevelType w:val="hybridMultilevel"/>
    <w:tmpl w:val="D29EA80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CB1253F"/>
    <w:multiLevelType w:val="hybridMultilevel"/>
    <w:tmpl w:val="172AEAB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8841606"/>
    <w:multiLevelType w:val="hybridMultilevel"/>
    <w:tmpl w:val="41E07A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BED6184"/>
    <w:multiLevelType w:val="multilevel"/>
    <w:tmpl w:val="66A0A414"/>
    <w:lvl w:ilvl="0">
      <w:start w:val="1"/>
      <w:numFmt w:val="decimal"/>
      <w:pStyle w:val="berschrift1"/>
      <w:lvlText w:val="%1"/>
      <w:lvlJc w:val="left"/>
      <w:pPr>
        <w:ind w:left="1000" w:hanging="432"/>
      </w:pPr>
    </w:lvl>
    <w:lvl w:ilvl="1">
      <w:start w:val="1"/>
      <w:numFmt w:val="decimal"/>
      <w:pStyle w:val="berschrift2"/>
      <w:lvlText w:val="%1.%2"/>
      <w:lvlJc w:val="left"/>
      <w:pPr>
        <w:ind w:left="576" w:hanging="576"/>
      </w:pPr>
      <w:rPr>
        <w:sz w:val="28"/>
        <w:lang w:val="de-AT"/>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6AB749B"/>
    <w:multiLevelType w:val="hybridMultilevel"/>
    <w:tmpl w:val="3920DC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6"/>
  </w:num>
  <w:num w:numId="12">
    <w:abstractNumId w:val="5"/>
  </w:num>
  <w:num w:numId="13">
    <w:abstractNumId w:val="0"/>
  </w:num>
  <w:num w:numId="14">
    <w:abstractNumId w:val="1"/>
  </w:num>
  <w:num w:numId="15">
    <w:abstractNumId w:val="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F7"/>
    <w:rsid w:val="000813F2"/>
    <w:rsid w:val="000A0CA8"/>
    <w:rsid w:val="000A2F28"/>
    <w:rsid w:val="000D5769"/>
    <w:rsid w:val="000F502A"/>
    <w:rsid w:val="00144FF5"/>
    <w:rsid w:val="0015112C"/>
    <w:rsid w:val="001B34D2"/>
    <w:rsid w:val="001D6FA0"/>
    <w:rsid w:val="001F2B1D"/>
    <w:rsid w:val="002241C0"/>
    <w:rsid w:val="00253CBF"/>
    <w:rsid w:val="00296006"/>
    <w:rsid w:val="002A7773"/>
    <w:rsid w:val="00316C4D"/>
    <w:rsid w:val="00327DBE"/>
    <w:rsid w:val="0036413B"/>
    <w:rsid w:val="003B0865"/>
    <w:rsid w:val="003C2FAC"/>
    <w:rsid w:val="003D3385"/>
    <w:rsid w:val="00416318"/>
    <w:rsid w:val="00417873"/>
    <w:rsid w:val="004313AC"/>
    <w:rsid w:val="0045048E"/>
    <w:rsid w:val="00470736"/>
    <w:rsid w:val="004F6FD4"/>
    <w:rsid w:val="005054A2"/>
    <w:rsid w:val="00525474"/>
    <w:rsid w:val="00563DB6"/>
    <w:rsid w:val="0058566F"/>
    <w:rsid w:val="005A74DA"/>
    <w:rsid w:val="005A74EF"/>
    <w:rsid w:val="005B5089"/>
    <w:rsid w:val="005C518A"/>
    <w:rsid w:val="005D6751"/>
    <w:rsid w:val="005D7454"/>
    <w:rsid w:val="005E260F"/>
    <w:rsid w:val="0064121B"/>
    <w:rsid w:val="006520BB"/>
    <w:rsid w:val="00657765"/>
    <w:rsid w:val="00686468"/>
    <w:rsid w:val="006C1CF6"/>
    <w:rsid w:val="006F2F18"/>
    <w:rsid w:val="00715A9D"/>
    <w:rsid w:val="007308F1"/>
    <w:rsid w:val="00730BF3"/>
    <w:rsid w:val="007A4D5F"/>
    <w:rsid w:val="007D0FB1"/>
    <w:rsid w:val="00823F65"/>
    <w:rsid w:val="00825860"/>
    <w:rsid w:val="008363DA"/>
    <w:rsid w:val="008922E2"/>
    <w:rsid w:val="008A73EB"/>
    <w:rsid w:val="008B2288"/>
    <w:rsid w:val="008B4182"/>
    <w:rsid w:val="008B776A"/>
    <w:rsid w:val="008E10AB"/>
    <w:rsid w:val="008E7DF7"/>
    <w:rsid w:val="00914CC5"/>
    <w:rsid w:val="00922EDB"/>
    <w:rsid w:val="0093224B"/>
    <w:rsid w:val="00936251"/>
    <w:rsid w:val="009A0306"/>
    <w:rsid w:val="009A2FC9"/>
    <w:rsid w:val="009B70A2"/>
    <w:rsid w:val="009E73A7"/>
    <w:rsid w:val="00A05325"/>
    <w:rsid w:val="00A057FC"/>
    <w:rsid w:val="00A22CD0"/>
    <w:rsid w:val="00A2589A"/>
    <w:rsid w:val="00A62E27"/>
    <w:rsid w:val="00A843EF"/>
    <w:rsid w:val="00AA4565"/>
    <w:rsid w:val="00AD09B4"/>
    <w:rsid w:val="00AE6084"/>
    <w:rsid w:val="00B05721"/>
    <w:rsid w:val="00BD24E1"/>
    <w:rsid w:val="00C022DF"/>
    <w:rsid w:val="00C20F29"/>
    <w:rsid w:val="00C21E6D"/>
    <w:rsid w:val="00C24A32"/>
    <w:rsid w:val="00C46077"/>
    <w:rsid w:val="00C62572"/>
    <w:rsid w:val="00CA7419"/>
    <w:rsid w:val="00D03627"/>
    <w:rsid w:val="00D11C13"/>
    <w:rsid w:val="00D219DD"/>
    <w:rsid w:val="00D237CE"/>
    <w:rsid w:val="00D42927"/>
    <w:rsid w:val="00D5425E"/>
    <w:rsid w:val="00D63A3A"/>
    <w:rsid w:val="00D92737"/>
    <w:rsid w:val="00D93056"/>
    <w:rsid w:val="00DD3280"/>
    <w:rsid w:val="00E474C6"/>
    <w:rsid w:val="00E54414"/>
    <w:rsid w:val="00E6113A"/>
    <w:rsid w:val="00E66F04"/>
    <w:rsid w:val="00E672C8"/>
    <w:rsid w:val="00EB014A"/>
    <w:rsid w:val="00EB23E6"/>
    <w:rsid w:val="00EC29FE"/>
    <w:rsid w:val="00EF0F49"/>
    <w:rsid w:val="00F0613A"/>
    <w:rsid w:val="00F35B9B"/>
    <w:rsid w:val="00F74F05"/>
    <w:rsid w:val="00F9105F"/>
    <w:rsid w:val="00F968D9"/>
    <w:rsid w:val="00FB3633"/>
    <w:rsid w:val="00FE3D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081E"/>
  <w15:docId w15:val="{A4806568-51CD-4055-AE81-6EA9A1B1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E10AB"/>
    <w:pPr>
      <w:spacing w:after="0" w:line="360" w:lineRule="auto"/>
      <w:jc w:val="both"/>
    </w:pPr>
    <w:rPr>
      <w:rFonts w:ascii="Arial" w:hAnsi="Arial"/>
    </w:rPr>
  </w:style>
  <w:style w:type="paragraph" w:styleId="berschrift1">
    <w:name w:val="heading 1"/>
    <w:basedOn w:val="Standard"/>
    <w:next w:val="Standard"/>
    <w:link w:val="berschrift1Zchn"/>
    <w:uiPriority w:val="9"/>
    <w:qFormat/>
    <w:rsid w:val="00F35B9B"/>
    <w:pPr>
      <w:keepNext/>
      <w:keepLines/>
      <w:numPr>
        <w:numId w:val="9"/>
      </w:numPr>
      <w:spacing w:before="200"/>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F35B9B"/>
    <w:pPr>
      <w:keepNext/>
      <w:keepLines/>
      <w:numPr>
        <w:ilvl w:val="1"/>
        <w:numId w:val="9"/>
      </w:numPr>
      <w:spacing w:before="200"/>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F35B9B"/>
    <w:pPr>
      <w:keepNext/>
      <w:keepLines/>
      <w:numPr>
        <w:ilvl w:val="2"/>
        <w:numId w:val="9"/>
      </w:numPr>
      <w:spacing w:before="200"/>
      <w:jc w:val="lef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35B9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F35B9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35B9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35B9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35B9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35B9B"/>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5B9B"/>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rsid w:val="00F35B9B"/>
    <w:rPr>
      <w:rFonts w:ascii="Arial" w:eastAsiaTheme="majorEastAsia" w:hAnsi="Arial" w:cstheme="majorBidi"/>
      <w:b/>
      <w:bCs/>
      <w:sz w:val="28"/>
      <w:szCs w:val="26"/>
    </w:rPr>
  </w:style>
  <w:style w:type="character" w:customStyle="1" w:styleId="berschrift3Zchn">
    <w:name w:val="Überschrift 3 Zchn"/>
    <w:basedOn w:val="Absatz-Standardschriftart"/>
    <w:link w:val="berschrift3"/>
    <w:uiPriority w:val="9"/>
    <w:rsid w:val="00F35B9B"/>
    <w:rPr>
      <w:rFonts w:ascii="Arial" w:eastAsiaTheme="majorEastAsia" w:hAnsi="Arial" w:cstheme="majorBidi"/>
      <w:b/>
      <w:bCs/>
      <w:sz w:val="24"/>
    </w:rPr>
  </w:style>
  <w:style w:type="character" w:customStyle="1" w:styleId="berschrift4Zchn">
    <w:name w:val="Überschrift 4 Zchn"/>
    <w:basedOn w:val="Absatz-Standardschriftart"/>
    <w:link w:val="berschrift4"/>
    <w:uiPriority w:val="9"/>
    <w:rsid w:val="00F35B9B"/>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rsid w:val="00F35B9B"/>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F35B9B"/>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F35B9B"/>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F35B9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35B9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35B9B"/>
    <w:pPr>
      <w:spacing w:line="240" w:lineRule="auto"/>
      <w:jc w:val="left"/>
    </w:pPr>
    <w:rPr>
      <w:bCs/>
      <w:sz w:val="20"/>
      <w:szCs w:val="18"/>
    </w:rPr>
  </w:style>
  <w:style w:type="paragraph" w:styleId="Titel">
    <w:name w:val="Title"/>
    <w:basedOn w:val="Standard"/>
    <w:next w:val="Standard"/>
    <w:link w:val="TitelZchn"/>
    <w:uiPriority w:val="10"/>
    <w:qFormat/>
    <w:rsid w:val="00F35B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35B9B"/>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link w:val="KeinLeerraumZchn"/>
    <w:uiPriority w:val="1"/>
    <w:qFormat/>
    <w:rsid w:val="00F35B9B"/>
    <w:pPr>
      <w:spacing w:after="0" w:line="240" w:lineRule="auto"/>
      <w:jc w:val="both"/>
    </w:pPr>
    <w:rPr>
      <w:rFonts w:ascii="Arial" w:hAnsi="Arial"/>
      <w:sz w:val="24"/>
    </w:rPr>
  </w:style>
  <w:style w:type="character" w:customStyle="1" w:styleId="KeinLeerraumZchn">
    <w:name w:val="Kein Leerraum Zchn"/>
    <w:basedOn w:val="Absatz-Standardschriftart"/>
    <w:link w:val="KeinLeerraum"/>
    <w:uiPriority w:val="1"/>
    <w:rsid w:val="00F35B9B"/>
    <w:rPr>
      <w:rFonts w:ascii="Arial" w:hAnsi="Arial"/>
      <w:sz w:val="24"/>
    </w:rPr>
  </w:style>
  <w:style w:type="paragraph" w:styleId="Listenabsatz">
    <w:name w:val="List Paragraph"/>
    <w:basedOn w:val="Standard"/>
    <w:uiPriority w:val="34"/>
    <w:qFormat/>
    <w:rsid w:val="00F35B9B"/>
    <w:pPr>
      <w:ind w:left="720"/>
      <w:contextualSpacing/>
    </w:pPr>
  </w:style>
  <w:style w:type="paragraph" w:styleId="Inhaltsverzeichnisberschrift">
    <w:name w:val="TOC Heading"/>
    <w:basedOn w:val="berschrift1"/>
    <w:next w:val="Standard"/>
    <w:uiPriority w:val="39"/>
    <w:semiHidden/>
    <w:unhideWhenUsed/>
    <w:qFormat/>
    <w:rsid w:val="00F35B9B"/>
    <w:pPr>
      <w:numPr>
        <w:numId w:val="0"/>
      </w:numPr>
      <w:spacing w:before="480" w:line="276" w:lineRule="auto"/>
      <w:outlineLvl w:val="9"/>
    </w:pPr>
    <w:rPr>
      <w:rFonts w:asciiTheme="majorHAnsi" w:hAnsiTheme="majorHAnsi"/>
      <w:color w:val="365F91" w:themeColor="accent1" w:themeShade="BF"/>
      <w:sz w:val="28"/>
      <w:lang w:val="de-DE"/>
    </w:rPr>
  </w:style>
  <w:style w:type="table" w:styleId="Tabellenraster">
    <w:name w:val="Table Grid"/>
    <w:basedOn w:val="NormaleTabelle"/>
    <w:uiPriority w:val="59"/>
    <w:rsid w:val="00FE3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F0F4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F0F49"/>
    <w:rPr>
      <w:rFonts w:ascii="Arial" w:hAnsi="Arial"/>
      <w:sz w:val="24"/>
    </w:rPr>
  </w:style>
  <w:style w:type="paragraph" w:styleId="Fuzeile">
    <w:name w:val="footer"/>
    <w:basedOn w:val="Standard"/>
    <w:link w:val="FuzeileZchn"/>
    <w:uiPriority w:val="99"/>
    <w:unhideWhenUsed/>
    <w:rsid w:val="00EF0F4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F0F49"/>
    <w:rPr>
      <w:rFonts w:ascii="Arial" w:hAnsi="Arial"/>
      <w:sz w:val="24"/>
    </w:rPr>
  </w:style>
  <w:style w:type="paragraph" w:styleId="Sprechblasentext">
    <w:name w:val="Balloon Text"/>
    <w:basedOn w:val="Standard"/>
    <w:link w:val="SprechblasentextZchn"/>
    <w:uiPriority w:val="99"/>
    <w:semiHidden/>
    <w:unhideWhenUsed/>
    <w:rsid w:val="009B70A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70A2"/>
    <w:rPr>
      <w:rFonts w:ascii="Tahoma" w:hAnsi="Tahoma" w:cs="Tahoma"/>
      <w:sz w:val="16"/>
      <w:szCs w:val="16"/>
    </w:rPr>
  </w:style>
  <w:style w:type="character" w:styleId="Hyperlink">
    <w:name w:val="Hyperlink"/>
    <w:basedOn w:val="Absatz-Standardschriftart"/>
    <w:uiPriority w:val="99"/>
    <w:unhideWhenUsed/>
    <w:rsid w:val="00A84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DRmR5EIt_s&amp;t=357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76FC-B866-4589-B280-677BFDA5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888</Words>
  <Characters>5600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 Riegler</cp:lastModifiedBy>
  <cp:revision>2</cp:revision>
  <cp:lastPrinted>2019-10-09T19:10:00Z</cp:lastPrinted>
  <dcterms:created xsi:type="dcterms:W3CDTF">2019-10-28T19:13:00Z</dcterms:created>
  <dcterms:modified xsi:type="dcterms:W3CDTF">2019-10-28T19:13:00Z</dcterms:modified>
</cp:coreProperties>
</file>