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547C0" w14:textId="77777777" w:rsidR="0074256E" w:rsidRPr="00CE3AB0" w:rsidRDefault="0074256E" w:rsidP="0074256E">
      <w:pPr>
        <w:ind w:left="-1134"/>
        <w:jc w:val="center"/>
        <w:rPr>
          <w:rFonts w:ascii="Arial" w:hAnsi="Arial" w:cs="Arial"/>
          <w:b/>
          <w:bCs/>
          <w:noProof/>
        </w:rPr>
      </w:pPr>
      <w:bookmarkStart w:id="0" w:name="_Hlk26036551"/>
      <w:bookmarkEnd w:id="0"/>
      <w:r w:rsidRPr="00CE3AB0">
        <w:rPr>
          <w:rFonts w:ascii="Arial" w:hAnsi="Arial" w:cs="Arial"/>
          <w:b/>
          <w:bCs/>
          <w:noProof/>
        </w:rPr>
        <w:t xml:space="preserve">PRIVATE PÄDAGOGISCHE HOCHSCHULE DER DIÖZESE LINZ </w:t>
      </w:r>
    </w:p>
    <w:p w14:paraId="704E615F" w14:textId="77777777" w:rsidR="00CB0652" w:rsidRPr="00CE3AB0" w:rsidRDefault="00CB0652" w:rsidP="0098412C">
      <w:pPr>
        <w:ind w:hanging="1134"/>
        <w:jc w:val="center"/>
        <w:rPr>
          <w:rFonts w:ascii="Arial" w:hAnsi="Arial" w:cs="Arial"/>
          <w:sz w:val="24"/>
          <w:szCs w:val="24"/>
        </w:rPr>
      </w:pPr>
    </w:p>
    <w:p w14:paraId="09FA6470" w14:textId="77777777" w:rsidR="00CB0652" w:rsidRPr="00CE3AB0" w:rsidRDefault="00CB0652" w:rsidP="0098412C">
      <w:pPr>
        <w:ind w:hanging="1134"/>
        <w:jc w:val="center"/>
        <w:rPr>
          <w:rFonts w:ascii="Arial" w:hAnsi="Arial" w:cs="Arial"/>
          <w:sz w:val="24"/>
          <w:szCs w:val="24"/>
          <w:lang w:val="de-DE"/>
        </w:rPr>
      </w:pPr>
    </w:p>
    <w:p w14:paraId="2227E0D6" w14:textId="77777777" w:rsidR="005C2B28" w:rsidRDefault="00FF760B" w:rsidP="0098412C">
      <w:pPr>
        <w:ind w:hanging="1134"/>
        <w:jc w:val="center"/>
        <w:rPr>
          <w:rFonts w:ascii="Arial" w:hAnsi="Arial" w:cs="Arial"/>
          <w:sz w:val="24"/>
          <w:szCs w:val="24"/>
          <w:lang w:val="de-DE"/>
        </w:rPr>
      </w:pPr>
      <w:r w:rsidRPr="00CE3AB0">
        <w:rPr>
          <w:rFonts w:ascii="Arial" w:hAnsi="Arial" w:cs="Arial"/>
          <w:sz w:val="24"/>
          <w:szCs w:val="24"/>
          <w:lang w:val="de-DE"/>
        </w:rPr>
        <w:t>Geo- und Wirtschaftsmedien und ihre Didaktik</w:t>
      </w:r>
      <w:r w:rsidR="000A1DA7">
        <w:rPr>
          <w:rFonts w:ascii="Arial" w:hAnsi="Arial" w:cs="Arial"/>
          <w:sz w:val="24"/>
          <w:szCs w:val="24"/>
          <w:lang w:val="de-DE"/>
        </w:rPr>
        <w:t xml:space="preserve"> </w:t>
      </w:r>
    </w:p>
    <w:p w14:paraId="23C89F7B" w14:textId="69E8C704" w:rsidR="006239AB" w:rsidRPr="00CE3AB0" w:rsidRDefault="006239AB" w:rsidP="0098412C">
      <w:pPr>
        <w:ind w:hanging="1134"/>
        <w:jc w:val="center"/>
        <w:rPr>
          <w:rFonts w:ascii="Arial" w:hAnsi="Arial" w:cs="Arial"/>
          <w:sz w:val="24"/>
          <w:szCs w:val="24"/>
          <w:lang w:val="de-DE"/>
        </w:rPr>
      </w:pPr>
      <w:r w:rsidRPr="00CE3AB0">
        <w:rPr>
          <w:rFonts w:ascii="Arial" w:hAnsi="Arial" w:cs="Arial"/>
          <w:sz w:val="24"/>
          <w:szCs w:val="24"/>
          <w:lang w:val="de-DE"/>
        </w:rPr>
        <w:t>WS 201</w:t>
      </w:r>
      <w:r w:rsidR="000A1DA7">
        <w:rPr>
          <w:rFonts w:ascii="Arial" w:hAnsi="Arial" w:cs="Arial"/>
          <w:sz w:val="24"/>
          <w:szCs w:val="24"/>
          <w:lang w:val="de-DE"/>
        </w:rPr>
        <w:t>9</w:t>
      </w:r>
      <w:r w:rsidRPr="00CE3AB0">
        <w:rPr>
          <w:rFonts w:ascii="Arial" w:hAnsi="Arial" w:cs="Arial"/>
          <w:sz w:val="24"/>
          <w:szCs w:val="24"/>
          <w:lang w:val="de-DE"/>
        </w:rPr>
        <w:t xml:space="preserve"> / 20</w:t>
      </w:r>
      <w:r w:rsidR="000A1DA7">
        <w:rPr>
          <w:rFonts w:ascii="Arial" w:hAnsi="Arial" w:cs="Arial"/>
          <w:sz w:val="24"/>
          <w:szCs w:val="24"/>
          <w:lang w:val="de-DE"/>
        </w:rPr>
        <w:t>20</w:t>
      </w:r>
    </w:p>
    <w:p w14:paraId="629B047A" w14:textId="77777777" w:rsidR="006239AB" w:rsidRPr="00CE3AB0" w:rsidRDefault="006239AB" w:rsidP="0098412C">
      <w:pPr>
        <w:ind w:hanging="1134"/>
        <w:jc w:val="center"/>
        <w:rPr>
          <w:rFonts w:ascii="Arial" w:hAnsi="Arial" w:cs="Arial"/>
          <w:sz w:val="24"/>
          <w:szCs w:val="24"/>
          <w:lang w:val="de-DE"/>
        </w:rPr>
      </w:pPr>
    </w:p>
    <w:p w14:paraId="7007B181" w14:textId="77777777" w:rsidR="006239AB" w:rsidRPr="00CE3AB0" w:rsidRDefault="006239AB" w:rsidP="0098412C">
      <w:pPr>
        <w:ind w:hanging="1134"/>
        <w:jc w:val="center"/>
        <w:rPr>
          <w:rFonts w:ascii="Arial" w:hAnsi="Arial" w:cs="Arial"/>
          <w:sz w:val="24"/>
          <w:szCs w:val="24"/>
          <w:lang w:val="de-DE"/>
        </w:rPr>
      </w:pPr>
      <w:r w:rsidRPr="00CE3AB0">
        <w:rPr>
          <w:rFonts w:ascii="Arial" w:hAnsi="Arial" w:cs="Arial"/>
          <w:sz w:val="24"/>
          <w:szCs w:val="24"/>
          <w:lang w:val="de-DE"/>
        </w:rPr>
        <w:t>Leitung:</w:t>
      </w:r>
    </w:p>
    <w:p w14:paraId="7231A55C" w14:textId="0452B00D" w:rsidR="006239AB" w:rsidRPr="00CE3AB0" w:rsidRDefault="005C2B28" w:rsidP="0098412C">
      <w:pPr>
        <w:ind w:hanging="1134"/>
        <w:jc w:val="center"/>
        <w:rPr>
          <w:rFonts w:ascii="Arial" w:hAnsi="Arial" w:cs="Arial"/>
          <w:sz w:val="24"/>
          <w:szCs w:val="24"/>
          <w:lang w:val="de-DE"/>
        </w:rPr>
      </w:pPr>
      <w:r>
        <w:rPr>
          <w:rFonts w:ascii="Arial" w:hAnsi="Arial" w:cs="Arial"/>
          <w:sz w:val="24"/>
          <w:szCs w:val="24"/>
          <w:lang w:val="de-DE"/>
        </w:rPr>
        <w:t xml:space="preserve">Mag. Prof. </w:t>
      </w:r>
      <w:r w:rsidR="00FF760B" w:rsidRPr="00CE3AB0">
        <w:rPr>
          <w:rFonts w:ascii="Arial" w:hAnsi="Arial" w:cs="Arial"/>
          <w:sz w:val="24"/>
          <w:szCs w:val="24"/>
          <w:lang w:val="de-DE"/>
        </w:rPr>
        <w:t>Alfons Koller</w:t>
      </w:r>
    </w:p>
    <w:p w14:paraId="75A1B23B" w14:textId="77777777" w:rsidR="006239AB" w:rsidRPr="00CE3AB0" w:rsidRDefault="006239AB" w:rsidP="0098412C">
      <w:pPr>
        <w:ind w:hanging="1134"/>
        <w:jc w:val="center"/>
        <w:rPr>
          <w:rFonts w:ascii="Arial" w:hAnsi="Arial" w:cs="Arial"/>
          <w:lang w:val="de-DE"/>
        </w:rPr>
      </w:pPr>
    </w:p>
    <w:p w14:paraId="372CC0B1" w14:textId="1D82841E" w:rsidR="006239AB" w:rsidRPr="00CE3AB0" w:rsidRDefault="00FF760B" w:rsidP="0098412C">
      <w:pPr>
        <w:ind w:hanging="1134"/>
        <w:jc w:val="center"/>
        <w:rPr>
          <w:rFonts w:ascii="Arial" w:hAnsi="Arial" w:cs="Arial"/>
          <w:sz w:val="24"/>
          <w:szCs w:val="24"/>
          <w:lang w:val="de-DE"/>
        </w:rPr>
      </w:pPr>
      <w:r w:rsidRPr="00CE3AB0">
        <w:rPr>
          <w:rFonts w:ascii="Arial" w:hAnsi="Arial" w:cs="Arial"/>
          <w:b/>
          <w:sz w:val="36"/>
          <w:szCs w:val="36"/>
          <w:lang w:val="de-DE"/>
        </w:rPr>
        <w:t>Dokumentation zum GIS-Day 2019</w:t>
      </w:r>
    </w:p>
    <w:p w14:paraId="4AE913C7" w14:textId="6F9BD9CB" w:rsidR="006239AB" w:rsidRPr="00CE3AB0" w:rsidRDefault="00FF760B" w:rsidP="0098412C">
      <w:pPr>
        <w:ind w:hanging="1134"/>
        <w:jc w:val="center"/>
        <w:rPr>
          <w:rFonts w:ascii="Arial" w:hAnsi="Arial" w:cs="Arial"/>
          <w:b/>
          <w:sz w:val="36"/>
          <w:szCs w:val="36"/>
          <w:lang w:val="de-DE"/>
        </w:rPr>
      </w:pPr>
      <w:r w:rsidRPr="00CE3AB0">
        <w:rPr>
          <w:rFonts w:ascii="Arial" w:hAnsi="Arial" w:cs="Arial"/>
          <w:b/>
          <w:sz w:val="36"/>
          <w:szCs w:val="36"/>
          <w:lang w:val="de-DE"/>
        </w:rPr>
        <w:t xml:space="preserve">Workshop </w:t>
      </w:r>
      <w:r w:rsidR="00A60BEF">
        <w:rPr>
          <w:rFonts w:ascii="Arial" w:hAnsi="Arial" w:cs="Arial"/>
          <w:b/>
          <w:sz w:val="36"/>
          <w:szCs w:val="36"/>
          <w:lang w:val="de-DE"/>
        </w:rPr>
        <w:t>„</w:t>
      </w:r>
      <w:r w:rsidRPr="00CE3AB0">
        <w:rPr>
          <w:rFonts w:ascii="Arial" w:hAnsi="Arial" w:cs="Arial"/>
          <w:b/>
          <w:sz w:val="36"/>
          <w:szCs w:val="36"/>
          <w:lang w:val="de-DE"/>
        </w:rPr>
        <w:t>Standortdaten am Handy</w:t>
      </w:r>
      <w:r w:rsidR="00A60BEF">
        <w:rPr>
          <w:rFonts w:ascii="Arial" w:hAnsi="Arial" w:cs="Arial"/>
          <w:b/>
          <w:sz w:val="36"/>
          <w:szCs w:val="36"/>
          <w:lang w:val="de-DE"/>
        </w:rPr>
        <w:t>“</w:t>
      </w:r>
    </w:p>
    <w:p w14:paraId="6AA88C16" w14:textId="77777777" w:rsidR="006239AB" w:rsidRPr="00CE3AB0" w:rsidRDefault="006239AB" w:rsidP="0098412C">
      <w:pPr>
        <w:ind w:hanging="1134"/>
        <w:jc w:val="center"/>
        <w:rPr>
          <w:rFonts w:ascii="Arial" w:hAnsi="Arial" w:cs="Arial"/>
          <w:sz w:val="24"/>
          <w:szCs w:val="24"/>
          <w:lang w:val="de-DE"/>
        </w:rPr>
      </w:pPr>
    </w:p>
    <w:p w14:paraId="5F131D2E" w14:textId="77777777" w:rsidR="006239AB" w:rsidRPr="00CE3AB0" w:rsidRDefault="006239AB" w:rsidP="0098412C">
      <w:pPr>
        <w:ind w:hanging="1134"/>
        <w:jc w:val="center"/>
        <w:rPr>
          <w:rFonts w:ascii="Arial" w:hAnsi="Arial" w:cs="Arial"/>
          <w:sz w:val="24"/>
          <w:szCs w:val="24"/>
          <w:lang w:val="de-DE"/>
        </w:rPr>
      </w:pPr>
      <w:r w:rsidRPr="00CE3AB0">
        <w:rPr>
          <w:rFonts w:ascii="Arial" w:hAnsi="Arial" w:cs="Arial"/>
          <w:sz w:val="24"/>
          <w:szCs w:val="24"/>
          <w:lang w:val="de-DE"/>
        </w:rPr>
        <w:t>Vorgelegt von:</w:t>
      </w:r>
    </w:p>
    <w:p w14:paraId="7B534AD8" w14:textId="613B6355" w:rsidR="006239AB" w:rsidRPr="00CE3AB0" w:rsidRDefault="00203FBB" w:rsidP="00B8141A">
      <w:pPr>
        <w:spacing w:after="0" w:line="360" w:lineRule="auto"/>
        <w:ind w:hanging="1134"/>
        <w:jc w:val="center"/>
        <w:rPr>
          <w:rFonts w:ascii="Arial" w:hAnsi="Arial" w:cs="Arial"/>
          <w:b/>
          <w:sz w:val="24"/>
          <w:szCs w:val="24"/>
          <w:lang w:val="de-DE"/>
        </w:rPr>
      </w:pPr>
      <w:r w:rsidRPr="00CE3AB0">
        <w:rPr>
          <w:rFonts w:ascii="Arial" w:hAnsi="Arial" w:cs="Arial"/>
          <w:b/>
          <w:sz w:val="24"/>
          <w:szCs w:val="24"/>
          <w:lang w:val="de-DE"/>
        </w:rPr>
        <w:t>Lisa Prameshuber</w:t>
      </w:r>
    </w:p>
    <w:p w14:paraId="456B3834" w14:textId="77777777" w:rsidR="006239AB" w:rsidRPr="00CE3AB0" w:rsidRDefault="006239AB" w:rsidP="00B8141A">
      <w:pPr>
        <w:spacing w:after="0" w:line="360" w:lineRule="auto"/>
        <w:ind w:hanging="1134"/>
        <w:jc w:val="center"/>
        <w:rPr>
          <w:rFonts w:ascii="Arial" w:hAnsi="Arial" w:cs="Arial"/>
          <w:sz w:val="24"/>
          <w:szCs w:val="24"/>
          <w:lang w:val="de-DE"/>
        </w:rPr>
      </w:pPr>
      <w:r w:rsidRPr="00CE3AB0">
        <w:rPr>
          <w:rFonts w:ascii="Arial" w:hAnsi="Arial" w:cs="Arial"/>
          <w:sz w:val="24"/>
          <w:szCs w:val="24"/>
          <w:lang w:val="de-DE"/>
        </w:rPr>
        <w:t>Studiengang Lehramt Sekundarstufe GW, E</w:t>
      </w:r>
    </w:p>
    <w:p w14:paraId="3D5806EC" w14:textId="77777777" w:rsidR="00813815" w:rsidRPr="00CE3AB0" w:rsidRDefault="00813815" w:rsidP="00B8141A">
      <w:pPr>
        <w:spacing w:after="0" w:line="360" w:lineRule="auto"/>
        <w:ind w:hanging="1134"/>
        <w:jc w:val="center"/>
        <w:rPr>
          <w:rFonts w:ascii="Arial" w:hAnsi="Arial" w:cs="Arial"/>
          <w:sz w:val="24"/>
          <w:szCs w:val="24"/>
          <w:lang w:val="de-DE"/>
        </w:rPr>
      </w:pPr>
      <w:r w:rsidRPr="00CE3AB0">
        <w:rPr>
          <w:rFonts w:ascii="Arial" w:hAnsi="Arial" w:cs="Arial"/>
          <w:sz w:val="24"/>
          <w:szCs w:val="24"/>
          <w:lang w:val="de-DE"/>
        </w:rPr>
        <w:t>Semester: 3</w:t>
      </w:r>
    </w:p>
    <w:p w14:paraId="750E5204" w14:textId="799DD6A7" w:rsidR="00813815" w:rsidRPr="00CE3AB0" w:rsidRDefault="00813815" w:rsidP="00B8141A">
      <w:pPr>
        <w:spacing w:after="0" w:line="360" w:lineRule="auto"/>
        <w:ind w:hanging="1134"/>
        <w:jc w:val="center"/>
        <w:rPr>
          <w:rFonts w:ascii="Arial" w:hAnsi="Arial" w:cs="Arial"/>
          <w:sz w:val="24"/>
          <w:szCs w:val="24"/>
          <w:lang w:val="de-DE"/>
        </w:rPr>
      </w:pPr>
      <w:r w:rsidRPr="00CE3AB0">
        <w:rPr>
          <w:rFonts w:ascii="Arial" w:hAnsi="Arial" w:cs="Arial"/>
          <w:sz w:val="24"/>
          <w:szCs w:val="24"/>
          <w:lang w:val="de-DE"/>
        </w:rPr>
        <w:t xml:space="preserve">Matrikelnummer: </w:t>
      </w:r>
      <w:r w:rsidR="00466440" w:rsidRPr="00466440">
        <w:rPr>
          <w:rFonts w:ascii="Arial" w:hAnsi="Arial" w:cs="Arial"/>
          <w:sz w:val="24"/>
          <w:szCs w:val="24"/>
          <w:lang w:val="de-DE"/>
        </w:rPr>
        <w:t>01629210</w:t>
      </w:r>
    </w:p>
    <w:p w14:paraId="416D4BD4" w14:textId="4D548C28" w:rsidR="00813815" w:rsidRPr="00CE3AB0" w:rsidRDefault="00813815" w:rsidP="00B8141A">
      <w:pPr>
        <w:spacing w:after="0" w:line="360" w:lineRule="auto"/>
        <w:ind w:hanging="1134"/>
        <w:jc w:val="center"/>
        <w:rPr>
          <w:rFonts w:ascii="Arial" w:hAnsi="Arial" w:cs="Arial"/>
          <w:sz w:val="24"/>
          <w:szCs w:val="24"/>
          <w:lang w:val="de-DE"/>
        </w:rPr>
      </w:pPr>
      <w:r w:rsidRPr="00CE3AB0">
        <w:rPr>
          <w:rFonts w:ascii="Arial" w:hAnsi="Arial" w:cs="Arial"/>
          <w:sz w:val="24"/>
          <w:szCs w:val="24"/>
          <w:lang w:val="de-DE"/>
        </w:rPr>
        <w:t>E-Mail:</w:t>
      </w:r>
      <w:r w:rsidR="00783857" w:rsidRPr="00CE3AB0">
        <w:rPr>
          <w:rFonts w:ascii="Arial" w:hAnsi="Arial" w:cs="Arial"/>
          <w:sz w:val="24"/>
          <w:szCs w:val="24"/>
          <w:lang w:val="de-DE"/>
        </w:rPr>
        <w:t xml:space="preserve"> </w:t>
      </w:r>
      <w:r w:rsidR="00203FBB" w:rsidRPr="00CE3AB0">
        <w:rPr>
          <w:rFonts w:ascii="Arial" w:hAnsi="Arial" w:cs="Arial"/>
          <w:sz w:val="24"/>
          <w:szCs w:val="24"/>
          <w:lang w:val="de-DE"/>
        </w:rPr>
        <w:t>lisa.prameshuber</w:t>
      </w:r>
      <w:r w:rsidR="00783857" w:rsidRPr="00CE3AB0">
        <w:rPr>
          <w:rFonts w:ascii="Arial" w:hAnsi="Arial" w:cs="Arial"/>
          <w:sz w:val="24"/>
          <w:szCs w:val="24"/>
          <w:lang w:val="de-DE"/>
        </w:rPr>
        <w:t>@ph-</w:t>
      </w:r>
      <w:r w:rsidR="00203FBB" w:rsidRPr="00CE3AB0">
        <w:rPr>
          <w:rFonts w:ascii="Arial" w:hAnsi="Arial" w:cs="Arial"/>
          <w:sz w:val="24"/>
          <w:szCs w:val="24"/>
          <w:lang w:val="de-DE"/>
        </w:rPr>
        <w:t>linz</w:t>
      </w:r>
      <w:r w:rsidR="00783857" w:rsidRPr="00CE3AB0">
        <w:rPr>
          <w:rFonts w:ascii="Arial" w:hAnsi="Arial" w:cs="Arial"/>
          <w:sz w:val="24"/>
          <w:szCs w:val="24"/>
          <w:lang w:val="de-DE"/>
        </w:rPr>
        <w:t>.at</w:t>
      </w:r>
    </w:p>
    <w:p w14:paraId="1902DEE8" w14:textId="0FC8D314" w:rsidR="00783857" w:rsidRPr="00CE3AB0" w:rsidRDefault="00783857" w:rsidP="00B8141A">
      <w:pPr>
        <w:spacing w:after="0" w:line="360" w:lineRule="auto"/>
        <w:ind w:hanging="1134"/>
        <w:jc w:val="center"/>
        <w:rPr>
          <w:rFonts w:ascii="Arial" w:hAnsi="Arial" w:cs="Arial"/>
          <w:sz w:val="24"/>
          <w:szCs w:val="24"/>
          <w:lang w:val="de-DE"/>
        </w:rPr>
      </w:pPr>
    </w:p>
    <w:p w14:paraId="26565F5D" w14:textId="77777777" w:rsidR="00B8141A" w:rsidRPr="00CE3AB0" w:rsidRDefault="00B8141A" w:rsidP="00B8141A">
      <w:pPr>
        <w:spacing w:after="0" w:line="360" w:lineRule="auto"/>
        <w:ind w:hanging="1134"/>
        <w:jc w:val="center"/>
        <w:rPr>
          <w:rFonts w:ascii="Arial" w:hAnsi="Arial" w:cs="Arial"/>
          <w:sz w:val="24"/>
          <w:szCs w:val="24"/>
          <w:lang w:val="de-DE"/>
        </w:rPr>
      </w:pPr>
    </w:p>
    <w:p w14:paraId="1E2E2A6C" w14:textId="1883686C" w:rsidR="006239AB" w:rsidRPr="00CE3AB0" w:rsidRDefault="006239AB" w:rsidP="00B8141A">
      <w:pPr>
        <w:spacing w:after="0" w:line="360" w:lineRule="auto"/>
        <w:ind w:hanging="1134"/>
        <w:jc w:val="center"/>
        <w:rPr>
          <w:rFonts w:ascii="Arial" w:hAnsi="Arial" w:cs="Arial"/>
          <w:b/>
          <w:sz w:val="24"/>
          <w:szCs w:val="24"/>
          <w:lang w:val="de-DE"/>
        </w:rPr>
      </w:pPr>
      <w:r w:rsidRPr="00CE3AB0">
        <w:rPr>
          <w:rFonts w:ascii="Arial" w:hAnsi="Arial" w:cs="Arial"/>
          <w:b/>
          <w:sz w:val="24"/>
          <w:szCs w:val="24"/>
          <w:lang w:val="de-DE"/>
        </w:rPr>
        <w:t>Nicole Staudinger-Egger</w:t>
      </w:r>
    </w:p>
    <w:p w14:paraId="6C1E374A" w14:textId="77777777" w:rsidR="00813815" w:rsidRPr="00CE3AB0" w:rsidRDefault="00813815" w:rsidP="00B8141A">
      <w:pPr>
        <w:spacing w:after="0" w:line="360" w:lineRule="auto"/>
        <w:ind w:hanging="1134"/>
        <w:jc w:val="center"/>
        <w:rPr>
          <w:rFonts w:ascii="Arial" w:hAnsi="Arial" w:cs="Arial"/>
          <w:sz w:val="24"/>
          <w:szCs w:val="24"/>
          <w:lang w:val="de-DE"/>
        </w:rPr>
      </w:pPr>
      <w:r w:rsidRPr="00CE3AB0">
        <w:rPr>
          <w:rFonts w:ascii="Arial" w:hAnsi="Arial" w:cs="Arial"/>
          <w:sz w:val="24"/>
          <w:szCs w:val="24"/>
          <w:lang w:val="de-DE"/>
        </w:rPr>
        <w:t>Studiengang Lehramt Sekundarstufe GW, E</w:t>
      </w:r>
    </w:p>
    <w:p w14:paraId="5E3C0BB7" w14:textId="53E6D080" w:rsidR="00813815" w:rsidRPr="00CE3AB0" w:rsidRDefault="00813815" w:rsidP="00B8141A">
      <w:pPr>
        <w:spacing w:after="0" w:line="360" w:lineRule="auto"/>
        <w:ind w:hanging="1134"/>
        <w:jc w:val="center"/>
        <w:rPr>
          <w:rFonts w:ascii="Arial" w:hAnsi="Arial" w:cs="Arial"/>
          <w:sz w:val="24"/>
          <w:szCs w:val="24"/>
          <w:lang w:val="de-DE"/>
        </w:rPr>
      </w:pPr>
      <w:r w:rsidRPr="00CE3AB0">
        <w:rPr>
          <w:rFonts w:ascii="Arial" w:hAnsi="Arial" w:cs="Arial"/>
          <w:sz w:val="24"/>
          <w:szCs w:val="24"/>
          <w:lang w:val="de-DE"/>
        </w:rPr>
        <w:t xml:space="preserve">Semester </w:t>
      </w:r>
      <w:r w:rsidR="00203FBB" w:rsidRPr="00CE3AB0">
        <w:rPr>
          <w:rFonts w:ascii="Arial" w:hAnsi="Arial" w:cs="Arial"/>
          <w:sz w:val="24"/>
          <w:szCs w:val="24"/>
          <w:lang w:val="de-DE"/>
        </w:rPr>
        <w:t>3</w:t>
      </w:r>
    </w:p>
    <w:p w14:paraId="409A52CF" w14:textId="77777777" w:rsidR="00813815" w:rsidRPr="00CE3AB0" w:rsidRDefault="00813815" w:rsidP="00B8141A">
      <w:pPr>
        <w:spacing w:after="0" w:line="360" w:lineRule="auto"/>
        <w:ind w:hanging="1134"/>
        <w:jc w:val="center"/>
        <w:rPr>
          <w:rFonts w:ascii="Arial" w:hAnsi="Arial" w:cs="Arial"/>
          <w:sz w:val="24"/>
          <w:szCs w:val="24"/>
          <w:lang w:val="de-DE"/>
        </w:rPr>
      </w:pPr>
      <w:r w:rsidRPr="00CE3AB0">
        <w:rPr>
          <w:rFonts w:ascii="Arial" w:hAnsi="Arial" w:cs="Arial"/>
          <w:sz w:val="24"/>
          <w:szCs w:val="24"/>
          <w:lang w:val="de-DE"/>
        </w:rPr>
        <w:t>Matrikelnummer 00420212</w:t>
      </w:r>
    </w:p>
    <w:p w14:paraId="7B67952E" w14:textId="4B9C079E" w:rsidR="00813815" w:rsidRPr="00CE3AB0" w:rsidRDefault="00813815" w:rsidP="00B8141A">
      <w:pPr>
        <w:spacing w:after="0" w:line="360" w:lineRule="auto"/>
        <w:ind w:hanging="1134"/>
        <w:jc w:val="center"/>
        <w:rPr>
          <w:rFonts w:ascii="Arial" w:hAnsi="Arial" w:cs="Arial"/>
          <w:sz w:val="24"/>
          <w:szCs w:val="24"/>
          <w:lang w:val="de-DE"/>
        </w:rPr>
      </w:pPr>
      <w:r w:rsidRPr="00CE3AB0">
        <w:rPr>
          <w:rFonts w:ascii="Arial" w:hAnsi="Arial" w:cs="Arial"/>
          <w:sz w:val="24"/>
          <w:szCs w:val="24"/>
          <w:lang w:val="de-DE"/>
        </w:rPr>
        <w:t>E-Mail: nicole.staudinger@ph-</w:t>
      </w:r>
      <w:r w:rsidR="00203FBB" w:rsidRPr="00CE3AB0">
        <w:rPr>
          <w:rFonts w:ascii="Arial" w:hAnsi="Arial" w:cs="Arial"/>
          <w:sz w:val="24"/>
          <w:szCs w:val="24"/>
          <w:lang w:val="de-DE"/>
        </w:rPr>
        <w:t>linz</w:t>
      </w:r>
      <w:r w:rsidRPr="00CE3AB0">
        <w:rPr>
          <w:rFonts w:ascii="Arial" w:hAnsi="Arial" w:cs="Arial"/>
          <w:sz w:val="24"/>
          <w:szCs w:val="24"/>
          <w:lang w:val="de-DE"/>
        </w:rPr>
        <w:t>.at</w:t>
      </w:r>
    </w:p>
    <w:p w14:paraId="4FD2F893" w14:textId="77777777" w:rsidR="00813815" w:rsidRPr="00CE3AB0" w:rsidRDefault="00813815" w:rsidP="0098412C">
      <w:pPr>
        <w:ind w:hanging="1134"/>
        <w:jc w:val="center"/>
        <w:rPr>
          <w:rFonts w:ascii="Arial" w:hAnsi="Arial" w:cs="Arial"/>
          <w:lang w:val="de-DE"/>
        </w:rPr>
      </w:pPr>
    </w:p>
    <w:p w14:paraId="1C8532EF" w14:textId="77777777" w:rsidR="00813815" w:rsidRPr="00CE3AB0" w:rsidRDefault="00813815" w:rsidP="00813815">
      <w:pPr>
        <w:jc w:val="center"/>
        <w:rPr>
          <w:rFonts w:ascii="Arial" w:hAnsi="Arial" w:cs="Arial"/>
          <w:lang w:val="de-DE"/>
        </w:rPr>
      </w:pPr>
      <w:bookmarkStart w:id="1" w:name="_GoBack"/>
      <w:bookmarkEnd w:id="1"/>
    </w:p>
    <w:p w14:paraId="3CFFCEF8" w14:textId="473F7C09" w:rsidR="00813815" w:rsidRPr="00CE3AB0" w:rsidRDefault="00813815" w:rsidP="00813815">
      <w:pPr>
        <w:jc w:val="center"/>
        <w:rPr>
          <w:rFonts w:ascii="Arial" w:hAnsi="Arial" w:cs="Arial"/>
          <w:lang w:val="de-DE"/>
        </w:rPr>
      </w:pPr>
    </w:p>
    <w:p w14:paraId="3CB3D942" w14:textId="69862D20" w:rsidR="00813815" w:rsidRPr="00CE3AB0" w:rsidRDefault="00F917D2" w:rsidP="00813815">
      <w:pPr>
        <w:jc w:val="center"/>
        <w:rPr>
          <w:rFonts w:ascii="Arial" w:hAnsi="Arial" w:cs="Arial"/>
          <w:lang w:val="de-DE"/>
        </w:rPr>
      </w:pPr>
      <w:r>
        <w:rPr>
          <w:noProof/>
        </w:rPr>
        <w:drawing>
          <wp:anchor distT="0" distB="0" distL="114300" distR="114300" simplePos="0" relativeHeight="251658240" behindDoc="0" locked="0" layoutInCell="1" allowOverlap="1" wp14:anchorId="6088AF61" wp14:editId="5B7E05E1">
            <wp:simplePos x="0" y="0"/>
            <wp:positionH relativeFrom="page">
              <wp:align>center</wp:align>
            </wp:positionH>
            <wp:positionV relativeFrom="paragraph">
              <wp:posOffset>850900</wp:posOffset>
            </wp:positionV>
            <wp:extent cx="1514475" cy="495300"/>
            <wp:effectExtent l="0" t="0" r="9525" b="0"/>
            <wp:wrapThrough wrapText="bothSides">
              <wp:wrapPolygon edited="0">
                <wp:start x="0" y="0"/>
                <wp:lineTo x="0" y="20769"/>
                <wp:lineTo x="21464" y="20769"/>
                <wp:lineTo x="2146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14475" cy="495300"/>
                    </a:xfrm>
                    <a:prstGeom prst="rect">
                      <a:avLst/>
                    </a:prstGeom>
                  </pic:spPr>
                </pic:pic>
              </a:graphicData>
            </a:graphic>
          </wp:anchor>
        </w:drawing>
      </w:r>
    </w:p>
    <w:p w14:paraId="5AA298A9" w14:textId="77777777" w:rsidR="002D6165" w:rsidRPr="00CE3AB0" w:rsidRDefault="002D6165" w:rsidP="00813815">
      <w:pPr>
        <w:jc w:val="center"/>
        <w:rPr>
          <w:rFonts w:ascii="Arial" w:hAnsi="Arial" w:cs="Arial"/>
          <w:lang w:val="de-DE"/>
        </w:rPr>
        <w:sectPr w:rsidR="002D6165" w:rsidRPr="00CE3AB0" w:rsidSect="009377B8">
          <w:footerReference w:type="default" r:id="rId9"/>
          <w:pgSz w:w="11906" w:h="16838"/>
          <w:pgMar w:top="1134" w:right="1134" w:bottom="1134" w:left="2268" w:header="709" w:footer="709" w:gutter="0"/>
          <w:cols w:space="708"/>
          <w:docGrid w:linePitch="360"/>
        </w:sectPr>
      </w:pPr>
    </w:p>
    <w:p w14:paraId="2AC76383" w14:textId="77777777" w:rsidR="00813815" w:rsidRPr="00CE3AB0" w:rsidRDefault="00813815" w:rsidP="00813815">
      <w:pPr>
        <w:jc w:val="center"/>
        <w:rPr>
          <w:rFonts w:ascii="Arial" w:hAnsi="Arial" w:cs="Arial"/>
          <w:lang w:val="de-DE"/>
        </w:rPr>
      </w:pPr>
    </w:p>
    <w:p w14:paraId="3E416372" w14:textId="77777777" w:rsidR="009E5F58" w:rsidRPr="00CE3AB0" w:rsidRDefault="009E5F58" w:rsidP="002D6165">
      <w:pPr>
        <w:rPr>
          <w:rFonts w:ascii="Arial" w:hAnsi="Arial" w:cs="Arial"/>
          <w:lang w:val="de-DE"/>
        </w:rPr>
      </w:pPr>
    </w:p>
    <w:p w14:paraId="6D90D17F" w14:textId="61A1A9EE" w:rsidR="00774C47" w:rsidRPr="00CE3AB0" w:rsidRDefault="00774C47" w:rsidP="00DD52CE">
      <w:pPr>
        <w:ind w:left="-993"/>
        <w:rPr>
          <w:rFonts w:ascii="Arial" w:hAnsi="Arial" w:cs="Arial"/>
          <w:lang w:val="de-DE"/>
        </w:rPr>
      </w:pPr>
    </w:p>
    <w:p w14:paraId="67C1E11B" w14:textId="4D51F9D3" w:rsidR="00774C47" w:rsidRDefault="002E00B6" w:rsidP="00774C47">
      <w:pPr>
        <w:rPr>
          <w:rFonts w:ascii="Arial" w:hAnsi="Arial" w:cs="Arial"/>
          <w:b/>
          <w:sz w:val="28"/>
          <w:szCs w:val="28"/>
          <w:lang w:val="de-DE"/>
        </w:rPr>
      </w:pPr>
      <w:r w:rsidRPr="00CE3AB0">
        <w:rPr>
          <w:rFonts w:ascii="Arial" w:hAnsi="Arial" w:cs="Arial"/>
          <w:b/>
          <w:sz w:val="28"/>
          <w:szCs w:val="28"/>
          <w:lang w:val="de-DE"/>
        </w:rPr>
        <w:t>Abstract</w:t>
      </w:r>
    </w:p>
    <w:p w14:paraId="5CE9F150" w14:textId="77777777" w:rsidR="005C2B28" w:rsidRDefault="005C2B28" w:rsidP="00774C47">
      <w:pPr>
        <w:rPr>
          <w:rFonts w:ascii="Arial" w:hAnsi="Arial" w:cs="Arial"/>
          <w:b/>
          <w:sz w:val="28"/>
          <w:szCs w:val="28"/>
          <w:lang w:val="de-DE"/>
        </w:rPr>
      </w:pPr>
    </w:p>
    <w:p w14:paraId="4ACA8905" w14:textId="73FBB3DA" w:rsidR="005C2B28" w:rsidRDefault="005C2B28" w:rsidP="005C2B28">
      <w:pPr>
        <w:pStyle w:val="ArialFlietext"/>
        <w:rPr>
          <w:lang w:val="de-DE"/>
        </w:rPr>
      </w:pPr>
      <w:r>
        <w:rPr>
          <w:lang w:val="de-DE"/>
        </w:rPr>
        <w:t>Zunehmende Digitalisierung und der tägliche Gebrauch von Smartphones in Verbindung mit Diensten, die auf unsere Standortdaten zugreifen</w:t>
      </w:r>
      <w:r w:rsidR="00935929">
        <w:rPr>
          <w:lang w:val="de-DE"/>
        </w:rPr>
        <w:t>,</w:t>
      </w:r>
      <w:r>
        <w:rPr>
          <w:lang w:val="de-DE"/>
        </w:rPr>
        <w:t xml:space="preserve"> bedingen, dass wir uns vermehrt mit diesem Thema beschäftigen. Diese Handy Standortdaten ergeben für den Nutzer zwar viele Vorteile aber durchaus auch Nachteile. </w:t>
      </w:r>
    </w:p>
    <w:p w14:paraId="30825800" w14:textId="69E3311E" w:rsidR="005C2B28" w:rsidRPr="00CE3AB0" w:rsidRDefault="005C2B28" w:rsidP="005C2B28">
      <w:pPr>
        <w:pStyle w:val="ArialFlietext"/>
        <w:rPr>
          <w:lang w:val="de-DE"/>
        </w:rPr>
      </w:pPr>
      <w:r>
        <w:rPr>
          <w:lang w:val="de-DE"/>
        </w:rPr>
        <w:t>Um eine Auseinandersetzung mit diesem Thema zu ermöglichen, wurde der Workshop „Standortdaten am Handy“ für den GIS-Day 2019 entwickelt. Ziel des Workshops war es diesen täglichen Gebrauch in Zusammenhang mit der Übermittlung von Standortdaten zu reflektieren und daraus Vor- und Nachteile bzw. Steuerungsmöglichkeiten zu erarbeiten, damit die Jugendlichen bewusst und reflektiert mit der Erfassung ihrer Standortdaten umgehen können.</w:t>
      </w:r>
    </w:p>
    <w:p w14:paraId="1376BD89" w14:textId="320E06F3" w:rsidR="005C2B28" w:rsidRDefault="00935929" w:rsidP="005C2B28">
      <w:pPr>
        <w:pStyle w:val="Flietext"/>
        <w:rPr>
          <w:rFonts w:ascii="Arial" w:hAnsi="Arial" w:cs="Arial"/>
        </w:rPr>
      </w:pPr>
      <w:r>
        <w:rPr>
          <w:rFonts w:ascii="Arial" w:hAnsi="Arial" w:cs="Arial"/>
        </w:rPr>
        <w:t>Die</w:t>
      </w:r>
      <w:r w:rsidR="005C2B28">
        <w:rPr>
          <w:rFonts w:ascii="Arial" w:hAnsi="Arial" w:cs="Arial"/>
        </w:rPr>
        <w:t xml:space="preserve"> vorliegende Arbeit dokumentiert den Workshop „Standortdaten am Handy“, welcher am GIS-Day mit drei verschiedenen Schülergruppen durchgeführt wurde. </w:t>
      </w:r>
    </w:p>
    <w:p w14:paraId="078A688D" w14:textId="77777777" w:rsidR="005C2B28" w:rsidRPr="005C2B28" w:rsidRDefault="005C2B28" w:rsidP="00774C47">
      <w:pPr>
        <w:rPr>
          <w:rFonts w:ascii="Arial" w:hAnsi="Arial" w:cs="Arial"/>
          <w:b/>
          <w:sz w:val="28"/>
          <w:szCs w:val="28"/>
        </w:rPr>
      </w:pPr>
    </w:p>
    <w:p w14:paraId="6FE79A92" w14:textId="77777777" w:rsidR="000461A9" w:rsidRPr="00CE3AB0" w:rsidRDefault="000461A9" w:rsidP="00774C47">
      <w:pPr>
        <w:rPr>
          <w:rFonts w:ascii="Arial" w:hAnsi="Arial" w:cs="Arial"/>
          <w:i/>
          <w:sz w:val="24"/>
          <w:szCs w:val="24"/>
          <w:lang w:val="de-DE"/>
        </w:rPr>
      </w:pPr>
    </w:p>
    <w:p w14:paraId="435DB7ED" w14:textId="77777777" w:rsidR="006C0184" w:rsidRPr="00E67A61" w:rsidRDefault="006C0184" w:rsidP="002E00B6">
      <w:pPr>
        <w:spacing w:line="360" w:lineRule="auto"/>
        <w:rPr>
          <w:rFonts w:ascii="Arial" w:hAnsi="Arial" w:cs="Arial"/>
          <w:sz w:val="24"/>
          <w:szCs w:val="24"/>
        </w:rPr>
        <w:sectPr w:rsidR="006C0184" w:rsidRPr="00E67A61" w:rsidSect="009377B8">
          <w:pgSz w:w="11906" w:h="16838"/>
          <w:pgMar w:top="1134" w:right="1134" w:bottom="1134" w:left="2268" w:header="709" w:footer="709" w:gutter="0"/>
          <w:cols w:space="708"/>
          <w:docGrid w:linePitch="360"/>
        </w:sectPr>
      </w:pPr>
    </w:p>
    <w:p w14:paraId="2A832D7E" w14:textId="77777777" w:rsidR="000461A9" w:rsidRPr="00E67A61" w:rsidRDefault="000461A9" w:rsidP="002E00B6">
      <w:pPr>
        <w:spacing w:line="360" w:lineRule="auto"/>
        <w:rPr>
          <w:rFonts w:ascii="Arial" w:hAnsi="Arial" w:cs="Arial"/>
          <w:sz w:val="24"/>
          <w:szCs w:val="24"/>
        </w:rPr>
      </w:pPr>
    </w:p>
    <w:sdt>
      <w:sdtPr>
        <w:rPr>
          <w:rFonts w:ascii="Arial" w:eastAsiaTheme="minorEastAsia" w:hAnsi="Arial" w:cs="Arial"/>
          <w:b w:val="0"/>
          <w:bCs w:val="0"/>
          <w:caps w:val="0"/>
          <w:spacing w:val="0"/>
          <w:sz w:val="22"/>
          <w:szCs w:val="22"/>
          <w:lang w:val="de-DE"/>
        </w:rPr>
        <w:id w:val="1379201098"/>
        <w:docPartObj>
          <w:docPartGallery w:val="Table of Contents"/>
          <w:docPartUnique/>
        </w:docPartObj>
      </w:sdtPr>
      <w:sdtEndPr/>
      <w:sdtContent>
        <w:p w14:paraId="76FDE434" w14:textId="77777777" w:rsidR="009E5F58" w:rsidRPr="00CE3AB0" w:rsidRDefault="009E5F58">
          <w:pPr>
            <w:pStyle w:val="Inhaltsverzeichnisberschrift"/>
            <w:rPr>
              <w:rFonts w:ascii="Arial" w:hAnsi="Arial" w:cs="Arial"/>
            </w:rPr>
          </w:pPr>
          <w:r w:rsidRPr="00CE3AB0">
            <w:rPr>
              <w:rFonts w:ascii="Arial" w:hAnsi="Arial" w:cs="Arial"/>
              <w:lang w:val="de-DE"/>
            </w:rPr>
            <w:t>Inhalt</w:t>
          </w:r>
        </w:p>
        <w:p w14:paraId="37699F5C" w14:textId="5CFA2A85" w:rsidR="00A747C4" w:rsidRDefault="009E5F58">
          <w:pPr>
            <w:pStyle w:val="Verzeichnis1"/>
            <w:rPr>
              <w:noProof/>
              <w:lang w:eastAsia="de-AT"/>
            </w:rPr>
          </w:pPr>
          <w:r w:rsidRPr="00CE3AB0">
            <w:rPr>
              <w:rFonts w:ascii="Arial" w:hAnsi="Arial" w:cs="Arial"/>
              <w:b/>
              <w:bCs/>
              <w:lang w:val="de-DE"/>
            </w:rPr>
            <w:fldChar w:fldCharType="begin"/>
          </w:r>
          <w:r w:rsidRPr="00CE3AB0">
            <w:rPr>
              <w:rFonts w:ascii="Arial" w:hAnsi="Arial" w:cs="Arial"/>
              <w:b/>
              <w:bCs/>
              <w:lang w:val="de-DE"/>
            </w:rPr>
            <w:instrText xml:space="preserve"> TOC \o "1-3" \h \z \u </w:instrText>
          </w:r>
          <w:r w:rsidRPr="00CE3AB0">
            <w:rPr>
              <w:rFonts w:ascii="Arial" w:hAnsi="Arial" w:cs="Arial"/>
              <w:b/>
              <w:bCs/>
              <w:lang w:val="de-DE"/>
            </w:rPr>
            <w:fldChar w:fldCharType="separate"/>
          </w:r>
          <w:hyperlink w:anchor="_Toc26036812" w:history="1">
            <w:r w:rsidR="00A747C4" w:rsidRPr="003E26CE">
              <w:rPr>
                <w:rStyle w:val="Hyperlink"/>
                <w:rFonts w:ascii="Arial" w:hAnsi="Arial" w:cs="Arial"/>
                <w:noProof/>
                <w:lang w:val="de-DE"/>
              </w:rPr>
              <w:t>1. Einleitung</w:t>
            </w:r>
            <w:r w:rsidR="00A747C4">
              <w:rPr>
                <w:noProof/>
                <w:webHidden/>
              </w:rPr>
              <w:tab/>
            </w:r>
            <w:r w:rsidR="00A747C4">
              <w:rPr>
                <w:noProof/>
                <w:webHidden/>
              </w:rPr>
              <w:fldChar w:fldCharType="begin"/>
            </w:r>
            <w:r w:rsidR="00A747C4">
              <w:rPr>
                <w:noProof/>
                <w:webHidden/>
              </w:rPr>
              <w:instrText xml:space="preserve"> PAGEREF _Toc26036812 \h </w:instrText>
            </w:r>
            <w:r w:rsidR="00A747C4">
              <w:rPr>
                <w:noProof/>
                <w:webHidden/>
              </w:rPr>
            </w:r>
            <w:r w:rsidR="00A747C4">
              <w:rPr>
                <w:noProof/>
                <w:webHidden/>
              </w:rPr>
              <w:fldChar w:fldCharType="separate"/>
            </w:r>
            <w:r w:rsidR="00A747C4">
              <w:rPr>
                <w:noProof/>
                <w:webHidden/>
              </w:rPr>
              <w:t>1</w:t>
            </w:r>
            <w:r w:rsidR="00A747C4">
              <w:rPr>
                <w:noProof/>
                <w:webHidden/>
              </w:rPr>
              <w:fldChar w:fldCharType="end"/>
            </w:r>
          </w:hyperlink>
        </w:p>
        <w:p w14:paraId="6A134FC8" w14:textId="2E03EAEE" w:rsidR="00A747C4" w:rsidRDefault="00650D2F">
          <w:pPr>
            <w:pStyle w:val="Verzeichnis1"/>
            <w:rPr>
              <w:noProof/>
              <w:lang w:eastAsia="de-AT"/>
            </w:rPr>
          </w:pPr>
          <w:hyperlink w:anchor="_Toc26036813" w:history="1">
            <w:r w:rsidR="00A747C4" w:rsidRPr="003E26CE">
              <w:rPr>
                <w:rStyle w:val="Hyperlink"/>
                <w:rFonts w:ascii="Arial" w:hAnsi="Arial" w:cs="Arial"/>
                <w:noProof/>
              </w:rPr>
              <w:t>2. Fachwissenschaftliche Bezüge</w:t>
            </w:r>
            <w:r w:rsidR="00A747C4">
              <w:rPr>
                <w:noProof/>
                <w:webHidden/>
              </w:rPr>
              <w:tab/>
            </w:r>
            <w:r w:rsidR="00A747C4">
              <w:rPr>
                <w:noProof/>
                <w:webHidden/>
              </w:rPr>
              <w:fldChar w:fldCharType="begin"/>
            </w:r>
            <w:r w:rsidR="00A747C4">
              <w:rPr>
                <w:noProof/>
                <w:webHidden/>
              </w:rPr>
              <w:instrText xml:space="preserve"> PAGEREF _Toc26036813 \h </w:instrText>
            </w:r>
            <w:r w:rsidR="00A747C4">
              <w:rPr>
                <w:noProof/>
                <w:webHidden/>
              </w:rPr>
            </w:r>
            <w:r w:rsidR="00A747C4">
              <w:rPr>
                <w:noProof/>
                <w:webHidden/>
              </w:rPr>
              <w:fldChar w:fldCharType="separate"/>
            </w:r>
            <w:r w:rsidR="00A747C4">
              <w:rPr>
                <w:noProof/>
                <w:webHidden/>
              </w:rPr>
              <w:t>1</w:t>
            </w:r>
            <w:r w:rsidR="00A747C4">
              <w:rPr>
                <w:noProof/>
                <w:webHidden/>
              </w:rPr>
              <w:fldChar w:fldCharType="end"/>
            </w:r>
          </w:hyperlink>
        </w:p>
        <w:p w14:paraId="01E890D0" w14:textId="0F69D168" w:rsidR="00A747C4" w:rsidRDefault="00650D2F">
          <w:pPr>
            <w:pStyle w:val="Verzeichnis2"/>
            <w:tabs>
              <w:tab w:val="right" w:leader="dot" w:pos="8494"/>
            </w:tabs>
            <w:rPr>
              <w:noProof/>
              <w:lang w:eastAsia="de-AT"/>
            </w:rPr>
          </w:pPr>
          <w:hyperlink w:anchor="_Toc26036814" w:history="1">
            <w:r w:rsidR="00A747C4" w:rsidRPr="003E26CE">
              <w:rPr>
                <w:rStyle w:val="Hyperlink"/>
                <w:rFonts w:ascii="Arial" w:hAnsi="Arial" w:cs="Arial"/>
                <w:noProof/>
                <w:lang w:val="de-DE"/>
              </w:rPr>
              <w:t>2.1 Faktenwissen</w:t>
            </w:r>
            <w:r w:rsidR="00A747C4">
              <w:rPr>
                <w:noProof/>
                <w:webHidden/>
              </w:rPr>
              <w:tab/>
            </w:r>
            <w:r w:rsidR="00A747C4">
              <w:rPr>
                <w:noProof/>
                <w:webHidden/>
              </w:rPr>
              <w:fldChar w:fldCharType="begin"/>
            </w:r>
            <w:r w:rsidR="00A747C4">
              <w:rPr>
                <w:noProof/>
                <w:webHidden/>
              </w:rPr>
              <w:instrText xml:space="preserve"> PAGEREF _Toc26036814 \h </w:instrText>
            </w:r>
            <w:r w:rsidR="00A747C4">
              <w:rPr>
                <w:noProof/>
                <w:webHidden/>
              </w:rPr>
            </w:r>
            <w:r w:rsidR="00A747C4">
              <w:rPr>
                <w:noProof/>
                <w:webHidden/>
              </w:rPr>
              <w:fldChar w:fldCharType="separate"/>
            </w:r>
            <w:r w:rsidR="00A747C4">
              <w:rPr>
                <w:noProof/>
                <w:webHidden/>
              </w:rPr>
              <w:t>2</w:t>
            </w:r>
            <w:r w:rsidR="00A747C4">
              <w:rPr>
                <w:noProof/>
                <w:webHidden/>
              </w:rPr>
              <w:fldChar w:fldCharType="end"/>
            </w:r>
          </w:hyperlink>
        </w:p>
        <w:p w14:paraId="52083748" w14:textId="6082191E" w:rsidR="00A747C4" w:rsidRDefault="00650D2F">
          <w:pPr>
            <w:pStyle w:val="Verzeichnis2"/>
            <w:tabs>
              <w:tab w:val="right" w:leader="dot" w:pos="8494"/>
            </w:tabs>
            <w:rPr>
              <w:noProof/>
              <w:lang w:eastAsia="de-AT"/>
            </w:rPr>
          </w:pPr>
          <w:hyperlink w:anchor="_Toc26036815" w:history="1">
            <w:r w:rsidR="00A747C4" w:rsidRPr="003E26CE">
              <w:rPr>
                <w:rStyle w:val="Hyperlink"/>
                <w:rFonts w:ascii="Arial" w:hAnsi="Arial" w:cs="Arial"/>
                <w:noProof/>
                <w:lang w:val="en-GB"/>
              </w:rPr>
              <w:t>2.1 Konzeptwissen</w:t>
            </w:r>
            <w:r w:rsidR="00A747C4">
              <w:rPr>
                <w:noProof/>
                <w:webHidden/>
              </w:rPr>
              <w:tab/>
            </w:r>
            <w:r w:rsidR="00A747C4">
              <w:rPr>
                <w:noProof/>
                <w:webHidden/>
              </w:rPr>
              <w:fldChar w:fldCharType="begin"/>
            </w:r>
            <w:r w:rsidR="00A747C4">
              <w:rPr>
                <w:noProof/>
                <w:webHidden/>
              </w:rPr>
              <w:instrText xml:space="preserve"> PAGEREF _Toc26036815 \h </w:instrText>
            </w:r>
            <w:r w:rsidR="00A747C4">
              <w:rPr>
                <w:noProof/>
                <w:webHidden/>
              </w:rPr>
            </w:r>
            <w:r w:rsidR="00A747C4">
              <w:rPr>
                <w:noProof/>
                <w:webHidden/>
              </w:rPr>
              <w:fldChar w:fldCharType="separate"/>
            </w:r>
            <w:r w:rsidR="00A747C4">
              <w:rPr>
                <w:noProof/>
                <w:webHidden/>
              </w:rPr>
              <w:t>3</w:t>
            </w:r>
            <w:r w:rsidR="00A747C4">
              <w:rPr>
                <w:noProof/>
                <w:webHidden/>
              </w:rPr>
              <w:fldChar w:fldCharType="end"/>
            </w:r>
          </w:hyperlink>
        </w:p>
        <w:p w14:paraId="203D9615" w14:textId="1545A4B3" w:rsidR="00A747C4" w:rsidRDefault="00650D2F">
          <w:pPr>
            <w:pStyle w:val="Verzeichnis2"/>
            <w:tabs>
              <w:tab w:val="right" w:leader="dot" w:pos="8494"/>
            </w:tabs>
            <w:rPr>
              <w:noProof/>
              <w:lang w:eastAsia="de-AT"/>
            </w:rPr>
          </w:pPr>
          <w:hyperlink w:anchor="_Toc26036816" w:history="1">
            <w:r w:rsidR="00A747C4" w:rsidRPr="003E26CE">
              <w:rPr>
                <w:rStyle w:val="Hyperlink"/>
                <w:rFonts w:ascii="Arial" w:hAnsi="Arial" w:cs="Arial"/>
                <w:noProof/>
              </w:rPr>
              <w:t>2.3 Methodenwissen</w:t>
            </w:r>
            <w:r w:rsidR="00A747C4">
              <w:rPr>
                <w:noProof/>
                <w:webHidden/>
              </w:rPr>
              <w:tab/>
            </w:r>
            <w:r w:rsidR="00A747C4">
              <w:rPr>
                <w:noProof/>
                <w:webHidden/>
              </w:rPr>
              <w:fldChar w:fldCharType="begin"/>
            </w:r>
            <w:r w:rsidR="00A747C4">
              <w:rPr>
                <w:noProof/>
                <w:webHidden/>
              </w:rPr>
              <w:instrText xml:space="preserve"> PAGEREF _Toc26036816 \h </w:instrText>
            </w:r>
            <w:r w:rsidR="00A747C4">
              <w:rPr>
                <w:noProof/>
                <w:webHidden/>
              </w:rPr>
            </w:r>
            <w:r w:rsidR="00A747C4">
              <w:rPr>
                <w:noProof/>
                <w:webHidden/>
              </w:rPr>
              <w:fldChar w:fldCharType="separate"/>
            </w:r>
            <w:r w:rsidR="00A747C4">
              <w:rPr>
                <w:noProof/>
                <w:webHidden/>
              </w:rPr>
              <w:t>4</w:t>
            </w:r>
            <w:r w:rsidR="00A747C4">
              <w:rPr>
                <w:noProof/>
                <w:webHidden/>
              </w:rPr>
              <w:fldChar w:fldCharType="end"/>
            </w:r>
          </w:hyperlink>
        </w:p>
        <w:p w14:paraId="75B374B3" w14:textId="100EDDE6" w:rsidR="00A747C4" w:rsidRDefault="00650D2F">
          <w:pPr>
            <w:pStyle w:val="Verzeichnis1"/>
            <w:rPr>
              <w:noProof/>
              <w:lang w:eastAsia="de-AT"/>
            </w:rPr>
          </w:pPr>
          <w:hyperlink w:anchor="_Toc26036817" w:history="1">
            <w:r w:rsidR="00A747C4" w:rsidRPr="003E26CE">
              <w:rPr>
                <w:rStyle w:val="Hyperlink"/>
                <w:rFonts w:ascii="Arial" w:hAnsi="Arial" w:cs="Arial"/>
                <w:noProof/>
              </w:rPr>
              <w:t>3. Ablauf des Workshops</w:t>
            </w:r>
            <w:r w:rsidR="00A747C4">
              <w:rPr>
                <w:noProof/>
                <w:webHidden/>
              </w:rPr>
              <w:tab/>
            </w:r>
            <w:r w:rsidR="00A747C4">
              <w:rPr>
                <w:noProof/>
                <w:webHidden/>
              </w:rPr>
              <w:fldChar w:fldCharType="begin"/>
            </w:r>
            <w:r w:rsidR="00A747C4">
              <w:rPr>
                <w:noProof/>
                <w:webHidden/>
              </w:rPr>
              <w:instrText xml:space="preserve"> PAGEREF _Toc26036817 \h </w:instrText>
            </w:r>
            <w:r w:rsidR="00A747C4">
              <w:rPr>
                <w:noProof/>
                <w:webHidden/>
              </w:rPr>
            </w:r>
            <w:r w:rsidR="00A747C4">
              <w:rPr>
                <w:noProof/>
                <w:webHidden/>
              </w:rPr>
              <w:fldChar w:fldCharType="separate"/>
            </w:r>
            <w:r w:rsidR="00A747C4">
              <w:rPr>
                <w:noProof/>
                <w:webHidden/>
              </w:rPr>
              <w:t>5</w:t>
            </w:r>
            <w:r w:rsidR="00A747C4">
              <w:rPr>
                <w:noProof/>
                <w:webHidden/>
              </w:rPr>
              <w:fldChar w:fldCharType="end"/>
            </w:r>
          </w:hyperlink>
        </w:p>
        <w:p w14:paraId="0090E567" w14:textId="5E912C4C" w:rsidR="00A747C4" w:rsidRDefault="00650D2F">
          <w:pPr>
            <w:pStyle w:val="Verzeichnis1"/>
            <w:rPr>
              <w:noProof/>
              <w:lang w:eastAsia="de-AT"/>
            </w:rPr>
          </w:pPr>
          <w:hyperlink w:anchor="_Toc26036818" w:history="1">
            <w:r w:rsidR="00A747C4" w:rsidRPr="003E26CE">
              <w:rPr>
                <w:rStyle w:val="Hyperlink"/>
                <w:rFonts w:ascii="Arial" w:hAnsi="Arial" w:cs="Arial"/>
                <w:noProof/>
              </w:rPr>
              <w:t>4. Reflexion</w:t>
            </w:r>
            <w:r w:rsidR="00A747C4">
              <w:rPr>
                <w:noProof/>
                <w:webHidden/>
              </w:rPr>
              <w:tab/>
            </w:r>
            <w:r w:rsidR="00A747C4">
              <w:rPr>
                <w:noProof/>
                <w:webHidden/>
              </w:rPr>
              <w:fldChar w:fldCharType="begin"/>
            </w:r>
            <w:r w:rsidR="00A747C4">
              <w:rPr>
                <w:noProof/>
                <w:webHidden/>
              </w:rPr>
              <w:instrText xml:space="preserve"> PAGEREF _Toc26036818 \h </w:instrText>
            </w:r>
            <w:r w:rsidR="00A747C4">
              <w:rPr>
                <w:noProof/>
                <w:webHidden/>
              </w:rPr>
            </w:r>
            <w:r w:rsidR="00A747C4">
              <w:rPr>
                <w:noProof/>
                <w:webHidden/>
              </w:rPr>
              <w:fldChar w:fldCharType="separate"/>
            </w:r>
            <w:r w:rsidR="00A747C4">
              <w:rPr>
                <w:noProof/>
                <w:webHidden/>
              </w:rPr>
              <w:t>6</w:t>
            </w:r>
            <w:r w:rsidR="00A747C4">
              <w:rPr>
                <w:noProof/>
                <w:webHidden/>
              </w:rPr>
              <w:fldChar w:fldCharType="end"/>
            </w:r>
          </w:hyperlink>
        </w:p>
        <w:p w14:paraId="51BD42F6" w14:textId="4C90CE3D" w:rsidR="00A747C4" w:rsidRDefault="00650D2F">
          <w:pPr>
            <w:pStyle w:val="Verzeichnis1"/>
            <w:rPr>
              <w:noProof/>
              <w:lang w:eastAsia="de-AT"/>
            </w:rPr>
          </w:pPr>
          <w:hyperlink w:anchor="_Toc26036819" w:history="1">
            <w:r w:rsidR="00A747C4" w:rsidRPr="003E26CE">
              <w:rPr>
                <w:rStyle w:val="Hyperlink"/>
                <w:rFonts w:ascii="Arial" w:hAnsi="Arial" w:cs="Arial"/>
                <w:noProof/>
                <w:lang w:val="de-DE"/>
              </w:rPr>
              <w:t>5. Literaturverzeichnis</w:t>
            </w:r>
            <w:r w:rsidR="00A747C4">
              <w:rPr>
                <w:noProof/>
                <w:webHidden/>
              </w:rPr>
              <w:tab/>
            </w:r>
            <w:r w:rsidR="00A747C4">
              <w:rPr>
                <w:noProof/>
                <w:webHidden/>
              </w:rPr>
              <w:fldChar w:fldCharType="begin"/>
            </w:r>
            <w:r w:rsidR="00A747C4">
              <w:rPr>
                <w:noProof/>
                <w:webHidden/>
              </w:rPr>
              <w:instrText xml:space="preserve"> PAGEREF _Toc26036819 \h </w:instrText>
            </w:r>
            <w:r w:rsidR="00A747C4">
              <w:rPr>
                <w:noProof/>
                <w:webHidden/>
              </w:rPr>
            </w:r>
            <w:r w:rsidR="00A747C4">
              <w:rPr>
                <w:noProof/>
                <w:webHidden/>
              </w:rPr>
              <w:fldChar w:fldCharType="separate"/>
            </w:r>
            <w:r w:rsidR="00A747C4">
              <w:rPr>
                <w:noProof/>
                <w:webHidden/>
              </w:rPr>
              <w:t>8</w:t>
            </w:r>
            <w:r w:rsidR="00A747C4">
              <w:rPr>
                <w:noProof/>
                <w:webHidden/>
              </w:rPr>
              <w:fldChar w:fldCharType="end"/>
            </w:r>
          </w:hyperlink>
        </w:p>
        <w:p w14:paraId="7850788A" w14:textId="64BEA717" w:rsidR="009E5F58" w:rsidRPr="00CE3AB0" w:rsidRDefault="009E5F58">
          <w:pPr>
            <w:rPr>
              <w:rFonts w:ascii="Arial" w:hAnsi="Arial" w:cs="Arial"/>
            </w:rPr>
          </w:pPr>
          <w:r w:rsidRPr="00CE3AB0">
            <w:rPr>
              <w:rFonts w:ascii="Arial" w:hAnsi="Arial" w:cs="Arial"/>
              <w:b/>
              <w:bCs/>
              <w:lang w:val="de-DE"/>
            </w:rPr>
            <w:fldChar w:fldCharType="end"/>
          </w:r>
        </w:p>
      </w:sdtContent>
    </w:sdt>
    <w:p w14:paraId="422D388C" w14:textId="77777777" w:rsidR="009E5F58" w:rsidRPr="00CE3AB0" w:rsidRDefault="009E5F58" w:rsidP="009E5F58">
      <w:pPr>
        <w:rPr>
          <w:rFonts w:ascii="Arial" w:hAnsi="Arial" w:cs="Arial"/>
          <w:lang w:val="de-DE"/>
        </w:rPr>
      </w:pPr>
    </w:p>
    <w:p w14:paraId="5BDF3AC9" w14:textId="77777777" w:rsidR="002D6165" w:rsidRPr="00CE3AB0" w:rsidRDefault="002D6165">
      <w:pPr>
        <w:rPr>
          <w:rFonts w:ascii="Arial" w:hAnsi="Arial" w:cs="Arial"/>
          <w:lang w:val="de-DE"/>
        </w:rPr>
        <w:sectPr w:rsidR="002D6165" w:rsidRPr="00CE3AB0" w:rsidSect="009377B8">
          <w:pgSz w:w="11906" w:h="16838"/>
          <w:pgMar w:top="1134" w:right="1134" w:bottom="1134" w:left="2268" w:header="709" w:footer="709" w:gutter="0"/>
          <w:cols w:space="708"/>
          <w:docGrid w:linePitch="360"/>
        </w:sectPr>
      </w:pPr>
    </w:p>
    <w:p w14:paraId="1DDF0863" w14:textId="77777777" w:rsidR="00813815" w:rsidRPr="00CE3AB0" w:rsidRDefault="00903DD5" w:rsidP="005509C8">
      <w:pPr>
        <w:pStyle w:val="berschrift1"/>
        <w:rPr>
          <w:rFonts w:ascii="Arial" w:hAnsi="Arial" w:cs="Arial"/>
          <w:lang w:val="de-DE"/>
        </w:rPr>
      </w:pPr>
      <w:bookmarkStart w:id="2" w:name="_Toc26036812"/>
      <w:r w:rsidRPr="00CE3AB0">
        <w:rPr>
          <w:rFonts w:ascii="Arial" w:hAnsi="Arial" w:cs="Arial"/>
          <w:bCs w:val="0"/>
          <w:caps w:val="0"/>
          <w:lang w:val="de-DE"/>
        </w:rPr>
        <w:lastRenderedPageBreak/>
        <w:t>1.</w:t>
      </w:r>
      <w:r w:rsidRPr="00CE3AB0">
        <w:rPr>
          <w:rFonts w:ascii="Arial" w:hAnsi="Arial" w:cs="Arial"/>
          <w:lang w:val="de-DE"/>
        </w:rPr>
        <w:t xml:space="preserve"> </w:t>
      </w:r>
      <w:r w:rsidR="00560D24" w:rsidRPr="00CE3AB0">
        <w:rPr>
          <w:rFonts w:ascii="Arial" w:hAnsi="Arial" w:cs="Arial"/>
          <w:lang w:val="de-DE"/>
        </w:rPr>
        <w:t>Einleitung</w:t>
      </w:r>
      <w:bookmarkEnd w:id="2"/>
      <w:r w:rsidR="00560D24" w:rsidRPr="00CE3AB0">
        <w:rPr>
          <w:rFonts w:ascii="Arial" w:hAnsi="Arial" w:cs="Arial"/>
          <w:lang w:val="de-DE"/>
        </w:rPr>
        <w:t xml:space="preserve"> </w:t>
      </w:r>
    </w:p>
    <w:p w14:paraId="10518FDD" w14:textId="2BFE82B6" w:rsidR="008E4D47" w:rsidRDefault="008E4D47" w:rsidP="008E4D47">
      <w:pPr>
        <w:rPr>
          <w:rFonts w:ascii="Arial" w:hAnsi="Arial" w:cs="Arial"/>
          <w:iCs/>
          <w:sz w:val="24"/>
          <w:szCs w:val="24"/>
          <w:lang w:val="de-DE"/>
        </w:rPr>
      </w:pPr>
    </w:p>
    <w:p w14:paraId="5DE94F17" w14:textId="4FF488E4" w:rsidR="00151D28" w:rsidRDefault="00151D28" w:rsidP="00151D28">
      <w:pPr>
        <w:pStyle w:val="ArialFlietext"/>
        <w:rPr>
          <w:lang w:val="de-DE"/>
        </w:rPr>
      </w:pPr>
      <w:r>
        <w:rPr>
          <w:lang w:val="de-DE"/>
        </w:rPr>
        <w:t>Die zunehmende Digitalisierung unserer Gesellschaft bietet auch vermehrt Ansatzpunkte für den Einbezug des Themenfeldes „Digitale Alltagskultur“ in den GW-Unterricht (vgl. Felgenhauer &amp; Gäbler, 2019).</w:t>
      </w:r>
    </w:p>
    <w:p w14:paraId="43DA5102" w14:textId="7526AC81" w:rsidR="00151D28" w:rsidRPr="00CE3AB0" w:rsidRDefault="00151D28" w:rsidP="00151D28">
      <w:pPr>
        <w:pStyle w:val="ArialFlietext"/>
        <w:rPr>
          <w:lang w:val="de-DE"/>
        </w:rPr>
      </w:pPr>
      <w:r>
        <w:rPr>
          <w:lang w:val="de-DE"/>
        </w:rPr>
        <w:t xml:space="preserve">Ein Thema, das sich aus dieser zunehmenden Digitalisierung ergibt, sind die Standortdaten unserer Handys, die im täglichen Gebrauch zwar viele Vorteile aber durchaus auch Nachteile ergeben. Ziel des Workshops „Standortdaten am Handy“ war es diesen täglichen Gebrauch in Zusammenhang mit der Übermittlung von Standortdaten zu reflektieren und daraus Vor- und Nachteile bzw. Steuerungsmöglichkeiten zu erarbeiten, damit die Jugendlichen bewusst und reflektiert mit </w:t>
      </w:r>
      <w:r w:rsidR="00BA08CA">
        <w:rPr>
          <w:lang w:val="de-DE"/>
        </w:rPr>
        <w:t xml:space="preserve">der Erfassung ihrer </w:t>
      </w:r>
      <w:r>
        <w:rPr>
          <w:lang w:val="de-DE"/>
        </w:rPr>
        <w:t>Standortdaten umgehen können.</w:t>
      </w:r>
    </w:p>
    <w:p w14:paraId="547D4D2E" w14:textId="7D11824F" w:rsidR="000461A9" w:rsidRDefault="006F083A" w:rsidP="003342EB">
      <w:pPr>
        <w:pStyle w:val="Flietext"/>
        <w:rPr>
          <w:rFonts w:ascii="Arial" w:hAnsi="Arial" w:cs="Arial"/>
        </w:rPr>
      </w:pPr>
      <w:r>
        <w:rPr>
          <w:rFonts w:ascii="Arial" w:hAnsi="Arial" w:cs="Arial"/>
        </w:rPr>
        <w:t xml:space="preserve">Bei der vorliegenden Arbeit handelt es sich um eine Dokumentation des im Rahmen des GIS-Days 2019 gehaltenen Workshop „Standortdaten am Handy“, welcher mit drei verschiedenen Schülergruppen durchgeführt wurde. </w:t>
      </w:r>
    </w:p>
    <w:p w14:paraId="23C11207" w14:textId="77777777" w:rsidR="006F083A" w:rsidRPr="00CE3AB0" w:rsidRDefault="006F083A" w:rsidP="003342EB">
      <w:pPr>
        <w:pStyle w:val="Flietext"/>
        <w:rPr>
          <w:rFonts w:ascii="Arial" w:hAnsi="Arial" w:cs="Arial"/>
        </w:rPr>
      </w:pPr>
    </w:p>
    <w:p w14:paraId="6606B2E7" w14:textId="6B316CA6" w:rsidR="0006605A" w:rsidRDefault="00903DD5" w:rsidP="00180E82">
      <w:pPr>
        <w:pStyle w:val="berschrift1"/>
        <w:spacing w:after="100"/>
        <w:rPr>
          <w:rFonts w:ascii="Arial" w:hAnsi="Arial" w:cs="Arial"/>
        </w:rPr>
      </w:pPr>
      <w:bookmarkStart w:id="3" w:name="_Toc26036813"/>
      <w:r w:rsidRPr="00CE3AB0">
        <w:rPr>
          <w:rFonts w:ascii="Arial" w:hAnsi="Arial" w:cs="Arial"/>
        </w:rPr>
        <w:t xml:space="preserve">2. </w:t>
      </w:r>
      <w:r w:rsidR="006C0184" w:rsidRPr="00CE3AB0">
        <w:rPr>
          <w:rFonts w:ascii="Arial" w:hAnsi="Arial" w:cs="Arial"/>
        </w:rPr>
        <w:t>Fachwissenschaftliche Bezüge</w:t>
      </w:r>
      <w:bookmarkEnd w:id="3"/>
    </w:p>
    <w:p w14:paraId="622217C9" w14:textId="77777777" w:rsidR="002D1017" w:rsidRPr="002D1017" w:rsidRDefault="002D1017" w:rsidP="002D1017"/>
    <w:p w14:paraId="044CF7A3" w14:textId="48253FC2" w:rsidR="003C6BE4" w:rsidRDefault="00D218C0" w:rsidP="001F6541">
      <w:pPr>
        <w:pStyle w:val="ArialFlietext"/>
      </w:pPr>
      <w:r w:rsidRPr="00CE3AB0">
        <w:t xml:space="preserve">Das Thema „Standortdaten am Handy“ bietet </w:t>
      </w:r>
      <w:r w:rsidR="00CE3AB0" w:rsidRPr="00CE3AB0">
        <w:t xml:space="preserve">eine Vielzahl an Möglichkeiten, die im heutigen Alltag geforderte Medienkompetenz zu fördern, um das Handy bewusst als Geomedium einsetzen zu können. Dazu gehört auch Hintergrundwissen, das über die bloße Anwendung, z.B. in Form von Navigation per Google Maps, hinaus geht. Digitale Grundbildung ist im immer komplexer werdenden digitalen Umfeld ein Muss, um digitale Geomedien verantwortungsvoll </w:t>
      </w:r>
      <w:r w:rsidR="00E67A61">
        <w:t xml:space="preserve">und reflektiert </w:t>
      </w:r>
      <w:r w:rsidR="00CE3AB0" w:rsidRPr="00CE3AB0">
        <w:t>nutzen zu können.</w:t>
      </w:r>
      <w:r w:rsidR="001F6541">
        <w:t xml:space="preserve"> </w:t>
      </w:r>
      <w:r w:rsidR="006A24DF">
        <w:t>Wie von Felgenhauer und Gäbler (2019) ausgeführt, bietet die „digitale Alltagskultur“ zahlreiche Ansätze als Themenfeld für den GW-Unterricht. Hier schließt d</w:t>
      </w:r>
      <w:r w:rsidR="001F6541">
        <w:t xml:space="preserve">er Workshop „Standortdaten am Handy“ </w:t>
      </w:r>
      <w:r w:rsidR="00C06145">
        <w:t xml:space="preserve">an </w:t>
      </w:r>
      <w:r w:rsidR="006A24DF">
        <w:t xml:space="preserve">und bietet </w:t>
      </w:r>
      <w:r w:rsidR="001F6541">
        <w:t>eine Möglichkeit Faktenwissen, Konzeptwissen und Methodenwissen zu fördern. Dabei wurde die von der Lehrveranstaltungsleitung ausdrücklich gewünschte handlungsorientierte Ausrichtung berücksichtigt.</w:t>
      </w:r>
    </w:p>
    <w:p w14:paraId="580BC161" w14:textId="77777777" w:rsidR="008452D6" w:rsidRDefault="008452D6" w:rsidP="001F6541">
      <w:pPr>
        <w:pStyle w:val="ArialFlietext"/>
      </w:pPr>
    </w:p>
    <w:p w14:paraId="27B91768" w14:textId="51F2C380" w:rsidR="001F6541" w:rsidRDefault="001F6541" w:rsidP="001F6541">
      <w:pPr>
        <w:pStyle w:val="berschrift2"/>
        <w:spacing w:after="160"/>
        <w:rPr>
          <w:rFonts w:ascii="Arial" w:hAnsi="Arial" w:cs="Arial"/>
          <w:bCs w:val="0"/>
          <w:lang w:val="de-DE"/>
        </w:rPr>
      </w:pPr>
      <w:bookmarkStart w:id="4" w:name="_Toc26036814"/>
      <w:r>
        <w:rPr>
          <w:rFonts w:ascii="Arial" w:hAnsi="Arial" w:cs="Arial"/>
          <w:bCs w:val="0"/>
          <w:lang w:val="de-DE"/>
        </w:rPr>
        <w:lastRenderedPageBreak/>
        <w:t xml:space="preserve">2.1 </w:t>
      </w:r>
      <w:r w:rsidRPr="001F6541">
        <w:rPr>
          <w:rFonts w:ascii="Arial" w:hAnsi="Arial" w:cs="Arial"/>
          <w:bCs w:val="0"/>
          <w:lang w:val="de-DE"/>
        </w:rPr>
        <w:t>Faktenwissen</w:t>
      </w:r>
      <w:bookmarkEnd w:id="4"/>
    </w:p>
    <w:p w14:paraId="6942F105" w14:textId="77777777" w:rsidR="008452D6" w:rsidRPr="008452D6" w:rsidRDefault="008452D6" w:rsidP="008452D6">
      <w:pPr>
        <w:rPr>
          <w:lang w:val="de-DE"/>
        </w:rPr>
      </w:pPr>
    </w:p>
    <w:p w14:paraId="5160D622" w14:textId="03E4F5EA" w:rsidR="001F6541" w:rsidRDefault="001F6541" w:rsidP="001F6541">
      <w:pPr>
        <w:pStyle w:val="ArialFlietext"/>
      </w:pPr>
      <w:r>
        <w:t>Mit Faktenwissen ist laut Anderson &amp; Krathwohl (2001</w:t>
      </w:r>
      <w:r w:rsidR="00A253DD">
        <w:t>, S. 27ff.</w:t>
      </w:r>
      <w:r>
        <w:t xml:space="preserve">) </w:t>
      </w:r>
      <w:r w:rsidR="00A253DD">
        <w:t xml:space="preserve">grundlegendes </w:t>
      </w:r>
      <w:r>
        <w:t xml:space="preserve">Wissen gemeint, das </w:t>
      </w:r>
      <w:r w:rsidR="00A253DD">
        <w:t xml:space="preserve">beherrscht werden muss, um sich weiter mit einem Thema zu beschäftigen bzw. </w:t>
      </w:r>
      <w:r w:rsidR="008452D6">
        <w:t xml:space="preserve">um </w:t>
      </w:r>
      <w:r w:rsidR="00A253DD">
        <w:t>Probleme zu lösen</w:t>
      </w:r>
      <w:r w:rsidR="00A071C6">
        <w:t xml:space="preserve">. </w:t>
      </w:r>
      <w:r w:rsidR="00A253DD">
        <w:t>Die Schwierigkeit</w:t>
      </w:r>
      <w:r w:rsidR="00A071C6">
        <w:t xml:space="preserve"> im Rahmen des Workshops </w:t>
      </w:r>
      <w:r w:rsidR="00A253DD">
        <w:t xml:space="preserve">war, dass </w:t>
      </w:r>
      <w:r w:rsidR="00A071C6">
        <w:t>nicht bekannt war, inwiefern die Schüler/-innen über Grundwissen zum Thema verfügen</w:t>
      </w:r>
      <w:r w:rsidR="00A253DD">
        <w:t>.</w:t>
      </w:r>
      <w:r w:rsidR="008452D6">
        <w:t xml:space="preserve"> Unter anderem a</w:t>
      </w:r>
      <w:r w:rsidR="00A253DD">
        <w:t>us diesem Grund wurde in einem ersten Punkt das Vorwissen der Schüler/-innen erhoben. Dies stellte die erste Arbeitsaufgabe dar, für die die Schüler/-innen auch einen Punkt erhalten konnten.</w:t>
      </w:r>
      <w:r w:rsidR="00A071C6">
        <w:t xml:space="preserve"> </w:t>
      </w:r>
      <w:r w:rsidR="00A253DD">
        <w:t xml:space="preserve">Anschließend </w:t>
      </w:r>
      <w:r w:rsidR="00A071C6">
        <w:t>wurde im ersten Teil des Workshops Faktenwissen erarbeitet bzw. vertieft</w:t>
      </w:r>
      <w:r w:rsidR="00A253DD">
        <w:t xml:space="preserve">, wobei hier aufgrund der ausdrücklich gewünschten Handlungsorientierung des Workshops auch Konzeptwissen gefordert war, da die Aufgabe </w:t>
      </w:r>
      <w:r w:rsidR="00A071C6">
        <w:t>interaktiv m</w:t>
      </w:r>
      <w:r w:rsidR="0055201C">
        <w:t>it Hilfe von Kärtchen erarbeitet</w:t>
      </w:r>
      <w:r w:rsidR="00A253DD">
        <w:t xml:space="preserve"> wurde. </w:t>
      </w:r>
      <w:r w:rsidR="0055201C">
        <w:t>In weiterer Folge wurde ein vermehrtes Augenmerk auf das im nächsten Abschnitt beschriebene Konzeptwissen gelegt.</w:t>
      </w:r>
    </w:p>
    <w:p w14:paraId="765F712F" w14:textId="2EDBD48E" w:rsidR="00D94A5E" w:rsidRDefault="00D94A5E" w:rsidP="001F6541">
      <w:pPr>
        <w:pStyle w:val="ArialFlietext"/>
      </w:pPr>
      <w:r>
        <w:t>D</w:t>
      </w:r>
      <w:r w:rsidR="008452D6">
        <w:t>ie</w:t>
      </w:r>
      <w:r>
        <w:t xml:space="preserve"> Lernziel</w:t>
      </w:r>
      <w:r w:rsidR="008452D6">
        <w:t>e</w:t>
      </w:r>
      <w:r>
        <w:t xml:space="preserve"> aus diesem Abschnitt </w:t>
      </w:r>
      <w:r w:rsidR="008452D6">
        <w:t xml:space="preserve">können </w:t>
      </w:r>
      <w:r>
        <w:t>wie folgt beschrieben werden:</w:t>
      </w:r>
    </w:p>
    <w:p w14:paraId="66F1C7C1" w14:textId="224388D4" w:rsidR="0055201C" w:rsidRDefault="00D94A5E" w:rsidP="00E0185F">
      <w:pPr>
        <w:pStyle w:val="ArialFlietext"/>
        <w:numPr>
          <w:ilvl w:val="0"/>
          <w:numId w:val="20"/>
        </w:numPr>
      </w:pPr>
      <w:r>
        <w:t xml:space="preserve">Die Schüler/-innen können grundlegende Fakten und Daten zum Thema Standortdaten am Handy </w:t>
      </w:r>
      <w:r w:rsidR="00E0185F">
        <w:t>wiedergeben</w:t>
      </w:r>
      <w:r>
        <w:t>.</w:t>
      </w:r>
    </w:p>
    <w:p w14:paraId="4A30347C" w14:textId="3662618A" w:rsidR="00D94A5E" w:rsidRDefault="00D94A5E" w:rsidP="00E0185F">
      <w:pPr>
        <w:pStyle w:val="ArialFlietext"/>
        <w:numPr>
          <w:ilvl w:val="0"/>
          <w:numId w:val="20"/>
        </w:numPr>
      </w:pPr>
      <w:r>
        <w:t>Die Schüler/-innen gruppieren grundlegende Fakten zum Thema Standortdaten mit visualisierten Abbildungen</w:t>
      </w:r>
      <w:r w:rsidR="00E0185F">
        <w:t xml:space="preserve"> von </w:t>
      </w:r>
      <w:r>
        <w:t xml:space="preserve">Anwendung </w:t>
      </w:r>
      <w:r w:rsidR="00E0185F">
        <w:t>von Standortdaten</w:t>
      </w:r>
      <w:r>
        <w:t>.</w:t>
      </w:r>
    </w:p>
    <w:p w14:paraId="7A8F90D7" w14:textId="77777777" w:rsidR="00E0185F" w:rsidRPr="00CE3AB0" w:rsidRDefault="00E0185F" w:rsidP="00E0185F">
      <w:pPr>
        <w:pStyle w:val="ArialFlietext"/>
        <w:ind w:left="720"/>
      </w:pPr>
    </w:p>
    <w:p w14:paraId="2C4DCA42" w14:textId="5EA8D23A" w:rsidR="00560D24" w:rsidRPr="000A1DA7" w:rsidRDefault="00F03D0A" w:rsidP="00CE3AB0">
      <w:pPr>
        <w:pStyle w:val="berschrift2"/>
        <w:spacing w:after="160"/>
        <w:rPr>
          <w:rFonts w:ascii="Arial" w:hAnsi="Arial" w:cs="Arial"/>
          <w:lang w:val="en-GB"/>
        </w:rPr>
      </w:pPr>
      <w:bookmarkStart w:id="5" w:name="_Toc26036815"/>
      <w:r w:rsidRPr="000A1DA7">
        <w:rPr>
          <w:rFonts w:ascii="Arial" w:hAnsi="Arial" w:cs="Arial"/>
          <w:bCs w:val="0"/>
          <w:lang w:val="en-GB"/>
        </w:rPr>
        <w:t>2.</w:t>
      </w:r>
      <w:r w:rsidR="00371475" w:rsidRPr="000A1DA7">
        <w:rPr>
          <w:rFonts w:ascii="Arial" w:hAnsi="Arial" w:cs="Arial"/>
          <w:lang w:val="en-GB"/>
        </w:rPr>
        <w:t>1</w:t>
      </w:r>
      <w:r w:rsidRPr="000A1DA7">
        <w:rPr>
          <w:rFonts w:ascii="Arial" w:hAnsi="Arial" w:cs="Arial"/>
          <w:lang w:val="en-GB"/>
        </w:rPr>
        <w:t xml:space="preserve"> </w:t>
      </w:r>
      <w:r w:rsidR="006C0184" w:rsidRPr="000A1DA7">
        <w:rPr>
          <w:rFonts w:ascii="Arial" w:hAnsi="Arial" w:cs="Arial"/>
          <w:lang w:val="en-GB"/>
        </w:rPr>
        <w:t>Konzeptwissen</w:t>
      </w:r>
      <w:bookmarkEnd w:id="5"/>
    </w:p>
    <w:p w14:paraId="6DA444DD" w14:textId="77777777" w:rsidR="008452D6" w:rsidRDefault="008452D6" w:rsidP="00CE3AB0">
      <w:pPr>
        <w:pStyle w:val="ArialFlietext"/>
        <w:rPr>
          <w:lang w:val="en-GB"/>
        </w:rPr>
      </w:pPr>
    </w:p>
    <w:p w14:paraId="1A667F12" w14:textId="7562E2D0" w:rsidR="009972A0" w:rsidRDefault="00D94A5E" w:rsidP="00CE3AB0">
      <w:pPr>
        <w:pStyle w:val="ArialFlietext"/>
        <w:rPr>
          <w:lang w:val="de-DE"/>
        </w:rPr>
      </w:pPr>
      <w:r w:rsidRPr="00D94A5E">
        <w:rPr>
          <w:lang w:val="en-GB"/>
        </w:rPr>
        <w:t xml:space="preserve">Konzeptwissen ist laut Anderson und Krathwohl (2001, S. 29) „the interrelationships among the basic elements within a larger structure that enable them to function together“. </w:t>
      </w:r>
      <w:r>
        <w:t xml:space="preserve">Das Konzeptwissen geht also über bloßes Faktenwissen hinaus und es ist bereits eine Vernetzung gewisser Strukturen gefordert. Auch das Konzeptwissen wurde im Rahmen des Workshops gefördert, da die Jugendlichen angeregt wurden, zum Thema Standortdaten in Kombination mit Ihrer eigenen Lebenswelt zu reflektieren. </w:t>
      </w:r>
      <w:r w:rsidR="00CE3AB0">
        <w:rPr>
          <w:lang w:val="de-DE"/>
        </w:rPr>
        <w:t>Die Jugendlichen sind heutzutage täglich mit dem Thema Standortdaten am Handy konfrontiert</w:t>
      </w:r>
      <w:r w:rsidR="00023D81">
        <w:rPr>
          <w:lang w:val="de-DE"/>
        </w:rPr>
        <w:t>; m</w:t>
      </w:r>
      <w:r w:rsidR="00F411E8">
        <w:rPr>
          <w:lang w:val="de-DE"/>
        </w:rPr>
        <w:t xml:space="preserve">eist in Form von </w:t>
      </w:r>
      <w:r w:rsidR="00F411E8">
        <w:rPr>
          <w:lang w:val="de-DE"/>
        </w:rPr>
        <w:lastRenderedPageBreak/>
        <w:t>Apps, die auf Ihre Standortdaten zugreifen oder auch durch die Nutzung von verschiedenen Diensten wie Google Chrome</w:t>
      </w:r>
      <w:r w:rsidR="009972A0">
        <w:rPr>
          <w:lang w:val="de-DE"/>
        </w:rPr>
        <w:t xml:space="preserve"> oder Google Maps.</w:t>
      </w:r>
      <w:r w:rsidR="00CE3AB0">
        <w:rPr>
          <w:lang w:val="de-DE"/>
        </w:rPr>
        <w:t xml:space="preserve"> </w:t>
      </w:r>
      <w:r w:rsidR="001F6541">
        <w:rPr>
          <w:lang w:val="de-DE"/>
        </w:rPr>
        <w:t xml:space="preserve">Aus diesem Grund ist es wichtig, dass die Jugendlichen </w:t>
      </w:r>
      <w:r w:rsidR="009972A0">
        <w:rPr>
          <w:lang w:val="de-DE"/>
        </w:rPr>
        <w:t>diese Dienst</w:t>
      </w:r>
      <w:r w:rsidR="00023D81">
        <w:rPr>
          <w:lang w:val="de-DE"/>
        </w:rPr>
        <w:t>e</w:t>
      </w:r>
      <w:r w:rsidR="009972A0">
        <w:rPr>
          <w:lang w:val="de-DE"/>
        </w:rPr>
        <w:t xml:space="preserve"> nicht nur nutzen, sondern </w:t>
      </w:r>
      <w:r w:rsidR="001F6541">
        <w:rPr>
          <w:lang w:val="de-DE"/>
        </w:rPr>
        <w:t xml:space="preserve">sich </w:t>
      </w:r>
      <w:r w:rsidR="009972A0">
        <w:rPr>
          <w:lang w:val="de-DE"/>
        </w:rPr>
        <w:t>aktiv mit dem Thema</w:t>
      </w:r>
      <w:r w:rsidR="0055201C">
        <w:rPr>
          <w:lang w:val="de-DE"/>
        </w:rPr>
        <w:t xml:space="preserve"> Standorterfassung </w:t>
      </w:r>
      <w:r w:rsidR="009972A0">
        <w:rPr>
          <w:lang w:val="de-DE"/>
        </w:rPr>
        <w:t>auseinandersetzen und reflektieren, in wie weit ihnen dies Vorteile bzw. Nachteile bringt</w:t>
      </w:r>
      <w:r w:rsidR="00A253DD">
        <w:rPr>
          <w:lang w:val="de-DE"/>
        </w:rPr>
        <w:t>,</w:t>
      </w:r>
      <w:r w:rsidR="009972A0">
        <w:rPr>
          <w:lang w:val="de-DE"/>
        </w:rPr>
        <w:t xml:space="preserve"> und wie sie sich selbst einbringen können, um das Ausmaß der Standortdaten Erfassung selbst steuern können. </w:t>
      </w:r>
      <w:r w:rsidR="00023D81">
        <w:rPr>
          <w:lang w:val="de-DE"/>
        </w:rPr>
        <w:t>Die Schüler/-innen sollen diese Erkenntnisse auf ihre Lebenswelt umsetzen und anwenden können.</w:t>
      </w:r>
    </w:p>
    <w:p w14:paraId="61A6FD5F" w14:textId="6EF3FB92" w:rsidR="009972A0" w:rsidRDefault="009972A0" w:rsidP="00CE3AB0">
      <w:pPr>
        <w:pStyle w:val="ArialFlietext"/>
        <w:rPr>
          <w:lang w:val="de-DE"/>
        </w:rPr>
      </w:pPr>
      <w:r>
        <w:rPr>
          <w:lang w:val="de-DE"/>
        </w:rPr>
        <w:t>Daraus ergeben sich folgende Lernziele für Schülerinnen und Schüler:</w:t>
      </w:r>
    </w:p>
    <w:p w14:paraId="721E8A3F" w14:textId="0B0D21E1" w:rsidR="009972A0" w:rsidRDefault="009972A0" w:rsidP="009972A0">
      <w:pPr>
        <w:pStyle w:val="ArialFlietext"/>
        <w:numPr>
          <w:ilvl w:val="0"/>
          <w:numId w:val="19"/>
        </w:numPr>
      </w:pPr>
      <w:r>
        <w:t xml:space="preserve">Die </w:t>
      </w:r>
      <w:r w:rsidR="008452D6">
        <w:t xml:space="preserve">Schüler/-innen </w:t>
      </w:r>
      <w:r>
        <w:t xml:space="preserve">reflektieren die Nutzung der Standortdaten ihrer Handys in Bezug auf Datenschutz. </w:t>
      </w:r>
    </w:p>
    <w:p w14:paraId="18AA9890" w14:textId="5EAA9EB1" w:rsidR="009972A0" w:rsidRDefault="009972A0" w:rsidP="009972A0">
      <w:pPr>
        <w:pStyle w:val="ArialFlietext"/>
        <w:numPr>
          <w:ilvl w:val="0"/>
          <w:numId w:val="19"/>
        </w:numPr>
      </w:pPr>
      <w:r>
        <w:t xml:space="preserve">Die </w:t>
      </w:r>
      <w:r w:rsidR="008452D6">
        <w:t xml:space="preserve">Schüler/-innen </w:t>
      </w:r>
      <w:r w:rsidR="00D94A5E">
        <w:t>diskutieren</w:t>
      </w:r>
      <w:r>
        <w:t xml:space="preserve"> die Vor- und Nachteile von Standortdaten am Handy</w:t>
      </w:r>
      <w:r w:rsidR="00D94A5E">
        <w:t xml:space="preserve"> in Zusammenhang mit ihrer persönlichen Lebenswelt.</w:t>
      </w:r>
    </w:p>
    <w:p w14:paraId="55BAC769" w14:textId="7EB4B3CE" w:rsidR="00E51D23" w:rsidRDefault="00E51D23" w:rsidP="009972A0">
      <w:pPr>
        <w:pStyle w:val="ArialFlietext"/>
        <w:numPr>
          <w:ilvl w:val="0"/>
          <w:numId w:val="19"/>
        </w:numPr>
      </w:pPr>
      <w:r>
        <w:t xml:space="preserve">Die </w:t>
      </w:r>
      <w:r w:rsidR="008452D6">
        <w:t xml:space="preserve">Schüler/-innen </w:t>
      </w:r>
      <w:r>
        <w:t xml:space="preserve">reflektieren in wie weit und für welche Apps sie </w:t>
      </w:r>
      <w:r w:rsidR="00E0185F">
        <w:t xml:space="preserve">bewusst die Nutzung von </w:t>
      </w:r>
      <w:r>
        <w:t xml:space="preserve">Standortdaten </w:t>
      </w:r>
      <w:r w:rsidR="00E0185F">
        <w:t>akzeptieren.</w:t>
      </w:r>
    </w:p>
    <w:p w14:paraId="24C7C996" w14:textId="0C9A8EAE" w:rsidR="00CE3AB0" w:rsidRDefault="0055201C" w:rsidP="00CE3AB0">
      <w:pPr>
        <w:pStyle w:val="ArialFlietext"/>
        <w:rPr>
          <w:lang w:val="de-DE"/>
        </w:rPr>
      </w:pPr>
      <w:r>
        <w:rPr>
          <w:lang w:val="de-DE"/>
        </w:rPr>
        <w:t>Ziel des Workshops war es also, den Zusammenhang zwischen den genutzten Geomedien wie Google Maps und den Hintergründen der Standortdaten Sammlung durch Google bzw. Apple bewusst</w:t>
      </w:r>
      <w:r w:rsidR="00AF5AAE">
        <w:rPr>
          <w:lang w:val="de-DE"/>
        </w:rPr>
        <w:t xml:space="preserve"> zu machen</w:t>
      </w:r>
      <w:r>
        <w:rPr>
          <w:lang w:val="de-DE"/>
        </w:rPr>
        <w:t xml:space="preserve"> bzw. </w:t>
      </w:r>
      <w:r w:rsidR="00AF5AAE">
        <w:rPr>
          <w:lang w:val="de-DE"/>
        </w:rPr>
        <w:t xml:space="preserve">zu </w:t>
      </w:r>
      <w:r>
        <w:rPr>
          <w:lang w:val="de-DE"/>
        </w:rPr>
        <w:t xml:space="preserve">reflektieren. </w:t>
      </w:r>
      <w:r w:rsidRPr="0055201C">
        <w:rPr>
          <w:lang w:val="de-DE"/>
        </w:rPr>
        <w:t xml:space="preserve">Gemeinsam </w:t>
      </w:r>
      <w:r w:rsidR="004F29F8">
        <w:rPr>
          <w:lang w:val="de-DE"/>
        </w:rPr>
        <w:t>wurde erarbeitet</w:t>
      </w:r>
      <w:r w:rsidRPr="0055201C">
        <w:rPr>
          <w:lang w:val="de-DE"/>
        </w:rPr>
        <w:t xml:space="preserve">, wofür </w:t>
      </w:r>
      <w:r w:rsidR="004F29F8">
        <w:rPr>
          <w:lang w:val="de-DE"/>
        </w:rPr>
        <w:t>die</w:t>
      </w:r>
      <w:r w:rsidRPr="0055201C">
        <w:rPr>
          <w:lang w:val="de-DE"/>
        </w:rPr>
        <w:t xml:space="preserve"> Handy Standortdaten unter anderem genutzt werden, welche Vor- und Nachteile daraus entstehen und welche Möglichkeiten es gibt sich zu „schützen“.</w:t>
      </w:r>
    </w:p>
    <w:p w14:paraId="20605845" w14:textId="77777777" w:rsidR="00AF5AAE" w:rsidRPr="0055201C" w:rsidRDefault="00AF5AAE" w:rsidP="00CE3AB0">
      <w:pPr>
        <w:pStyle w:val="ArialFlietext"/>
      </w:pPr>
    </w:p>
    <w:p w14:paraId="5AFDA2DF" w14:textId="3B65E3C2" w:rsidR="00560D24" w:rsidRDefault="00F03D0A" w:rsidP="0006605A">
      <w:pPr>
        <w:pStyle w:val="berschrift2"/>
        <w:rPr>
          <w:rFonts w:ascii="Arial" w:hAnsi="Arial" w:cs="Arial"/>
        </w:rPr>
      </w:pPr>
      <w:bookmarkStart w:id="6" w:name="_Toc26036816"/>
      <w:r w:rsidRPr="00CE3AB0">
        <w:rPr>
          <w:rFonts w:ascii="Arial" w:hAnsi="Arial" w:cs="Arial"/>
        </w:rPr>
        <w:t xml:space="preserve">2.3 </w:t>
      </w:r>
      <w:r w:rsidR="006C0184" w:rsidRPr="00CE3AB0">
        <w:rPr>
          <w:rFonts w:ascii="Arial" w:hAnsi="Arial" w:cs="Arial"/>
        </w:rPr>
        <w:t>Methodenwissen</w:t>
      </w:r>
      <w:bookmarkEnd w:id="6"/>
    </w:p>
    <w:p w14:paraId="42425244" w14:textId="77777777" w:rsidR="00032F80" w:rsidRDefault="00032F80" w:rsidP="004F29F8">
      <w:pPr>
        <w:pStyle w:val="ArialFlietext"/>
      </w:pPr>
    </w:p>
    <w:p w14:paraId="043F421D" w14:textId="77777777" w:rsidR="004F6EF1" w:rsidRDefault="00032F80" w:rsidP="00032F80">
      <w:pPr>
        <w:pStyle w:val="ArialFlietext"/>
      </w:pPr>
      <w:r>
        <w:t>Methodenwissen entspricht dem Wissen, wie etwas gemacht werden muss bzw. wie man zu einer Lösung für ein gegebenes Thema gelangt (</w:t>
      </w:r>
      <w:r w:rsidRPr="00032F80">
        <w:t>Anderson und Krathwohl</w:t>
      </w:r>
      <w:r>
        <w:t xml:space="preserve">, </w:t>
      </w:r>
      <w:r w:rsidRPr="00032F80">
        <w:t>2001, S. 29</w:t>
      </w:r>
      <w:r>
        <w:t xml:space="preserve">). Im Rahmen des Workshops „Standortdaten Handy“ konnten die Schüler/-innen ihr Methodenwissen bei der Ausarbeitung der Arbeitsaufträge unter Beweis stellen. So mussten sie in Gruppen zusammenarbeiten, um die Aufgaben zu lösen und mögliche Antworten diskutieren bzw. präsentieren. </w:t>
      </w:r>
    </w:p>
    <w:p w14:paraId="3B75C41A" w14:textId="6DEDFB08" w:rsidR="004F29F8" w:rsidRDefault="004F6EF1" w:rsidP="00032F80">
      <w:pPr>
        <w:pStyle w:val="ArialFlietext"/>
      </w:pPr>
      <w:r>
        <w:lastRenderedPageBreak/>
        <w:t xml:space="preserve">Im ersten Arbeitsauftrag war es nötig Abbilder und Graphiken richtig zu interpretieren, um die dazu gehörigen Fakten zu finden. Eine weitere Teilaufgaben bestand darin, ein Diagramm, das die Speicherung von passiven Standortdaten zeigte, zu analysieren. Hier war also die Fähigkeit Diagramme zu lesen gefordert. </w:t>
      </w:r>
      <w:r w:rsidR="000D6125">
        <w:t>Außerdem waren die Schüler/-innen gefordert auf Ihren Mobiltelefonen heraus zu finden, welche Apps auf ihre Standortdaten zugreifen bzw. wie man Standortdaten am Handy deaktivieren kann</w:t>
      </w:r>
      <w:r>
        <w:t>,</w:t>
      </w:r>
      <w:r w:rsidR="000D6125">
        <w:t xml:space="preserve"> um sich selbst und seine Privatsphäre zu schützen.</w:t>
      </w:r>
    </w:p>
    <w:p w14:paraId="5DC44C61" w14:textId="7BD6B681" w:rsidR="003D3167" w:rsidRPr="004F29F8" w:rsidRDefault="003D3167" w:rsidP="00032F80">
      <w:pPr>
        <w:pStyle w:val="ArialFlietext"/>
        <w:rPr>
          <w:rFonts w:ascii="Verdana" w:hAnsi="Verdana" w:cs="Verdana"/>
          <w:sz w:val="23"/>
          <w:szCs w:val="23"/>
          <w:highlight w:val="yellow"/>
        </w:rPr>
      </w:pPr>
      <w:r>
        <w:t>Daraus ergeben sich folgende Lernziele.</w:t>
      </w:r>
    </w:p>
    <w:p w14:paraId="254AA6D5" w14:textId="526F30CF" w:rsidR="009972A0" w:rsidRPr="009972A0" w:rsidRDefault="009972A0" w:rsidP="009972A0">
      <w:pPr>
        <w:pStyle w:val="ArialFlietext"/>
        <w:numPr>
          <w:ilvl w:val="0"/>
          <w:numId w:val="19"/>
        </w:numPr>
      </w:pPr>
      <w:r>
        <w:t xml:space="preserve">Die </w:t>
      </w:r>
      <w:r w:rsidR="008452D6">
        <w:t xml:space="preserve">Schüler/-innen </w:t>
      </w:r>
      <w:r w:rsidR="005105F0">
        <w:t>analysieren</w:t>
      </w:r>
      <w:r>
        <w:t xml:space="preserve"> ein Diagramm und</w:t>
      </w:r>
      <w:r w:rsidR="005105F0">
        <w:t xml:space="preserve"> </w:t>
      </w:r>
      <w:r w:rsidR="004F6EF1">
        <w:t>interpretieren</w:t>
      </w:r>
      <w:r>
        <w:t xml:space="preserve"> die wichtigsten</w:t>
      </w:r>
      <w:r w:rsidR="005105F0">
        <w:t xml:space="preserve"> enthaltenen</w:t>
      </w:r>
      <w:r>
        <w:t xml:space="preserve"> Informatione</w:t>
      </w:r>
      <w:r w:rsidR="005105F0">
        <w:t>n</w:t>
      </w:r>
      <w:r>
        <w:t>.</w:t>
      </w:r>
    </w:p>
    <w:p w14:paraId="5934F164" w14:textId="1C25AC32" w:rsidR="009972A0" w:rsidRDefault="009972A0" w:rsidP="009972A0">
      <w:pPr>
        <w:pStyle w:val="ArialFlietext"/>
        <w:numPr>
          <w:ilvl w:val="0"/>
          <w:numId w:val="19"/>
        </w:numPr>
      </w:pPr>
      <w:r>
        <w:t xml:space="preserve">Die </w:t>
      </w:r>
      <w:r w:rsidR="008452D6">
        <w:t xml:space="preserve">Schüler/-innen </w:t>
      </w:r>
      <w:r w:rsidR="004F6EF1">
        <w:t>interpretieren Abbildungen zum Thema Standortdaten anhand von Kärtchen und können diese mit den dazu gehörigen Fakten gruppieren.</w:t>
      </w:r>
    </w:p>
    <w:p w14:paraId="0050F7FD" w14:textId="316D7A6E" w:rsidR="00E51D23" w:rsidRDefault="00E51D23" w:rsidP="009972A0">
      <w:pPr>
        <w:pStyle w:val="ArialFlietext"/>
        <w:numPr>
          <w:ilvl w:val="0"/>
          <w:numId w:val="19"/>
        </w:numPr>
      </w:pPr>
      <w:r>
        <w:t xml:space="preserve">Die </w:t>
      </w:r>
      <w:r w:rsidR="008452D6">
        <w:t xml:space="preserve">Schüler/-innen </w:t>
      </w:r>
      <w:r>
        <w:t xml:space="preserve">können die Standorterfassung ihrer jeweiligen Daten steuern </w:t>
      </w:r>
      <w:r w:rsidR="004F6EF1">
        <w:t xml:space="preserve">(aktivieren und deaktivieren) </w:t>
      </w:r>
      <w:r>
        <w:t>und gestalten.</w:t>
      </w:r>
    </w:p>
    <w:p w14:paraId="289CF04C" w14:textId="77777777" w:rsidR="000461A9" w:rsidRPr="009972A0" w:rsidRDefault="000461A9" w:rsidP="002F3545">
      <w:pPr>
        <w:spacing w:line="360" w:lineRule="auto"/>
        <w:rPr>
          <w:rFonts w:ascii="Arial" w:hAnsi="Arial" w:cs="Arial"/>
          <w:sz w:val="24"/>
          <w:szCs w:val="24"/>
        </w:rPr>
      </w:pPr>
    </w:p>
    <w:p w14:paraId="27BB64D5" w14:textId="38EF57CC" w:rsidR="00CF2611" w:rsidRDefault="006C0184" w:rsidP="00047740">
      <w:pPr>
        <w:pStyle w:val="berschrift1"/>
        <w:rPr>
          <w:rFonts w:ascii="Arial" w:hAnsi="Arial" w:cs="Arial"/>
        </w:rPr>
      </w:pPr>
      <w:bookmarkStart w:id="7" w:name="_Toc26036817"/>
      <w:r w:rsidRPr="00CE3AB0">
        <w:rPr>
          <w:rFonts w:ascii="Arial" w:hAnsi="Arial" w:cs="Arial"/>
        </w:rPr>
        <w:t>3. Ablauf des Workshops</w:t>
      </w:r>
      <w:bookmarkEnd w:id="7"/>
    </w:p>
    <w:p w14:paraId="6D157151" w14:textId="77777777" w:rsidR="009A641A" w:rsidRDefault="009A641A" w:rsidP="00410B6B">
      <w:pPr>
        <w:pStyle w:val="ArialFlietext"/>
      </w:pPr>
    </w:p>
    <w:p w14:paraId="2430A4DC" w14:textId="7F153C2B" w:rsidR="009A641A" w:rsidRDefault="009A641A" w:rsidP="00410B6B">
      <w:pPr>
        <w:pStyle w:val="ArialFlietext"/>
      </w:pPr>
      <w:r>
        <w:t xml:space="preserve">Im Folgenden wird der Ablauf des Workshops </w:t>
      </w:r>
      <w:r w:rsidR="007C7F0F">
        <w:t xml:space="preserve">„Standortdaten am Handy“ </w:t>
      </w:r>
      <w:r>
        <w:t>im Detail beschrieben, damit der Aufbau nachvollzogen und je nach Bedarf nachgestellt werden kann.</w:t>
      </w:r>
    </w:p>
    <w:p w14:paraId="5CD70405" w14:textId="4A51DC9E" w:rsidR="00410B6B" w:rsidRDefault="00410B6B" w:rsidP="00410B6B">
      <w:pPr>
        <w:pStyle w:val="ArialFlietext"/>
      </w:pPr>
      <w:r>
        <w:t>Zu Beginn des Workshops erfolgt</w:t>
      </w:r>
      <w:r w:rsidR="008452D6">
        <w:t>e</w:t>
      </w:r>
      <w:r>
        <w:t xml:space="preserve"> eine kurze Vorstellung und Kurzinformation zum Thema und Ablauf des Workshops</w:t>
      </w:r>
      <w:r w:rsidR="00432338">
        <w:t>. Die Schüler/-innen bek</w:t>
      </w:r>
      <w:r w:rsidR="008452D6">
        <w:t>ame</w:t>
      </w:r>
      <w:r w:rsidR="00432338">
        <w:t>n außerdem die Information, dass sie ihre Smartphones benötigen</w:t>
      </w:r>
      <w:r w:rsidR="008452D6">
        <w:t xml:space="preserve"> bzw. verwenden dürfen</w:t>
      </w:r>
      <w:r w:rsidR="00432338">
        <w:t>.</w:t>
      </w:r>
      <w:r>
        <w:t xml:space="preserve"> </w:t>
      </w:r>
      <w:r w:rsidR="00432338">
        <w:t>Da die Schüler/-innen am GIS-Day pro Workshop fünf Punkte sammeln k</w:t>
      </w:r>
      <w:r w:rsidR="008452D6">
        <w:t>onnten</w:t>
      </w:r>
      <w:r w:rsidR="00432338">
        <w:t>, sind in den Workshop verschiedene Aufgaben eingebaut, die das Punktesammeln ermöglichen.</w:t>
      </w:r>
    </w:p>
    <w:p w14:paraId="29C83715" w14:textId="62703701" w:rsidR="00432338" w:rsidRDefault="00410B6B" w:rsidP="00432338">
      <w:pPr>
        <w:pStyle w:val="ArialFlietext"/>
      </w:pPr>
      <w:r>
        <w:t>Danach w</w:t>
      </w:r>
      <w:r w:rsidR="008452D6">
        <w:t>u</w:t>
      </w:r>
      <w:r>
        <w:t>rden die Schüler</w:t>
      </w:r>
      <w:r w:rsidR="00432338">
        <w:t>/-</w:t>
      </w:r>
      <w:r>
        <w:t xml:space="preserve">innen Gruppen zu je </w:t>
      </w:r>
      <w:r w:rsidR="00432338">
        <w:t>drei</w:t>
      </w:r>
      <w:r>
        <w:t xml:space="preserve"> </w:t>
      </w:r>
      <w:r w:rsidR="00432338">
        <w:t>Schüler/-innen</w:t>
      </w:r>
      <w:r>
        <w:t xml:space="preserve"> eingeteilt. </w:t>
      </w:r>
      <w:r w:rsidR="00432338">
        <w:t xml:space="preserve">Die Schüler/-innen </w:t>
      </w:r>
      <w:r>
        <w:t>erh</w:t>
      </w:r>
      <w:r w:rsidR="008452D6">
        <w:t>ielten</w:t>
      </w:r>
      <w:r>
        <w:t xml:space="preserve"> </w:t>
      </w:r>
      <w:r w:rsidR="00432338">
        <w:t>das erste Aufgabenkärtchen mit der Frage „</w:t>
      </w:r>
      <w:r w:rsidR="00432338" w:rsidRPr="00432338">
        <w:rPr>
          <w:b/>
          <w:bCs/>
        </w:rPr>
        <w:t>1) Standortdaten:</w:t>
      </w:r>
      <w:r w:rsidR="00432338" w:rsidRPr="00432338">
        <w:t xml:space="preserve"> Was wisst ihr schon dazu (Daten, Fakten, Erfahrungen)?</w:t>
      </w:r>
      <w:r w:rsidR="00432338">
        <w:t xml:space="preserve">“ Die </w:t>
      </w:r>
      <w:r w:rsidR="00432338">
        <w:lastRenderedPageBreak/>
        <w:t>Schüler/-innen bek</w:t>
      </w:r>
      <w:r w:rsidR="008452D6">
        <w:t>amen</w:t>
      </w:r>
      <w:r w:rsidR="00432338">
        <w:t xml:space="preserve"> ein paar Minuten Zeit, um die Antwort zu diskutieren und anschließend erfolgt</w:t>
      </w:r>
      <w:r w:rsidR="008452D6">
        <w:t>e</w:t>
      </w:r>
      <w:r w:rsidR="00432338">
        <w:t xml:space="preserve"> eine kurze Präsentation der Ergebnisse.</w:t>
      </w:r>
    </w:p>
    <w:p w14:paraId="558360C6" w14:textId="6F87DC3C" w:rsidR="00432338" w:rsidRDefault="00432338" w:rsidP="00432338">
      <w:pPr>
        <w:pStyle w:val="ArialFlietext"/>
      </w:pPr>
      <w:r>
        <w:t>Als nächstes bek</w:t>
      </w:r>
      <w:r w:rsidR="008452D6">
        <w:t>a</w:t>
      </w:r>
      <w:r>
        <w:t xml:space="preserve">men die Schüler/-innen sieben Kärtchen mit den wichtigsten Fakten und sieben Kärtchen mit den dazu gehörigen Visualisierungen bzw. Abbildungen. Die Schüler/-innen </w:t>
      </w:r>
      <w:r w:rsidR="008452D6">
        <w:t>sollten nun</w:t>
      </w:r>
      <w:r>
        <w:t xml:space="preserve"> die richtigen Kärtchenpaare finden. Ein weiteres Fragekärtchen</w:t>
      </w:r>
      <w:r w:rsidR="008452D6">
        <w:t xml:space="preserve"> mit dem Inhalt</w:t>
      </w:r>
      <w:r>
        <w:t xml:space="preserve"> „</w:t>
      </w:r>
      <w:r w:rsidRPr="00432338">
        <w:rPr>
          <w:b/>
        </w:rPr>
        <w:t>2) Traffic Data.</w:t>
      </w:r>
      <w:r w:rsidRPr="00432338">
        <w:t xml:space="preserve"> Was glaubt ihr, ist auf dem Diagramm zu sehen?</w:t>
      </w:r>
      <w:r>
        <w:t xml:space="preserve">“ </w:t>
      </w:r>
      <w:r w:rsidR="008452D6">
        <w:t>war</w:t>
      </w:r>
      <w:r>
        <w:t xml:space="preserve"> im Rahmen dieser Aufgabe zu beantworten und betrifft Abbildungskärtchen </w:t>
      </w:r>
      <w:r w:rsidR="009E2A5A">
        <w:t>„</w:t>
      </w:r>
      <w:r>
        <w:t>1</w:t>
      </w:r>
      <w:r w:rsidR="009E2A5A">
        <w:t>“</w:t>
      </w:r>
      <w:r>
        <w:t>. Es folgt</w:t>
      </w:r>
      <w:r w:rsidR="008452D6">
        <w:t>e</w:t>
      </w:r>
      <w:r>
        <w:t xml:space="preserve"> die Auflösung der Gruppierung mit Hilfe des Posters. Die Schüler/-innen bek</w:t>
      </w:r>
      <w:r w:rsidR="008452D6">
        <w:t>a</w:t>
      </w:r>
      <w:r>
        <w:t>men die Möglichkeit selbst zu kontrollieren, ob sie alles richtig gelöst ha</w:t>
      </w:r>
      <w:r w:rsidR="008452D6">
        <w:t>tten</w:t>
      </w:r>
      <w:r>
        <w:t>. Anschließend w</w:t>
      </w:r>
      <w:r w:rsidR="008452D6">
        <w:t>u</w:t>
      </w:r>
      <w:r>
        <w:t xml:space="preserve">rden die Ergebnisse präsentiert und besprochen. </w:t>
      </w:r>
    </w:p>
    <w:p w14:paraId="4B9D83AF" w14:textId="57711B22" w:rsidR="00432338" w:rsidRDefault="00432338" w:rsidP="00432338">
      <w:pPr>
        <w:pStyle w:val="ArialFlietext"/>
      </w:pPr>
      <w:r>
        <w:t xml:space="preserve">In einem dritten Schritt </w:t>
      </w:r>
      <w:r w:rsidR="008452D6">
        <w:t>erhielten</w:t>
      </w:r>
      <w:r>
        <w:t xml:space="preserve"> die Schüler/-innen die restlichen Aufgabenkärtchen: </w:t>
      </w:r>
    </w:p>
    <w:p w14:paraId="3925827D" w14:textId="5DAAACD8" w:rsidR="009E2A5A" w:rsidRDefault="00432338" w:rsidP="009E2A5A">
      <w:pPr>
        <w:pStyle w:val="ArialFlietext"/>
        <w:numPr>
          <w:ilvl w:val="0"/>
          <w:numId w:val="21"/>
        </w:numPr>
      </w:pPr>
      <w:r>
        <w:t>„</w:t>
      </w:r>
      <w:r w:rsidRPr="00432338">
        <w:rPr>
          <w:b/>
          <w:bCs/>
        </w:rPr>
        <w:t>3) Vorteile</w:t>
      </w:r>
      <w:r w:rsidRPr="00432338">
        <w:t>. Was sind eurer Meinung nach Vorteile von Standortdaten?</w:t>
      </w:r>
      <w:r>
        <w:t>“</w:t>
      </w:r>
    </w:p>
    <w:p w14:paraId="3342DA1D" w14:textId="77B5B594" w:rsidR="009E2A5A" w:rsidRDefault="00432338" w:rsidP="009E2A5A">
      <w:pPr>
        <w:pStyle w:val="ArialFlietext"/>
        <w:numPr>
          <w:ilvl w:val="0"/>
          <w:numId w:val="21"/>
        </w:numPr>
      </w:pPr>
      <w:r>
        <w:t>„</w:t>
      </w:r>
      <w:r w:rsidRPr="00432338">
        <w:rPr>
          <w:b/>
          <w:bCs/>
        </w:rPr>
        <w:t>4) Nachteile</w:t>
      </w:r>
      <w:r w:rsidRPr="00432338">
        <w:t>. Was sind eurer Meinung nach Nachteile von Standortdaten</w:t>
      </w:r>
      <w:r>
        <w:t>?“</w:t>
      </w:r>
    </w:p>
    <w:p w14:paraId="411535EC" w14:textId="1103EA2D" w:rsidR="00432338" w:rsidRDefault="00432338" w:rsidP="009E2A5A">
      <w:pPr>
        <w:pStyle w:val="ArialFlietext"/>
        <w:numPr>
          <w:ilvl w:val="0"/>
          <w:numId w:val="21"/>
        </w:numPr>
      </w:pPr>
      <w:r>
        <w:t>„</w:t>
      </w:r>
      <w:r w:rsidRPr="00432338">
        <w:rPr>
          <w:b/>
          <w:bCs/>
        </w:rPr>
        <w:t xml:space="preserve">5) </w:t>
      </w:r>
      <w:r w:rsidRPr="00432338">
        <w:t xml:space="preserve">Wer </w:t>
      </w:r>
      <w:r w:rsidRPr="00432338">
        <w:rPr>
          <w:b/>
          <w:bCs/>
        </w:rPr>
        <w:t>profitiert</w:t>
      </w:r>
      <w:r w:rsidRPr="00432338">
        <w:t xml:space="preserve"> eurer Meinung nach am meisten von Standortdaten?</w:t>
      </w:r>
    </w:p>
    <w:p w14:paraId="612AD4D3" w14:textId="77777777" w:rsidR="009E2A5A" w:rsidRPr="009E2A5A" w:rsidRDefault="009E2A5A" w:rsidP="009E2A5A">
      <w:pPr>
        <w:pStyle w:val="ArialFlietext"/>
        <w:numPr>
          <w:ilvl w:val="0"/>
          <w:numId w:val="21"/>
        </w:numPr>
      </w:pPr>
      <w:r w:rsidRPr="009E2A5A">
        <w:rPr>
          <w:b/>
          <w:bCs/>
        </w:rPr>
        <w:t>Bonusfrage</w:t>
      </w:r>
      <w:r w:rsidRPr="009E2A5A">
        <w:t>: Welche App darf auf deine Standortdaten zugreifen und warum?</w:t>
      </w:r>
    </w:p>
    <w:p w14:paraId="5E3B7A1E" w14:textId="37243902" w:rsidR="009E2A5A" w:rsidRDefault="009E2A5A" w:rsidP="00432338">
      <w:pPr>
        <w:pStyle w:val="ArialFlietext"/>
      </w:pPr>
      <w:r>
        <w:t>Die Schüler/-innen bek</w:t>
      </w:r>
      <w:r w:rsidR="008452D6">
        <w:t>a</w:t>
      </w:r>
      <w:r>
        <w:t>men ca. fünf Minuten Zeit</w:t>
      </w:r>
      <w:r w:rsidR="008452D6">
        <w:t xml:space="preserve">, um </w:t>
      </w:r>
      <w:r>
        <w:t>die genannten Kärtchen zu erarbeiten. Anschließend erfolgt</w:t>
      </w:r>
      <w:r w:rsidR="008452D6">
        <w:t>e</w:t>
      </w:r>
      <w:r>
        <w:t xml:space="preserve"> eine kurze Präsentation der einzelnen Gruppen und eine Diskussion der Ergebnisse. Wenn mehr Zeit zur Verfügung steht, könn</w:t>
      </w:r>
      <w:r w:rsidR="008452D6">
        <w:t>ten</w:t>
      </w:r>
      <w:r>
        <w:t xml:space="preserve"> die besprochenen Vor- und Nachteil auch auf einem Flipchart visualisiert werden. </w:t>
      </w:r>
    </w:p>
    <w:p w14:paraId="5999117D" w14:textId="49110202" w:rsidR="009E2A5A" w:rsidRDefault="009E2A5A" w:rsidP="00432338">
      <w:pPr>
        <w:pStyle w:val="ArialFlietext"/>
      </w:pPr>
      <w:r>
        <w:t>Da der Workshop im Rahmen des GIS-Days aufgrund der Vorgaben nur etwa 20 Minuten in Anspruch nehmen d</w:t>
      </w:r>
      <w:r w:rsidR="008452D6">
        <w:t>urfte,</w:t>
      </w:r>
      <w:r>
        <w:t xml:space="preserve"> wurden die Schüler/-innen noch gefragt ob sie wissen, wie sie selbst die Standortdaten auf ihren Handys aktivieren bzw. deaktivieren können. Außerdem wurden die Schüler/-innen noch auf genaue Anleitungen dazu im Internet hingewiesen (siehe auch Poster im Anhang). Wenn mehr Zeit zur Verfügung steht ist es möglich, die Schüler/-innen ihre eigenen Smartphones analysieren zu lassen.</w:t>
      </w:r>
    </w:p>
    <w:p w14:paraId="06F8A1FD" w14:textId="4E702031" w:rsidR="00F60B80" w:rsidRDefault="009E2A5A" w:rsidP="00F60B80">
      <w:pPr>
        <w:pStyle w:val="ArialFlietext"/>
      </w:pPr>
      <w:r>
        <w:lastRenderedPageBreak/>
        <w:t>Für den Workshop w</w:t>
      </w:r>
      <w:r w:rsidR="008452D6">
        <w:t>u</w:t>
      </w:r>
      <w:r>
        <w:t>rden folgende Materialien benötigt</w:t>
      </w:r>
      <w:r w:rsidR="00F60B80">
        <w:t>:</w:t>
      </w:r>
    </w:p>
    <w:p w14:paraId="74E9489B" w14:textId="0EC06BEA" w:rsidR="009E2A5A" w:rsidRDefault="009E2A5A" w:rsidP="00F60B80">
      <w:pPr>
        <w:pStyle w:val="ArialFlietext"/>
        <w:numPr>
          <w:ilvl w:val="0"/>
          <w:numId w:val="23"/>
        </w:numPr>
      </w:pPr>
      <w:r>
        <w:t>Poster mit Musterlösung zu den Kärtchen, Vor- und Nachteile, weiterführende Information</w:t>
      </w:r>
    </w:p>
    <w:p w14:paraId="111DDC9E" w14:textId="070BA31B" w:rsidR="009E2A5A" w:rsidRDefault="009E2A5A" w:rsidP="00F60B80">
      <w:pPr>
        <w:pStyle w:val="ArialFlietext"/>
        <w:numPr>
          <w:ilvl w:val="0"/>
          <w:numId w:val="22"/>
        </w:numPr>
      </w:pPr>
      <w:r>
        <w:t>Kärtchen (paarweise Anordnung – Lösung laut Poster):</w:t>
      </w:r>
    </w:p>
    <w:p w14:paraId="41A56261" w14:textId="7C412812" w:rsidR="009E2A5A" w:rsidRDefault="009E2A5A" w:rsidP="00F60B80">
      <w:pPr>
        <w:pStyle w:val="ArialFlietext"/>
        <w:numPr>
          <w:ilvl w:val="1"/>
          <w:numId w:val="22"/>
        </w:numPr>
      </w:pPr>
      <w:r>
        <w:t xml:space="preserve">Fakten </w:t>
      </w:r>
    </w:p>
    <w:p w14:paraId="00BBF9EF" w14:textId="6AAB3E69" w:rsidR="009E2A5A" w:rsidRDefault="009E2A5A" w:rsidP="00F60B80">
      <w:pPr>
        <w:pStyle w:val="ArialFlietext"/>
        <w:numPr>
          <w:ilvl w:val="1"/>
          <w:numId w:val="22"/>
        </w:numPr>
      </w:pPr>
      <w:r>
        <w:t xml:space="preserve">Abbildungen </w:t>
      </w:r>
    </w:p>
    <w:p w14:paraId="51A4A62B" w14:textId="0B063E97" w:rsidR="009E2A5A" w:rsidRDefault="009E2A5A" w:rsidP="00F60B80">
      <w:pPr>
        <w:pStyle w:val="ArialFlietext"/>
        <w:numPr>
          <w:ilvl w:val="0"/>
          <w:numId w:val="22"/>
        </w:numPr>
      </w:pPr>
      <w:r>
        <w:t>Fragekärtchen für Punktevergabe und Dokumentation der erarbeiteten Lösungen</w:t>
      </w:r>
    </w:p>
    <w:p w14:paraId="54756EBE" w14:textId="5BE524AC" w:rsidR="009E2A5A" w:rsidRDefault="009E2A5A" w:rsidP="00F60B80">
      <w:pPr>
        <w:pStyle w:val="ArialFlietext"/>
        <w:numPr>
          <w:ilvl w:val="0"/>
          <w:numId w:val="22"/>
        </w:numPr>
      </w:pPr>
      <w:r>
        <w:t xml:space="preserve">Übersicht Punkteverteilung </w:t>
      </w:r>
    </w:p>
    <w:p w14:paraId="00BCBC45" w14:textId="16B36BD4" w:rsidR="00F60B80" w:rsidRDefault="00F60B80" w:rsidP="00F60B80">
      <w:pPr>
        <w:pStyle w:val="ArialFlietext"/>
      </w:pPr>
      <w:r>
        <w:t>Alle Materialien befinden sich im Anhang der Dokumentation.</w:t>
      </w:r>
    </w:p>
    <w:p w14:paraId="7C3C57A3" w14:textId="77777777" w:rsidR="009A641A" w:rsidRDefault="009A641A" w:rsidP="00F60B80">
      <w:pPr>
        <w:pStyle w:val="ArialFlietext"/>
      </w:pPr>
    </w:p>
    <w:p w14:paraId="6BAD1254" w14:textId="607A9470" w:rsidR="00560D24" w:rsidRDefault="006C0184" w:rsidP="00047740">
      <w:pPr>
        <w:pStyle w:val="berschrift1"/>
        <w:rPr>
          <w:rFonts w:ascii="Arial" w:hAnsi="Arial" w:cs="Arial"/>
        </w:rPr>
      </w:pPr>
      <w:bookmarkStart w:id="8" w:name="_Toc26036818"/>
      <w:r w:rsidRPr="00CE3AB0">
        <w:rPr>
          <w:rFonts w:ascii="Arial" w:hAnsi="Arial" w:cs="Arial"/>
        </w:rPr>
        <w:t>4. Reflexion</w:t>
      </w:r>
      <w:bookmarkEnd w:id="8"/>
    </w:p>
    <w:p w14:paraId="599D6FAB" w14:textId="77777777" w:rsidR="00812BB6" w:rsidRPr="00812BB6" w:rsidRDefault="00812BB6" w:rsidP="00812BB6"/>
    <w:p w14:paraId="5921A44D" w14:textId="133E79BB" w:rsidR="00812BB6" w:rsidRDefault="00812BB6" w:rsidP="00812BB6">
      <w:pPr>
        <w:pStyle w:val="ArialFlietext"/>
      </w:pPr>
      <w:r>
        <w:t xml:space="preserve">Im folgenden Kapitel wird die Reflexion des Workshops und das Handeln als Workshopleiterin dargestellt. Zunächst werden die erreichten Ziele dargestellt, danach </w:t>
      </w:r>
      <w:r w:rsidR="00F12348">
        <w:t>folgt eine Reflexion,</w:t>
      </w:r>
      <w:r>
        <w:t xml:space="preserve"> was beim nächsten Mal besser gemacht werden sollte. Weiterführend wird die Reaktion der Schülerinnen und Schüler auf den Workshop geschildert.</w:t>
      </w:r>
    </w:p>
    <w:p w14:paraId="7AA8FF4D" w14:textId="5ED0B620" w:rsidR="00812BB6" w:rsidRDefault="00812BB6" w:rsidP="00812BB6">
      <w:pPr>
        <w:pStyle w:val="ArialFlietext"/>
      </w:pPr>
      <w:r>
        <w:t>Das Ziel, dass alle Schülerinnen und Schüler sich aktiv am Workshop beteiligen</w:t>
      </w:r>
      <w:r w:rsidR="00F12348">
        <w:t>,</w:t>
      </w:r>
      <w:r>
        <w:t xml:space="preserve"> wurde erreicht. Des Weiteren konnten die Lernenden zusätzliche Informationen zum Thema gewinnen. Ein Hauptziel war es auch, dass die Schülerinnen und Schüler den Gebrauch von Handystandortdaten reflektieren und auf ihre persönlichen Erfahrungen anwenden. Auch dieses Ziel wurde erreicht. Alle Lernenden reflektierten gegen Ende des Workshops, ob die Nutzung ihrer Handystandortdaten durch Apps oder Firmen für sie in Ordnung sei und die Schülerinnen und Schüler machten sich weiterführende Gedanken dazu.</w:t>
      </w:r>
    </w:p>
    <w:p w14:paraId="40572B4D" w14:textId="77777777" w:rsidR="00812BB6" w:rsidRDefault="00812BB6" w:rsidP="00812BB6">
      <w:pPr>
        <w:pStyle w:val="ArialFlietext"/>
      </w:pPr>
      <w:r>
        <w:t xml:space="preserve">Bei einer nochmaligen Durchführung des Workshops könnte der Fokus noch stärker auf die persönliche Reflexion der Schülerinnen und Schüler gelegt werden. Dafür sollte mehr Zeit im Workshop verwendet werden. Dies hilft den </w:t>
      </w:r>
      <w:r>
        <w:lastRenderedPageBreak/>
        <w:t>Schülerinnen und Schülern das Thema auf ihre persönliche Lebenswelt zu übertragen und zu integrieren.</w:t>
      </w:r>
    </w:p>
    <w:p w14:paraId="6B250C66" w14:textId="59C85C73" w:rsidR="00812BB6" w:rsidRDefault="00812BB6" w:rsidP="00812BB6">
      <w:pPr>
        <w:pStyle w:val="ArialFlietext"/>
      </w:pPr>
      <w:r>
        <w:t>Die allgemeine Reaktion der Teilnehmer war positiv und engagiert. Alle waren mit Begeisterung dabei und ließen sich motivieren</w:t>
      </w:r>
      <w:r w:rsidR="00F12348">
        <w:t>,</w:t>
      </w:r>
      <w:r>
        <w:t xml:space="preserve"> sich Gedanken zum Thema zu machen. Auch die Beiträge der einzelnen Schülerinnen und Schüler waren gewinnbringend und sinnvoll. </w:t>
      </w:r>
      <w:r w:rsidR="00F12348">
        <w:t xml:space="preserve">Es entstand der Eindruck, dass sich die Schülerinnen und Schüler für das Thema interessieren und auch sehr verantwortungsvoll mit ihren Standortdaten umgehen. </w:t>
      </w:r>
    </w:p>
    <w:p w14:paraId="768F873C" w14:textId="6273FC1E" w:rsidR="00F12348" w:rsidRDefault="00F12348" w:rsidP="00812BB6">
      <w:pPr>
        <w:pStyle w:val="ArialFlietext"/>
      </w:pPr>
      <w:r>
        <w:t>Zusammengefasst, war der Workshop für uns eine gewinnbringende Erfahrung und wir hoffen, dass auch bei den Schülerinnen und Schülern dieser Eindruck entstanden ist.</w:t>
      </w:r>
    </w:p>
    <w:p w14:paraId="553126DB" w14:textId="77777777" w:rsidR="00CD7C91" w:rsidRPr="00CE3AB0" w:rsidRDefault="00CD7C91" w:rsidP="00D22FD9">
      <w:pPr>
        <w:spacing w:line="360" w:lineRule="auto"/>
        <w:rPr>
          <w:rFonts w:ascii="Arial" w:hAnsi="Arial" w:cs="Arial"/>
          <w:sz w:val="24"/>
          <w:szCs w:val="24"/>
        </w:rPr>
      </w:pPr>
    </w:p>
    <w:p w14:paraId="59AC8DED" w14:textId="475B3ABB" w:rsidR="00180E82" w:rsidRDefault="00180E82" w:rsidP="00D22FD9">
      <w:pPr>
        <w:spacing w:line="360" w:lineRule="auto"/>
        <w:rPr>
          <w:rFonts w:ascii="Arial" w:hAnsi="Arial" w:cs="Arial"/>
          <w:sz w:val="24"/>
          <w:szCs w:val="24"/>
        </w:rPr>
      </w:pPr>
    </w:p>
    <w:p w14:paraId="11E8EC15" w14:textId="2FB5946E" w:rsidR="00E42D73" w:rsidRDefault="00E42D73" w:rsidP="00D22FD9">
      <w:pPr>
        <w:spacing w:line="360" w:lineRule="auto"/>
        <w:rPr>
          <w:rFonts w:ascii="Arial" w:hAnsi="Arial" w:cs="Arial"/>
          <w:sz w:val="24"/>
          <w:szCs w:val="24"/>
        </w:rPr>
      </w:pPr>
    </w:p>
    <w:p w14:paraId="640C1FA4" w14:textId="531F5C75" w:rsidR="005A00DA" w:rsidRDefault="005A00DA">
      <w:pPr>
        <w:rPr>
          <w:rFonts w:ascii="Arial" w:hAnsi="Arial" w:cs="Arial"/>
          <w:sz w:val="24"/>
          <w:szCs w:val="24"/>
        </w:rPr>
      </w:pPr>
      <w:r>
        <w:rPr>
          <w:rFonts w:ascii="Arial" w:hAnsi="Arial" w:cs="Arial"/>
          <w:sz w:val="24"/>
          <w:szCs w:val="24"/>
        </w:rPr>
        <w:br w:type="page"/>
      </w:r>
    </w:p>
    <w:p w14:paraId="4BCDAC4A" w14:textId="3DCC1D6E" w:rsidR="00354D26" w:rsidRPr="00CE3AB0" w:rsidRDefault="006C0184" w:rsidP="000A76AB">
      <w:pPr>
        <w:pStyle w:val="berschrift1"/>
        <w:tabs>
          <w:tab w:val="left" w:pos="6664"/>
        </w:tabs>
        <w:rPr>
          <w:rFonts w:ascii="Arial" w:hAnsi="Arial" w:cs="Arial"/>
          <w:lang w:val="de-DE"/>
        </w:rPr>
      </w:pPr>
      <w:bookmarkStart w:id="9" w:name="_Toc26036819"/>
      <w:r w:rsidRPr="00CE3AB0">
        <w:rPr>
          <w:rFonts w:ascii="Arial" w:hAnsi="Arial" w:cs="Arial"/>
          <w:lang w:val="de-DE"/>
        </w:rPr>
        <w:lastRenderedPageBreak/>
        <w:t>5</w:t>
      </w:r>
      <w:r w:rsidR="00F03D0A" w:rsidRPr="00CE3AB0">
        <w:rPr>
          <w:rFonts w:ascii="Arial" w:hAnsi="Arial" w:cs="Arial"/>
          <w:lang w:val="de-DE"/>
        </w:rPr>
        <w:t xml:space="preserve">. </w:t>
      </w:r>
      <w:r w:rsidR="00560D24" w:rsidRPr="00CE3AB0">
        <w:rPr>
          <w:rFonts w:ascii="Arial" w:hAnsi="Arial" w:cs="Arial"/>
          <w:lang w:val="de-DE"/>
        </w:rPr>
        <w:t>Literaturverzeichnis</w:t>
      </w:r>
      <w:bookmarkEnd w:id="9"/>
    </w:p>
    <w:p w14:paraId="2C578201" w14:textId="7FC4C4EC" w:rsidR="00354D26" w:rsidRPr="00CE3AB0" w:rsidRDefault="00354D26" w:rsidP="00354D26">
      <w:pPr>
        <w:pStyle w:val="Flietext"/>
        <w:rPr>
          <w:rFonts w:ascii="Arial" w:hAnsi="Arial" w:cs="Arial"/>
          <w:lang w:val="de-DE"/>
        </w:rPr>
      </w:pPr>
    </w:p>
    <w:p w14:paraId="3AC39037" w14:textId="34C0A7E7" w:rsidR="00DD3A62" w:rsidRPr="000A1DA7" w:rsidRDefault="00DD3A62" w:rsidP="00354D26">
      <w:pPr>
        <w:pStyle w:val="Flietext"/>
        <w:rPr>
          <w:rFonts w:ascii="Arial" w:hAnsi="Arial" w:cs="Arial"/>
        </w:rPr>
      </w:pPr>
      <w:r w:rsidRPr="00CE3AB0">
        <w:rPr>
          <w:rFonts w:ascii="Arial" w:hAnsi="Arial" w:cs="Arial"/>
          <w:lang w:val="de-DE"/>
        </w:rPr>
        <w:t>Anderson, L. W., &amp; Krah</w:t>
      </w:r>
      <w:r w:rsidR="00463744">
        <w:rPr>
          <w:rFonts w:ascii="Arial" w:hAnsi="Arial" w:cs="Arial"/>
          <w:lang w:val="de-DE"/>
        </w:rPr>
        <w:t>t</w:t>
      </w:r>
      <w:r w:rsidRPr="00CE3AB0">
        <w:rPr>
          <w:rFonts w:ascii="Arial" w:hAnsi="Arial" w:cs="Arial"/>
          <w:lang w:val="de-DE"/>
        </w:rPr>
        <w:t xml:space="preserve">wohl, D.R. (2001). </w:t>
      </w:r>
      <w:r w:rsidRPr="00CE3AB0">
        <w:rPr>
          <w:rFonts w:ascii="Arial" w:hAnsi="Arial" w:cs="Arial"/>
          <w:lang w:val="en-GB"/>
        </w:rPr>
        <w:t xml:space="preserve">A taxonomy for learning, teaching and assessing: A revision of Bloom’s Taxonomy of educational objectives: Complete edition. </w:t>
      </w:r>
      <w:r w:rsidRPr="000A1DA7">
        <w:rPr>
          <w:rFonts w:ascii="Arial" w:hAnsi="Arial" w:cs="Arial"/>
        </w:rPr>
        <w:t>New York: Longman.</w:t>
      </w:r>
    </w:p>
    <w:p w14:paraId="5DF60EE6" w14:textId="43A6806B" w:rsidR="001D3078" w:rsidRPr="000A1DA7" w:rsidRDefault="001D3078" w:rsidP="00354D26">
      <w:pPr>
        <w:pStyle w:val="Flietext"/>
        <w:rPr>
          <w:rFonts w:ascii="Arial" w:hAnsi="Arial" w:cs="Arial"/>
        </w:rPr>
      </w:pPr>
    </w:p>
    <w:p w14:paraId="6599742B" w14:textId="03943BBB" w:rsidR="001D3078" w:rsidRDefault="001D3078" w:rsidP="00354D26">
      <w:pPr>
        <w:pStyle w:val="Flietext"/>
        <w:rPr>
          <w:rFonts w:ascii="Arial" w:hAnsi="Arial" w:cs="Arial"/>
        </w:rPr>
      </w:pPr>
      <w:r w:rsidRPr="001D3078">
        <w:rPr>
          <w:rFonts w:ascii="Arial" w:hAnsi="Arial" w:cs="Arial"/>
        </w:rPr>
        <w:t>Felgenhauer, T. &amp; Gäb</w:t>
      </w:r>
      <w:r w:rsidR="00A253DD">
        <w:rPr>
          <w:rFonts w:ascii="Arial" w:hAnsi="Arial" w:cs="Arial"/>
        </w:rPr>
        <w:t>l</w:t>
      </w:r>
      <w:r w:rsidRPr="001D3078">
        <w:rPr>
          <w:rFonts w:ascii="Arial" w:hAnsi="Arial" w:cs="Arial"/>
        </w:rPr>
        <w:t>er, K. (2019). Geographien d</w:t>
      </w:r>
      <w:r>
        <w:rPr>
          <w:rFonts w:ascii="Arial" w:hAnsi="Arial" w:cs="Arial"/>
        </w:rPr>
        <w:t>igitaler Alltagskultur. Überlegungen zur Digitalisierung in Schule und Unterricht. In: GW-Unterricht 154 (2/2019), 5-20.</w:t>
      </w:r>
    </w:p>
    <w:p w14:paraId="70D1079E" w14:textId="77777777" w:rsidR="002E003E" w:rsidRDefault="002E003E" w:rsidP="00354D26">
      <w:pPr>
        <w:pStyle w:val="Flietext"/>
        <w:rPr>
          <w:rFonts w:ascii="Arial" w:hAnsi="Arial" w:cs="Arial"/>
        </w:rPr>
      </w:pPr>
    </w:p>
    <w:p w14:paraId="3AB957BA" w14:textId="77777777" w:rsidR="00516568" w:rsidRDefault="00516568" w:rsidP="00354D26">
      <w:pPr>
        <w:pStyle w:val="Flietext"/>
        <w:rPr>
          <w:rFonts w:ascii="Arial" w:hAnsi="Arial" w:cs="Arial"/>
        </w:rPr>
      </w:pPr>
    </w:p>
    <w:p w14:paraId="5A5DFD03" w14:textId="6C499F91" w:rsidR="00516568" w:rsidRPr="005A00DA" w:rsidRDefault="00516568" w:rsidP="00354D26">
      <w:pPr>
        <w:pStyle w:val="Flietext"/>
        <w:rPr>
          <w:rFonts w:ascii="Arial" w:hAnsi="Arial" w:cs="Arial"/>
          <w:b/>
        </w:rPr>
      </w:pPr>
      <w:r w:rsidRPr="005A00DA">
        <w:rPr>
          <w:rFonts w:ascii="Arial" w:hAnsi="Arial" w:cs="Arial"/>
          <w:b/>
        </w:rPr>
        <w:t>ANHANG</w:t>
      </w:r>
    </w:p>
    <w:p w14:paraId="021E45EE" w14:textId="0D25D693" w:rsidR="00516568" w:rsidRDefault="00516568" w:rsidP="00354D26">
      <w:pPr>
        <w:pStyle w:val="Flietext"/>
        <w:rPr>
          <w:rFonts w:ascii="Arial" w:hAnsi="Arial" w:cs="Arial"/>
        </w:rPr>
      </w:pPr>
      <w:r>
        <w:rPr>
          <w:rFonts w:ascii="Arial" w:hAnsi="Arial" w:cs="Arial"/>
        </w:rPr>
        <w:t>Im Anhang sind die folgenden Materialien in der genannten Reihenfolge enthalten</w:t>
      </w:r>
      <w:r w:rsidR="001B484D">
        <w:rPr>
          <w:rFonts w:ascii="Arial" w:hAnsi="Arial" w:cs="Arial"/>
        </w:rPr>
        <w:t>:</w:t>
      </w:r>
    </w:p>
    <w:p w14:paraId="1C6C14E3" w14:textId="5B2AEF01" w:rsidR="00516568" w:rsidRDefault="00516568" w:rsidP="00516568">
      <w:pPr>
        <w:pStyle w:val="Flietext"/>
        <w:numPr>
          <w:ilvl w:val="0"/>
          <w:numId w:val="32"/>
        </w:numPr>
        <w:rPr>
          <w:rFonts w:ascii="Arial" w:hAnsi="Arial" w:cs="Arial"/>
        </w:rPr>
      </w:pPr>
      <w:r>
        <w:rPr>
          <w:rFonts w:ascii="Arial" w:hAnsi="Arial" w:cs="Arial"/>
        </w:rPr>
        <w:t>Ablaufplanung</w:t>
      </w:r>
    </w:p>
    <w:p w14:paraId="191FD84D" w14:textId="0A2AE213" w:rsidR="00516568" w:rsidRDefault="00516568" w:rsidP="00516568">
      <w:pPr>
        <w:pStyle w:val="Flietext"/>
        <w:numPr>
          <w:ilvl w:val="0"/>
          <w:numId w:val="32"/>
        </w:numPr>
        <w:rPr>
          <w:rFonts w:ascii="Arial" w:hAnsi="Arial" w:cs="Arial"/>
        </w:rPr>
      </w:pPr>
      <w:r>
        <w:rPr>
          <w:rFonts w:ascii="Arial" w:hAnsi="Arial" w:cs="Arial"/>
        </w:rPr>
        <w:t>Poster (aufgrund der Größe der ursprünglichen Datei ist dies nur eine Abbildung. Die Datei muss separat heruntergeladen werden.)</w:t>
      </w:r>
    </w:p>
    <w:p w14:paraId="2A2F98BE" w14:textId="5016D352" w:rsidR="00516568" w:rsidRDefault="00516568" w:rsidP="00516568">
      <w:pPr>
        <w:pStyle w:val="Flietext"/>
        <w:numPr>
          <w:ilvl w:val="0"/>
          <w:numId w:val="32"/>
        </w:numPr>
        <w:rPr>
          <w:rFonts w:ascii="Arial" w:hAnsi="Arial" w:cs="Arial"/>
        </w:rPr>
      </w:pPr>
      <w:r>
        <w:rPr>
          <w:rFonts w:ascii="Arial" w:hAnsi="Arial" w:cs="Arial"/>
        </w:rPr>
        <w:t>Kärtchen mit Fakten</w:t>
      </w:r>
    </w:p>
    <w:p w14:paraId="16B5C9E2" w14:textId="199017DC" w:rsidR="00516568" w:rsidRDefault="00516568" w:rsidP="00516568">
      <w:pPr>
        <w:pStyle w:val="Flietext"/>
        <w:numPr>
          <w:ilvl w:val="0"/>
          <w:numId w:val="32"/>
        </w:numPr>
        <w:rPr>
          <w:rFonts w:ascii="Arial" w:hAnsi="Arial" w:cs="Arial"/>
        </w:rPr>
      </w:pPr>
      <w:r>
        <w:rPr>
          <w:rFonts w:ascii="Arial" w:hAnsi="Arial" w:cs="Arial"/>
        </w:rPr>
        <w:t>Kärtchen mit Abbildungen</w:t>
      </w:r>
    </w:p>
    <w:p w14:paraId="47F0069F" w14:textId="31830B74" w:rsidR="00516568" w:rsidRDefault="00516568" w:rsidP="00516568">
      <w:pPr>
        <w:pStyle w:val="Flietext"/>
        <w:numPr>
          <w:ilvl w:val="0"/>
          <w:numId w:val="32"/>
        </w:numPr>
        <w:rPr>
          <w:rFonts w:ascii="Arial" w:hAnsi="Arial" w:cs="Arial"/>
        </w:rPr>
      </w:pPr>
      <w:r>
        <w:rPr>
          <w:rFonts w:ascii="Arial" w:hAnsi="Arial" w:cs="Arial"/>
        </w:rPr>
        <w:t>Kärtchen mit Fragestellungen</w:t>
      </w:r>
    </w:p>
    <w:p w14:paraId="28F4EB77" w14:textId="7FA57E1F" w:rsidR="00516568" w:rsidRDefault="001B484D" w:rsidP="00354D26">
      <w:pPr>
        <w:pStyle w:val="Flietext"/>
        <w:rPr>
          <w:rFonts w:ascii="Arial" w:hAnsi="Arial" w:cs="Arial"/>
        </w:rPr>
      </w:pPr>
      <w:r>
        <w:rPr>
          <w:rFonts w:ascii="Arial" w:hAnsi="Arial" w:cs="Arial"/>
        </w:rPr>
        <w:t>Da es sich bei den Ursprungsdateien für das Poster und die Kärtchen um andere Dateiformate handelt, müssen die Dateien für die Originalgröße separat heruntergeladen werden</w:t>
      </w:r>
    </w:p>
    <w:p w14:paraId="4EF55D00" w14:textId="77777777" w:rsidR="00516568" w:rsidRDefault="00516568" w:rsidP="00354D26">
      <w:pPr>
        <w:pStyle w:val="Flietext"/>
        <w:rPr>
          <w:rFonts w:ascii="Arial" w:hAnsi="Arial" w:cs="Arial"/>
        </w:rPr>
      </w:pPr>
    </w:p>
    <w:p w14:paraId="17DA8338" w14:textId="56F9F9EA" w:rsidR="00516568" w:rsidRDefault="00516568" w:rsidP="00354D26">
      <w:pPr>
        <w:pStyle w:val="Flietext"/>
        <w:rPr>
          <w:rFonts w:ascii="Arial" w:hAnsi="Arial" w:cs="Arial"/>
        </w:rPr>
        <w:sectPr w:rsidR="00516568" w:rsidSect="002D6165">
          <w:footerReference w:type="default" r:id="rId10"/>
          <w:pgSz w:w="11906" w:h="16838"/>
          <w:pgMar w:top="1134" w:right="1134" w:bottom="1134" w:left="2268" w:header="709" w:footer="709" w:gutter="0"/>
          <w:pgNumType w:start="1"/>
          <w:cols w:space="708"/>
          <w:docGrid w:linePitch="360"/>
        </w:sectPr>
      </w:pPr>
    </w:p>
    <w:tbl>
      <w:tblPr>
        <w:tblStyle w:val="Tabellenraster"/>
        <w:tblpPr w:leftFromText="141" w:rightFromText="141" w:vertAnchor="text" w:horzAnchor="margin" w:tblpX="-431" w:tblpY="-109"/>
        <w:tblW w:w="14885" w:type="dxa"/>
        <w:tblLook w:val="04A0" w:firstRow="1" w:lastRow="0" w:firstColumn="1" w:lastColumn="0" w:noHBand="0" w:noVBand="1"/>
      </w:tblPr>
      <w:tblGrid>
        <w:gridCol w:w="338"/>
        <w:gridCol w:w="1632"/>
        <w:gridCol w:w="4816"/>
        <w:gridCol w:w="4040"/>
        <w:gridCol w:w="838"/>
        <w:gridCol w:w="1566"/>
        <w:gridCol w:w="1655"/>
      </w:tblGrid>
      <w:tr w:rsidR="00516568" w14:paraId="58C6AEAE" w14:textId="77777777" w:rsidTr="00D7410D">
        <w:tc>
          <w:tcPr>
            <w:tcW w:w="338" w:type="dxa"/>
          </w:tcPr>
          <w:p w14:paraId="168A1A14" w14:textId="77777777" w:rsidR="00516568" w:rsidRPr="009F2A2F" w:rsidRDefault="00516568" w:rsidP="00D7410D">
            <w:pPr>
              <w:rPr>
                <w:b/>
                <w:bCs/>
              </w:rPr>
            </w:pPr>
          </w:p>
        </w:tc>
        <w:tc>
          <w:tcPr>
            <w:tcW w:w="1358" w:type="dxa"/>
          </w:tcPr>
          <w:p w14:paraId="4B173BF8" w14:textId="77777777" w:rsidR="00516568" w:rsidRPr="009F2A2F" w:rsidRDefault="00516568" w:rsidP="00D7410D">
            <w:pPr>
              <w:rPr>
                <w:b/>
                <w:bCs/>
              </w:rPr>
            </w:pPr>
            <w:r w:rsidRPr="009F2A2F">
              <w:rPr>
                <w:b/>
                <w:bCs/>
              </w:rPr>
              <w:t>Tätigkeit</w:t>
            </w:r>
          </w:p>
        </w:tc>
        <w:tc>
          <w:tcPr>
            <w:tcW w:w="4889" w:type="dxa"/>
          </w:tcPr>
          <w:p w14:paraId="5564769A" w14:textId="5DB34B68" w:rsidR="00516568" w:rsidRPr="009F2A2F" w:rsidRDefault="00516568" w:rsidP="00D7410D">
            <w:pPr>
              <w:rPr>
                <w:b/>
                <w:bCs/>
              </w:rPr>
            </w:pPr>
          </w:p>
        </w:tc>
        <w:tc>
          <w:tcPr>
            <w:tcW w:w="4467" w:type="dxa"/>
          </w:tcPr>
          <w:p w14:paraId="0A26E62A" w14:textId="77777777" w:rsidR="00516568" w:rsidRPr="009F2A2F" w:rsidRDefault="00516568" w:rsidP="00D7410D">
            <w:pPr>
              <w:rPr>
                <w:b/>
                <w:bCs/>
              </w:rPr>
            </w:pPr>
            <w:r w:rsidRPr="009F2A2F">
              <w:rPr>
                <w:b/>
                <w:bCs/>
              </w:rPr>
              <w:t xml:space="preserve">Erwartete Ergebnisse </w:t>
            </w:r>
          </w:p>
        </w:tc>
        <w:tc>
          <w:tcPr>
            <w:tcW w:w="850" w:type="dxa"/>
          </w:tcPr>
          <w:p w14:paraId="1158822C" w14:textId="77777777" w:rsidR="00516568" w:rsidRPr="009F2A2F" w:rsidRDefault="00516568" w:rsidP="00D7410D">
            <w:pPr>
              <w:rPr>
                <w:b/>
                <w:bCs/>
              </w:rPr>
            </w:pPr>
            <w:r w:rsidRPr="009F2A2F">
              <w:rPr>
                <w:b/>
                <w:bCs/>
              </w:rPr>
              <w:t>Dauer</w:t>
            </w:r>
          </w:p>
        </w:tc>
        <w:tc>
          <w:tcPr>
            <w:tcW w:w="1560" w:type="dxa"/>
          </w:tcPr>
          <w:p w14:paraId="0B868C35" w14:textId="77777777" w:rsidR="00516568" w:rsidRPr="009F2A2F" w:rsidRDefault="00516568" w:rsidP="00D7410D">
            <w:pPr>
              <w:rPr>
                <w:b/>
                <w:bCs/>
              </w:rPr>
            </w:pPr>
            <w:r w:rsidRPr="009F2A2F">
              <w:rPr>
                <w:b/>
                <w:bCs/>
              </w:rPr>
              <w:t>Material</w:t>
            </w:r>
          </w:p>
        </w:tc>
        <w:tc>
          <w:tcPr>
            <w:tcW w:w="1423" w:type="dxa"/>
          </w:tcPr>
          <w:p w14:paraId="43BD85E6" w14:textId="77777777" w:rsidR="00516568" w:rsidRPr="009F2A2F" w:rsidRDefault="00516568" w:rsidP="00D7410D">
            <w:pPr>
              <w:rPr>
                <w:b/>
                <w:bCs/>
              </w:rPr>
            </w:pPr>
            <w:r w:rsidRPr="009F2A2F">
              <w:rPr>
                <w:b/>
                <w:bCs/>
              </w:rPr>
              <w:t>Arbeitsform</w:t>
            </w:r>
          </w:p>
        </w:tc>
      </w:tr>
      <w:tr w:rsidR="00516568" w14:paraId="4CA3A356" w14:textId="77777777" w:rsidTr="00D7410D">
        <w:tc>
          <w:tcPr>
            <w:tcW w:w="338" w:type="dxa"/>
          </w:tcPr>
          <w:p w14:paraId="59283927" w14:textId="77777777" w:rsidR="00516568" w:rsidRDefault="00516568" w:rsidP="00D7410D">
            <w:r>
              <w:t>1</w:t>
            </w:r>
          </w:p>
        </w:tc>
        <w:tc>
          <w:tcPr>
            <w:tcW w:w="1358" w:type="dxa"/>
          </w:tcPr>
          <w:p w14:paraId="7725753E" w14:textId="77777777" w:rsidR="00516568" w:rsidRDefault="00516568" w:rsidP="00D7410D">
            <w:r>
              <w:t>Vorstellung</w:t>
            </w:r>
          </w:p>
        </w:tc>
        <w:tc>
          <w:tcPr>
            <w:tcW w:w="4889" w:type="dxa"/>
          </w:tcPr>
          <w:p w14:paraId="730FB0D3" w14:textId="77777777" w:rsidR="00516568" w:rsidRDefault="00516568" w:rsidP="00D7410D">
            <w:pPr>
              <w:jc w:val="both"/>
            </w:pPr>
            <w:r>
              <w:t xml:space="preserve">Kurze Vorstellung und Kurzinformation zum Thema und Ablauf des Workshops </w:t>
            </w:r>
          </w:p>
          <w:p w14:paraId="3BFF7EAC" w14:textId="77777777" w:rsidR="00516568" w:rsidRDefault="00516568" w:rsidP="00D7410D">
            <w:pPr>
              <w:pStyle w:val="Listenabsatz"/>
              <w:numPr>
                <w:ilvl w:val="0"/>
                <w:numId w:val="31"/>
              </w:numPr>
              <w:jc w:val="both"/>
            </w:pPr>
            <w:r>
              <w:t>Info zu Punktesammlung</w:t>
            </w:r>
          </w:p>
          <w:p w14:paraId="53AB553D" w14:textId="77777777" w:rsidR="00516568" w:rsidRDefault="00516568" w:rsidP="00D7410D">
            <w:pPr>
              <w:pStyle w:val="Listenabsatz"/>
              <w:numPr>
                <w:ilvl w:val="0"/>
                <w:numId w:val="31"/>
              </w:numPr>
              <w:jc w:val="both"/>
            </w:pPr>
            <w:r>
              <w:t>Info zu bevorstehenden Aufgaben</w:t>
            </w:r>
          </w:p>
          <w:p w14:paraId="6EF1ED4F" w14:textId="77777777" w:rsidR="00516568" w:rsidRPr="00C23E3C" w:rsidRDefault="00516568" w:rsidP="00D7410D">
            <w:pPr>
              <w:pStyle w:val="Listenabsatz"/>
              <w:numPr>
                <w:ilvl w:val="0"/>
                <w:numId w:val="31"/>
              </w:numPr>
              <w:jc w:val="both"/>
            </w:pPr>
            <w:r w:rsidRPr="00C23E3C">
              <w:t>Info, dass S/S ihr eigenes Smart</w:t>
            </w:r>
            <w:r>
              <w:t>phone benötigen</w:t>
            </w:r>
          </w:p>
        </w:tc>
        <w:tc>
          <w:tcPr>
            <w:tcW w:w="4467" w:type="dxa"/>
          </w:tcPr>
          <w:p w14:paraId="5229DBF8" w14:textId="77777777" w:rsidR="00516568" w:rsidRPr="00C23E3C" w:rsidRDefault="00516568" w:rsidP="00D7410D">
            <w:pPr>
              <w:jc w:val="both"/>
            </w:pPr>
          </w:p>
        </w:tc>
        <w:tc>
          <w:tcPr>
            <w:tcW w:w="850" w:type="dxa"/>
          </w:tcPr>
          <w:p w14:paraId="2AE8A511" w14:textId="77777777" w:rsidR="00516568" w:rsidRDefault="00516568" w:rsidP="00D7410D">
            <w:r>
              <w:t>2 Min</w:t>
            </w:r>
          </w:p>
        </w:tc>
        <w:tc>
          <w:tcPr>
            <w:tcW w:w="1560" w:type="dxa"/>
          </w:tcPr>
          <w:p w14:paraId="3A114D33" w14:textId="77777777" w:rsidR="00516568" w:rsidRDefault="00516568" w:rsidP="00D7410D">
            <w:r>
              <w:t>Übersicht Punkte</w:t>
            </w:r>
          </w:p>
        </w:tc>
        <w:tc>
          <w:tcPr>
            <w:tcW w:w="1423" w:type="dxa"/>
          </w:tcPr>
          <w:p w14:paraId="44CB7711" w14:textId="77777777" w:rsidR="00516568" w:rsidRDefault="00516568" w:rsidP="00D7410D">
            <w:r>
              <w:t xml:space="preserve">Frontal </w:t>
            </w:r>
          </w:p>
        </w:tc>
      </w:tr>
      <w:tr w:rsidR="00516568" w14:paraId="7C19A153" w14:textId="77777777" w:rsidTr="00D7410D">
        <w:tc>
          <w:tcPr>
            <w:tcW w:w="338" w:type="dxa"/>
          </w:tcPr>
          <w:p w14:paraId="3CBE041E" w14:textId="77777777" w:rsidR="00516568" w:rsidRDefault="00516568" w:rsidP="00D7410D">
            <w:r>
              <w:t>2</w:t>
            </w:r>
          </w:p>
        </w:tc>
        <w:tc>
          <w:tcPr>
            <w:tcW w:w="1358" w:type="dxa"/>
          </w:tcPr>
          <w:p w14:paraId="60B0BFA0" w14:textId="77777777" w:rsidR="00516568" w:rsidRDefault="00516568" w:rsidP="00D7410D">
            <w:r>
              <w:t>Standortdaten Methoden und Fakten erarbeiten</w:t>
            </w:r>
          </w:p>
        </w:tc>
        <w:tc>
          <w:tcPr>
            <w:tcW w:w="4889" w:type="dxa"/>
          </w:tcPr>
          <w:p w14:paraId="77B436F6" w14:textId="77777777" w:rsidR="00516568" w:rsidRDefault="00516568" w:rsidP="00D7410D">
            <w:pPr>
              <w:jc w:val="both"/>
            </w:pPr>
            <w:r>
              <w:t xml:space="preserve">Schülerinnen und Schüler werden in 4-5 Gruppen zu je 4 S/S eingeteilt. S/S erhalten verschiedene Kärtchen und Abbildungen zum Thema Standortdaten. Der Inhalt der Kärtchen besteht aus den wichtigsten Eckdaten zu den Methoden und Beispielbildern der Trackingvarianten. Je Abbildung gibt es ein Faktenkärtchen – S/S müssen diese paarweise zuordnen (siehe Materialien). Jede Gruppe erhält noch leere Kärtchen, die sie selbst beschriften können. </w:t>
            </w:r>
            <w:r w:rsidRPr="002E0E8D">
              <w:rPr>
                <w:b/>
              </w:rPr>
              <w:t>Jede Gruppe kann so Punkt</w:t>
            </w:r>
            <w:r>
              <w:rPr>
                <w:b/>
              </w:rPr>
              <w:t>e</w:t>
            </w:r>
            <w:r w:rsidRPr="002E0E8D">
              <w:rPr>
                <w:b/>
              </w:rPr>
              <w:t xml:space="preserve"> sammeln.</w:t>
            </w:r>
            <w:r>
              <w:t xml:space="preserve"> </w:t>
            </w:r>
          </w:p>
          <w:p w14:paraId="57AD7367" w14:textId="77777777" w:rsidR="00516568" w:rsidRDefault="00516568" w:rsidP="00D7410D">
            <w:pPr>
              <w:jc w:val="both"/>
            </w:pPr>
          </w:p>
          <w:p w14:paraId="34310FF5" w14:textId="77777777" w:rsidR="00516568" w:rsidRDefault="00516568" w:rsidP="00D7410D">
            <w:pPr>
              <w:pStyle w:val="Listenabsatz"/>
              <w:numPr>
                <w:ilvl w:val="0"/>
                <w:numId w:val="24"/>
              </w:numPr>
              <w:jc w:val="both"/>
            </w:pPr>
            <w:r>
              <w:t>S/S bekommen zuerst die Aufgabe eigene Gedanken zu Standortdaten auf ein leeres Kärtchen zu schreiben.</w:t>
            </w:r>
          </w:p>
          <w:p w14:paraId="593E062A" w14:textId="77777777" w:rsidR="00516568" w:rsidRDefault="00516568" w:rsidP="00D7410D">
            <w:pPr>
              <w:pStyle w:val="Listenabsatz"/>
              <w:numPr>
                <w:ilvl w:val="0"/>
                <w:numId w:val="24"/>
              </w:numPr>
              <w:jc w:val="both"/>
            </w:pPr>
            <w:r>
              <w:t>S/S bekommen die Aufgabe den Abbildungen die jeweiligen Fakten zuzuordnen</w:t>
            </w:r>
          </w:p>
          <w:p w14:paraId="3B7F6322" w14:textId="77777777" w:rsidR="00516568" w:rsidRDefault="00516568" w:rsidP="00D7410D">
            <w:pPr>
              <w:jc w:val="both"/>
            </w:pPr>
          </w:p>
        </w:tc>
        <w:tc>
          <w:tcPr>
            <w:tcW w:w="4467" w:type="dxa"/>
          </w:tcPr>
          <w:p w14:paraId="210ADC15" w14:textId="77777777" w:rsidR="00516568" w:rsidRDefault="00516568" w:rsidP="00D7410D">
            <w:pPr>
              <w:jc w:val="both"/>
            </w:pPr>
            <w:r>
              <w:t>S/S erarbeiten die wichtigsten Anwendungsgebiete der Handy Standortdaten und werden mit den Daten und Fakten vertraut. Außerdem wird bereits vorhandenes Wissen zur Thematik erhoben.</w:t>
            </w:r>
          </w:p>
          <w:p w14:paraId="38A9C51B" w14:textId="77777777" w:rsidR="00516568" w:rsidRDefault="00516568" w:rsidP="00D7410D">
            <w:pPr>
              <w:jc w:val="both"/>
            </w:pPr>
          </w:p>
          <w:p w14:paraId="63FB6E7B" w14:textId="77777777" w:rsidR="00516568" w:rsidRPr="00033041" w:rsidRDefault="00516568" w:rsidP="00D7410D">
            <w:pPr>
              <w:jc w:val="both"/>
              <w:rPr>
                <w:b/>
                <w:bCs/>
              </w:rPr>
            </w:pPr>
            <w:r w:rsidRPr="00033041">
              <w:rPr>
                <w:b/>
                <w:bCs/>
              </w:rPr>
              <w:t>Je 1 Punkt für:</w:t>
            </w:r>
          </w:p>
          <w:p w14:paraId="3FCA3E13" w14:textId="77777777" w:rsidR="00516568" w:rsidRPr="00033041" w:rsidRDefault="00516568" w:rsidP="00D7410D">
            <w:pPr>
              <w:pStyle w:val="Listenabsatz"/>
              <w:numPr>
                <w:ilvl w:val="0"/>
                <w:numId w:val="30"/>
              </w:numPr>
              <w:jc w:val="both"/>
              <w:rPr>
                <w:b/>
                <w:bCs/>
              </w:rPr>
            </w:pPr>
            <w:r w:rsidRPr="00033041">
              <w:rPr>
                <w:b/>
                <w:bCs/>
              </w:rPr>
              <w:t>Vorwissen Standortdaten</w:t>
            </w:r>
          </w:p>
          <w:p w14:paraId="4CBC2D21" w14:textId="77777777" w:rsidR="00516568" w:rsidRPr="00033041" w:rsidRDefault="00516568" w:rsidP="00D7410D">
            <w:pPr>
              <w:pStyle w:val="Listenabsatz"/>
              <w:numPr>
                <w:ilvl w:val="0"/>
                <w:numId w:val="30"/>
              </w:numPr>
              <w:jc w:val="both"/>
              <w:rPr>
                <w:b/>
                <w:bCs/>
              </w:rPr>
            </w:pPr>
            <w:r w:rsidRPr="00033041">
              <w:rPr>
                <w:b/>
                <w:bCs/>
              </w:rPr>
              <w:t>Statement App Zugriff</w:t>
            </w:r>
          </w:p>
          <w:p w14:paraId="6A1C16BD" w14:textId="77777777" w:rsidR="00516568" w:rsidRPr="00033041" w:rsidRDefault="00516568" w:rsidP="00D7410D">
            <w:pPr>
              <w:pStyle w:val="Listenabsatz"/>
              <w:numPr>
                <w:ilvl w:val="0"/>
                <w:numId w:val="30"/>
              </w:numPr>
              <w:jc w:val="both"/>
              <w:rPr>
                <w:b/>
                <w:bCs/>
              </w:rPr>
            </w:pPr>
            <w:r w:rsidRPr="00033041">
              <w:rPr>
                <w:b/>
                <w:bCs/>
              </w:rPr>
              <w:t xml:space="preserve">Analyse Diagramm </w:t>
            </w:r>
            <w:r>
              <w:rPr>
                <w:b/>
                <w:bCs/>
              </w:rPr>
              <w:t>Traffic</w:t>
            </w:r>
          </w:p>
          <w:p w14:paraId="52A14300" w14:textId="77777777" w:rsidR="00516568" w:rsidRDefault="00516568" w:rsidP="00D7410D">
            <w:pPr>
              <w:jc w:val="both"/>
            </w:pPr>
          </w:p>
        </w:tc>
        <w:tc>
          <w:tcPr>
            <w:tcW w:w="850" w:type="dxa"/>
          </w:tcPr>
          <w:p w14:paraId="0F9437E3" w14:textId="77777777" w:rsidR="00516568" w:rsidRDefault="00516568" w:rsidP="00D7410D">
            <w:r>
              <w:t>5 Min</w:t>
            </w:r>
          </w:p>
        </w:tc>
        <w:tc>
          <w:tcPr>
            <w:tcW w:w="1560" w:type="dxa"/>
          </w:tcPr>
          <w:p w14:paraId="4430AD9F" w14:textId="77777777" w:rsidR="00516568" w:rsidRDefault="00516568" w:rsidP="00D7410D">
            <w:r>
              <w:t>Leere Kärtchen, Stifte, Kärtchen mit Abbildungen, Kärtchen mit Daten/Fakten</w:t>
            </w:r>
          </w:p>
          <w:p w14:paraId="1A818268" w14:textId="77777777" w:rsidR="00516568" w:rsidRDefault="00516568" w:rsidP="00D7410D"/>
          <w:p w14:paraId="75749ADB" w14:textId="77777777" w:rsidR="00516568" w:rsidRDefault="00516568" w:rsidP="00D7410D">
            <w:pPr>
              <w:pStyle w:val="Listenabsatz"/>
              <w:ind w:left="321"/>
            </w:pPr>
          </w:p>
        </w:tc>
        <w:tc>
          <w:tcPr>
            <w:tcW w:w="1423" w:type="dxa"/>
          </w:tcPr>
          <w:p w14:paraId="1565C3EA" w14:textId="77777777" w:rsidR="00516568" w:rsidRDefault="00516568" w:rsidP="00D7410D">
            <w:r>
              <w:t>Gruppenarbeit</w:t>
            </w:r>
          </w:p>
        </w:tc>
      </w:tr>
      <w:tr w:rsidR="00516568" w14:paraId="5C26748B" w14:textId="77777777" w:rsidTr="00D7410D">
        <w:tc>
          <w:tcPr>
            <w:tcW w:w="338" w:type="dxa"/>
          </w:tcPr>
          <w:p w14:paraId="7E4EEBA1" w14:textId="77777777" w:rsidR="00516568" w:rsidRDefault="00516568" w:rsidP="00D7410D">
            <w:r>
              <w:lastRenderedPageBreak/>
              <w:t>3</w:t>
            </w:r>
          </w:p>
        </w:tc>
        <w:tc>
          <w:tcPr>
            <w:tcW w:w="1358" w:type="dxa"/>
          </w:tcPr>
          <w:p w14:paraId="34B270B5" w14:textId="77777777" w:rsidR="00516568" w:rsidRDefault="00516568" w:rsidP="00D7410D">
            <w:r>
              <w:t>Auflösung Teil 1</w:t>
            </w:r>
          </w:p>
        </w:tc>
        <w:tc>
          <w:tcPr>
            <w:tcW w:w="4889" w:type="dxa"/>
          </w:tcPr>
          <w:p w14:paraId="3C9A94EA" w14:textId="77777777" w:rsidR="00516568" w:rsidRDefault="00516568" w:rsidP="00D7410D">
            <w:pPr>
              <w:jc w:val="both"/>
            </w:pPr>
            <w:r>
              <w:t>Die Ergebnisse der S/S werden kurz anhand einer Musterlösung in Form eines Posters (auf Plakat aufgedruckt) verglichen.</w:t>
            </w:r>
          </w:p>
        </w:tc>
        <w:tc>
          <w:tcPr>
            <w:tcW w:w="4467" w:type="dxa"/>
          </w:tcPr>
          <w:p w14:paraId="114FA196" w14:textId="77777777" w:rsidR="00516568" w:rsidRDefault="00516568" w:rsidP="00D7410D">
            <w:pPr>
              <w:jc w:val="both"/>
            </w:pPr>
            <w:r>
              <w:t>Wie in Zeile 2.</w:t>
            </w:r>
          </w:p>
        </w:tc>
        <w:tc>
          <w:tcPr>
            <w:tcW w:w="850" w:type="dxa"/>
          </w:tcPr>
          <w:p w14:paraId="36F6C365" w14:textId="77777777" w:rsidR="00516568" w:rsidRDefault="00516568" w:rsidP="00D7410D">
            <w:r>
              <w:t>2 Min</w:t>
            </w:r>
          </w:p>
        </w:tc>
        <w:tc>
          <w:tcPr>
            <w:tcW w:w="1560" w:type="dxa"/>
          </w:tcPr>
          <w:p w14:paraId="33B2D39B" w14:textId="77777777" w:rsidR="00516568" w:rsidRDefault="00516568" w:rsidP="00D7410D">
            <w:r>
              <w:t xml:space="preserve">Poster mit Graphik zur Musterlösung </w:t>
            </w:r>
          </w:p>
        </w:tc>
        <w:tc>
          <w:tcPr>
            <w:tcW w:w="1423" w:type="dxa"/>
          </w:tcPr>
          <w:p w14:paraId="6E6CB9F2" w14:textId="77777777" w:rsidR="00516568" w:rsidRDefault="00516568" w:rsidP="00D7410D">
            <w:r>
              <w:t>Plenum</w:t>
            </w:r>
          </w:p>
        </w:tc>
      </w:tr>
      <w:tr w:rsidR="00516568" w14:paraId="5A62A5A3" w14:textId="77777777" w:rsidTr="00D7410D">
        <w:tc>
          <w:tcPr>
            <w:tcW w:w="338" w:type="dxa"/>
          </w:tcPr>
          <w:p w14:paraId="4A51ED9C" w14:textId="77777777" w:rsidR="00516568" w:rsidRDefault="00516568" w:rsidP="00D7410D">
            <w:r>
              <w:t>4</w:t>
            </w:r>
          </w:p>
        </w:tc>
        <w:tc>
          <w:tcPr>
            <w:tcW w:w="1358" w:type="dxa"/>
          </w:tcPr>
          <w:p w14:paraId="44154FD7" w14:textId="77777777" w:rsidR="00516568" w:rsidRDefault="00516568" w:rsidP="00D7410D">
            <w:r>
              <w:t xml:space="preserve">Vor- und Nachteile von Handy Standortdaten </w:t>
            </w:r>
          </w:p>
        </w:tc>
        <w:tc>
          <w:tcPr>
            <w:tcW w:w="4889" w:type="dxa"/>
          </w:tcPr>
          <w:p w14:paraId="00A4C09A" w14:textId="77777777" w:rsidR="00516568" w:rsidRDefault="00516568" w:rsidP="00D7410D">
            <w:pPr>
              <w:jc w:val="both"/>
            </w:pPr>
            <w:r>
              <w:t>S/S arbeiten wieder in den Gruppen und bekommen die folgenden Aufgaben:</w:t>
            </w:r>
          </w:p>
          <w:p w14:paraId="4B7D9116" w14:textId="77777777" w:rsidR="00516568" w:rsidRDefault="00516568" w:rsidP="00D7410D">
            <w:pPr>
              <w:pStyle w:val="Listenabsatz"/>
              <w:numPr>
                <w:ilvl w:val="0"/>
                <w:numId w:val="25"/>
              </w:numPr>
              <w:jc w:val="both"/>
            </w:pPr>
            <w:r>
              <w:t xml:space="preserve">S/S erarbeiten Vor- und Nachteile von Handy Standortdaten. </w:t>
            </w:r>
          </w:p>
          <w:p w14:paraId="2B33DB3A" w14:textId="77777777" w:rsidR="00516568" w:rsidRDefault="00516568" w:rsidP="00D7410D">
            <w:pPr>
              <w:pStyle w:val="Listenabsatz"/>
              <w:jc w:val="both"/>
            </w:pPr>
          </w:p>
          <w:p w14:paraId="7F6E0407" w14:textId="77777777" w:rsidR="00516568" w:rsidRPr="00616C0C" w:rsidRDefault="00516568" w:rsidP="00D7410D">
            <w:pPr>
              <w:jc w:val="both"/>
              <w:rPr>
                <w:b/>
              </w:rPr>
            </w:pPr>
            <w:r w:rsidRPr="00616C0C">
              <w:rPr>
                <w:b/>
              </w:rPr>
              <w:t>S/S bekommen je 1 Punkt für erarbeitete Vorteile und je 1 Punkt für erarbeitete Nachteile.</w:t>
            </w:r>
          </w:p>
          <w:p w14:paraId="3A9D7715" w14:textId="77777777" w:rsidR="00516568" w:rsidRDefault="00516568" w:rsidP="00D7410D">
            <w:pPr>
              <w:pStyle w:val="Listenabsatz"/>
              <w:jc w:val="both"/>
            </w:pPr>
          </w:p>
        </w:tc>
        <w:tc>
          <w:tcPr>
            <w:tcW w:w="4467" w:type="dxa"/>
          </w:tcPr>
          <w:p w14:paraId="45EE21E4" w14:textId="77777777" w:rsidR="00516568" w:rsidRDefault="00516568" w:rsidP="00D7410D">
            <w:pPr>
              <w:jc w:val="both"/>
            </w:pPr>
            <w:r>
              <w:t>S/S erkennen:</w:t>
            </w:r>
          </w:p>
          <w:p w14:paraId="5B9709AF" w14:textId="77777777" w:rsidR="00516568" w:rsidRDefault="00516568" w:rsidP="00D7410D">
            <w:pPr>
              <w:pStyle w:val="Listenabsatz"/>
              <w:numPr>
                <w:ilvl w:val="0"/>
                <w:numId w:val="26"/>
              </w:numPr>
              <w:jc w:val="both"/>
            </w:pPr>
            <w:r>
              <w:t>welche Vorteile und Nachteile die Nutzung und Aufzeichnung von Handy Standortdaten mit sich bringt.</w:t>
            </w:r>
          </w:p>
          <w:p w14:paraId="4C5B60F4" w14:textId="77777777" w:rsidR="00516568" w:rsidRPr="00033041" w:rsidRDefault="00516568" w:rsidP="00D7410D">
            <w:pPr>
              <w:jc w:val="both"/>
              <w:rPr>
                <w:b/>
                <w:bCs/>
              </w:rPr>
            </w:pPr>
            <w:r w:rsidRPr="00033041">
              <w:rPr>
                <w:b/>
                <w:bCs/>
              </w:rPr>
              <w:t>Je 1 Punkt für:</w:t>
            </w:r>
          </w:p>
          <w:p w14:paraId="68A35D6F" w14:textId="77777777" w:rsidR="00516568" w:rsidRPr="00033041" w:rsidRDefault="00516568" w:rsidP="00D7410D">
            <w:pPr>
              <w:pStyle w:val="Listenabsatz"/>
              <w:numPr>
                <w:ilvl w:val="0"/>
                <w:numId w:val="30"/>
              </w:numPr>
              <w:jc w:val="both"/>
              <w:rPr>
                <w:b/>
                <w:bCs/>
              </w:rPr>
            </w:pPr>
            <w:r>
              <w:rPr>
                <w:b/>
                <w:bCs/>
              </w:rPr>
              <w:t>Vorteile</w:t>
            </w:r>
          </w:p>
          <w:p w14:paraId="5E4461A2" w14:textId="77777777" w:rsidR="00516568" w:rsidRPr="00033041" w:rsidRDefault="00516568" w:rsidP="00D7410D">
            <w:pPr>
              <w:pStyle w:val="Listenabsatz"/>
              <w:numPr>
                <w:ilvl w:val="0"/>
                <w:numId w:val="30"/>
              </w:numPr>
              <w:jc w:val="both"/>
              <w:rPr>
                <w:b/>
                <w:bCs/>
              </w:rPr>
            </w:pPr>
            <w:r>
              <w:rPr>
                <w:b/>
                <w:bCs/>
              </w:rPr>
              <w:t>Nachteile</w:t>
            </w:r>
          </w:p>
          <w:p w14:paraId="00627CCA" w14:textId="77777777" w:rsidR="00516568" w:rsidRDefault="00516568" w:rsidP="00D7410D">
            <w:pPr>
              <w:jc w:val="both"/>
            </w:pPr>
          </w:p>
          <w:p w14:paraId="5D5A0B4D" w14:textId="77777777" w:rsidR="00516568" w:rsidRDefault="00516568" w:rsidP="00D7410D">
            <w:pPr>
              <w:ind w:left="360"/>
              <w:jc w:val="both"/>
            </w:pPr>
          </w:p>
        </w:tc>
        <w:tc>
          <w:tcPr>
            <w:tcW w:w="850" w:type="dxa"/>
          </w:tcPr>
          <w:p w14:paraId="62707279" w14:textId="77777777" w:rsidR="00516568" w:rsidRDefault="00516568" w:rsidP="00D7410D">
            <w:r>
              <w:t>5 Min</w:t>
            </w:r>
          </w:p>
        </w:tc>
        <w:tc>
          <w:tcPr>
            <w:tcW w:w="1560" w:type="dxa"/>
          </w:tcPr>
          <w:p w14:paraId="0EE46A98" w14:textId="77777777" w:rsidR="00516568" w:rsidRDefault="00516568" w:rsidP="00D7410D">
            <w:r>
              <w:t>Papier /Kärtchen</w:t>
            </w:r>
          </w:p>
          <w:p w14:paraId="6BDA0C81" w14:textId="77777777" w:rsidR="00516568" w:rsidRDefault="00516568" w:rsidP="00D7410D">
            <w:r>
              <w:t xml:space="preserve">Stifte </w:t>
            </w:r>
          </w:p>
        </w:tc>
        <w:tc>
          <w:tcPr>
            <w:tcW w:w="1423" w:type="dxa"/>
          </w:tcPr>
          <w:p w14:paraId="271E8F0D" w14:textId="77777777" w:rsidR="00516568" w:rsidRDefault="00516568" w:rsidP="00D7410D">
            <w:r>
              <w:t>Gruppenarbeit</w:t>
            </w:r>
          </w:p>
        </w:tc>
      </w:tr>
      <w:tr w:rsidR="00516568" w14:paraId="27DB91C9" w14:textId="77777777" w:rsidTr="00D7410D">
        <w:tc>
          <w:tcPr>
            <w:tcW w:w="338" w:type="dxa"/>
          </w:tcPr>
          <w:p w14:paraId="157935BC" w14:textId="77777777" w:rsidR="00516568" w:rsidRDefault="00516568" w:rsidP="00D7410D">
            <w:r>
              <w:t>5</w:t>
            </w:r>
          </w:p>
        </w:tc>
        <w:tc>
          <w:tcPr>
            <w:tcW w:w="1358" w:type="dxa"/>
          </w:tcPr>
          <w:p w14:paraId="660F26C4" w14:textId="77777777" w:rsidR="00516568" w:rsidRDefault="00516568" w:rsidP="00D7410D">
            <w:r>
              <w:t xml:space="preserve">Präsentation der Ergebnisse </w:t>
            </w:r>
          </w:p>
        </w:tc>
        <w:tc>
          <w:tcPr>
            <w:tcW w:w="4889" w:type="dxa"/>
          </w:tcPr>
          <w:p w14:paraId="6E4F1341" w14:textId="77777777" w:rsidR="00516568" w:rsidRDefault="00516568" w:rsidP="00D7410D">
            <w:pPr>
              <w:jc w:val="both"/>
            </w:pPr>
            <w:r>
              <w:t>S/S nennen die von ihnen erarbeiteten Ergebnisse. Genannte Vor-/Nachteile werden von Workshopleiterinnen auf Flip Chart aufgeschrieben.</w:t>
            </w:r>
          </w:p>
        </w:tc>
        <w:tc>
          <w:tcPr>
            <w:tcW w:w="4467" w:type="dxa"/>
          </w:tcPr>
          <w:p w14:paraId="6AA28D96" w14:textId="77777777" w:rsidR="00516568" w:rsidRDefault="00516568" w:rsidP="00D7410D">
            <w:pPr>
              <w:jc w:val="both"/>
            </w:pPr>
            <w:r>
              <w:t>Vor-/Nachteile Musterlösung:</w:t>
            </w:r>
          </w:p>
          <w:p w14:paraId="791E9FC3" w14:textId="77777777" w:rsidR="00516568" w:rsidRDefault="00516568" w:rsidP="00D7410D">
            <w:pPr>
              <w:pStyle w:val="Listenabsatz"/>
              <w:numPr>
                <w:ilvl w:val="0"/>
                <w:numId w:val="29"/>
              </w:numPr>
              <w:spacing w:after="120" w:line="259" w:lineRule="auto"/>
              <w:ind w:left="714" w:hanging="357"/>
              <w:rPr>
                <w:rFonts w:ascii="Calibri" w:hAnsi="Calibri" w:cs="Calibri"/>
              </w:rPr>
            </w:pPr>
            <w:r w:rsidRPr="008F360E">
              <w:rPr>
                <w:rFonts w:ascii="Calibri" w:hAnsi="Calibri" w:cs="Calibri"/>
                <w:i/>
                <w:u w:val="single"/>
              </w:rPr>
              <w:t>Datenschutzproblem:</w:t>
            </w:r>
            <w:r w:rsidRPr="00EE674A">
              <w:rPr>
                <w:rFonts w:ascii="Calibri" w:hAnsi="Calibri" w:cs="Calibri"/>
              </w:rPr>
              <w:t xml:space="preserve"> Auch wenn die Daten anonymisiert gesammelt werden, können unter Umständen Rückschlüsse auf die Identität gezogen werden. </w:t>
            </w:r>
          </w:p>
          <w:p w14:paraId="26E3E7BD" w14:textId="77777777" w:rsidR="00516568" w:rsidRPr="00EE674A" w:rsidRDefault="00516568" w:rsidP="00D7410D">
            <w:pPr>
              <w:pStyle w:val="Listenabsatz"/>
              <w:numPr>
                <w:ilvl w:val="0"/>
                <w:numId w:val="29"/>
              </w:numPr>
              <w:spacing w:after="120" w:line="259" w:lineRule="auto"/>
              <w:ind w:left="714" w:hanging="357"/>
              <w:rPr>
                <w:rFonts w:ascii="Calibri" w:hAnsi="Calibri" w:cs="Calibri"/>
              </w:rPr>
            </w:pPr>
            <w:r w:rsidRPr="008F360E">
              <w:rPr>
                <w:rFonts w:ascii="Calibri" w:hAnsi="Calibri" w:cs="Calibri"/>
                <w:i/>
                <w:u w:val="single"/>
              </w:rPr>
              <w:t>Personalisierte Werbung/Empfehlungen:</w:t>
            </w:r>
            <w:r w:rsidRPr="00EE674A">
              <w:rPr>
                <w:rFonts w:ascii="Calibri" w:hAnsi="Calibri" w:cs="Calibri"/>
              </w:rPr>
              <w:t xml:space="preserve"> Ist das als Vorteil oder Nachteil zu sehen?</w:t>
            </w:r>
          </w:p>
          <w:p w14:paraId="103E06B8" w14:textId="77777777" w:rsidR="00516568" w:rsidRPr="008F360E" w:rsidRDefault="00516568" w:rsidP="00D7410D">
            <w:pPr>
              <w:pStyle w:val="Listenabsatz"/>
              <w:numPr>
                <w:ilvl w:val="0"/>
                <w:numId w:val="29"/>
              </w:numPr>
              <w:spacing w:after="120" w:line="259" w:lineRule="auto"/>
              <w:ind w:left="714" w:hanging="357"/>
              <w:rPr>
                <w:rFonts w:ascii="Calibri" w:hAnsi="Calibri" w:cs="Calibri"/>
                <w:i/>
                <w:u w:val="single"/>
              </w:rPr>
            </w:pPr>
            <w:r w:rsidRPr="008F360E">
              <w:rPr>
                <w:rFonts w:ascii="Calibri" w:hAnsi="Calibri" w:cs="Calibri"/>
                <w:i/>
                <w:u w:val="single"/>
              </w:rPr>
              <w:t>Handyortung in Notsituationen</w:t>
            </w:r>
          </w:p>
          <w:p w14:paraId="36947824" w14:textId="77777777" w:rsidR="00516568" w:rsidRDefault="00516568" w:rsidP="00D7410D">
            <w:pPr>
              <w:pStyle w:val="Listenabsatz"/>
              <w:spacing w:after="60"/>
              <w:rPr>
                <w:rFonts w:ascii="Calibri" w:hAnsi="Calibri" w:cs="Calibri"/>
              </w:rPr>
            </w:pPr>
            <w:r>
              <w:rPr>
                <w:rFonts w:ascii="Calibri" w:hAnsi="Calibri" w:cs="Calibri"/>
              </w:rPr>
              <w:t xml:space="preserve">1 Punkt ist, dass Standortdaten auch für genaue Standortdaten </w:t>
            </w:r>
            <w:r>
              <w:rPr>
                <w:rFonts w:ascii="Calibri" w:hAnsi="Calibri" w:cs="Calibri"/>
              </w:rPr>
              <w:lastRenderedPageBreak/>
              <w:t xml:space="preserve">z.B. bei Rettungseinsätzen verwendet werden kann. </w:t>
            </w:r>
          </w:p>
          <w:p w14:paraId="78D1D8DD" w14:textId="77777777" w:rsidR="00516568" w:rsidRDefault="00516568" w:rsidP="00D7410D">
            <w:pPr>
              <w:jc w:val="both"/>
            </w:pPr>
          </w:p>
          <w:p w14:paraId="257983AF" w14:textId="77777777" w:rsidR="00516568" w:rsidRDefault="00516568" w:rsidP="00D7410D">
            <w:pPr>
              <w:jc w:val="both"/>
            </w:pPr>
          </w:p>
          <w:p w14:paraId="41BD8B8B" w14:textId="77777777" w:rsidR="00516568" w:rsidRDefault="00516568" w:rsidP="00D7410D">
            <w:pPr>
              <w:jc w:val="both"/>
            </w:pPr>
          </w:p>
          <w:p w14:paraId="1F9F2B77" w14:textId="77777777" w:rsidR="00516568" w:rsidRDefault="00516568" w:rsidP="00D7410D">
            <w:pPr>
              <w:jc w:val="both"/>
            </w:pPr>
          </w:p>
        </w:tc>
        <w:tc>
          <w:tcPr>
            <w:tcW w:w="850" w:type="dxa"/>
          </w:tcPr>
          <w:p w14:paraId="38533126" w14:textId="77777777" w:rsidR="00516568" w:rsidRDefault="00516568" w:rsidP="00D7410D">
            <w:r>
              <w:lastRenderedPageBreak/>
              <w:t xml:space="preserve">5 Min </w:t>
            </w:r>
          </w:p>
        </w:tc>
        <w:tc>
          <w:tcPr>
            <w:tcW w:w="1560" w:type="dxa"/>
          </w:tcPr>
          <w:p w14:paraId="6A914C21" w14:textId="77777777" w:rsidR="00516568" w:rsidRDefault="00516568" w:rsidP="00D7410D">
            <w:r>
              <w:t>Flip Chart, Stifte für Flip Chart;</w:t>
            </w:r>
          </w:p>
          <w:p w14:paraId="63227935" w14:textId="77777777" w:rsidR="00516568" w:rsidRDefault="00516568" w:rsidP="00D7410D"/>
          <w:p w14:paraId="3C90E3AF" w14:textId="77777777" w:rsidR="00516568" w:rsidRDefault="00516568" w:rsidP="00D7410D">
            <w:r>
              <w:t xml:space="preserve">Poster mit Musterlösung </w:t>
            </w:r>
          </w:p>
        </w:tc>
        <w:tc>
          <w:tcPr>
            <w:tcW w:w="1423" w:type="dxa"/>
          </w:tcPr>
          <w:p w14:paraId="1D7B8CF7" w14:textId="77777777" w:rsidR="00516568" w:rsidRDefault="00516568" w:rsidP="00D7410D">
            <w:r>
              <w:t>Plenum</w:t>
            </w:r>
          </w:p>
        </w:tc>
      </w:tr>
      <w:tr w:rsidR="00516568" w14:paraId="6251A5BA" w14:textId="77777777" w:rsidTr="00D7410D">
        <w:tc>
          <w:tcPr>
            <w:tcW w:w="338" w:type="dxa"/>
          </w:tcPr>
          <w:p w14:paraId="2D748C62" w14:textId="77777777" w:rsidR="00516568" w:rsidRPr="0032039B" w:rsidRDefault="00516568" w:rsidP="00D7410D">
            <w:pPr>
              <w:rPr>
                <w:i/>
                <w:iCs/>
              </w:rPr>
            </w:pPr>
            <w:r w:rsidRPr="0032039B">
              <w:rPr>
                <w:i/>
                <w:iCs/>
              </w:rPr>
              <w:t xml:space="preserve">5 </w:t>
            </w:r>
          </w:p>
        </w:tc>
        <w:tc>
          <w:tcPr>
            <w:tcW w:w="1358" w:type="dxa"/>
          </w:tcPr>
          <w:p w14:paraId="6B3A6690" w14:textId="77777777" w:rsidR="00516568" w:rsidRPr="0032039B" w:rsidRDefault="00516568" w:rsidP="00D7410D">
            <w:pPr>
              <w:rPr>
                <w:i/>
                <w:iCs/>
                <w:color w:val="FF0000"/>
              </w:rPr>
            </w:pPr>
            <w:r w:rsidRPr="0032039B">
              <w:rPr>
                <w:i/>
                <w:iCs/>
                <w:color w:val="FF0000"/>
              </w:rPr>
              <w:t>Standortdaten am eigenen Handy – O</w:t>
            </w:r>
            <w:r>
              <w:rPr>
                <w:i/>
                <w:iCs/>
                <w:color w:val="FF0000"/>
              </w:rPr>
              <w:t>PTIONAL</w:t>
            </w:r>
          </w:p>
        </w:tc>
        <w:tc>
          <w:tcPr>
            <w:tcW w:w="4889" w:type="dxa"/>
          </w:tcPr>
          <w:p w14:paraId="3A7D8FC9" w14:textId="77777777" w:rsidR="00516568" w:rsidRPr="0032039B" w:rsidRDefault="00516568" w:rsidP="00D7410D">
            <w:pPr>
              <w:jc w:val="both"/>
              <w:rPr>
                <w:i/>
                <w:iCs/>
                <w:color w:val="FF0000"/>
              </w:rPr>
            </w:pPr>
            <w:r w:rsidRPr="0032039B">
              <w:rPr>
                <w:i/>
                <w:iCs/>
                <w:color w:val="FF0000"/>
              </w:rPr>
              <w:t>Optionale Aufgabe, wenn noch Zeit ist:</w:t>
            </w:r>
          </w:p>
          <w:p w14:paraId="7E01D407" w14:textId="77777777" w:rsidR="00516568" w:rsidRPr="0032039B" w:rsidRDefault="00516568" w:rsidP="00D7410D">
            <w:pPr>
              <w:jc w:val="both"/>
              <w:rPr>
                <w:i/>
                <w:iCs/>
              </w:rPr>
            </w:pPr>
            <w:r w:rsidRPr="0032039B">
              <w:rPr>
                <w:i/>
                <w:iCs/>
              </w:rPr>
              <w:t>S/S bekommen in einem zweiten Schritt die folgenden Aufgaben am eigenen Handy:</w:t>
            </w:r>
          </w:p>
          <w:p w14:paraId="273011B9" w14:textId="77777777" w:rsidR="00516568" w:rsidRPr="0032039B" w:rsidRDefault="00516568" w:rsidP="00D7410D">
            <w:pPr>
              <w:pStyle w:val="Listenabsatz"/>
              <w:numPr>
                <w:ilvl w:val="0"/>
                <w:numId w:val="27"/>
              </w:numPr>
              <w:jc w:val="both"/>
              <w:rPr>
                <w:i/>
                <w:iCs/>
              </w:rPr>
            </w:pPr>
            <w:r w:rsidRPr="0032039B">
              <w:rPr>
                <w:i/>
                <w:iCs/>
              </w:rPr>
              <w:t>S/S versuchen auf ihren eigenen Endgeräten die Standortdaten Verwaltung zu finden.</w:t>
            </w:r>
          </w:p>
          <w:p w14:paraId="7A249F60" w14:textId="77777777" w:rsidR="00516568" w:rsidRPr="0032039B" w:rsidRDefault="00516568" w:rsidP="00D7410D">
            <w:pPr>
              <w:pStyle w:val="Listenabsatz"/>
              <w:numPr>
                <w:ilvl w:val="0"/>
                <w:numId w:val="27"/>
              </w:numPr>
              <w:jc w:val="both"/>
              <w:rPr>
                <w:i/>
                <w:iCs/>
              </w:rPr>
            </w:pPr>
            <w:r w:rsidRPr="0032039B">
              <w:rPr>
                <w:i/>
                <w:iCs/>
              </w:rPr>
              <w:t>S/S versuchen herauszufinden welche Apps auf Ihren Standort zugreifen.</w:t>
            </w:r>
          </w:p>
        </w:tc>
        <w:tc>
          <w:tcPr>
            <w:tcW w:w="4467" w:type="dxa"/>
          </w:tcPr>
          <w:p w14:paraId="6A03166A" w14:textId="77777777" w:rsidR="00516568" w:rsidRPr="0032039B" w:rsidRDefault="00516568" w:rsidP="00D7410D">
            <w:pPr>
              <w:jc w:val="both"/>
              <w:rPr>
                <w:i/>
                <w:iCs/>
              </w:rPr>
            </w:pPr>
            <w:r w:rsidRPr="0032039B">
              <w:rPr>
                <w:i/>
                <w:iCs/>
              </w:rPr>
              <w:t>S/S erkennen:</w:t>
            </w:r>
          </w:p>
          <w:p w14:paraId="137FDA1F" w14:textId="77777777" w:rsidR="00516568" w:rsidRPr="0032039B" w:rsidRDefault="00516568" w:rsidP="00D7410D">
            <w:pPr>
              <w:pStyle w:val="Listenabsatz"/>
              <w:numPr>
                <w:ilvl w:val="0"/>
                <w:numId w:val="28"/>
              </w:numPr>
              <w:jc w:val="both"/>
              <w:rPr>
                <w:i/>
                <w:iCs/>
              </w:rPr>
            </w:pPr>
            <w:r w:rsidRPr="0032039B">
              <w:rPr>
                <w:i/>
                <w:iCs/>
              </w:rPr>
              <w:t>wie sie die Standortdaten auf ihrem eigenen Handy finden und verwalten können.</w:t>
            </w:r>
          </w:p>
          <w:p w14:paraId="2ADF832C" w14:textId="77777777" w:rsidR="00516568" w:rsidRPr="0032039B" w:rsidRDefault="00516568" w:rsidP="00D7410D">
            <w:pPr>
              <w:pStyle w:val="Listenabsatz"/>
              <w:numPr>
                <w:ilvl w:val="0"/>
                <w:numId w:val="28"/>
              </w:numPr>
              <w:jc w:val="both"/>
              <w:rPr>
                <w:i/>
                <w:iCs/>
              </w:rPr>
            </w:pPr>
            <w:r w:rsidRPr="0032039B">
              <w:rPr>
                <w:i/>
                <w:iCs/>
              </w:rPr>
              <w:t>welche Apps auf ihrem Handy auf ihren Standort zugreifen.</w:t>
            </w:r>
          </w:p>
        </w:tc>
        <w:tc>
          <w:tcPr>
            <w:tcW w:w="850" w:type="dxa"/>
          </w:tcPr>
          <w:p w14:paraId="5BB7F364" w14:textId="77777777" w:rsidR="00516568" w:rsidRPr="0032039B" w:rsidRDefault="00516568" w:rsidP="00D7410D">
            <w:pPr>
              <w:rPr>
                <w:i/>
                <w:iCs/>
              </w:rPr>
            </w:pPr>
            <w:r w:rsidRPr="0032039B">
              <w:rPr>
                <w:i/>
                <w:iCs/>
              </w:rPr>
              <w:t>5 Min</w:t>
            </w:r>
          </w:p>
        </w:tc>
        <w:tc>
          <w:tcPr>
            <w:tcW w:w="1560" w:type="dxa"/>
          </w:tcPr>
          <w:p w14:paraId="3B013D50" w14:textId="77777777" w:rsidR="00516568" w:rsidRPr="0032039B" w:rsidRDefault="00516568" w:rsidP="00D7410D">
            <w:pPr>
              <w:rPr>
                <w:i/>
                <w:iCs/>
              </w:rPr>
            </w:pPr>
            <w:r w:rsidRPr="0032039B">
              <w:rPr>
                <w:i/>
                <w:iCs/>
              </w:rPr>
              <w:t>Eigenes Handy</w:t>
            </w:r>
          </w:p>
        </w:tc>
        <w:tc>
          <w:tcPr>
            <w:tcW w:w="1423" w:type="dxa"/>
          </w:tcPr>
          <w:p w14:paraId="3999F4D0" w14:textId="77777777" w:rsidR="00516568" w:rsidRPr="0032039B" w:rsidRDefault="00516568" w:rsidP="00D7410D">
            <w:pPr>
              <w:rPr>
                <w:i/>
                <w:iCs/>
              </w:rPr>
            </w:pPr>
            <w:r w:rsidRPr="0032039B">
              <w:rPr>
                <w:i/>
                <w:iCs/>
              </w:rPr>
              <w:t>Gruppenarbeit</w:t>
            </w:r>
          </w:p>
        </w:tc>
      </w:tr>
      <w:tr w:rsidR="00516568" w14:paraId="598805F8" w14:textId="77777777" w:rsidTr="00D7410D">
        <w:tc>
          <w:tcPr>
            <w:tcW w:w="338" w:type="dxa"/>
          </w:tcPr>
          <w:p w14:paraId="714FCC6D" w14:textId="77777777" w:rsidR="00516568" w:rsidRDefault="00516568" w:rsidP="00D7410D">
            <w:r>
              <w:t>7</w:t>
            </w:r>
          </w:p>
        </w:tc>
        <w:tc>
          <w:tcPr>
            <w:tcW w:w="1358" w:type="dxa"/>
          </w:tcPr>
          <w:p w14:paraId="1D62551B" w14:textId="77777777" w:rsidR="00516568" w:rsidRDefault="00516568" w:rsidP="00D7410D">
            <w:r>
              <w:t>Abschluss</w:t>
            </w:r>
          </w:p>
        </w:tc>
        <w:tc>
          <w:tcPr>
            <w:tcW w:w="4889" w:type="dxa"/>
          </w:tcPr>
          <w:p w14:paraId="6067A8AD" w14:textId="77777777" w:rsidR="00516568" w:rsidRDefault="00516568" w:rsidP="00D7410D">
            <w:pPr>
              <w:jc w:val="both"/>
            </w:pPr>
            <w:r>
              <w:t xml:space="preserve">Verabschiedung und Hinweis: weiterführende Informationen wie man genau die Standortdaten deaktivieren/verwalten kann unter Datenschutz.org: </w:t>
            </w:r>
            <w:hyperlink r:id="rId11" w:history="1">
              <w:r>
                <w:rPr>
                  <w:rStyle w:val="Hyperlink"/>
                </w:rPr>
                <w:t>https://www.datenschutz.org/standortdaten/</w:t>
              </w:r>
            </w:hyperlink>
            <w:r>
              <w:t xml:space="preserve"> oder Saferinternet:</w:t>
            </w:r>
          </w:p>
          <w:p w14:paraId="03BED3B6" w14:textId="77777777" w:rsidR="00516568" w:rsidRDefault="00650D2F" w:rsidP="00D7410D">
            <w:pPr>
              <w:jc w:val="both"/>
            </w:pPr>
            <w:hyperlink r:id="rId12" w:history="1">
              <w:r w:rsidR="00516568">
                <w:rPr>
                  <w:rStyle w:val="Hyperlink"/>
                </w:rPr>
                <w:t>https://www.saferinternet.at/news-detail/schritt-fuer-schritt-zu-mehr-privatsphaere-im-google-konto/</w:t>
              </w:r>
            </w:hyperlink>
          </w:p>
        </w:tc>
        <w:tc>
          <w:tcPr>
            <w:tcW w:w="4467" w:type="dxa"/>
          </w:tcPr>
          <w:p w14:paraId="4ACC9EF2" w14:textId="77777777" w:rsidR="00516568" w:rsidRDefault="00516568" w:rsidP="00D7410D">
            <w:pPr>
              <w:jc w:val="both"/>
            </w:pPr>
            <w:r>
              <w:t>S/S werden dazu animiert sich näher zu dem Thema zu informieren und erkennen die Bedeutung für ihre Lebenswelt</w:t>
            </w:r>
          </w:p>
          <w:p w14:paraId="26FA7BBD" w14:textId="77777777" w:rsidR="00516568" w:rsidRDefault="00516568" w:rsidP="00D7410D">
            <w:pPr>
              <w:jc w:val="both"/>
            </w:pPr>
          </w:p>
          <w:p w14:paraId="7269C29F" w14:textId="77777777" w:rsidR="00516568" w:rsidRDefault="00516568" w:rsidP="00D7410D">
            <w:pPr>
              <w:jc w:val="both"/>
              <w:rPr>
                <w:b/>
                <w:bCs/>
              </w:rPr>
            </w:pPr>
            <w:r w:rsidRPr="00033041">
              <w:rPr>
                <w:b/>
                <w:bCs/>
              </w:rPr>
              <w:t>1 Punkt für:</w:t>
            </w:r>
          </w:p>
          <w:p w14:paraId="5E5C3A1B" w14:textId="77777777" w:rsidR="00516568" w:rsidRPr="003D30BD" w:rsidRDefault="00516568" w:rsidP="00D7410D">
            <w:pPr>
              <w:jc w:val="both"/>
              <w:rPr>
                <w:b/>
              </w:rPr>
            </w:pPr>
            <w:r w:rsidRPr="003D30BD">
              <w:rPr>
                <w:b/>
              </w:rPr>
              <w:t>Wer profitiert am meisten von Standortdaten?</w:t>
            </w:r>
          </w:p>
        </w:tc>
        <w:tc>
          <w:tcPr>
            <w:tcW w:w="850" w:type="dxa"/>
          </w:tcPr>
          <w:p w14:paraId="132E10D4" w14:textId="77777777" w:rsidR="00516568" w:rsidRDefault="00516568" w:rsidP="00D7410D">
            <w:r>
              <w:t>2 Min</w:t>
            </w:r>
          </w:p>
        </w:tc>
        <w:tc>
          <w:tcPr>
            <w:tcW w:w="1560" w:type="dxa"/>
          </w:tcPr>
          <w:p w14:paraId="69484185" w14:textId="77777777" w:rsidR="00516568" w:rsidRDefault="00516568" w:rsidP="00D7410D">
            <w:r>
              <w:t>Übersicht mit Links</w:t>
            </w:r>
          </w:p>
        </w:tc>
        <w:tc>
          <w:tcPr>
            <w:tcW w:w="1423" w:type="dxa"/>
          </w:tcPr>
          <w:p w14:paraId="1406877A" w14:textId="77777777" w:rsidR="00516568" w:rsidRDefault="00516568" w:rsidP="00D7410D">
            <w:r>
              <w:t>Plenum</w:t>
            </w:r>
          </w:p>
        </w:tc>
      </w:tr>
    </w:tbl>
    <w:p w14:paraId="15DAB430" w14:textId="77777777" w:rsidR="00516568" w:rsidRDefault="00516568" w:rsidP="00354D26">
      <w:pPr>
        <w:pStyle w:val="Flietext"/>
        <w:rPr>
          <w:rFonts w:ascii="Arial" w:hAnsi="Arial" w:cs="Arial"/>
          <w:b/>
          <w:bCs/>
          <w:sz w:val="28"/>
          <w:szCs w:val="28"/>
          <w:lang w:val="de-DE"/>
        </w:rPr>
      </w:pPr>
    </w:p>
    <w:p w14:paraId="585B3CC4" w14:textId="3B4D0C39" w:rsidR="00516568" w:rsidRDefault="00516568" w:rsidP="00354D26">
      <w:pPr>
        <w:pStyle w:val="Flietext"/>
        <w:rPr>
          <w:rFonts w:ascii="Arial" w:hAnsi="Arial" w:cs="Arial"/>
          <w:b/>
          <w:bCs/>
          <w:sz w:val="28"/>
          <w:szCs w:val="28"/>
          <w:lang w:val="de-DE"/>
        </w:rPr>
        <w:sectPr w:rsidR="00516568" w:rsidSect="00FE3C6B">
          <w:pgSz w:w="16838" w:h="11906" w:orient="landscape"/>
          <w:pgMar w:top="2268" w:right="1134" w:bottom="1134" w:left="1134" w:header="709" w:footer="709" w:gutter="0"/>
          <w:pgNumType w:start="1"/>
          <w:cols w:space="708"/>
          <w:docGrid w:linePitch="360"/>
        </w:sectPr>
      </w:pPr>
    </w:p>
    <w:p w14:paraId="2F53FBD4" w14:textId="1049F3D4" w:rsidR="00742AE0" w:rsidRDefault="00742AE0" w:rsidP="00516568">
      <w:pPr>
        <w:pStyle w:val="Flietext"/>
        <w:rPr>
          <w:lang w:val="de-DE"/>
        </w:rPr>
      </w:pPr>
      <w:r>
        <w:rPr>
          <w:noProof/>
        </w:rPr>
        <w:drawing>
          <wp:anchor distT="0" distB="0" distL="114300" distR="114300" simplePos="0" relativeHeight="251659264" behindDoc="0" locked="0" layoutInCell="1" allowOverlap="1" wp14:anchorId="32377DD2" wp14:editId="22867454">
            <wp:simplePos x="0" y="0"/>
            <wp:positionH relativeFrom="margin">
              <wp:posOffset>-635</wp:posOffset>
            </wp:positionH>
            <wp:positionV relativeFrom="paragraph">
              <wp:posOffset>0</wp:posOffset>
            </wp:positionV>
            <wp:extent cx="8535670" cy="5382895"/>
            <wp:effectExtent l="0" t="0" r="0" b="8255"/>
            <wp:wrapThrough wrapText="bothSides">
              <wp:wrapPolygon edited="0">
                <wp:start x="0" y="0"/>
                <wp:lineTo x="0" y="21557"/>
                <wp:lineTo x="21549" y="21557"/>
                <wp:lineTo x="21549"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535670" cy="5382895"/>
                    </a:xfrm>
                    <a:prstGeom prst="rect">
                      <a:avLst/>
                    </a:prstGeom>
                  </pic:spPr>
                </pic:pic>
              </a:graphicData>
            </a:graphic>
            <wp14:sizeRelH relativeFrom="margin">
              <wp14:pctWidth>0</wp14:pctWidth>
            </wp14:sizeRelH>
            <wp14:sizeRelV relativeFrom="margin">
              <wp14:pctHeight>0</wp14:pctHeight>
            </wp14:sizeRelV>
          </wp:anchor>
        </w:drawing>
      </w:r>
    </w:p>
    <w:p w14:paraId="12CF0620" w14:textId="1AAB0E65" w:rsidR="00742AE0" w:rsidRDefault="00742AE0" w:rsidP="00516568">
      <w:pPr>
        <w:pStyle w:val="Flietext"/>
        <w:rPr>
          <w:lang w:val="de-DE"/>
        </w:rPr>
        <w:sectPr w:rsidR="00742AE0" w:rsidSect="00516568">
          <w:pgSz w:w="16838" w:h="11906" w:orient="landscape"/>
          <w:pgMar w:top="2268" w:right="1134" w:bottom="1134" w:left="1134" w:header="709" w:footer="709" w:gutter="0"/>
          <w:pgNumType w:start="1"/>
          <w:cols w:space="708"/>
          <w:docGrid w:linePitch="360"/>
        </w:sectPr>
      </w:pPr>
    </w:p>
    <w:p w14:paraId="2CE57D18" w14:textId="4719F1AC" w:rsidR="00F06D7A" w:rsidRPr="00AE386B" w:rsidRDefault="00AE386B" w:rsidP="00516568">
      <w:pPr>
        <w:pStyle w:val="Flietext"/>
        <w:rPr>
          <w:rFonts w:ascii="Arial" w:hAnsi="Arial" w:cs="Arial"/>
          <w:b/>
          <w:sz w:val="28"/>
          <w:szCs w:val="28"/>
          <w:lang w:val="de-DE"/>
        </w:rPr>
      </w:pPr>
      <w:r w:rsidRPr="00AE386B">
        <w:rPr>
          <w:rFonts w:ascii="Arial" w:hAnsi="Arial" w:cs="Arial"/>
          <w:b/>
          <w:sz w:val="28"/>
          <w:szCs w:val="28"/>
          <w:lang w:val="de-DE"/>
        </w:rPr>
        <w:t>Kärtchen mit Fakten</w:t>
      </w:r>
    </w:p>
    <w:p w14:paraId="521DE782" w14:textId="59FAAD1A" w:rsidR="00F06D7A" w:rsidRDefault="00F06D7A" w:rsidP="00516568">
      <w:pPr>
        <w:pStyle w:val="Flietext"/>
        <w:rPr>
          <w:lang w:val="de-DE"/>
        </w:rPr>
      </w:pPr>
    </w:p>
    <w:p w14:paraId="7DB9BBF6" w14:textId="6C034251" w:rsidR="00FE3C6B" w:rsidRPr="00FE3C6B" w:rsidRDefault="00AE386B" w:rsidP="00516568">
      <w:pPr>
        <w:pStyle w:val="Flietext"/>
        <w:rPr>
          <w:lang w:val="de-DE"/>
        </w:rPr>
      </w:pPr>
      <w:r>
        <w:rPr>
          <w:noProof/>
          <w:lang w:val="de-DE"/>
        </w:rPr>
        <w:drawing>
          <wp:anchor distT="0" distB="0" distL="114300" distR="114300" simplePos="0" relativeHeight="251660288" behindDoc="0" locked="0" layoutInCell="1" allowOverlap="1" wp14:anchorId="5263D5CF" wp14:editId="2E23F956">
            <wp:simplePos x="0" y="0"/>
            <wp:positionH relativeFrom="column">
              <wp:posOffset>-22860</wp:posOffset>
            </wp:positionH>
            <wp:positionV relativeFrom="paragraph">
              <wp:posOffset>215900</wp:posOffset>
            </wp:positionV>
            <wp:extent cx="5400040" cy="7800340"/>
            <wp:effectExtent l="0" t="0" r="0" b="0"/>
            <wp:wrapThrough wrapText="bothSides">
              <wp:wrapPolygon edited="0">
                <wp:start x="0" y="0"/>
                <wp:lineTo x="0" y="21523"/>
                <wp:lineTo x="21488" y="21523"/>
                <wp:lineTo x="21488"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ie1.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7800340"/>
                    </a:xfrm>
                    <a:prstGeom prst="rect">
                      <a:avLst/>
                    </a:prstGeom>
                  </pic:spPr>
                </pic:pic>
              </a:graphicData>
            </a:graphic>
          </wp:anchor>
        </w:drawing>
      </w:r>
    </w:p>
    <w:p w14:paraId="2D2FF3D1" w14:textId="1E0D63DC" w:rsidR="00FE3C6B" w:rsidRPr="00FE3C6B" w:rsidRDefault="00FE3C6B" w:rsidP="00FE3C6B">
      <w:pPr>
        <w:tabs>
          <w:tab w:val="left" w:pos="2112"/>
        </w:tabs>
        <w:rPr>
          <w:lang w:val="de-DE"/>
        </w:rPr>
      </w:pPr>
    </w:p>
    <w:p w14:paraId="51BF235F" w14:textId="6458082E" w:rsidR="00FE3C6B" w:rsidRDefault="0006482C" w:rsidP="00354D26">
      <w:pPr>
        <w:pStyle w:val="Flietext"/>
        <w:rPr>
          <w:rFonts w:ascii="Arial" w:hAnsi="Arial" w:cs="Arial"/>
          <w:b/>
          <w:bCs/>
          <w:sz w:val="28"/>
          <w:szCs w:val="28"/>
          <w:lang w:val="de-DE"/>
        </w:rPr>
      </w:pPr>
      <w:r>
        <w:rPr>
          <w:rFonts w:ascii="Arial" w:hAnsi="Arial" w:cs="Arial"/>
          <w:b/>
          <w:bCs/>
          <w:noProof/>
          <w:sz w:val="28"/>
          <w:szCs w:val="28"/>
          <w:lang w:val="de-DE"/>
        </w:rPr>
        <w:drawing>
          <wp:inline distT="0" distB="0" distL="0" distR="0" wp14:anchorId="203EB3BD" wp14:editId="1032C80B">
            <wp:extent cx="5400040" cy="78003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lie2.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7800340"/>
                    </a:xfrm>
                    <a:prstGeom prst="rect">
                      <a:avLst/>
                    </a:prstGeom>
                  </pic:spPr>
                </pic:pic>
              </a:graphicData>
            </a:graphic>
          </wp:inline>
        </w:drawing>
      </w:r>
    </w:p>
    <w:p w14:paraId="1F7CD2C4" w14:textId="77777777" w:rsidR="00AE386B" w:rsidRDefault="00AE386B" w:rsidP="00354D26">
      <w:pPr>
        <w:pStyle w:val="Flietext"/>
        <w:rPr>
          <w:rFonts w:ascii="Arial" w:hAnsi="Arial" w:cs="Arial"/>
          <w:noProof/>
          <w:sz w:val="28"/>
          <w:szCs w:val="28"/>
        </w:rPr>
      </w:pPr>
    </w:p>
    <w:p w14:paraId="461AD166" w14:textId="77777777" w:rsidR="00AE386B" w:rsidRDefault="00AE386B" w:rsidP="00354D26">
      <w:pPr>
        <w:pStyle w:val="Flietext"/>
        <w:rPr>
          <w:rFonts w:ascii="Arial" w:hAnsi="Arial" w:cs="Arial"/>
          <w:noProof/>
          <w:sz w:val="28"/>
          <w:szCs w:val="28"/>
        </w:rPr>
      </w:pPr>
    </w:p>
    <w:p w14:paraId="6A35BA2F" w14:textId="77777777" w:rsidR="00AE386B" w:rsidRDefault="00AE386B" w:rsidP="00354D26">
      <w:pPr>
        <w:pStyle w:val="Flietext"/>
        <w:rPr>
          <w:rFonts w:ascii="Arial" w:hAnsi="Arial" w:cs="Arial"/>
          <w:noProof/>
          <w:sz w:val="28"/>
          <w:szCs w:val="28"/>
        </w:rPr>
      </w:pPr>
    </w:p>
    <w:p w14:paraId="3F827E77" w14:textId="1BFE91CB" w:rsidR="00AE386B" w:rsidRDefault="00AE386B" w:rsidP="00354D26">
      <w:pPr>
        <w:pStyle w:val="Flietext"/>
        <w:rPr>
          <w:rFonts w:ascii="Arial" w:hAnsi="Arial" w:cs="Arial"/>
          <w:noProof/>
          <w:sz w:val="28"/>
          <w:szCs w:val="28"/>
        </w:rPr>
      </w:pPr>
      <w:r>
        <w:rPr>
          <w:rFonts w:ascii="Arial" w:hAnsi="Arial" w:cs="Arial"/>
          <w:noProof/>
          <w:sz w:val="28"/>
          <w:szCs w:val="28"/>
        </w:rPr>
        <w:drawing>
          <wp:inline distT="0" distB="0" distL="0" distR="0" wp14:anchorId="4A333FCD" wp14:editId="6AF6E00F">
            <wp:extent cx="5400040" cy="7800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lie4.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7800340"/>
                    </a:xfrm>
                    <a:prstGeom prst="rect">
                      <a:avLst/>
                    </a:prstGeom>
                  </pic:spPr>
                </pic:pic>
              </a:graphicData>
            </a:graphic>
          </wp:inline>
        </w:drawing>
      </w:r>
    </w:p>
    <w:p w14:paraId="102BD36B" w14:textId="6B349B86" w:rsidR="00AE386B" w:rsidRDefault="00AE386B" w:rsidP="00354D26">
      <w:pPr>
        <w:pStyle w:val="Flietext"/>
        <w:rPr>
          <w:rFonts w:ascii="Arial" w:hAnsi="Arial" w:cs="Arial"/>
          <w:noProof/>
          <w:sz w:val="28"/>
          <w:szCs w:val="28"/>
        </w:rPr>
      </w:pPr>
    </w:p>
    <w:p w14:paraId="5C3F62AF" w14:textId="0A019889" w:rsidR="00AE386B" w:rsidRDefault="00AE386B" w:rsidP="00354D26">
      <w:pPr>
        <w:pStyle w:val="Flietext"/>
        <w:rPr>
          <w:rFonts w:ascii="Arial" w:hAnsi="Arial" w:cs="Arial"/>
          <w:noProof/>
          <w:sz w:val="28"/>
          <w:szCs w:val="28"/>
        </w:rPr>
      </w:pPr>
    </w:p>
    <w:p w14:paraId="7A456C33" w14:textId="77777777" w:rsidR="003257DF" w:rsidRDefault="003257DF" w:rsidP="00354D26">
      <w:pPr>
        <w:pStyle w:val="Flietext"/>
        <w:rPr>
          <w:rFonts w:ascii="Arial" w:hAnsi="Arial" w:cs="Arial"/>
          <w:noProof/>
          <w:sz w:val="28"/>
          <w:szCs w:val="28"/>
        </w:rPr>
      </w:pPr>
    </w:p>
    <w:p w14:paraId="04DF6A67" w14:textId="365CD84F" w:rsidR="003257DF" w:rsidRPr="00AE386B" w:rsidRDefault="003257DF" w:rsidP="003257DF">
      <w:pPr>
        <w:pStyle w:val="Flietext"/>
        <w:rPr>
          <w:rFonts w:ascii="Arial" w:hAnsi="Arial" w:cs="Arial"/>
          <w:b/>
          <w:sz w:val="28"/>
          <w:szCs w:val="28"/>
          <w:lang w:val="de-DE"/>
        </w:rPr>
      </w:pPr>
      <w:r w:rsidRPr="00AE386B">
        <w:rPr>
          <w:rFonts w:ascii="Arial" w:hAnsi="Arial" w:cs="Arial"/>
          <w:b/>
          <w:sz w:val="28"/>
          <w:szCs w:val="28"/>
          <w:lang w:val="de-DE"/>
        </w:rPr>
        <w:t xml:space="preserve">Kärtchen mit </w:t>
      </w:r>
      <w:r>
        <w:rPr>
          <w:rFonts w:ascii="Arial" w:hAnsi="Arial" w:cs="Arial"/>
          <w:b/>
          <w:sz w:val="28"/>
          <w:szCs w:val="28"/>
          <w:lang w:val="de-DE"/>
        </w:rPr>
        <w:t>Abbildungen</w:t>
      </w:r>
    </w:p>
    <w:p w14:paraId="1B9214F1" w14:textId="27C3A282" w:rsidR="00AE386B" w:rsidRDefault="00AE386B" w:rsidP="00354D26">
      <w:pPr>
        <w:pStyle w:val="Flietext"/>
        <w:rPr>
          <w:rFonts w:ascii="Arial" w:hAnsi="Arial" w:cs="Arial"/>
          <w:noProof/>
          <w:sz w:val="28"/>
          <w:szCs w:val="28"/>
        </w:rPr>
      </w:pPr>
      <w:r>
        <w:rPr>
          <w:rFonts w:ascii="Arial" w:hAnsi="Arial" w:cs="Arial"/>
          <w:noProof/>
          <w:sz w:val="28"/>
          <w:szCs w:val="28"/>
        </w:rPr>
        <w:drawing>
          <wp:anchor distT="0" distB="0" distL="114300" distR="114300" simplePos="0" relativeHeight="251662336" behindDoc="0" locked="0" layoutInCell="1" allowOverlap="1" wp14:anchorId="173E0E1A" wp14:editId="46D21794">
            <wp:simplePos x="0" y="0"/>
            <wp:positionH relativeFrom="margin">
              <wp:align>right</wp:align>
            </wp:positionH>
            <wp:positionV relativeFrom="paragraph">
              <wp:posOffset>689610</wp:posOffset>
            </wp:positionV>
            <wp:extent cx="5400040" cy="7800340"/>
            <wp:effectExtent l="0" t="0" r="0" b="0"/>
            <wp:wrapThrough wrapText="bothSides">
              <wp:wrapPolygon edited="0">
                <wp:start x="0" y="0"/>
                <wp:lineTo x="0" y="21523"/>
                <wp:lineTo x="21488" y="21523"/>
                <wp:lineTo x="21488" y="0"/>
                <wp:lineTo x="0" y="0"/>
              </wp:wrapPolygon>
            </wp:wrapThrough>
            <wp:docPr id="14" name="Grafik 1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lie1.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7800340"/>
                    </a:xfrm>
                    <a:prstGeom prst="rect">
                      <a:avLst/>
                    </a:prstGeom>
                  </pic:spPr>
                </pic:pic>
              </a:graphicData>
            </a:graphic>
            <wp14:sizeRelH relativeFrom="page">
              <wp14:pctWidth>0</wp14:pctWidth>
            </wp14:sizeRelH>
            <wp14:sizeRelV relativeFrom="page">
              <wp14:pctHeight>0</wp14:pctHeight>
            </wp14:sizeRelV>
          </wp:anchor>
        </w:drawing>
      </w:r>
    </w:p>
    <w:p w14:paraId="449357DB" w14:textId="563FDFD6" w:rsidR="00FE3C6B" w:rsidRDefault="00AE386B" w:rsidP="00354D26">
      <w:pPr>
        <w:pStyle w:val="Flietext"/>
        <w:rPr>
          <w:rFonts w:ascii="Arial" w:hAnsi="Arial" w:cs="Arial"/>
          <w:sz w:val="28"/>
          <w:szCs w:val="28"/>
        </w:rPr>
      </w:pPr>
      <w:r>
        <w:rPr>
          <w:rFonts w:ascii="Arial" w:hAnsi="Arial" w:cs="Arial"/>
          <w:noProof/>
          <w:sz w:val="28"/>
          <w:szCs w:val="28"/>
        </w:rPr>
        <w:drawing>
          <wp:inline distT="0" distB="0" distL="0" distR="0" wp14:anchorId="5B6A408E" wp14:editId="2F4331A0">
            <wp:extent cx="5400040" cy="7800340"/>
            <wp:effectExtent l="0" t="0" r="0" b="0"/>
            <wp:docPr id="15" name="Grafik 1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lie2.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7800340"/>
                    </a:xfrm>
                    <a:prstGeom prst="rect">
                      <a:avLst/>
                    </a:prstGeom>
                  </pic:spPr>
                </pic:pic>
              </a:graphicData>
            </a:graphic>
          </wp:inline>
        </w:drawing>
      </w:r>
    </w:p>
    <w:p w14:paraId="6B7AE8BC" w14:textId="6F22C723" w:rsidR="00AE386B" w:rsidRDefault="00AE386B" w:rsidP="00354D26">
      <w:pPr>
        <w:pStyle w:val="Flietext"/>
        <w:rPr>
          <w:rFonts w:ascii="Arial" w:hAnsi="Arial" w:cs="Arial"/>
          <w:sz w:val="28"/>
          <w:szCs w:val="28"/>
        </w:rPr>
      </w:pPr>
      <w:r>
        <w:rPr>
          <w:rFonts w:ascii="Arial" w:hAnsi="Arial" w:cs="Arial"/>
          <w:noProof/>
          <w:sz w:val="28"/>
          <w:szCs w:val="28"/>
        </w:rPr>
        <w:drawing>
          <wp:inline distT="0" distB="0" distL="0" distR="0" wp14:anchorId="147DDE3F" wp14:editId="5C597678">
            <wp:extent cx="5400040" cy="7800340"/>
            <wp:effectExtent l="0" t="0" r="0" b="0"/>
            <wp:docPr id="17" name="Grafik 17" descr="Ein Bild, das Screenshot,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lie3.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7800340"/>
                    </a:xfrm>
                    <a:prstGeom prst="rect">
                      <a:avLst/>
                    </a:prstGeom>
                  </pic:spPr>
                </pic:pic>
              </a:graphicData>
            </a:graphic>
          </wp:inline>
        </w:drawing>
      </w:r>
    </w:p>
    <w:p w14:paraId="243E78FC" w14:textId="450EA35D" w:rsidR="00AE386B" w:rsidRDefault="00AE386B" w:rsidP="00354D26">
      <w:pPr>
        <w:pStyle w:val="Flietext"/>
        <w:rPr>
          <w:rFonts w:ascii="Arial" w:hAnsi="Arial" w:cs="Arial"/>
          <w:sz w:val="28"/>
          <w:szCs w:val="28"/>
        </w:rPr>
      </w:pPr>
    </w:p>
    <w:p w14:paraId="5D9DFE13" w14:textId="11291032" w:rsidR="00AE386B" w:rsidRDefault="00AE386B" w:rsidP="00354D26">
      <w:pPr>
        <w:pStyle w:val="Flietext"/>
        <w:rPr>
          <w:rFonts w:ascii="Arial" w:hAnsi="Arial" w:cs="Arial"/>
          <w:sz w:val="28"/>
          <w:szCs w:val="28"/>
        </w:rPr>
      </w:pPr>
    </w:p>
    <w:p w14:paraId="233696EE" w14:textId="50620CF8" w:rsidR="00AE386B" w:rsidRPr="003257DF" w:rsidRDefault="00AE386B" w:rsidP="00354D26">
      <w:pPr>
        <w:pStyle w:val="Flietext"/>
        <w:rPr>
          <w:rFonts w:ascii="Arial" w:hAnsi="Arial" w:cs="Arial"/>
          <w:b/>
          <w:sz w:val="28"/>
          <w:szCs w:val="28"/>
        </w:rPr>
      </w:pPr>
      <w:r w:rsidRPr="003257DF">
        <w:rPr>
          <w:rFonts w:ascii="Arial" w:hAnsi="Arial" w:cs="Arial"/>
          <w:b/>
          <w:noProof/>
          <w:sz w:val="28"/>
          <w:szCs w:val="28"/>
        </w:rPr>
        <w:drawing>
          <wp:anchor distT="0" distB="0" distL="114300" distR="114300" simplePos="0" relativeHeight="251661312" behindDoc="0" locked="0" layoutInCell="1" allowOverlap="1" wp14:anchorId="50BD0CBB" wp14:editId="1AD26884">
            <wp:simplePos x="0" y="0"/>
            <wp:positionH relativeFrom="page">
              <wp:posOffset>1169670</wp:posOffset>
            </wp:positionH>
            <wp:positionV relativeFrom="paragraph">
              <wp:posOffset>765810</wp:posOffset>
            </wp:positionV>
            <wp:extent cx="5400040" cy="7800340"/>
            <wp:effectExtent l="0" t="0" r="0" b="0"/>
            <wp:wrapThrough wrapText="bothSides">
              <wp:wrapPolygon edited="0">
                <wp:start x="0" y="0"/>
                <wp:lineTo x="0" y="21523"/>
                <wp:lineTo x="21488" y="21523"/>
                <wp:lineTo x="21488" y="0"/>
                <wp:lineTo x="0" y="0"/>
              </wp:wrapPolygon>
            </wp:wrapThrough>
            <wp:docPr id="18" name="Grafik 18" descr="Ein Bild, das Tier,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lie1.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7800340"/>
                    </a:xfrm>
                    <a:prstGeom prst="rect">
                      <a:avLst/>
                    </a:prstGeom>
                  </pic:spPr>
                </pic:pic>
              </a:graphicData>
            </a:graphic>
          </wp:anchor>
        </w:drawing>
      </w:r>
      <w:r w:rsidR="003257DF" w:rsidRPr="003257DF">
        <w:rPr>
          <w:rFonts w:ascii="Arial" w:hAnsi="Arial" w:cs="Arial"/>
          <w:b/>
          <w:sz w:val="28"/>
          <w:szCs w:val="28"/>
        </w:rPr>
        <w:t>Kärtchen mit Fragestellungen</w:t>
      </w:r>
    </w:p>
    <w:p w14:paraId="077B610B" w14:textId="15004AED" w:rsidR="00AE386B" w:rsidRDefault="00AE386B" w:rsidP="00354D26">
      <w:pPr>
        <w:pStyle w:val="Flietext"/>
        <w:rPr>
          <w:rFonts w:ascii="Arial" w:hAnsi="Arial" w:cs="Arial"/>
          <w:sz w:val="28"/>
          <w:szCs w:val="28"/>
        </w:rPr>
      </w:pPr>
      <w:r>
        <w:rPr>
          <w:rFonts w:ascii="Arial" w:hAnsi="Arial" w:cs="Arial"/>
          <w:noProof/>
          <w:sz w:val="28"/>
          <w:szCs w:val="28"/>
        </w:rPr>
        <w:drawing>
          <wp:inline distT="0" distB="0" distL="0" distR="0" wp14:anchorId="0F9EB0A1" wp14:editId="2543E26E">
            <wp:extent cx="5400040" cy="7800340"/>
            <wp:effectExtent l="0" t="0" r="0" b="0"/>
            <wp:docPr id="19" name="Grafik 19" descr="Ein Bild, das Tier,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lie2.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7800340"/>
                    </a:xfrm>
                    <a:prstGeom prst="rect">
                      <a:avLst/>
                    </a:prstGeom>
                  </pic:spPr>
                </pic:pic>
              </a:graphicData>
            </a:graphic>
          </wp:inline>
        </w:drawing>
      </w:r>
    </w:p>
    <w:p w14:paraId="474717B3" w14:textId="3D2D7D80" w:rsidR="00AE386B" w:rsidRPr="00FE3C6B" w:rsidRDefault="00AE386B" w:rsidP="00354D26">
      <w:pPr>
        <w:pStyle w:val="Flietext"/>
        <w:rPr>
          <w:rFonts w:ascii="Arial" w:hAnsi="Arial" w:cs="Arial"/>
          <w:sz w:val="28"/>
          <w:szCs w:val="28"/>
        </w:rPr>
      </w:pPr>
      <w:r>
        <w:rPr>
          <w:rFonts w:ascii="Arial" w:hAnsi="Arial" w:cs="Arial"/>
          <w:noProof/>
          <w:sz w:val="28"/>
          <w:szCs w:val="28"/>
        </w:rPr>
        <w:drawing>
          <wp:inline distT="0" distB="0" distL="0" distR="0" wp14:anchorId="15347A7C" wp14:editId="2302A923">
            <wp:extent cx="5400040" cy="7800340"/>
            <wp:effectExtent l="0" t="0" r="0" b="0"/>
            <wp:docPr id="20" name="Grafik 20" descr="Ein Bild, das Tier,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ie3.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7800340"/>
                    </a:xfrm>
                    <a:prstGeom prst="rect">
                      <a:avLst/>
                    </a:prstGeom>
                  </pic:spPr>
                </pic:pic>
              </a:graphicData>
            </a:graphic>
          </wp:inline>
        </w:drawing>
      </w:r>
    </w:p>
    <w:sectPr w:rsidR="00AE386B" w:rsidRPr="00FE3C6B" w:rsidSect="00742AE0">
      <w:pgSz w:w="11906" w:h="16838"/>
      <w:pgMar w:top="1134" w:right="1134" w:bottom="1134"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BC6A8" w14:textId="77777777" w:rsidR="00650D2F" w:rsidRDefault="00650D2F" w:rsidP="00296B62">
      <w:pPr>
        <w:spacing w:after="0" w:line="240" w:lineRule="auto"/>
      </w:pPr>
      <w:r>
        <w:separator/>
      </w:r>
    </w:p>
  </w:endnote>
  <w:endnote w:type="continuationSeparator" w:id="0">
    <w:p w14:paraId="0874E2A5" w14:textId="77777777" w:rsidR="00650D2F" w:rsidRDefault="00650D2F" w:rsidP="00296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D94F8" w14:textId="77777777" w:rsidR="00FE3C6B" w:rsidRDefault="00FE3C6B">
    <w:pPr>
      <w:pStyle w:val="Fuzeile"/>
      <w:jc w:val="right"/>
    </w:pPr>
  </w:p>
  <w:p w14:paraId="6F28C010" w14:textId="77777777" w:rsidR="00FE3C6B" w:rsidRDefault="00FE3C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070223"/>
      <w:docPartObj>
        <w:docPartGallery w:val="Page Numbers (Bottom of Page)"/>
        <w:docPartUnique/>
      </w:docPartObj>
    </w:sdtPr>
    <w:sdtEndPr/>
    <w:sdtContent>
      <w:p w14:paraId="53E48C15" w14:textId="77777777" w:rsidR="00FE3C6B" w:rsidRDefault="00FE3C6B">
        <w:pPr>
          <w:pStyle w:val="Fuzeile"/>
          <w:jc w:val="right"/>
        </w:pPr>
        <w:r>
          <w:fldChar w:fldCharType="begin"/>
        </w:r>
        <w:r>
          <w:instrText>PAGE   \* MERGEFORMAT</w:instrText>
        </w:r>
        <w:r>
          <w:fldChar w:fldCharType="separate"/>
        </w:r>
        <w:r>
          <w:rPr>
            <w:lang w:val="de-DE"/>
          </w:rPr>
          <w:t>2</w:t>
        </w:r>
        <w:r>
          <w:fldChar w:fldCharType="end"/>
        </w:r>
      </w:p>
    </w:sdtContent>
  </w:sdt>
  <w:p w14:paraId="01DED5DA" w14:textId="77777777" w:rsidR="00FE3C6B" w:rsidRDefault="00FE3C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95264" w14:textId="77777777" w:rsidR="00650D2F" w:rsidRDefault="00650D2F" w:rsidP="00296B62">
      <w:pPr>
        <w:spacing w:after="0" w:line="240" w:lineRule="auto"/>
      </w:pPr>
      <w:r>
        <w:separator/>
      </w:r>
    </w:p>
  </w:footnote>
  <w:footnote w:type="continuationSeparator" w:id="0">
    <w:p w14:paraId="28818492" w14:textId="77777777" w:rsidR="00650D2F" w:rsidRDefault="00650D2F" w:rsidP="00296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A4233"/>
    <w:multiLevelType w:val="multilevel"/>
    <w:tmpl w:val="6FD8119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B6B27C2"/>
    <w:multiLevelType w:val="hybridMultilevel"/>
    <w:tmpl w:val="0BFC48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3457E11"/>
    <w:multiLevelType w:val="hybridMultilevel"/>
    <w:tmpl w:val="8F624A7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A4A36D4"/>
    <w:multiLevelType w:val="multilevel"/>
    <w:tmpl w:val="30EC19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C4001EF"/>
    <w:multiLevelType w:val="hybridMultilevel"/>
    <w:tmpl w:val="AF140F3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DD231DB"/>
    <w:multiLevelType w:val="multilevel"/>
    <w:tmpl w:val="ACACF82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F5776D5"/>
    <w:multiLevelType w:val="hybridMultilevel"/>
    <w:tmpl w:val="1AE63E6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1FF413C3"/>
    <w:multiLevelType w:val="hybridMultilevel"/>
    <w:tmpl w:val="55F05B8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20D0173"/>
    <w:multiLevelType w:val="hybridMultilevel"/>
    <w:tmpl w:val="06E6EF9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5090587"/>
    <w:multiLevelType w:val="hybridMultilevel"/>
    <w:tmpl w:val="85AA6352"/>
    <w:lvl w:ilvl="0" w:tplc="9D86B5EE">
      <w:start w:val="19"/>
      <w:numFmt w:val="bullet"/>
      <w:lvlText w:val="-"/>
      <w:lvlJc w:val="left"/>
      <w:pPr>
        <w:ind w:left="720" w:hanging="360"/>
      </w:pPr>
      <w:rPr>
        <w:rFonts w:ascii="Times New Roman" w:eastAsiaTheme="minorEastAsia" w:hAnsi="Times New Roman"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6E12C90"/>
    <w:multiLevelType w:val="hybridMultilevel"/>
    <w:tmpl w:val="0D5CE11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71E519E"/>
    <w:multiLevelType w:val="hybridMultilevel"/>
    <w:tmpl w:val="A660204A"/>
    <w:lvl w:ilvl="0" w:tplc="9D86B5EE">
      <w:start w:val="19"/>
      <w:numFmt w:val="bullet"/>
      <w:lvlText w:val="-"/>
      <w:lvlJc w:val="left"/>
      <w:pPr>
        <w:ind w:left="720" w:hanging="360"/>
      </w:pPr>
      <w:rPr>
        <w:rFonts w:ascii="Times New Roman" w:eastAsiaTheme="minorEastAsia" w:hAnsi="Times New Roman"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B910833"/>
    <w:multiLevelType w:val="hybridMultilevel"/>
    <w:tmpl w:val="3DF0AD0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98F6D34"/>
    <w:multiLevelType w:val="hybridMultilevel"/>
    <w:tmpl w:val="9F400BC2"/>
    <w:lvl w:ilvl="0" w:tplc="209C6F0C">
      <w:start w:val="4"/>
      <w:numFmt w:val="bullet"/>
      <w:lvlText w:val="-"/>
      <w:lvlJc w:val="left"/>
      <w:pPr>
        <w:ind w:left="720" w:hanging="360"/>
      </w:pPr>
      <w:rPr>
        <w:rFonts w:ascii="Arial" w:eastAsiaTheme="minorEastAsia"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C73589B"/>
    <w:multiLevelType w:val="hybridMultilevel"/>
    <w:tmpl w:val="877064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40677690"/>
    <w:multiLevelType w:val="hybridMultilevel"/>
    <w:tmpl w:val="ACCCB0E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6" w15:restartNumberingAfterBreak="0">
    <w:nsid w:val="443F6DB6"/>
    <w:multiLevelType w:val="hybridMultilevel"/>
    <w:tmpl w:val="59F2F486"/>
    <w:lvl w:ilvl="0" w:tplc="0C07000F">
      <w:start w:val="1"/>
      <w:numFmt w:val="decimal"/>
      <w:lvlText w:val="%1."/>
      <w:lvlJc w:val="left"/>
      <w:pPr>
        <w:ind w:left="720" w:hanging="360"/>
      </w:pPr>
    </w:lvl>
    <w:lvl w:ilvl="1" w:tplc="0C07000F">
      <w:start w:val="1"/>
      <w:numFmt w:val="decimal"/>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49D0F4E"/>
    <w:multiLevelType w:val="hybridMultilevel"/>
    <w:tmpl w:val="65EA51AA"/>
    <w:lvl w:ilvl="0" w:tplc="E18E8436">
      <w:start w:val="1"/>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5965523"/>
    <w:multiLevelType w:val="hybridMultilevel"/>
    <w:tmpl w:val="BE02DA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E9E4198"/>
    <w:multiLevelType w:val="hybridMultilevel"/>
    <w:tmpl w:val="40C66B4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13D50C8"/>
    <w:multiLevelType w:val="hybridMultilevel"/>
    <w:tmpl w:val="EEDE6C48"/>
    <w:lvl w:ilvl="0" w:tplc="3E4C42F4">
      <w:start w:val="2"/>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1" w15:restartNumberingAfterBreak="0">
    <w:nsid w:val="522D4DE6"/>
    <w:multiLevelType w:val="hybridMultilevel"/>
    <w:tmpl w:val="835AB8B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2E607C5"/>
    <w:multiLevelType w:val="multilevel"/>
    <w:tmpl w:val="9CDC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F85EF5"/>
    <w:multiLevelType w:val="hybridMultilevel"/>
    <w:tmpl w:val="40C66B4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5CAA3987"/>
    <w:multiLevelType w:val="multilevel"/>
    <w:tmpl w:val="60C621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91763D6"/>
    <w:multiLevelType w:val="hybridMultilevel"/>
    <w:tmpl w:val="CB9844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B753FD7"/>
    <w:multiLevelType w:val="hybridMultilevel"/>
    <w:tmpl w:val="AD10E9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BB978BA"/>
    <w:multiLevelType w:val="hybridMultilevel"/>
    <w:tmpl w:val="D18EBD2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72FD2EB1"/>
    <w:multiLevelType w:val="hybridMultilevel"/>
    <w:tmpl w:val="DCB83FD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7B69446A"/>
    <w:multiLevelType w:val="hybridMultilevel"/>
    <w:tmpl w:val="DD022986"/>
    <w:lvl w:ilvl="0" w:tplc="9D86B5EE">
      <w:start w:val="19"/>
      <w:numFmt w:val="bullet"/>
      <w:lvlText w:val="-"/>
      <w:lvlJc w:val="left"/>
      <w:pPr>
        <w:ind w:left="720" w:hanging="360"/>
      </w:pPr>
      <w:rPr>
        <w:rFonts w:ascii="Times New Roman" w:eastAsiaTheme="minorEastAsia" w:hAnsi="Times New Roman"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C5934D5"/>
    <w:multiLevelType w:val="hybridMultilevel"/>
    <w:tmpl w:val="19D8FC8E"/>
    <w:lvl w:ilvl="0" w:tplc="78409FE2">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24"/>
  </w:num>
  <w:num w:numId="4">
    <w:abstractNumId w:val="12"/>
  </w:num>
  <w:num w:numId="5">
    <w:abstractNumId w:val="5"/>
  </w:num>
  <w:num w:numId="6">
    <w:abstractNumId w:val="3"/>
  </w:num>
  <w:num w:numId="7">
    <w:abstractNumId w:val="0"/>
  </w:num>
  <w:num w:numId="8">
    <w:abstractNumId w:val="22"/>
  </w:num>
  <w:num w:numId="9">
    <w:abstractNumId w:val="29"/>
  </w:num>
  <w:num w:numId="10">
    <w:abstractNumId w:val="9"/>
  </w:num>
  <w:num w:numId="11">
    <w:abstractNumId w:val="11"/>
  </w:num>
  <w:num w:numId="12">
    <w:abstractNumId w:val="4"/>
  </w:num>
  <w:num w:numId="13">
    <w:abstractNumId w:val="16"/>
  </w:num>
  <w:num w:numId="14">
    <w:abstractNumId w:val="20"/>
  </w:num>
  <w:num w:numId="15">
    <w:abstractNumId w:val="2"/>
  </w:num>
  <w:num w:numId="16">
    <w:abstractNumId w:val="15"/>
  </w:num>
  <w:num w:numId="17">
    <w:abstractNumId w:val="6"/>
  </w:num>
  <w:num w:numId="18">
    <w:abstractNumId w:val="6"/>
  </w:num>
  <w:num w:numId="19">
    <w:abstractNumId w:val="18"/>
  </w:num>
  <w:num w:numId="20">
    <w:abstractNumId w:val="26"/>
  </w:num>
  <w:num w:numId="21">
    <w:abstractNumId w:val="25"/>
  </w:num>
  <w:num w:numId="22">
    <w:abstractNumId w:val="21"/>
  </w:num>
  <w:num w:numId="23">
    <w:abstractNumId w:val="1"/>
  </w:num>
  <w:num w:numId="24">
    <w:abstractNumId w:val="10"/>
  </w:num>
  <w:num w:numId="25">
    <w:abstractNumId w:val="23"/>
  </w:num>
  <w:num w:numId="26">
    <w:abstractNumId w:val="27"/>
  </w:num>
  <w:num w:numId="27">
    <w:abstractNumId w:val="19"/>
  </w:num>
  <w:num w:numId="28">
    <w:abstractNumId w:val="28"/>
  </w:num>
  <w:num w:numId="29">
    <w:abstractNumId w:val="7"/>
  </w:num>
  <w:num w:numId="30">
    <w:abstractNumId w:val="17"/>
  </w:num>
  <w:num w:numId="31">
    <w:abstractNumId w:val="3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7B8"/>
    <w:rsid w:val="00004D59"/>
    <w:rsid w:val="00005219"/>
    <w:rsid w:val="00017569"/>
    <w:rsid w:val="00023D81"/>
    <w:rsid w:val="00032F80"/>
    <w:rsid w:val="000376DF"/>
    <w:rsid w:val="000408FE"/>
    <w:rsid w:val="00045CE9"/>
    <w:rsid w:val="000461A9"/>
    <w:rsid w:val="00047740"/>
    <w:rsid w:val="00054AA8"/>
    <w:rsid w:val="0006482C"/>
    <w:rsid w:val="0006605A"/>
    <w:rsid w:val="00082D4B"/>
    <w:rsid w:val="000857F5"/>
    <w:rsid w:val="000A0C05"/>
    <w:rsid w:val="000A1DA7"/>
    <w:rsid w:val="000A1DB9"/>
    <w:rsid w:val="000A39A9"/>
    <w:rsid w:val="000A5253"/>
    <w:rsid w:val="000A76AB"/>
    <w:rsid w:val="000B4857"/>
    <w:rsid w:val="000C35FF"/>
    <w:rsid w:val="000C7170"/>
    <w:rsid w:val="000D4298"/>
    <w:rsid w:val="000D6125"/>
    <w:rsid w:val="000F1126"/>
    <w:rsid w:val="000F4E51"/>
    <w:rsid w:val="00105AD5"/>
    <w:rsid w:val="001077F3"/>
    <w:rsid w:val="00107955"/>
    <w:rsid w:val="00117295"/>
    <w:rsid w:val="001373F5"/>
    <w:rsid w:val="001414DB"/>
    <w:rsid w:val="00151D28"/>
    <w:rsid w:val="001527E3"/>
    <w:rsid w:val="0015334D"/>
    <w:rsid w:val="00157842"/>
    <w:rsid w:val="00160609"/>
    <w:rsid w:val="00160E2B"/>
    <w:rsid w:val="00167EFD"/>
    <w:rsid w:val="00167F0A"/>
    <w:rsid w:val="00180E82"/>
    <w:rsid w:val="0018505E"/>
    <w:rsid w:val="00197DF2"/>
    <w:rsid w:val="001A116B"/>
    <w:rsid w:val="001A47B3"/>
    <w:rsid w:val="001B484D"/>
    <w:rsid w:val="001C2B9B"/>
    <w:rsid w:val="001C5F7A"/>
    <w:rsid w:val="001D2FA6"/>
    <w:rsid w:val="001D3078"/>
    <w:rsid w:val="001D4C30"/>
    <w:rsid w:val="001E2B56"/>
    <w:rsid w:val="001E63B1"/>
    <w:rsid w:val="001F2A1F"/>
    <w:rsid w:val="001F3CD5"/>
    <w:rsid w:val="001F6541"/>
    <w:rsid w:val="0020253A"/>
    <w:rsid w:val="00203FBB"/>
    <w:rsid w:val="002147CD"/>
    <w:rsid w:val="0022050B"/>
    <w:rsid w:val="00225A76"/>
    <w:rsid w:val="002312CD"/>
    <w:rsid w:val="00251BE3"/>
    <w:rsid w:val="0027141A"/>
    <w:rsid w:val="00271E84"/>
    <w:rsid w:val="00284EB4"/>
    <w:rsid w:val="00284F27"/>
    <w:rsid w:val="002903BD"/>
    <w:rsid w:val="00296B62"/>
    <w:rsid w:val="002A2B6C"/>
    <w:rsid w:val="002A69ED"/>
    <w:rsid w:val="002A7D66"/>
    <w:rsid w:val="002D1017"/>
    <w:rsid w:val="002D4ED6"/>
    <w:rsid w:val="002D6165"/>
    <w:rsid w:val="002D64B3"/>
    <w:rsid w:val="002E003E"/>
    <w:rsid w:val="002E00B6"/>
    <w:rsid w:val="002E40CD"/>
    <w:rsid w:val="002E73D8"/>
    <w:rsid w:val="002F11FE"/>
    <w:rsid w:val="002F3545"/>
    <w:rsid w:val="002F395C"/>
    <w:rsid w:val="00301534"/>
    <w:rsid w:val="00301D91"/>
    <w:rsid w:val="00303145"/>
    <w:rsid w:val="003257DF"/>
    <w:rsid w:val="003274DF"/>
    <w:rsid w:val="003342EB"/>
    <w:rsid w:val="00340A6A"/>
    <w:rsid w:val="00354D26"/>
    <w:rsid w:val="00363ED5"/>
    <w:rsid w:val="00371475"/>
    <w:rsid w:val="00380F8F"/>
    <w:rsid w:val="00382603"/>
    <w:rsid w:val="003A241C"/>
    <w:rsid w:val="003A4092"/>
    <w:rsid w:val="003A45DC"/>
    <w:rsid w:val="003C6BE4"/>
    <w:rsid w:val="003D3167"/>
    <w:rsid w:val="003F05D6"/>
    <w:rsid w:val="00406BC1"/>
    <w:rsid w:val="00406D51"/>
    <w:rsid w:val="00410B6B"/>
    <w:rsid w:val="0041429A"/>
    <w:rsid w:val="00432338"/>
    <w:rsid w:val="00450135"/>
    <w:rsid w:val="00463744"/>
    <w:rsid w:val="00466440"/>
    <w:rsid w:val="00472BB0"/>
    <w:rsid w:val="004770B7"/>
    <w:rsid w:val="004845FB"/>
    <w:rsid w:val="00486BB2"/>
    <w:rsid w:val="004870C4"/>
    <w:rsid w:val="00497E3E"/>
    <w:rsid w:val="004E3813"/>
    <w:rsid w:val="004E7C3E"/>
    <w:rsid w:val="004F29F8"/>
    <w:rsid w:val="004F6EF1"/>
    <w:rsid w:val="004F7B2F"/>
    <w:rsid w:val="00501173"/>
    <w:rsid w:val="00501CDF"/>
    <w:rsid w:val="005070E5"/>
    <w:rsid w:val="005105F0"/>
    <w:rsid w:val="005118EE"/>
    <w:rsid w:val="00516568"/>
    <w:rsid w:val="00517FD2"/>
    <w:rsid w:val="0053624D"/>
    <w:rsid w:val="00541B35"/>
    <w:rsid w:val="005509C8"/>
    <w:rsid w:val="0055201C"/>
    <w:rsid w:val="00560D24"/>
    <w:rsid w:val="0056520F"/>
    <w:rsid w:val="0057070C"/>
    <w:rsid w:val="0057404C"/>
    <w:rsid w:val="00574D43"/>
    <w:rsid w:val="005774AF"/>
    <w:rsid w:val="00584386"/>
    <w:rsid w:val="005A00DA"/>
    <w:rsid w:val="005A21C5"/>
    <w:rsid w:val="005C2B28"/>
    <w:rsid w:val="005E4A80"/>
    <w:rsid w:val="005F4AC6"/>
    <w:rsid w:val="00604D2B"/>
    <w:rsid w:val="00614067"/>
    <w:rsid w:val="006166CA"/>
    <w:rsid w:val="00617D85"/>
    <w:rsid w:val="006239AB"/>
    <w:rsid w:val="00643C48"/>
    <w:rsid w:val="00650D2F"/>
    <w:rsid w:val="00657226"/>
    <w:rsid w:val="006A24DF"/>
    <w:rsid w:val="006C0184"/>
    <w:rsid w:val="006C5338"/>
    <w:rsid w:val="006C5848"/>
    <w:rsid w:val="006C6DDC"/>
    <w:rsid w:val="006D313D"/>
    <w:rsid w:val="006F083A"/>
    <w:rsid w:val="00717DB1"/>
    <w:rsid w:val="00723D55"/>
    <w:rsid w:val="00734F71"/>
    <w:rsid w:val="00741101"/>
    <w:rsid w:val="0074256E"/>
    <w:rsid w:val="00742AE0"/>
    <w:rsid w:val="0075480B"/>
    <w:rsid w:val="007726C8"/>
    <w:rsid w:val="00774C47"/>
    <w:rsid w:val="00780E5D"/>
    <w:rsid w:val="00783857"/>
    <w:rsid w:val="00790439"/>
    <w:rsid w:val="007C2738"/>
    <w:rsid w:val="007C7F0F"/>
    <w:rsid w:val="007F049B"/>
    <w:rsid w:val="00812BB6"/>
    <w:rsid w:val="00813815"/>
    <w:rsid w:val="00816E2F"/>
    <w:rsid w:val="0081774D"/>
    <w:rsid w:val="00834F59"/>
    <w:rsid w:val="00837499"/>
    <w:rsid w:val="0084113D"/>
    <w:rsid w:val="008452D6"/>
    <w:rsid w:val="00847C54"/>
    <w:rsid w:val="008506C9"/>
    <w:rsid w:val="00872883"/>
    <w:rsid w:val="008923F5"/>
    <w:rsid w:val="00896E9E"/>
    <w:rsid w:val="008A149F"/>
    <w:rsid w:val="008C4E30"/>
    <w:rsid w:val="008D406C"/>
    <w:rsid w:val="008E4D47"/>
    <w:rsid w:val="008F2F1A"/>
    <w:rsid w:val="008F55AF"/>
    <w:rsid w:val="00901CA4"/>
    <w:rsid w:val="00903DD5"/>
    <w:rsid w:val="0091247C"/>
    <w:rsid w:val="00923463"/>
    <w:rsid w:val="00924A57"/>
    <w:rsid w:val="00931674"/>
    <w:rsid w:val="00935929"/>
    <w:rsid w:val="0093715F"/>
    <w:rsid w:val="009377B8"/>
    <w:rsid w:val="00964252"/>
    <w:rsid w:val="00967B3D"/>
    <w:rsid w:val="00973214"/>
    <w:rsid w:val="0098412C"/>
    <w:rsid w:val="00995D52"/>
    <w:rsid w:val="009972A0"/>
    <w:rsid w:val="00997B8B"/>
    <w:rsid w:val="009A641A"/>
    <w:rsid w:val="009B2B22"/>
    <w:rsid w:val="009C7928"/>
    <w:rsid w:val="009C7E11"/>
    <w:rsid w:val="009D7503"/>
    <w:rsid w:val="009E2A5A"/>
    <w:rsid w:val="009E5F58"/>
    <w:rsid w:val="009E669B"/>
    <w:rsid w:val="00A071C6"/>
    <w:rsid w:val="00A253DD"/>
    <w:rsid w:val="00A30AB8"/>
    <w:rsid w:val="00A412B4"/>
    <w:rsid w:val="00A432C6"/>
    <w:rsid w:val="00A56835"/>
    <w:rsid w:val="00A60BEF"/>
    <w:rsid w:val="00A716BA"/>
    <w:rsid w:val="00A736E7"/>
    <w:rsid w:val="00A747C4"/>
    <w:rsid w:val="00A815B7"/>
    <w:rsid w:val="00AA13FC"/>
    <w:rsid w:val="00AB5211"/>
    <w:rsid w:val="00AD6163"/>
    <w:rsid w:val="00AE386B"/>
    <w:rsid w:val="00AE702D"/>
    <w:rsid w:val="00AF23CA"/>
    <w:rsid w:val="00AF2F05"/>
    <w:rsid w:val="00AF372E"/>
    <w:rsid w:val="00AF5AAE"/>
    <w:rsid w:val="00B50D40"/>
    <w:rsid w:val="00B531C8"/>
    <w:rsid w:val="00B56069"/>
    <w:rsid w:val="00B62B33"/>
    <w:rsid w:val="00B64BC9"/>
    <w:rsid w:val="00B73AFF"/>
    <w:rsid w:val="00B8141A"/>
    <w:rsid w:val="00B853BF"/>
    <w:rsid w:val="00B91F1A"/>
    <w:rsid w:val="00B927C3"/>
    <w:rsid w:val="00BA08CA"/>
    <w:rsid w:val="00BC2009"/>
    <w:rsid w:val="00BD033D"/>
    <w:rsid w:val="00BE13BC"/>
    <w:rsid w:val="00BE480E"/>
    <w:rsid w:val="00BE4C64"/>
    <w:rsid w:val="00BE7AAF"/>
    <w:rsid w:val="00C06145"/>
    <w:rsid w:val="00C14505"/>
    <w:rsid w:val="00C20F29"/>
    <w:rsid w:val="00C2116F"/>
    <w:rsid w:val="00C32A6F"/>
    <w:rsid w:val="00C57B92"/>
    <w:rsid w:val="00C8431E"/>
    <w:rsid w:val="00C909BE"/>
    <w:rsid w:val="00C90FE4"/>
    <w:rsid w:val="00CB0652"/>
    <w:rsid w:val="00CC603D"/>
    <w:rsid w:val="00CD7C91"/>
    <w:rsid w:val="00CE2576"/>
    <w:rsid w:val="00CE3AB0"/>
    <w:rsid w:val="00CE7E2E"/>
    <w:rsid w:val="00CF1D3C"/>
    <w:rsid w:val="00CF2611"/>
    <w:rsid w:val="00D007CE"/>
    <w:rsid w:val="00D218C0"/>
    <w:rsid w:val="00D227E7"/>
    <w:rsid w:val="00D22FD9"/>
    <w:rsid w:val="00D27783"/>
    <w:rsid w:val="00D31AC2"/>
    <w:rsid w:val="00D50E5D"/>
    <w:rsid w:val="00D5345F"/>
    <w:rsid w:val="00D55BB6"/>
    <w:rsid w:val="00D563AC"/>
    <w:rsid w:val="00D577FC"/>
    <w:rsid w:val="00D652A5"/>
    <w:rsid w:val="00D67933"/>
    <w:rsid w:val="00D94A5E"/>
    <w:rsid w:val="00D94AA2"/>
    <w:rsid w:val="00DB3211"/>
    <w:rsid w:val="00DB3A85"/>
    <w:rsid w:val="00DB439C"/>
    <w:rsid w:val="00DB5A2D"/>
    <w:rsid w:val="00DB7896"/>
    <w:rsid w:val="00DC3836"/>
    <w:rsid w:val="00DC466F"/>
    <w:rsid w:val="00DD3A62"/>
    <w:rsid w:val="00DD52CE"/>
    <w:rsid w:val="00DF7862"/>
    <w:rsid w:val="00E00CE7"/>
    <w:rsid w:val="00E0185F"/>
    <w:rsid w:val="00E23DCA"/>
    <w:rsid w:val="00E24383"/>
    <w:rsid w:val="00E278FC"/>
    <w:rsid w:val="00E31144"/>
    <w:rsid w:val="00E42D73"/>
    <w:rsid w:val="00E444BA"/>
    <w:rsid w:val="00E51BD4"/>
    <w:rsid w:val="00E51D23"/>
    <w:rsid w:val="00E67A61"/>
    <w:rsid w:val="00E67A6F"/>
    <w:rsid w:val="00E8693B"/>
    <w:rsid w:val="00E95D82"/>
    <w:rsid w:val="00EA196C"/>
    <w:rsid w:val="00EC121E"/>
    <w:rsid w:val="00EE42EF"/>
    <w:rsid w:val="00F03D0A"/>
    <w:rsid w:val="00F06D7A"/>
    <w:rsid w:val="00F12348"/>
    <w:rsid w:val="00F1590C"/>
    <w:rsid w:val="00F25770"/>
    <w:rsid w:val="00F35D8D"/>
    <w:rsid w:val="00F411E8"/>
    <w:rsid w:val="00F425DA"/>
    <w:rsid w:val="00F44A27"/>
    <w:rsid w:val="00F52AA4"/>
    <w:rsid w:val="00F57E8A"/>
    <w:rsid w:val="00F60B80"/>
    <w:rsid w:val="00F61463"/>
    <w:rsid w:val="00F627DA"/>
    <w:rsid w:val="00F627FD"/>
    <w:rsid w:val="00F776DA"/>
    <w:rsid w:val="00F917D2"/>
    <w:rsid w:val="00FC572C"/>
    <w:rsid w:val="00FD3E9D"/>
    <w:rsid w:val="00FD63B1"/>
    <w:rsid w:val="00FE3C6B"/>
    <w:rsid w:val="00FE705A"/>
    <w:rsid w:val="00FF00C3"/>
    <w:rsid w:val="00FF50C3"/>
    <w:rsid w:val="00FF76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721E5"/>
  <w15:chartTrackingRefBased/>
  <w15:docId w15:val="{E4C90086-E1DA-4849-9D8C-E6B36A43D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605A"/>
  </w:style>
  <w:style w:type="paragraph" w:styleId="berschrift1">
    <w:name w:val="heading 1"/>
    <w:basedOn w:val="Standard"/>
    <w:next w:val="Standard"/>
    <w:link w:val="berschrift1Zchn"/>
    <w:uiPriority w:val="9"/>
    <w:qFormat/>
    <w:rsid w:val="0006605A"/>
    <w:pPr>
      <w:keepNext/>
      <w:keepLines/>
      <w:spacing w:before="320" w:after="40"/>
      <w:outlineLvl w:val="0"/>
    </w:pPr>
    <w:rPr>
      <w:rFonts w:asciiTheme="majorHAnsi" w:eastAsiaTheme="majorEastAsia" w:hAnsiTheme="majorHAnsi" w:cstheme="majorBidi"/>
      <w:b/>
      <w:bCs/>
      <w:caps/>
      <w:spacing w:val="4"/>
      <w:sz w:val="28"/>
      <w:szCs w:val="28"/>
    </w:rPr>
  </w:style>
  <w:style w:type="paragraph" w:styleId="berschrift2">
    <w:name w:val="heading 2"/>
    <w:basedOn w:val="Standard"/>
    <w:next w:val="Standard"/>
    <w:link w:val="berschrift2Zchn"/>
    <w:uiPriority w:val="9"/>
    <w:unhideWhenUsed/>
    <w:qFormat/>
    <w:rsid w:val="0006605A"/>
    <w:pPr>
      <w:keepNext/>
      <w:keepLines/>
      <w:spacing w:before="120" w:after="0"/>
      <w:outlineLvl w:val="1"/>
    </w:pPr>
    <w:rPr>
      <w:rFonts w:asciiTheme="majorHAnsi" w:eastAsiaTheme="majorEastAsia" w:hAnsiTheme="majorHAnsi" w:cstheme="majorBidi"/>
      <w:b/>
      <w:bCs/>
      <w:sz w:val="28"/>
      <w:szCs w:val="28"/>
    </w:rPr>
  </w:style>
  <w:style w:type="paragraph" w:styleId="berschrift3">
    <w:name w:val="heading 3"/>
    <w:basedOn w:val="Standard"/>
    <w:next w:val="Standard"/>
    <w:link w:val="berschrift3Zchn"/>
    <w:uiPriority w:val="9"/>
    <w:unhideWhenUsed/>
    <w:qFormat/>
    <w:rsid w:val="0006605A"/>
    <w:pPr>
      <w:keepNext/>
      <w:keepLines/>
      <w:spacing w:before="120" w:after="0"/>
      <w:outlineLvl w:val="2"/>
    </w:pPr>
    <w:rPr>
      <w:rFonts w:asciiTheme="majorHAnsi" w:eastAsiaTheme="majorEastAsia" w:hAnsiTheme="majorHAnsi" w:cstheme="majorBidi"/>
      <w:spacing w:val="4"/>
      <w:sz w:val="24"/>
      <w:szCs w:val="24"/>
    </w:rPr>
  </w:style>
  <w:style w:type="paragraph" w:styleId="berschrift4">
    <w:name w:val="heading 4"/>
    <w:basedOn w:val="Standard"/>
    <w:next w:val="Standard"/>
    <w:link w:val="berschrift4Zchn"/>
    <w:uiPriority w:val="9"/>
    <w:semiHidden/>
    <w:unhideWhenUsed/>
    <w:qFormat/>
    <w:rsid w:val="0006605A"/>
    <w:pPr>
      <w:keepNext/>
      <w:keepLines/>
      <w:spacing w:before="120" w:after="0"/>
      <w:outlineLvl w:val="3"/>
    </w:pPr>
    <w:rPr>
      <w:rFonts w:asciiTheme="majorHAnsi" w:eastAsiaTheme="majorEastAsia" w:hAnsiTheme="majorHAnsi" w:cstheme="majorBidi"/>
      <w:i/>
      <w:iCs/>
      <w:sz w:val="24"/>
      <w:szCs w:val="24"/>
    </w:rPr>
  </w:style>
  <w:style w:type="paragraph" w:styleId="berschrift5">
    <w:name w:val="heading 5"/>
    <w:basedOn w:val="Standard"/>
    <w:next w:val="Standard"/>
    <w:link w:val="berschrift5Zchn"/>
    <w:uiPriority w:val="9"/>
    <w:semiHidden/>
    <w:unhideWhenUsed/>
    <w:qFormat/>
    <w:rsid w:val="0006605A"/>
    <w:pPr>
      <w:keepNext/>
      <w:keepLines/>
      <w:spacing w:before="120" w:after="0"/>
      <w:outlineLvl w:val="4"/>
    </w:pPr>
    <w:rPr>
      <w:rFonts w:asciiTheme="majorHAnsi" w:eastAsiaTheme="majorEastAsia" w:hAnsiTheme="majorHAnsi" w:cstheme="majorBidi"/>
      <w:b/>
      <w:bCs/>
    </w:rPr>
  </w:style>
  <w:style w:type="paragraph" w:styleId="berschrift6">
    <w:name w:val="heading 6"/>
    <w:basedOn w:val="Standard"/>
    <w:next w:val="Standard"/>
    <w:link w:val="berschrift6Zchn"/>
    <w:uiPriority w:val="9"/>
    <w:semiHidden/>
    <w:unhideWhenUsed/>
    <w:qFormat/>
    <w:rsid w:val="0006605A"/>
    <w:pPr>
      <w:keepNext/>
      <w:keepLines/>
      <w:spacing w:before="120" w:after="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semiHidden/>
    <w:unhideWhenUsed/>
    <w:qFormat/>
    <w:rsid w:val="0006605A"/>
    <w:pPr>
      <w:keepNext/>
      <w:keepLines/>
      <w:spacing w:before="120" w:after="0"/>
      <w:outlineLvl w:val="6"/>
    </w:pPr>
    <w:rPr>
      <w:i/>
      <w:iCs/>
    </w:rPr>
  </w:style>
  <w:style w:type="paragraph" w:styleId="berschrift8">
    <w:name w:val="heading 8"/>
    <w:basedOn w:val="Standard"/>
    <w:next w:val="Standard"/>
    <w:link w:val="berschrift8Zchn"/>
    <w:uiPriority w:val="9"/>
    <w:semiHidden/>
    <w:unhideWhenUsed/>
    <w:qFormat/>
    <w:rsid w:val="0006605A"/>
    <w:pPr>
      <w:keepNext/>
      <w:keepLines/>
      <w:spacing w:before="120" w:after="0"/>
      <w:outlineLvl w:val="7"/>
    </w:pPr>
    <w:rPr>
      <w:b/>
      <w:bCs/>
    </w:rPr>
  </w:style>
  <w:style w:type="paragraph" w:styleId="berschrift9">
    <w:name w:val="heading 9"/>
    <w:basedOn w:val="Standard"/>
    <w:next w:val="Standard"/>
    <w:link w:val="berschrift9Zchn"/>
    <w:uiPriority w:val="9"/>
    <w:semiHidden/>
    <w:unhideWhenUsed/>
    <w:qFormat/>
    <w:rsid w:val="0006605A"/>
    <w:pPr>
      <w:keepNext/>
      <w:keepLines/>
      <w:spacing w:before="120" w:after="0"/>
      <w:outlineLvl w:val="8"/>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605A"/>
    <w:rPr>
      <w:rFonts w:asciiTheme="majorHAnsi" w:eastAsiaTheme="majorEastAsia" w:hAnsiTheme="majorHAnsi" w:cstheme="majorBidi"/>
      <w:b/>
      <w:bCs/>
      <w:caps/>
      <w:spacing w:val="4"/>
      <w:sz w:val="28"/>
      <w:szCs w:val="28"/>
    </w:rPr>
  </w:style>
  <w:style w:type="paragraph" w:styleId="Inhaltsverzeichnisberschrift">
    <w:name w:val="TOC Heading"/>
    <w:basedOn w:val="berschrift1"/>
    <w:next w:val="Standard"/>
    <w:uiPriority w:val="39"/>
    <w:unhideWhenUsed/>
    <w:qFormat/>
    <w:rsid w:val="0006605A"/>
    <w:pPr>
      <w:outlineLvl w:val="9"/>
    </w:pPr>
  </w:style>
  <w:style w:type="paragraph" w:styleId="Listenabsatz">
    <w:name w:val="List Paragraph"/>
    <w:basedOn w:val="Standard"/>
    <w:uiPriority w:val="34"/>
    <w:qFormat/>
    <w:rsid w:val="00813815"/>
    <w:pPr>
      <w:ind w:left="720"/>
      <w:contextualSpacing/>
    </w:pPr>
  </w:style>
  <w:style w:type="character" w:customStyle="1" w:styleId="berschrift2Zchn">
    <w:name w:val="Überschrift 2 Zchn"/>
    <w:basedOn w:val="Absatz-Standardschriftart"/>
    <w:link w:val="berschrift2"/>
    <w:uiPriority w:val="9"/>
    <w:rsid w:val="0006605A"/>
    <w:rPr>
      <w:rFonts w:asciiTheme="majorHAnsi" w:eastAsiaTheme="majorEastAsia" w:hAnsiTheme="majorHAnsi" w:cstheme="majorBidi"/>
      <w:b/>
      <w:bCs/>
      <w:sz w:val="28"/>
      <w:szCs w:val="28"/>
    </w:rPr>
  </w:style>
  <w:style w:type="character" w:customStyle="1" w:styleId="berschrift3Zchn">
    <w:name w:val="Überschrift 3 Zchn"/>
    <w:basedOn w:val="Absatz-Standardschriftart"/>
    <w:link w:val="berschrift3"/>
    <w:uiPriority w:val="9"/>
    <w:rsid w:val="0006605A"/>
    <w:rPr>
      <w:rFonts w:asciiTheme="majorHAnsi" w:eastAsiaTheme="majorEastAsia" w:hAnsiTheme="majorHAnsi" w:cstheme="majorBidi"/>
      <w:spacing w:val="4"/>
      <w:sz w:val="24"/>
      <w:szCs w:val="24"/>
    </w:rPr>
  </w:style>
  <w:style w:type="character" w:customStyle="1" w:styleId="berschrift4Zchn">
    <w:name w:val="Überschrift 4 Zchn"/>
    <w:basedOn w:val="Absatz-Standardschriftart"/>
    <w:link w:val="berschrift4"/>
    <w:uiPriority w:val="9"/>
    <w:semiHidden/>
    <w:rsid w:val="0006605A"/>
    <w:rPr>
      <w:rFonts w:asciiTheme="majorHAnsi" w:eastAsiaTheme="majorEastAsia" w:hAnsiTheme="majorHAnsi" w:cstheme="majorBidi"/>
      <w:i/>
      <w:iCs/>
      <w:sz w:val="24"/>
      <w:szCs w:val="24"/>
    </w:rPr>
  </w:style>
  <w:style w:type="character" w:customStyle="1" w:styleId="berschrift5Zchn">
    <w:name w:val="Überschrift 5 Zchn"/>
    <w:basedOn w:val="Absatz-Standardschriftart"/>
    <w:link w:val="berschrift5"/>
    <w:uiPriority w:val="9"/>
    <w:semiHidden/>
    <w:rsid w:val="0006605A"/>
    <w:rPr>
      <w:rFonts w:asciiTheme="majorHAnsi" w:eastAsiaTheme="majorEastAsia" w:hAnsiTheme="majorHAnsi" w:cstheme="majorBidi"/>
      <w:b/>
      <w:bCs/>
    </w:rPr>
  </w:style>
  <w:style w:type="character" w:customStyle="1" w:styleId="berschrift6Zchn">
    <w:name w:val="Überschrift 6 Zchn"/>
    <w:basedOn w:val="Absatz-Standardschriftart"/>
    <w:link w:val="berschrift6"/>
    <w:uiPriority w:val="9"/>
    <w:semiHidden/>
    <w:rsid w:val="0006605A"/>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semiHidden/>
    <w:rsid w:val="0006605A"/>
    <w:rPr>
      <w:i/>
      <w:iCs/>
    </w:rPr>
  </w:style>
  <w:style w:type="character" w:customStyle="1" w:styleId="berschrift8Zchn">
    <w:name w:val="Überschrift 8 Zchn"/>
    <w:basedOn w:val="Absatz-Standardschriftart"/>
    <w:link w:val="berschrift8"/>
    <w:uiPriority w:val="9"/>
    <w:semiHidden/>
    <w:rsid w:val="0006605A"/>
    <w:rPr>
      <w:b/>
      <w:bCs/>
    </w:rPr>
  </w:style>
  <w:style w:type="character" w:customStyle="1" w:styleId="berschrift9Zchn">
    <w:name w:val="Überschrift 9 Zchn"/>
    <w:basedOn w:val="Absatz-Standardschriftart"/>
    <w:link w:val="berschrift9"/>
    <w:uiPriority w:val="9"/>
    <w:semiHidden/>
    <w:rsid w:val="0006605A"/>
    <w:rPr>
      <w:i/>
      <w:iCs/>
    </w:rPr>
  </w:style>
  <w:style w:type="paragraph" w:styleId="Beschriftung">
    <w:name w:val="caption"/>
    <w:basedOn w:val="Standard"/>
    <w:next w:val="Standard"/>
    <w:uiPriority w:val="35"/>
    <w:unhideWhenUsed/>
    <w:qFormat/>
    <w:rsid w:val="0006605A"/>
    <w:rPr>
      <w:b/>
      <w:bCs/>
      <w:sz w:val="18"/>
      <w:szCs w:val="18"/>
    </w:rPr>
  </w:style>
  <w:style w:type="paragraph" w:styleId="Titel">
    <w:name w:val="Title"/>
    <w:basedOn w:val="Standard"/>
    <w:next w:val="Standard"/>
    <w:link w:val="TitelZchn"/>
    <w:uiPriority w:val="10"/>
    <w:qFormat/>
    <w:rsid w:val="0006605A"/>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Zchn">
    <w:name w:val="Titel Zchn"/>
    <w:basedOn w:val="Absatz-Standardschriftart"/>
    <w:link w:val="Titel"/>
    <w:uiPriority w:val="10"/>
    <w:rsid w:val="0006605A"/>
    <w:rPr>
      <w:rFonts w:asciiTheme="majorHAnsi" w:eastAsiaTheme="majorEastAsia" w:hAnsiTheme="majorHAnsi" w:cstheme="majorBidi"/>
      <w:b/>
      <w:bCs/>
      <w:spacing w:val="-7"/>
      <w:sz w:val="48"/>
      <w:szCs w:val="48"/>
    </w:rPr>
  </w:style>
  <w:style w:type="paragraph" w:styleId="Untertitel">
    <w:name w:val="Subtitle"/>
    <w:basedOn w:val="Standard"/>
    <w:next w:val="Standard"/>
    <w:link w:val="UntertitelZchn"/>
    <w:uiPriority w:val="11"/>
    <w:qFormat/>
    <w:rsid w:val="0006605A"/>
    <w:pPr>
      <w:numPr>
        <w:ilvl w:val="1"/>
      </w:numPr>
      <w:spacing w:after="240"/>
      <w:jc w:val="center"/>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06605A"/>
    <w:rPr>
      <w:rFonts w:asciiTheme="majorHAnsi" w:eastAsiaTheme="majorEastAsia" w:hAnsiTheme="majorHAnsi" w:cstheme="majorBidi"/>
      <w:sz w:val="24"/>
      <w:szCs w:val="24"/>
    </w:rPr>
  </w:style>
  <w:style w:type="character" w:styleId="Fett">
    <w:name w:val="Strong"/>
    <w:basedOn w:val="Absatz-Standardschriftart"/>
    <w:uiPriority w:val="22"/>
    <w:qFormat/>
    <w:rsid w:val="0006605A"/>
    <w:rPr>
      <w:b/>
      <w:bCs/>
      <w:color w:val="auto"/>
    </w:rPr>
  </w:style>
  <w:style w:type="character" w:styleId="Hervorhebung">
    <w:name w:val="Emphasis"/>
    <w:basedOn w:val="Absatz-Standardschriftart"/>
    <w:uiPriority w:val="20"/>
    <w:qFormat/>
    <w:rsid w:val="0006605A"/>
    <w:rPr>
      <w:i/>
      <w:iCs/>
      <w:color w:val="auto"/>
    </w:rPr>
  </w:style>
  <w:style w:type="paragraph" w:styleId="KeinLeerraum">
    <w:name w:val="No Spacing"/>
    <w:uiPriority w:val="1"/>
    <w:qFormat/>
    <w:rsid w:val="0006605A"/>
    <w:pPr>
      <w:spacing w:after="0" w:line="240" w:lineRule="auto"/>
    </w:pPr>
  </w:style>
  <w:style w:type="paragraph" w:styleId="Zitat">
    <w:name w:val="Quote"/>
    <w:basedOn w:val="Standard"/>
    <w:next w:val="Standard"/>
    <w:link w:val="ZitatZchn"/>
    <w:uiPriority w:val="29"/>
    <w:qFormat/>
    <w:rsid w:val="0006605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ZitatZchn">
    <w:name w:val="Zitat Zchn"/>
    <w:basedOn w:val="Absatz-Standardschriftart"/>
    <w:link w:val="Zitat"/>
    <w:uiPriority w:val="29"/>
    <w:rsid w:val="0006605A"/>
    <w:rPr>
      <w:rFonts w:asciiTheme="majorHAnsi" w:eastAsiaTheme="majorEastAsia" w:hAnsiTheme="majorHAnsi" w:cstheme="majorBidi"/>
      <w:i/>
      <w:iCs/>
      <w:sz w:val="24"/>
      <w:szCs w:val="24"/>
    </w:rPr>
  </w:style>
  <w:style w:type="paragraph" w:styleId="IntensivesZitat">
    <w:name w:val="Intense Quote"/>
    <w:basedOn w:val="Standard"/>
    <w:next w:val="Standard"/>
    <w:link w:val="IntensivesZitatZchn"/>
    <w:uiPriority w:val="30"/>
    <w:qFormat/>
    <w:rsid w:val="0006605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ivesZitatZchn">
    <w:name w:val="Intensives Zitat Zchn"/>
    <w:basedOn w:val="Absatz-Standardschriftart"/>
    <w:link w:val="IntensivesZitat"/>
    <w:uiPriority w:val="30"/>
    <w:rsid w:val="0006605A"/>
    <w:rPr>
      <w:rFonts w:asciiTheme="majorHAnsi" w:eastAsiaTheme="majorEastAsia" w:hAnsiTheme="majorHAnsi" w:cstheme="majorBidi"/>
      <w:sz w:val="26"/>
      <w:szCs w:val="26"/>
    </w:rPr>
  </w:style>
  <w:style w:type="character" w:styleId="SchwacheHervorhebung">
    <w:name w:val="Subtle Emphasis"/>
    <w:basedOn w:val="Absatz-Standardschriftart"/>
    <w:uiPriority w:val="19"/>
    <w:qFormat/>
    <w:rsid w:val="0006605A"/>
    <w:rPr>
      <w:i/>
      <w:iCs/>
      <w:color w:val="auto"/>
    </w:rPr>
  </w:style>
  <w:style w:type="character" w:styleId="IntensiveHervorhebung">
    <w:name w:val="Intense Emphasis"/>
    <w:basedOn w:val="Absatz-Standardschriftart"/>
    <w:uiPriority w:val="21"/>
    <w:qFormat/>
    <w:rsid w:val="0006605A"/>
    <w:rPr>
      <w:b/>
      <w:bCs/>
      <w:i/>
      <w:iCs/>
      <w:color w:val="auto"/>
    </w:rPr>
  </w:style>
  <w:style w:type="character" w:styleId="SchwacherVerweis">
    <w:name w:val="Subtle Reference"/>
    <w:basedOn w:val="Absatz-Standardschriftart"/>
    <w:uiPriority w:val="31"/>
    <w:qFormat/>
    <w:rsid w:val="0006605A"/>
    <w:rPr>
      <w:smallCaps/>
      <w:color w:val="auto"/>
      <w:u w:val="single" w:color="7F7F7F" w:themeColor="text1" w:themeTint="80"/>
    </w:rPr>
  </w:style>
  <w:style w:type="character" w:styleId="IntensiverVerweis">
    <w:name w:val="Intense Reference"/>
    <w:basedOn w:val="Absatz-Standardschriftart"/>
    <w:uiPriority w:val="32"/>
    <w:qFormat/>
    <w:rsid w:val="0006605A"/>
    <w:rPr>
      <w:b/>
      <w:bCs/>
      <w:smallCaps/>
      <w:color w:val="auto"/>
      <w:u w:val="single"/>
    </w:rPr>
  </w:style>
  <w:style w:type="character" w:styleId="Buchtitel">
    <w:name w:val="Book Title"/>
    <w:basedOn w:val="Absatz-Standardschriftart"/>
    <w:uiPriority w:val="33"/>
    <w:qFormat/>
    <w:rsid w:val="0006605A"/>
    <w:rPr>
      <w:b/>
      <w:bCs/>
      <w:smallCaps/>
      <w:color w:val="auto"/>
    </w:rPr>
  </w:style>
  <w:style w:type="paragraph" w:styleId="Verzeichnis1">
    <w:name w:val="toc 1"/>
    <w:basedOn w:val="Standard"/>
    <w:next w:val="Standard"/>
    <w:autoRedefine/>
    <w:uiPriority w:val="39"/>
    <w:unhideWhenUsed/>
    <w:rsid w:val="00225A76"/>
    <w:pPr>
      <w:tabs>
        <w:tab w:val="right" w:leader="dot" w:pos="8494"/>
      </w:tabs>
      <w:spacing w:after="100"/>
    </w:pPr>
  </w:style>
  <w:style w:type="paragraph" w:styleId="Verzeichnis2">
    <w:name w:val="toc 2"/>
    <w:basedOn w:val="Standard"/>
    <w:next w:val="Standard"/>
    <w:autoRedefine/>
    <w:uiPriority w:val="39"/>
    <w:unhideWhenUsed/>
    <w:rsid w:val="009E5F58"/>
    <w:pPr>
      <w:spacing w:after="100"/>
      <w:ind w:left="220"/>
    </w:pPr>
  </w:style>
  <w:style w:type="paragraph" w:styleId="Verzeichnis3">
    <w:name w:val="toc 3"/>
    <w:basedOn w:val="Standard"/>
    <w:next w:val="Standard"/>
    <w:autoRedefine/>
    <w:uiPriority w:val="39"/>
    <w:unhideWhenUsed/>
    <w:rsid w:val="009E5F58"/>
    <w:pPr>
      <w:spacing w:after="100"/>
      <w:ind w:left="440"/>
    </w:pPr>
  </w:style>
  <w:style w:type="character" w:styleId="Hyperlink">
    <w:name w:val="Hyperlink"/>
    <w:basedOn w:val="Absatz-Standardschriftart"/>
    <w:uiPriority w:val="99"/>
    <w:unhideWhenUsed/>
    <w:rsid w:val="009E5F58"/>
    <w:rPr>
      <w:color w:val="0563C1" w:themeColor="hyperlink"/>
      <w:u w:val="single"/>
    </w:rPr>
  </w:style>
  <w:style w:type="character" w:customStyle="1" w:styleId="searchword">
    <w:name w:val="searchword"/>
    <w:basedOn w:val="Absatz-Standardschriftart"/>
    <w:rsid w:val="00EC121E"/>
  </w:style>
  <w:style w:type="paragraph" w:customStyle="1" w:styleId="Flietext">
    <w:name w:val="Fließtext"/>
    <w:basedOn w:val="Standard"/>
    <w:link w:val="FlietextZchn"/>
    <w:qFormat/>
    <w:rsid w:val="008E4D47"/>
    <w:pPr>
      <w:spacing w:line="360" w:lineRule="auto"/>
    </w:pPr>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D5345F"/>
    <w:rPr>
      <w:color w:val="605E5C"/>
      <w:shd w:val="clear" w:color="auto" w:fill="E1DFDD"/>
    </w:rPr>
  </w:style>
  <w:style w:type="character" w:customStyle="1" w:styleId="FlietextZchn">
    <w:name w:val="Fließtext Zchn"/>
    <w:basedOn w:val="Absatz-Standardschriftart"/>
    <w:link w:val="Flietext"/>
    <w:rsid w:val="008E4D47"/>
    <w:rPr>
      <w:rFonts w:ascii="Times New Roman" w:hAnsi="Times New Roman" w:cs="Times New Roman"/>
      <w:sz w:val="24"/>
      <w:szCs w:val="24"/>
    </w:rPr>
  </w:style>
  <w:style w:type="paragraph" w:styleId="Kopfzeile">
    <w:name w:val="header"/>
    <w:basedOn w:val="Standard"/>
    <w:link w:val="KopfzeileZchn"/>
    <w:uiPriority w:val="99"/>
    <w:unhideWhenUsed/>
    <w:rsid w:val="00296B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6B62"/>
  </w:style>
  <w:style w:type="paragraph" w:styleId="Fuzeile">
    <w:name w:val="footer"/>
    <w:basedOn w:val="Standard"/>
    <w:link w:val="FuzeileZchn"/>
    <w:uiPriority w:val="99"/>
    <w:unhideWhenUsed/>
    <w:rsid w:val="00296B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6B62"/>
  </w:style>
  <w:style w:type="character" w:styleId="BesuchterLink">
    <w:name w:val="FollowedHyperlink"/>
    <w:basedOn w:val="Absatz-Standardschriftart"/>
    <w:uiPriority w:val="99"/>
    <w:semiHidden/>
    <w:unhideWhenUsed/>
    <w:rsid w:val="004E7C3E"/>
    <w:rPr>
      <w:color w:val="954F72" w:themeColor="followedHyperlink"/>
      <w:u w:val="single"/>
    </w:rPr>
  </w:style>
  <w:style w:type="paragraph" w:styleId="StandardWeb">
    <w:name w:val="Normal (Web)"/>
    <w:basedOn w:val="Standard"/>
    <w:uiPriority w:val="99"/>
    <w:semiHidden/>
    <w:unhideWhenUsed/>
    <w:rsid w:val="000B4857"/>
    <w:pPr>
      <w:spacing w:before="100" w:beforeAutospacing="1" w:after="100" w:afterAutospacing="1" w:line="240" w:lineRule="auto"/>
      <w:jc w:val="left"/>
    </w:pPr>
    <w:rPr>
      <w:rFonts w:ascii="Times New Roman" w:eastAsia="Times New Roman" w:hAnsi="Times New Roman" w:cs="Times New Roman"/>
      <w:sz w:val="24"/>
      <w:szCs w:val="24"/>
      <w:lang w:eastAsia="de-AT"/>
    </w:rPr>
  </w:style>
  <w:style w:type="paragraph" w:customStyle="1" w:styleId="ArialFlietext">
    <w:name w:val="Arial Fließtext"/>
    <w:basedOn w:val="Flietext"/>
    <w:link w:val="ArialFlietextZchn"/>
    <w:qFormat/>
    <w:rsid w:val="00CE3AB0"/>
    <w:rPr>
      <w:rFonts w:ascii="Arial" w:hAnsi="Arial" w:cs="Arial"/>
    </w:rPr>
  </w:style>
  <w:style w:type="paragraph" w:customStyle="1" w:styleId="Default">
    <w:name w:val="Default"/>
    <w:rsid w:val="004F29F8"/>
    <w:pPr>
      <w:autoSpaceDE w:val="0"/>
      <w:autoSpaceDN w:val="0"/>
      <w:adjustRightInd w:val="0"/>
      <w:spacing w:after="0" w:line="240" w:lineRule="auto"/>
      <w:jc w:val="left"/>
    </w:pPr>
    <w:rPr>
      <w:rFonts w:ascii="Calibri" w:hAnsi="Calibri" w:cs="Calibri"/>
      <w:color w:val="000000"/>
      <w:sz w:val="24"/>
      <w:szCs w:val="24"/>
    </w:rPr>
  </w:style>
  <w:style w:type="character" w:customStyle="1" w:styleId="ArialFlietextZchn">
    <w:name w:val="Arial Fließtext Zchn"/>
    <w:basedOn w:val="Absatz-Standardschriftart"/>
    <w:link w:val="ArialFlietext"/>
    <w:rsid w:val="00CE3AB0"/>
    <w:rPr>
      <w:rFonts w:ascii="Arial" w:hAnsi="Arial" w:cs="Arial"/>
      <w:sz w:val="24"/>
      <w:szCs w:val="24"/>
    </w:rPr>
  </w:style>
  <w:style w:type="table" w:styleId="Tabellenraster">
    <w:name w:val="Table Grid"/>
    <w:basedOn w:val="NormaleTabelle"/>
    <w:uiPriority w:val="39"/>
    <w:rsid w:val="00FE3C6B"/>
    <w:pPr>
      <w:spacing w:after="0" w:line="240" w:lineRule="auto"/>
      <w:jc w:val="left"/>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04376">
      <w:bodyDiv w:val="1"/>
      <w:marLeft w:val="0"/>
      <w:marRight w:val="0"/>
      <w:marTop w:val="0"/>
      <w:marBottom w:val="0"/>
      <w:divBdr>
        <w:top w:val="none" w:sz="0" w:space="0" w:color="auto"/>
        <w:left w:val="none" w:sz="0" w:space="0" w:color="auto"/>
        <w:bottom w:val="none" w:sz="0" w:space="0" w:color="auto"/>
        <w:right w:val="none" w:sz="0" w:space="0" w:color="auto"/>
      </w:divBdr>
    </w:div>
    <w:div w:id="137109817">
      <w:bodyDiv w:val="1"/>
      <w:marLeft w:val="0"/>
      <w:marRight w:val="0"/>
      <w:marTop w:val="0"/>
      <w:marBottom w:val="0"/>
      <w:divBdr>
        <w:top w:val="none" w:sz="0" w:space="0" w:color="auto"/>
        <w:left w:val="none" w:sz="0" w:space="0" w:color="auto"/>
        <w:bottom w:val="none" w:sz="0" w:space="0" w:color="auto"/>
        <w:right w:val="none" w:sz="0" w:space="0" w:color="auto"/>
      </w:divBdr>
    </w:div>
    <w:div w:id="159589931">
      <w:bodyDiv w:val="1"/>
      <w:marLeft w:val="0"/>
      <w:marRight w:val="0"/>
      <w:marTop w:val="0"/>
      <w:marBottom w:val="0"/>
      <w:divBdr>
        <w:top w:val="none" w:sz="0" w:space="0" w:color="auto"/>
        <w:left w:val="none" w:sz="0" w:space="0" w:color="auto"/>
        <w:bottom w:val="none" w:sz="0" w:space="0" w:color="auto"/>
        <w:right w:val="none" w:sz="0" w:space="0" w:color="auto"/>
      </w:divBdr>
    </w:div>
    <w:div w:id="264655646">
      <w:bodyDiv w:val="1"/>
      <w:marLeft w:val="0"/>
      <w:marRight w:val="0"/>
      <w:marTop w:val="0"/>
      <w:marBottom w:val="0"/>
      <w:divBdr>
        <w:top w:val="none" w:sz="0" w:space="0" w:color="auto"/>
        <w:left w:val="none" w:sz="0" w:space="0" w:color="auto"/>
        <w:bottom w:val="none" w:sz="0" w:space="0" w:color="auto"/>
        <w:right w:val="none" w:sz="0" w:space="0" w:color="auto"/>
      </w:divBdr>
    </w:div>
    <w:div w:id="298344674">
      <w:bodyDiv w:val="1"/>
      <w:marLeft w:val="0"/>
      <w:marRight w:val="0"/>
      <w:marTop w:val="0"/>
      <w:marBottom w:val="0"/>
      <w:divBdr>
        <w:top w:val="none" w:sz="0" w:space="0" w:color="auto"/>
        <w:left w:val="none" w:sz="0" w:space="0" w:color="auto"/>
        <w:bottom w:val="none" w:sz="0" w:space="0" w:color="auto"/>
        <w:right w:val="none" w:sz="0" w:space="0" w:color="auto"/>
      </w:divBdr>
    </w:div>
    <w:div w:id="382631839">
      <w:bodyDiv w:val="1"/>
      <w:marLeft w:val="0"/>
      <w:marRight w:val="0"/>
      <w:marTop w:val="0"/>
      <w:marBottom w:val="0"/>
      <w:divBdr>
        <w:top w:val="none" w:sz="0" w:space="0" w:color="auto"/>
        <w:left w:val="none" w:sz="0" w:space="0" w:color="auto"/>
        <w:bottom w:val="none" w:sz="0" w:space="0" w:color="auto"/>
        <w:right w:val="none" w:sz="0" w:space="0" w:color="auto"/>
      </w:divBdr>
    </w:div>
    <w:div w:id="431051145">
      <w:bodyDiv w:val="1"/>
      <w:marLeft w:val="0"/>
      <w:marRight w:val="0"/>
      <w:marTop w:val="0"/>
      <w:marBottom w:val="0"/>
      <w:divBdr>
        <w:top w:val="none" w:sz="0" w:space="0" w:color="auto"/>
        <w:left w:val="none" w:sz="0" w:space="0" w:color="auto"/>
        <w:bottom w:val="none" w:sz="0" w:space="0" w:color="auto"/>
        <w:right w:val="none" w:sz="0" w:space="0" w:color="auto"/>
      </w:divBdr>
    </w:div>
    <w:div w:id="622879779">
      <w:bodyDiv w:val="1"/>
      <w:marLeft w:val="0"/>
      <w:marRight w:val="0"/>
      <w:marTop w:val="0"/>
      <w:marBottom w:val="0"/>
      <w:divBdr>
        <w:top w:val="none" w:sz="0" w:space="0" w:color="auto"/>
        <w:left w:val="none" w:sz="0" w:space="0" w:color="auto"/>
        <w:bottom w:val="none" w:sz="0" w:space="0" w:color="auto"/>
        <w:right w:val="none" w:sz="0" w:space="0" w:color="auto"/>
      </w:divBdr>
    </w:div>
    <w:div w:id="832261366">
      <w:bodyDiv w:val="1"/>
      <w:marLeft w:val="0"/>
      <w:marRight w:val="0"/>
      <w:marTop w:val="0"/>
      <w:marBottom w:val="0"/>
      <w:divBdr>
        <w:top w:val="none" w:sz="0" w:space="0" w:color="auto"/>
        <w:left w:val="none" w:sz="0" w:space="0" w:color="auto"/>
        <w:bottom w:val="none" w:sz="0" w:space="0" w:color="auto"/>
        <w:right w:val="none" w:sz="0" w:space="0" w:color="auto"/>
      </w:divBdr>
    </w:div>
    <w:div w:id="856652231">
      <w:bodyDiv w:val="1"/>
      <w:marLeft w:val="0"/>
      <w:marRight w:val="0"/>
      <w:marTop w:val="0"/>
      <w:marBottom w:val="0"/>
      <w:divBdr>
        <w:top w:val="none" w:sz="0" w:space="0" w:color="auto"/>
        <w:left w:val="none" w:sz="0" w:space="0" w:color="auto"/>
        <w:bottom w:val="none" w:sz="0" w:space="0" w:color="auto"/>
        <w:right w:val="none" w:sz="0" w:space="0" w:color="auto"/>
      </w:divBdr>
    </w:div>
    <w:div w:id="974793692">
      <w:bodyDiv w:val="1"/>
      <w:marLeft w:val="0"/>
      <w:marRight w:val="0"/>
      <w:marTop w:val="0"/>
      <w:marBottom w:val="0"/>
      <w:divBdr>
        <w:top w:val="none" w:sz="0" w:space="0" w:color="auto"/>
        <w:left w:val="none" w:sz="0" w:space="0" w:color="auto"/>
        <w:bottom w:val="none" w:sz="0" w:space="0" w:color="auto"/>
        <w:right w:val="none" w:sz="0" w:space="0" w:color="auto"/>
      </w:divBdr>
    </w:div>
    <w:div w:id="1023215390">
      <w:bodyDiv w:val="1"/>
      <w:marLeft w:val="0"/>
      <w:marRight w:val="0"/>
      <w:marTop w:val="0"/>
      <w:marBottom w:val="0"/>
      <w:divBdr>
        <w:top w:val="none" w:sz="0" w:space="0" w:color="auto"/>
        <w:left w:val="none" w:sz="0" w:space="0" w:color="auto"/>
        <w:bottom w:val="none" w:sz="0" w:space="0" w:color="auto"/>
        <w:right w:val="none" w:sz="0" w:space="0" w:color="auto"/>
      </w:divBdr>
    </w:div>
    <w:div w:id="1081372978">
      <w:bodyDiv w:val="1"/>
      <w:marLeft w:val="0"/>
      <w:marRight w:val="0"/>
      <w:marTop w:val="0"/>
      <w:marBottom w:val="0"/>
      <w:divBdr>
        <w:top w:val="none" w:sz="0" w:space="0" w:color="auto"/>
        <w:left w:val="none" w:sz="0" w:space="0" w:color="auto"/>
        <w:bottom w:val="none" w:sz="0" w:space="0" w:color="auto"/>
        <w:right w:val="none" w:sz="0" w:space="0" w:color="auto"/>
      </w:divBdr>
    </w:div>
    <w:div w:id="1114396893">
      <w:bodyDiv w:val="1"/>
      <w:marLeft w:val="0"/>
      <w:marRight w:val="0"/>
      <w:marTop w:val="0"/>
      <w:marBottom w:val="0"/>
      <w:divBdr>
        <w:top w:val="none" w:sz="0" w:space="0" w:color="auto"/>
        <w:left w:val="none" w:sz="0" w:space="0" w:color="auto"/>
        <w:bottom w:val="none" w:sz="0" w:space="0" w:color="auto"/>
        <w:right w:val="none" w:sz="0" w:space="0" w:color="auto"/>
      </w:divBdr>
    </w:div>
    <w:div w:id="1118446466">
      <w:bodyDiv w:val="1"/>
      <w:marLeft w:val="0"/>
      <w:marRight w:val="0"/>
      <w:marTop w:val="0"/>
      <w:marBottom w:val="0"/>
      <w:divBdr>
        <w:top w:val="none" w:sz="0" w:space="0" w:color="auto"/>
        <w:left w:val="none" w:sz="0" w:space="0" w:color="auto"/>
        <w:bottom w:val="none" w:sz="0" w:space="0" w:color="auto"/>
        <w:right w:val="none" w:sz="0" w:space="0" w:color="auto"/>
      </w:divBdr>
    </w:div>
    <w:div w:id="1230194828">
      <w:bodyDiv w:val="1"/>
      <w:marLeft w:val="0"/>
      <w:marRight w:val="0"/>
      <w:marTop w:val="0"/>
      <w:marBottom w:val="0"/>
      <w:divBdr>
        <w:top w:val="none" w:sz="0" w:space="0" w:color="auto"/>
        <w:left w:val="none" w:sz="0" w:space="0" w:color="auto"/>
        <w:bottom w:val="none" w:sz="0" w:space="0" w:color="auto"/>
        <w:right w:val="none" w:sz="0" w:space="0" w:color="auto"/>
      </w:divBdr>
    </w:div>
    <w:div w:id="1310864614">
      <w:bodyDiv w:val="1"/>
      <w:marLeft w:val="0"/>
      <w:marRight w:val="0"/>
      <w:marTop w:val="0"/>
      <w:marBottom w:val="0"/>
      <w:divBdr>
        <w:top w:val="none" w:sz="0" w:space="0" w:color="auto"/>
        <w:left w:val="none" w:sz="0" w:space="0" w:color="auto"/>
        <w:bottom w:val="none" w:sz="0" w:space="0" w:color="auto"/>
        <w:right w:val="none" w:sz="0" w:space="0" w:color="auto"/>
      </w:divBdr>
    </w:div>
    <w:div w:id="1361199180">
      <w:bodyDiv w:val="1"/>
      <w:marLeft w:val="0"/>
      <w:marRight w:val="0"/>
      <w:marTop w:val="0"/>
      <w:marBottom w:val="0"/>
      <w:divBdr>
        <w:top w:val="none" w:sz="0" w:space="0" w:color="auto"/>
        <w:left w:val="none" w:sz="0" w:space="0" w:color="auto"/>
        <w:bottom w:val="none" w:sz="0" w:space="0" w:color="auto"/>
        <w:right w:val="none" w:sz="0" w:space="0" w:color="auto"/>
      </w:divBdr>
    </w:div>
    <w:div w:id="1684554635">
      <w:bodyDiv w:val="1"/>
      <w:marLeft w:val="0"/>
      <w:marRight w:val="0"/>
      <w:marTop w:val="0"/>
      <w:marBottom w:val="0"/>
      <w:divBdr>
        <w:top w:val="none" w:sz="0" w:space="0" w:color="auto"/>
        <w:left w:val="none" w:sz="0" w:space="0" w:color="auto"/>
        <w:bottom w:val="none" w:sz="0" w:space="0" w:color="auto"/>
        <w:right w:val="none" w:sz="0" w:space="0" w:color="auto"/>
      </w:divBdr>
    </w:div>
    <w:div w:id="1907495822">
      <w:bodyDiv w:val="1"/>
      <w:marLeft w:val="0"/>
      <w:marRight w:val="0"/>
      <w:marTop w:val="0"/>
      <w:marBottom w:val="0"/>
      <w:divBdr>
        <w:top w:val="none" w:sz="0" w:space="0" w:color="auto"/>
        <w:left w:val="none" w:sz="0" w:space="0" w:color="auto"/>
        <w:bottom w:val="none" w:sz="0" w:space="0" w:color="auto"/>
        <w:right w:val="none" w:sz="0" w:space="0" w:color="auto"/>
      </w:divBdr>
    </w:div>
    <w:div w:id="1917128590">
      <w:bodyDiv w:val="1"/>
      <w:marLeft w:val="0"/>
      <w:marRight w:val="0"/>
      <w:marTop w:val="0"/>
      <w:marBottom w:val="0"/>
      <w:divBdr>
        <w:top w:val="none" w:sz="0" w:space="0" w:color="auto"/>
        <w:left w:val="none" w:sz="0" w:space="0" w:color="auto"/>
        <w:bottom w:val="none" w:sz="0" w:space="0" w:color="auto"/>
        <w:right w:val="none" w:sz="0" w:space="0" w:color="auto"/>
      </w:divBdr>
    </w:div>
    <w:div w:id="2051223925">
      <w:bodyDiv w:val="1"/>
      <w:marLeft w:val="0"/>
      <w:marRight w:val="0"/>
      <w:marTop w:val="0"/>
      <w:marBottom w:val="0"/>
      <w:divBdr>
        <w:top w:val="none" w:sz="0" w:space="0" w:color="auto"/>
        <w:left w:val="none" w:sz="0" w:space="0" w:color="auto"/>
        <w:bottom w:val="none" w:sz="0" w:space="0" w:color="auto"/>
        <w:right w:val="none" w:sz="0" w:space="0" w:color="auto"/>
      </w:divBdr>
    </w:div>
    <w:div w:id="2074887024">
      <w:bodyDiv w:val="1"/>
      <w:marLeft w:val="0"/>
      <w:marRight w:val="0"/>
      <w:marTop w:val="0"/>
      <w:marBottom w:val="0"/>
      <w:divBdr>
        <w:top w:val="none" w:sz="0" w:space="0" w:color="auto"/>
        <w:left w:val="none" w:sz="0" w:space="0" w:color="auto"/>
        <w:bottom w:val="none" w:sz="0" w:space="0" w:color="auto"/>
        <w:right w:val="none" w:sz="0" w:space="0" w:color="auto"/>
      </w:divBdr>
      <w:divsChild>
        <w:div w:id="424111684">
          <w:blockQuote w:val="1"/>
          <w:marLeft w:val="0"/>
          <w:marRight w:val="0"/>
          <w:marTop w:val="150"/>
          <w:marBottom w:val="150"/>
          <w:divBdr>
            <w:top w:val="none" w:sz="0" w:space="0" w:color="auto"/>
            <w:left w:val="single" w:sz="12" w:space="8" w:color="0092A7"/>
            <w:bottom w:val="none" w:sz="0" w:space="0" w:color="auto"/>
            <w:right w:val="none" w:sz="0" w:space="0" w:color="auto"/>
          </w:divBdr>
        </w:div>
        <w:div w:id="1296302657">
          <w:blockQuote w:val="1"/>
          <w:marLeft w:val="0"/>
          <w:marRight w:val="0"/>
          <w:marTop w:val="150"/>
          <w:marBottom w:val="150"/>
          <w:divBdr>
            <w:top w:val="none" w:sz="0" w:space="0" w:color="auto"/>
            <w:left w:val="single" w:sz="12" w:space="8" w:color="0092A7"/>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s://www.saferinternet.at/news-detail/schritt-fuer-schritt-zu-mehr-privatsphaere-im-google-konto/"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tenschutz.org/standortdat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8119B-9025-44E5-8CC3-A4A276F8B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2535</Words>
  <Characters>15973</Characters>
  <Application>Microsoft Office Word</Application>
  <DocSecurity>0</DocSecurity>
  <Lines>133</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Staudinger-Egger</dc:creator>
  <cp:keywords/>
  <dc:description/>
  <cp:lastModifiedBy>Nicole Staudinger-Egger</cp:lastModifiedBy>
  <cp:revision>60</cp:revision>
  <cp:lastPrinted>2019-01-09T21:08:00Z</cp:lastPrinted>
  <dcterms:created xsi:type="dcterms:W3CDTF">2019-11-27T08:59:00Z</dcterms:created>
  <dcterms:modified xsi:type="dcterms:W3CDTF">2019-11-30T19:24:00Z</dcterms:modified>
</cp:coreProperties>
</file>