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A42" w:rsidRDefault="00DF4A42" w:rsidP="00DF4A42">
      <w:pPr>
        <w:rPr>
          <w:b/>
        </w:rPr>
      </w:pPr>
      <w:r>
        <w:rPr>
          <w:b/>
        </w:rPr>
        <w:t xml:space="preserve">Allgemeines </w:t>
      </w:r>
      <w:r w:rsidRPr="00992534">
        <w:rPr>
          <w:b/>
        </w:rPr>
        <w:t xml:space="preserve">Modell zur </w:t>
      </w:r>
      <w:r>
        <w:rPr>
          <w:b/>
        </w:rPr>
        <w:t>schriftlichen Stundenplanung</w:t>
      </w:r>
      <w:r>
        <w:rPr>
          <w:b/>
        </w:rPr>
        <w:tab/>
        <w:t xml:space="preserve"> </w:t>
      </w:r>
      <w:r w:rsidR="009460BC">
        <w:rPr>
          <w:b/>
        </w:rPr>
        <w:t>Lehrperson:</w:t>
      </w:r>
      <w:r w:rsidR="00A371F4">
        <w:rPr>
          <w:b/>
        </w:rPr>
        <w:t xml:space="preserve"> Reisinger Christian</w:t>
      </w:r>
    </w:p>
    <w:p w:rsidR="00DF4A42" w:rsidRDefault="00DF4A42" w:rsidP="00DF4A42">
      <w:pPr>
        <w:rPr>
          <w:b/>
        </w:rPr>
      </w:pPr>
      <w:r>
        <w:rPr>
          <w:b/>
        </w:rPr>
        <w:t>___________________________________________________________________________</w:t>
      </w:r>
    </w:p>
    <w:p w:rsidR="00DF4A42" w:rsidRDefault="00DF4A42" w:rsidP="00DF4A42">
      <w:pPr>
        <w:rPr>
          <w:b/>
        </w:rPr>
      </w:pPr>
    </w:p>
    <w:tbl>
      <w:tblPr>
        <w:tblStyle w:val="Tabellenraster"/>
        <w:tblW w:w="0" w:type="auto"/>
        <w:tblLook w:val="04A0" w:firstRow="1" w:lastRow="0" w:firstColumn="1" w:lastColumn="0" w:noHBand="0" w:noVBand="1"/>
      </w:tblPr>
      <w:tblGrid>
        <w:gridCol w:w="4531"/>
        <w:gridCol w:w="4531"/>
      </w:tblGrid>
      <w:tr w:rsidR="00BF5B82" w:rsidTr="00BF5B82">
        <w:tc>
          <w:tcPr>
            <w:tcW w:w="4531" w:type="dxa"/>
          </w:tcPr>
          <w:p w:rsidR="00BF5B82" w:rsidRDefault="00BF5B82" w:rsidP="00DF4A42">
            <w:pPr>
              <w:rPr>
                <w:b/>
              </w:rPr>
            </w:pPr>
            <w:r w:rsidRPr="000C7188">
              <w:rPr>
                <w:b/>
              </w:rPr>
              <w:t>Bezeichnung der Gruppe</w:t>
            </w:r>
            <w:r>
              <w:rPr>
                <w:b/>
              </w:rPr>
              <w:t>:</w:t>
            </w:r>
            <w:r>
              <w:rPr>
                <w:b/>
              </w:rPr>
              <w:tab/>
            </w:r>
            <w:r w:rsidR="000A0446">
              <w:rPr>
                <w:b/>
              </w:rPr>
              <w:t>5</w:t>
            </w:r>
            <w:r w:rsidR="00A371F4">
              <w:rPr>
                <w:b/>
              </w:rPr>
              <w:t>.Klasse</w:t>
            </w:r>
          </w:p>
        </w:tc>
        <w:tc>
          <w:tcPr>
            <w:tcW w:w="4531" w:type="dxa"/>
          </w:tcPr>
          <w:p w:rsidR="00BF5B82" w:rsidRDefault="00BF5B82" w:rsidP="00DF4A42">
            <w:pPr>
              <w:rPr>
                <w:b/>
              </w:rPr>
            </w:pPr>
            <w:r w:rsidRPr="000C7188">
              <w:rPr>
                <w:b/>
              </w:rPr>
              <w:t>Datum der Stunde</w:t>
            </w:r>
            <w:r>
              <w:rPr>
                <w:b/>
              </w:rPr>
              <w:t>:</w:t>
            </w:r>
          </w:p>
        </w:tc>
      </w:tr>
      <w:tr w:rsidR="00BF5B82" w:rsidTr="00BF5B82">
        <w:tc>
          <w:tcPr>
            <w:tcW w:w="4531" w:type="dxa"/>
          </w:tcPr>
          <w:p w:rsidR="00BF5B82" w:rsidRDefault="00BF5B82" w:rsidP="00DF4A42">
            <w:pPr>
              <w:rPr>
                <w:b/>
              </w:rPr>
            </w:pPr>
            <w:r>
              <w:rPr>
                <w:b/>
              </w:rPr>
              <w:t>Anzahl der Schüler/i</w:t>
            </w:r>
            <w:r w:rsidRPr="000C7188">
              <w:rPr>
                <w:b/>
              </w:rPr>
              <w:t>nnen=</w:t>
            </w:r>
            <w:r>
              <w:rPr>
                <w:b/>
              </w:rPr>
              <w:t xml:space="preserve">der </w:t>
            </w:r>
            <w:r w:rsidRPr="000C7188">
              <w:rPr>
                <w:b/>
              </w:rPr>
              <w:t>Lernenden</w:t>
            </w:r>
            <w:r>
              <w:rPr>
                <w:b/>
              </w:rPr>
              <w:t>:</w:t>
            </w:r>
            <w:r w:rsidR="00A371F4">
              <w:rPr>
                <w:b/>
              </w:rPr>
              <w:t xml:space="preserve"> für 2</w:t>
            </w:r>
            <w:r w:rsidR="00503C18">
              <w:rPr>
                <w:b/>
              </w:rPr>
              <w:t>4</w:t>
            </w:r>
            <w:r w:rsidR="00C54500">
              <w:rPr>
                <w:b/>
              </w:rPr>
              <w:t xml:space="preserve"> – 28</w:t>
            </w:r>
            <w:r w:rsidR="00A371F4">
              <w:rPr>
                <w:b/>
              </w:rPr>
              <w:t xml:space="preserve"> SuS</w:t>
            </w:r>
          </w:p>
        </w:tc>
        <w:tc>
          <w:tcPr>
            <w:tcW w:w="4531" w:type="dxa"/>
          </w:tcPr>
          <w:p w:rsidR="00BF5B82" w:rsidRDefault="00BF5B82" w:rsidP="00DF4A42">
            <w:pPr>
              <w:rPr>
                <w:b/>
              </w:rPr>
            </w:pPr>
            <w:r w:rsidRPr="000C7188">
              <w:rPr>
                <w:b/>
              </w:rPr>
              <w:t>Uhrzeit/Dauer</w:t>
            </w:r>
            <w:r>
              <w:rPr>
                <w:b/>
              </w:rPr>
              <w:t>:</w:t>
            </w:r>
            <w:r w:rsidR="00A371F4">
              <w:rPr>
                <w:b/>
              </w:rPr>
              <w:t xml:space="preserve"> </w:t>
            </w:r>
            <w:r w:rsidR="0090019D">
              <w:rPr>
                <w:b/>
              </w:rPr>
              <w:t>3</w:t>
            </w:r>
            <w:r w:rsidR="00A371F4">
              <w:rPr>
                <w:b/>
              </w:rPr>
              <w:t>EH</w:t>
            </w:r>
            <w:r w:rsidR="0090019D">
              <w:rPr>
                <w:b/>
              </w:rPr>
              <w:t xml:space="preserve"> + Projektwoche</w:t>
            </w:r>
          </w:p>
        </w:tc>
      </w:tr>
    </w:tbl>
    <w:p w:rsidR="00DF4A42" w:rsidRDefault="00DF4A42" w:rsidP="00DF4A42">
      <w:pPr>
        <w:rPr>
          <w:b/>
        </w:rPr>
      </w:pPr>
    </w:p>
    <w:tbl>
      <w:tblPr>
        <w:tblStyle w:val="Tabellenraster"/>
        <w:tblW w:w="0" w:type="auto"/>
        <w:tblLook w:val="04A0" w:firstRow="1" w:lastRow="0" w:firstColumn="1" w:lastColumn="0" w:noHBand="0" w:noVBand="1"/>
      </w:tblPr>
      <w:tblGrid>
        <w:gridCol w:w="9062"/>
      </w:tblGrid>
      <w:tr w:rsidR="00BF5B82" w:rsidTr="00BF5B82">
        <w:tc>
          <w:tcPr>
            <w:tcW w:w="9062" w:type="dxa"/>
          </w:tcPr>
          <w:p w:rsidR="00BF5B82" w:rsidRPr="00BF5B82" w:rsidRDefault="00BF5B82" w:rsidP="00BF5B82">
            <w:pPr>
              <w:pStyle w:val="Listenabsatz"/>
              <w:numPr>
                <w:ilvl w:val="0"/>
                <w:numId w:val="10"/>
              </w:numPr>
              <w:ind w:left="306" w:hanging="284"/>
              <w:rPr>
                <w:b/>
              </w:rPr>
            </w:pPr>
            <w:r>
              <w:rPr>
                <w:b/>
              </w:rPr>
              <w:t xml:space="preserve">Thema/Titel: </w:t>
            </w:r>
            <w:r w:rsidR="000A0446">
              <w:t>Projektwoche – Mein Leben in, auf und mit einer online Karte</w:t>
            </w:r>
          </w:p>
        </w:tc>
      </w:tr>
      <w:tr w:rsidR="00BF5B82" w:rsidTr="00BF5B82">
        <w:tc>
          <w:tcPr>
            <w:tcW w:w="9062" w:type="dxa"/>
          </w:tcPr>
          <w:p w:rsidR="00BF5B82" w:rsidRPr="00BF5B82" w:rsidRDefault="00BF5B82" w:rsidP="00BF5B82">
            <w:pPr>
              <w:pStyle w:val="Listenabsatz"/>
              <w:numPr>
                <w:ilvl w:val="0"/>
                <w:numId w:val="10"/>
              </w:numPr>
              <w:ind w:left="306" w:hanging="284"/>
              <w:rPr>
                <w:b/>
              </w:rPr>
            </w:pPr>
            <w:r w:rsidRPr="00BF5B82">
              <w:rPr>
                <w:b/>
              </w:rPr>
              <w:t>Untertitel/Verlauf: „vom</w:t>
            </w:r>
            <w:r w:rsidR="00A371F4">
              <w:rPr>
                <w:b/>
              </w:rPr>
              <w:t xml:space="preserve"> </w:t>
            </w:r>
            <w:r w:rsidR="000A0446" w:rsidRPr="000A0446">
              <w:t>K</w:t>
            </w:r>
            <w:r w:rsidR="000A0446">
              <w:t>ennenlernen der Online Kartendienste</w:t>
            </w:r>
            <w:r w:rsidR="00A371F4">
              <w:rPr>
                <w:b/>
              </w:rPr>
              <w:t xml:space="preserve"> </w:t>
            </w:r>
            <w:r w:rsidRPr="00BF5B82">
              <w:rPr>
                <w:b/>
              </w:rPr>
              <w:t>über</w:t>
            </w:r>
            <w:r w:rsidR="00A371F4">
              <w:rPr>
                <w:b/>
              </w:rPr>
              <w:t xml:space="preserve"> </w:t>
            </w:r>
            <w:r w:rsidR="00A371F4" w:rsidRPr="00A371F4">
              <w:t xml:space="preserve">die </w:t>
            </w:r>
            <w:r w:rsidR="000A0446">
              <w:t>Handhabung dieser</w:t>
            </w:r>
            <w:r w:rsidR="00A371F4">
              <w:rPr>
                <w:b/>
              </w:rPr>
              <w:t xml:space="preserve"> </w:t>
            </w:r>
            <w:r w:rsidRPr="00BF5B82">
              <w:rPr>
                <w:b/>
              </w:rPr>
              <w:t>zum</w:t>
            </w:r>
            <w:r w:rsidR="00A371F4">
              <w:rPr>
                <w:b/>
              </w:rPr>
              <w:t xml:space="preserve"> </w:t>
            </w:r>
            <w:r w:rsidR="000A0446">
              <w:t>Beobachten einer Woche meiner Freizeitaktivitäten</w:t>
            </w:r>
            <w:r w:rsidRPr="00BF5B82">
              <w:rPr>
                <w:b/>
              </w:rPr>
              <w:t xml:space="preserve">“ </w:t>
            </w:r>
          </w:p>
        </w:tc>
      </w:tr>
    </w:tbl>
    <w:p w:rsidR="00BF5B82" w:rsidRDefault="00BF5B82" w:rsidP="00DF4A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F4A42" w:rsidRPr="0098003D" w:rsidTr="007B2719">
        <w:tc>
          <w:tcPr>
            <w:tcW w:w="9212" w:type="dxa"/>
            <w:shd w:val="clear" w:color="auto" w:fill="E6E6E6"/>
          </w:tcPr>
          <w:p w:rsidR="00DF4A42" w:rsidRPr="0098003D" w:rsidRDefault="00DF4A42" w:rsidP="007B2719">
            <w:pPr>
              <w:rPr>
                <w:b/>
              </w:rPr>
            </w:pPr>
            <w:r w:rsidRPr="0098003D">
              <w:rPr>
                <w:b/>
              </w:rPr>
              <w:t>3. Vorbemerkungen zur Gruppe</w:t>
            </w:r>
          </w:p>
          <w:p w:rsidR="00DF4A42" w:rsidRPr="0098003D" w:rsidRDefault="00DF4A42" w:rsidP="007B2719">
            <w:pPr>
              <w:rPr>
                <w:b/>
              </w:rPr>
            </w:pPr>
          </w:p>
          <w:p w:rsidR="00DF4A42" w:rsidRPr="0098003D" w:rsidRDefault="00DF4A42" w:rsidP="007B2719">
            <w:pPr>
              <w:rPr>
                <w:b/>
              </w:rPr>
            </w:pPr>
            <w:r w:rsidRPr="0098003D">
              <w:rPr>
                <w:b/>
              </w:rPr>
              <w:t xml:space="preserve">a) anthropogene Voraussetzungen: </w:t>
            </w:r>
          </w:p>
          <w:p w:rsidR="00DF4A42" w:rsidRPr="0098003D" w:rsidRDefault="00A371F4" w:rsidP="00DF4A42">
            <w:pPr>
              <w:numPr>
                <w:ilvl w:val="0"/>
                <w:numId w:val="1"/>
              </w:numPr>
              <w:rPr>
                <w:b/>
              </w:rPr>
            </w:pPr>
            <w:r>
              <w:t xml:space="preserve">Die Stunde wird für eine </w:t>
            </w:r>
            <w:r w:rsidR="000A0446">
              <w:t>1</w:t>
            </w:r>
            <w:r>
              <w:t xml:space="preserve">.Klasse der NMS oder AHS Unterstufe vorbereitet. Das Vorwissen in der Klasse bezüglich </w:t>
            </w:r>
            <w:r w:rsidR="000A0446">
              <w:t>online Kartendienste wie Google Maps ist gegeben. Alternative Kartendienste wie Basemap oder Open Street Map sind dagegen eher noch unbekannt</w:t>
            </w:r>
            <w:r>
              <w:t xml:space="preserve">. </w:t>
            </w:r>
            <w:r w:rsidR="000A0446">
              <w:t>Diese Stunde wird am Beginn des Schuljahres durchgeführt</w:t>
            </w:r>
            <w:r>
              <w:t>.</w:t>
            </w:r>
            <w:r w:rsidR="005021A1">
              <w:t xml:space="preserve"> Eine weiter Stunde könnte auch noch am Ende des Jahres durchgeführt werden um ein</w:t>
            </w:r>
            <w:bookmarkStart w:id="0" w:name="_GoBack"/>
            <w:bookmarkEnd w:id="0"/>
            <w:r w:rsidR="005021A1">
              <w:t xml:space="preserve"> Unterschied zwischen November und Mai bei den Freizeitaktivitäten zu sehen ist.</w:t>
            </w:r>
          </w:p>
          <w:p w:rsidR="00DF4A42" w:rsidRDefault="00DF4A42" w:rsidP="007B2719"/>
          <w:p w:rsidR="00DF4A42" w:rsidRPr="0098003D" w:rsidRDefault="009460BC" w:rsidP="007B2719">
            <w:pPr>
              <w:rPr>
                <w:b/>
              </w:rPr>
            </w:pPr>
            <w:r>
              <w:rPr>
                <w:b/>
              </w:rPr>
              <w:t>b) Sozio</w:t>
            </w:r>
            <w:r w:rsidR="00DF4A42" w:rsidRPr="0098003D">
              <w:rPr>
                <w:b/>
              </w:rPr>
              <w:t>kulturelle Bedingungen:</w:t>
            </w:r>
          </w:p>
          <w:p w:rsidR="00DF4A42" w:rsidRPr="0098003D" w:rsidRDefault="000A0446" w:rsidP="00DF4A42">
            <w:pPr>
              <w:numPr>
                <w:ilvl w:val="0"/>
                <w:numId w:val="2"/>
              </w:numPr>
              <w:rPr>
                <w:b/>
              </w:rPr>
            </w:pPr>
            <w:r>
              <w:t xml:space="preserve">Die Voraussetzung für diese Stunde sind, digitale Medien. Es wird ein Laptop oder Desktop benötigt, ein Beamer oder Smartboard und eventuell kann auch mit Handys gearbeitet werden, je nachdem ob es in der Schule erlaubt ist oder ob die meisten Schüler eines </w:t>
            </w:r>
            <w:r w:rsidR="00A7686C">
              <w:t>besitzen</w:t>
            </w:r>
            <w:r>
              <w:t>.</w:t>
            </w:r>
            <w:r w:rsidR="00A371F4">
              <w:t xml:space="preserve"> </w:t>
            </w:r>
          </w:p>
          <w:p w:rsidR="00DF4A42" w:rsidRPr="0098003D" w:rsidRDefault="00DF4A42" w:rsidP="007B2719">
            <w:pPr>
              <w:rPr>
                <w:b/>
              </w:rPr>
            </w:pPr>
          </w:p>
        </w:tc>
      </w:tr>
    </w:tbl>
    <w:p w:rsidR="00DF4A42" w:rsidRDefault="00DF4A42" w:rsidP="00DF4A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F4A42" w:rsidTr="007B2719">
        <w:tc>
          <w:tcPr>
            <w:tcW w:w="9212" w:type="dxa"/>
            <w:shd w:val="clear" w:color="auto" w:fill="auto"/>
          </w:tcPr>
          <w:p w:rsidR="00DF4A42" w:rsidRPr="0098003D" w:rsidRDefault="00DF4A42" w:rsidP="007B2719">
            <w:pPr>
              <w:rPr>
                <w:b/>
              </w:rPr>
            </w:pPr>
            <w:r w:rsidRPr="0098003D">
              <w:rPr>
                <w:b/>
              </w:rPr>
              <w:t>4. Zielsetzungen</w:t>
            </w:r>
          </w:p>
          <w:p w:rsidR="002343C3" w:rsidRPr="002343C3" w:rsidRDefault="002343C3" w:rsidP="00DF4A42">
            <w:pPr>
              <w:numPr>
                <w:ilvl w:val="0"/>
                <w:numId w:val="3"/>
              </w:numPr>
              <w:rPr>
                <w:b/>
              </w:rPr>
            </w:pPr>
            <w:r w:rsidRPr="002343C3">
              <w:rPr>
                <w:b/>
              </w:rPr>
              <w:t xml:space="preserve">Kompetenzziele </w:t>
            </w:r>
            <w:r>
              <w:t>der Lehrperson und des Lehrplans</w:t>
            </w:r>
          </w:p>
          <w:p w:rsidR="00DF4A42" w:rsidRDefault="002343C3" w:rsidP="002343C3">
            <w:pPr>
              <w:ind w:left="720"/>
            </w:pPr>
            <w:r>
              <w:t>früher: Lehrziele der Lehrperson</w:t>
            </w:r>
          </w:p>
          <w:p w:rsidR="00F27CBC" w:rsidRDefault="00F27CBC" w:rsidP="00F27CBC">
            <w:pPr>
              <w:pStyle w:val="Listenabsatz"/>
              <w:numPr>
                <w:ilvl w:val="0"/>
                <w:numId w:val="13"/>
              </w:numPr>
            </w:pPr>
            <w:r w:rsidRPr="00F27CBC">
              <w:t>Die SuS können soziale, ökonomische und kulturelle alters- und geschlechtsbedingte Gemeinsamkeiten und Unterschiede bei Wohnen, Mobilität aus Zentren und Peripheren vergleichen und diese mit Geomedien lokalisieren.</w:t>
            </w:r>
          </w:p>
          <w:p w:rsidR="00F27CBC" w:rsidRPr="00F27CBC" w:rsidRDefault="00F27CBC" w:rsidP="00F27CBC">
            <w:pPr>
              <w:pStyle w:val="Listenabsatz"/>
              <w:numPr>
                <w:ilvl w:val="0"/>
                <w:numId w:val="13"/>
              </w:numPr>
            </w:pPr>
            <w:r>
              <w:t>Die SuS können unterschiedliche Vorstellungen und Lebensqualität erforschen und Lebensstile hinsichtlich Nachhaltigkeit reflektieren.</w:t>
            </w:r>
          </w:p>
          <w:p w:rsidR="00DF4A42" w:rsidRDefault="000F76CA" w:rsidP="00F27CBC">
            <w:pPr>
              <w:pStyle w:val="Listenabsatz"/>
              <w:numPr>
                <w:ilvl w:val="0"/>
                <w:numId w:val="13"/>
              </w:numPr>
            </w:pPr>
            <w:r>
              <w:t>Die Su</w:t>
            </w:r>
            <w:r w:rsidR="00934455">
              <w:t>S</w:t>
            </w:r>
            <w:r>
              <w:t xml:space="preserve"> sind in der Lage </w:t>
            </w:r>
            <w:r w:rsidR="000A0446">
              <w:t>sich mit Online Kartenservices auseinanderzusetzen.</w:t>
            </w:r>
          </w:p>
          <w:p w:rsidR="000A0446" w:rsidRPr="007F5203" w:rsidRDefault="000A0446" w:rsidP="00F27CBC">
            <w:pPr>
              <w:pStyle w:val="Listenabsatz"/>
              <w:numPr>
                <w:ilvl w:val="0"/>
                <w:numId w:val="13"/>
              </w:numPr>
            </w:pPr>
            <w:r w:rsidRPr="007F5203">
              <w:t xml:space="preserve">Die SuS </w:t>
            </w:r>
            <w:r w:rsidR="007F5203" w:rsidRPr="007F5203">
              <w:t>lernen alternative Möglichkeiten zur Beschreitung ihrer Wege kennen.</w:t>
            </w:r>
          </w:p>
          <w:p w:rsidR="000A0446" w:rsidRDefault="00934455" w:rsidP="00F27CBC">
            <w:pPr>
              <w:pStyle w:val="Listenabsatz"/>
              <w:numPr>
                <w:ilvl w:val="0"/>
                <w:numId w:val="13"/>
              </w:numPr>
            </w:pPr>
            <w:r>
              <w:t xml:space="preserve">Die SuS </w:t>
            </w:r>
            <w:r w:rsidR="000A0446">
              <w:t>können diese Dienste nicht nur Beschreiben sondern auch anwenden und sind sich nach diesem Projekt bewusst wie weit sich ihr Freizeitaktivitätenradius erstreckt.</w:t>
            </w:r>
          </w:p>
          <w:p w:rsidR="00934455" w:rsidRDefault="00934455" w:rsidP="00F27CBC">
            <w:pPr>
              <w:pStyle w:val="Listenabsatz"/>
              <w:numPr>
                <w:ilvl w:val="0"/>
                <w:numId w:val="13"/>
              </w:numPr>
            </w:pPr>
            <w:r>
              <w:t xml:space="preserve">Die SuS haben Freude am Entdecken der </w:t>
            </w:r>
            <w:r w:rsidR="000A0446">
              <w:t>der eigenen Welt</w:t>
            </w:r>
            <w:r w:rsidR="00841777">
              <w:t xml:space="preserve"> in digitalen Medien </w:t>
            </w:r>
          </w:p>
          <w:p w:rsidR="00DF4A42" w:rsidRPr="0098003D" w:rsidRDefault="00DF4A42" w:rsidP="00934455">
            <w:pPr>
              <w:pStyle w:val="Listenabsatz"/>
              <w:rPr>
                <w:b/>
              </w:rPr>
            </w:pPr>
          </w:p>
        </w:tc>
      </w:tr>
    </w:tbl>
    <w:p w:rsidR="00DF4A42" w:rsidRDefault="00DF4A42" w:rsidP="00DF4A4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F4A42" w:rsidRPr="0098003D" w:rsidTr="007B2719">
        <w:tc>
          <w:tcPr>
            <w:tcW w:w="9212" w:type="dxa"/>
            <w:shd w:val="clear" w:color="auto" w:fill="E6E6E6"/>
          </w:tcPr>
          <w:p w:rsidR="00DF4A42" w:rsidRPr="0098003D" w:rsidRDefault="00DF4A42" w:rsidP="007B2719">
            <w:pPr>
              <w:rPr>
                <w:b/>
              </w:rPr>
            </w:pPr>
            <w:r w:rsidRPr="0098003D">
              <w:rPr>
                <w:b/>
              </w:rPr>
              <w:t>5. Materialien/Medien</w:t>
            </w:r>
          </w:p>
          <w:p w:rsidR="00DF4A42" w:rsidRPr="0098003D" w:rsidRDefault="002343C3" w:rsidP="00DF4A42">
            <w:pPr>
              <w:numPr>
                <w:ilvl w:val="0"/>
                <w:numId w:val="4"/>
              </w:numPr>
              <w:rPr>
                <w:b/>
              </w:rPr>
            </w:pPr>
            <w:r>
              <w:lastRenderedPageBreak/>
              <w:t>Tafel, Whiteboard, Beamer</w:t>
            </w:r>
          </w:p>
          <w:p w:rsidR="00DF4A42" w:rsidRPr="00934455" w:rsidRDefault="002343C3" w:rsidP="002343C3">
            <w:pPr>
              <w:numPr>
                <w:ilvl w:val="0"/>
                <w:numId w:val="4"/>
              </w:numPr>
              <w:rPr>
                <w:b/>
              </w:rPr>
            </w:pPr>
            <w:r>
              <w:t>Abspielgeräte:</w:t>
            </w:r>
            <w:r w:rsidR="00DF4A42">
              <w:t xml:space="preserve"> </w:t>
            </w:r>
            <w:r w:rsidR="000A11A5">
              <w:t xml:space="preserve">Laptop, </w:t>
            </w:r>
            <w:r w:rsidR="007F5203">
              <w:t>Desktop, Handy</w:t>
            </w:r>
          </w:p>
          <w:p w:rsidR="00934455" w:rsidRPr="00934455" w:rsidRDefault="00934455" w:rsidP="002343C3">
            <w:pPr>
              <w:numPr>
                <w:ilvl w:val="0"/>
                <w:numId w:val="4"/>
              </w:numPr>
            </w:pPr>
            <w:r>
              <w:t>Arbeitsblatt</w:t>
            </w:r>
          </w:p>
        </w:tc>
      </w:tr>
    </w:tbl>
    <w:p w:rsidR="00DF4A42" w:rsidRDefault="00DF4A42" w:rsidP="00DF4A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F4A42" w:rsidTr="007B2719">
        <w:tc>
          <w:tcPr>
            <w:tcW w:w="9212" w:type="dxa"/>
            <w:shd w:val="clear" w:color="auto" w:fill="auto"/>
          </w:tcPr>
          <w:p w:rsidR="00DF4A42" w:rsidRPr="0098003D" w:rsidRDefault="00DF4A42" w:rsidP="007B2719">
            <w:pPr>
              <w:rPr>
                <w:b/>
              </w:rPr>
            </w:pPr>
            <w:r w:rsidRPr="0098003D">
              <w:rPr>
                <w:b/>
              </w:rPr>
              <w:t>6. Anschlüsse</w:t>
            </w:r>
          </w:p>
          <w:p w:rsidR="00DF4A42" w:rsidRDefault="007F5203" w:rsidP="00DF4A42">
            <w:pPr>
              <w:numPr>
                <w:ilvl w:val="0"/>
                <w:numId w:val="5"/>
              </w:numPr>
            </w:pPr>
            <w:r>
              <w:t xml:space="preserve">Weitere Stunden zum </w:t>
            </w:r>
            <w:r w:rsidR="00A7686C">
              <w:t>Arbeiten</w:t>
            </w:r>
            <w:r>
              <w:t xml:space="preserve"> mit Geomedien</w:t>
            </w:r>
          </w:p>
          <w:p w:rsidR="00DF4A42" w:rsidRDefault="007F5203" w:rsidP="00DF4A42">
            <w:pPr>
              <w:numPr>
                <w:ilvl w:val="0"/>
                <w:numId w:val="5"/>
              </w:numPr>
            </w:pPr>
            <w:r>
              <w:t>Arbeiten mit Karten</w:t>
            </w:r>
            <w:r w:rsidR="00BD1821">
              <w:t>.</w:t>
            </w:r>
          </w:p>
          <w:p w:rsidR="00DF4A42" w:rsidRDefault="007F5203" w:rsidP="00DF4A42">
            <w:pPr>
              <w:numPr>
                <w:ilvl w:val="0"/>
                <w:numId w:val="5"/>
              </w:numPr>
            </w:pPr>
            <w:r>
              <w:t xml:space="preserve">Nach ihrer eigenen Erfahrung wie sie </w:t>
            </w:r>
            <w:r w:rsidR="00A7686C">
              <w:t>transportiert</w:t>
            </w:r>
            <w:r>
              <w:t xml:space="preserve"> wurden und eventuell das öffentliche Netz ausgebaut ist (je nach Schule) – Wie Menschen Rohstoffe und Energie nutzen (LP 2000, 5 Schulstufe)</w:t>
            </w:r>
          </w:p>
          <w:p w:rsidR="007F5203" w:rsidRDefault="007F5203" w:rsidP="00DF4A42">
            <w:pPr>
              <w:numPr>
                <w:ilvl w:val="0"/>
                <w:numId w:val="5"/>
              </w:numPr>
            </w:pPr>
            <w:r>
              <w:t>Auch eine Möglichkeit von dieser Projektwoche weg – Wie Menschen in unterschiedlichen Gebieten der Erde leben (LP 2000, 5 Klasse)</w:t>
            </w:r>
          </w:p>
          <w:p w:rsidR="007F5203" w:rsidRDefault="007F5203" w:rsidP="00DF4A42">
            <w:pPr>
              <w:numPr>
                <w:ilvl w:val="0"/>
                <w:numId w:val="5"/>
              </w:numPr>
            </w:pPr>
            <w:r>
              <w:t>Kompetenzbereich 1: Leben und Wirtschaften im eigenen Haushalt (LP-Entwurf 2023)</w:t>
            </w:r>
          </w:p>
          <w:p w:rsidR="00DF4A42" w:rsidRDefault="007F5203" w:rsidP="00F27CBC">
            <w:pPr>
              <w:numPr>
                <w:ilvl w:val="0"/>
                <w:numId w:val="5"/>
              </w:numPr>
            </w:pPr>
            <w:r>
              <w:t>Kompetenzbereich 2: Leben und Wirtschaften in (m)einer Welt (LP-Entwurf 2023)</w:t>
            </w:r>
          </w:p>
        </w:tc>
      </w:tr>
    </w:tbl>
    <w:p w:rsidR="00DF4A42" w:rsidRPr="00A333A3" w:rsidRDefault="00DF4A42" w:rsidP="00DF4A42">
      <w:pPr>
        <w:ind w:left="360"/>
      </w:pPr>
    </w:p>
    <w:p w:rsidR="00DF4A42" w:rsidRDefault="00DF4A42" w:rsidP="00DF4A42">
      <w:pPr>
        <w:rPr>
          <w:sz w:val="22"/>
          <w:szCs w:val="22"/>
        </w:rPr>
      </w:pPr>
    </w:p>
    <w:p w:rsidR="00DF4A42" w:rsidRPr="005841B4" w:rsidRDefault="00DF4A42" w:rsidP="00DF4A4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018"/>
        <w:gridCol w:w="3024"/>
      </w:tblGrid>
      <w:tr w:rsidR="00DF4A42" w:rsidRPr="0098003D" w:rsidTr="00253FAD">
        <w:tc>
          <w:tcPr>
            <w:tcW w:w="3020" w:type="dxa"/>
            <w:shd w:val="clear" w:color="auto" w:fill="E6E6E6"/>
          </w:tcPr>
          <w:p w:rsidR="00DF4A42" w:rsidRDefault="00DF4A42" w:rsidP="007B2719">
            <w:pPr>
              <w:jc w:val="center"/>
              <w:rPr>
                <w:b/>
                <w:sz w:val="20"/>
                <w:szCs w:val="20"/>
              </w:rPr>
            </w:pPr>
            <w:r w:rsidRPr="0098003D">
              <w:rPr>
                <w:b/>
                <w:sz w:val="20"/>
                <w:szCs w:val="20"/>
              </w:rPr>
              <w:t>Verlauf</w:t>
            </w:r>
            <w:r>
              <w:rPr>
                <w:b/>
                <w:sz w:val="20"/>
                <w:szCs w:val="20"/>
              </w:rPr>
              <w:t>/Phase</w:t>
            </w:r>
          </w:p>
          <w:p w:rsidR="008B04A5" w:rsidRDefault="008B04A5" w:rsidP="007B2719">
            <w:pPr>
              <w:jc w:val="center"/>
              <w:rPr>
                <w:b/>
                <w:sz w:val="20"/>
                <w:szCs w:val="20"/>
              </w:rPr>
            </w:pPr>
          </w:p>
          <w:p w:rsidR="008B04A5" w:rsidRDefault="008B04A5" w:rsidP="007B2719">
            <w:pPr>
              <w:jc w:val="center"/>
              <w:rPr>
                <w:b/>
                <w:sz w:val="20"/>
                <w:szCs w:val="20"/>
              </w:rPr>
            </w:pPr>
          </w:p>
          <w:p w:rsidR="008B04A5" w:rsidRPr="0098003D" w:rsidRDefault="008B04A5" w:rsidP="007B2719">
            <w:pPr>
              <w:jc w:val="center"/>
              <w:rPr>
                <w:b/>
                <w:sz w:val="20"/>
                <w:szCs w:val="20"/>
              </w:rPr>
            </w:pPr>
            <w:r>
              <w:rPr>
                <w:b/>
                <w:sz w:val="20"/>
                <w:szCs w:val="20"/>
              </w:rPr>
              <w:t>Was?</w:t>
            </w:r>
          </w:p>
        </w:tc>
        <w:tc>
          <w:tcPr>
            <w:tcW w:w="3018" w:type="dxa"/>
            <w:shd w:val="clear" w:color="auto" w:fill="E6E6E6"/>
          </w:tcPr>
          <w:p w:rsidR="00DF4A42" w:rsidRDefault="00DF4A42" w:rsidP="007B2719">
            <w:pPr>
              <w:jc w:val="center"/>
              <w:rPr>
                <w:b/>
                <w:sz w:val="20"/>
                <w:szCs w:val="20"/>
              </w:rPr>
            </w:pPr>
            <w:r w:rsidRPr="0098003D">
              <w:rPr>
                <w:b/>
                <w:sz w:val="20"/>
                <w:szCs w:val="20"/>
              </w:rPr>
              <w:t>Pädagogische Intention</w:t>
            </w:r>
          </w:p>
          <w:p w:rsidR="008B04A5" w:rsidRDefault="008B04A5" w:rsidP="007B2719">
            <w:pPr>
              <w:jc w:val="center"/>
              <w:rPr>
                <w:b/>
                <w:sz w:val="20"/>
                <w:szCs w:val="20"/>
              </w:rPr>
            </w:pPr>
          </w:p>
          <w:p w:rsidR="008B04A5" w:rsidRDefault="008B04A5" w:rsidP="007B2719">
            <w:pPr>
              <w:jc w:val="center"/>
              <w:rPr>
                <w:b/>
                <w:sz w:val="20"/>
                <w:szCs w:val="20"/>
              </w:rPr>
            </w:pPr>
          </w:p>
          <w:p w:rsidR="008B04A5" w:rsidRPr="0098003D" w:rsidRDefault="008B04A5" w:rsidP="007B2719">
            <w:pPr>
              <w:jc w:val="center"/>
              <w:rPr>
                <w:b/>
                <w:sz w:val="20"/>
                <w:szCs w:val="20"/>
              </w:rPr>
            </w:pPr>
            <w:r>
              <w:rPr>
                <w:b/>
                <w:sz w:val="20"/>
                <w:szCs w:val="20"/>
              </w:rPr>
              <w:t>Warum? Wozu?</w:t>
            </w:r>
          </w:p>
        </w:tc>
        <w:tc>
          <w:tcPr>
            <w:tcW w:w="3024" w:type="dxa"/>
            <w:shd w:val="clear" w:color="auto" w:fill="E6E6E6"/>
          </w:tcPr>
          <w:p w:rsidR="00DF4A42" w:rsidRDefault="00DF4A42" w:rsidP="007B2719">
            <w:pPr>
              <w:jc w:val="center"/>
              <w:rPr>
                <w:b/>
                <w:sz w:val="20"/>
                <w:szCs w:val="20"/>
              </w:rPr>
            </w:pPr>
            <w:r w:rsidRPr="0098003D">
              <w:rPr>
                <w:b/>
                <w:sz w:val="20"/>
                <w:szCs w:val="20"/>
              </w:rPr>
              <w:t>Methodische Hinweise</w:t>
            </w:r>
          </w:p>
          <w:p w:rsidR="008B04A5" w:rsidRDefault="008B04A5" w:rsidP="007B2719">
            <w:pPr>
              <w:jc w:val="center"/>
              <w:rPr>
                <w:b/>
                <w:sz w:val="20"/>
                <w:szCs w:val="20"/>
              </w:rPr>
            </w:pPr>
            <w:r>
              <w:rPr>
                <w:b/>
                <w:sz w:val="20"/>
                <w:szCs w:val="20"/>
              </w:rPr>
              <w:t>(Methodenwahl, Sozialform, Material, Medien)</w:t>
            </w:r>
          </w:p>
          <w:p w:rsidR="008B04A5" w:rsidRDefault="008B04A5" w:rsidP="007B2719">
            <w:pPr>
              <w:jc w:val="center"/>
              <w:rPr>
                <w:b/>
                <w:sz w:val="20"/>
                <w:szCs w:val="20"/>
              </w:rPr>
            </w:pPr>
            <w:r>
              <w:rPr>
                <w:b/>
                <w:sz w:val="20"/>
                <w:szCs w:val="20"/>
              </w:rPr>
              <w:t>Wie?</w:t>
            </w:r>
          </w:p>
          <w:p w:rsidR="008B04A5" w:rsidRPr="0098003D" w:rsidRDefault="008B04A5" w:rsidP="007B2719">
            <w:pPr>
              <w:jc w:val="center"/>
              <w:rPr>
                <w:b/>
                <w:sz w:val="20"/>
                <w:szCs w:val="20"/>
              </w:rPr>
            </w:pPr>
          </w:p>
        </w:tc>
      </w:tr>
      <w:tr w:rsidR="00DF4A42" w:rsidTr="00253FAD">
        <w:trPr>
          <w:trHeight w:val="553"/>
        </w:trPr>
        <w:tc>
          <w:tcPr>
            <w:tcW w:w="3020" w:type="dxa"/>
            <w:shd w:val="clear" w:color="auto" w:fill="auto"/>
          </w:tcPr>
          <w:p w:rsidR="00DF4A42" w:rsidRDefault="00DF4A42" w:rsidP="007B2719">
            <w:pPr>
              <w:rPr>
                <w:b/>
                <w:sz w:val="20"/>
                <w:szCs w:val="20"/>
              </w:rPr>
            </w:pPr>
            <w:r w:rsidRPr="0098003D">
              <w:rPr>
                <w:b/>
                <w:sz w:val="20"/>
                <w:szCs w:val="20"/>
              </w:rPr>
              <w:t>1)</w:t>
            </w:r>
          </w:p>
          <w:p w:rsidR="00DF4A42" w:rsidRDefault="00464283" w:rsidP="007B2719">
            <w:pPr>
              <w:rPr>
                <w:b/>
                <w:sz w:val="20"/>
                <w:szCs w:val="20"/>
              </w:rPr>
            </w:pPr>
            <w:proofErr w:type="spellStart"/>
            <w:r>
              <w:rPr>
                <w:b/>
                <w:sz w:val="20"/>
                <w:szCs w:val="20"/>
              </w:rPr>
              <w:t>Begrüßgung</w:t>
            </w:r>
            <w:proofErr w:type="spellEnd"/>
            <w:r>
              <w:rPr>
                <w:b/>
                <w:sz w:val="20"/>
                <w:szCs w:val="20"/>
              </w:rPr>
              <w:t xml:space="preserve"> und vorstellen des Themas</w:t>
            </w:r>
          </w:p>
          <w:p w:rsidR="00C54500" w:rsidRDefault="00C54500" w:rsidP="007B2719">
            <w:pPr>
              <w:rPr>
                <w:b/>
                <w:sz w:val="20"/>
                <w:szCs w:val="20"/>
              </w:rPr>
            </w:pPr>
          </w:p>
          <w:p w:rsidR="00DF4A42" w:rsidRDefault="00DF4A42" w:rsidP="007B2719">
            <w:pPr>
              <w:rPr>
                <w:b/>
                <w:sz w:val="20"/>
                <w:szCs w:val="20"/>
              </w:rPr>
            </w:pPr>
          </w:p>
          <w:p w:rsidR="00DF4A42" w:rsidRDefault="00BD1821" w:rsidP="007B2719">
            <w:pPr>
              <w:rPr>
                <w:b/>
                <w:sz w:val="20"/>
                <w:szCs w:val="20"/>
              </w:rPr>
            </w:pPr>
            <w:r>
              <w:rPr>
                <w:b/>
                <w:sz w:val="20"/>
                <w:szCs w:val="20"/>
              </w:rPr>
              <w:t>5 Minuten</w:t>
            </w:r>
          </w:p>
          <w:p w:rsidR="00DF4A42" w:rsidRDefault="00DF4A42" w:rsidP="007B2719">
            <w:pPr>
              <w:rPr>
                <w:b/>
                <w:sz w:val="20"/>
                <w:szCs w:val="20"/>
              </w:rPr>
            </w:pPr>
          </w:p>
          <w:p w:rsidR="00DF4A42" w:rsidRDefault="00DF4A42" w:rsidP="007B2719">
            <w:pPr>
              <w:rPr>
                <w:b/>
                <w:sz w:val="20"/>
                <w:szCs w:val="20"/>
              </w:rPr>
            </w:pPr>
          </w:p>
          <w:p w:rsidR="00DF4A42" w:rsidRDefault="00DF4A42" w:rsidP="007B2719">
            <w:pPr>
              <w:rPr>
                <w:sz w:val="20"/>
                <w:szCs w:val="20"/>
              </w:rPr>
            </w:pPr>
          </w:p>
          <w:p w:rsidR="00DF4A42" w:rsidRPr="0098003D" w:rsidRDefault="00DF4A42" w:rsidP="007B2719">
            <w:pPr>
              <w:rPr>
                <w:sz w:val="20"/>
                <w:szCs w:val="20"/>
              </w:rPr>
            </w:pPr>
          </w:p>
        </w:tc>
        <w:tc>
          <w:tcPr>
            <w:tcW w:w="3018" w:type="dxa"/>
            <w:shd w:val="clear" w:color="auto" w:fill="auto"/>
          </w:tcPr>
          <w:p w:rsidR="00464283" w:rsidRDefault="00BD1821" w:rsidP="007B2719">
            <w:r>
              <w:t xml:space="preserve">SuS </w:t>
            </w:r>
            <w:r w:rsidR="00464283">
              <w:t xml:space="preserve">werden auf das Thema Projektwoche – Mein Leben in, </w:t>
            </w:r>
            <w:r w:rsidR="009D091B">
              <w:t>auf</w:t>
            </w:r>
            <w:r w:rsidR="00464283">
              <w:t xml:space="preserve"> und </w:t>
            </w:r>
            <w:r w:rsidR="009D091B">
              <w:t xml:space="preserve">mit </w:t>
            </w:r>
            <w:r w:rsidR="00464283">
              <w:t>eine</w:t>
            </w:r>
            <w:r w:rsidR="009D091B">
              <w:t>r</w:t>
            </w:r>
            <w:r w:rsidR="00464283">
              <w:t xml:space="preserve"> </w:t>
            </w:r>
            <w:r w:rsidR="009D091B">
              <w:t>online Karte</w:t>
            </w:r>
            <w:r w:rsidR="00464283">
              <w:t xml:space="preserve"> vertraut gemacht.</w:t>
            </w:r>
          </w:p>
          <w:p w:rsidR="00464283" w:rsidRDefault="00464283" w:rsidP="007B2719">
            <w:r>
              <w:t>Der Bezug zum Lehrplan 2023 wird hergestellt.</w:t>
            </w:r>
          </w:p>
          <w:p w:rsidR="00464283" w:rsidRDefault="00464283" w:rsidP="007B2719"/>
          <w:p w:rsidR="00DF4A42" w:rsidRDefault="00464283" w:rsidP="007B2719">
            <w:r>
              <w:rPr>
                <w:b/>
              </w:rPr>
              <w:t xml:space="preserve">Phase: </w:t>
            </w:r>
            <w:r w:rsidR="00BD1821" w:rsidRPr="00BD1821">
              <w:rPr>
                <w:b/>
              </w:rPr>
              <w:t>ER</w:t>
            </w:r>
            <w:r>
              <w:rPr>
                <w:b/>
              </w:rPr>
              <w:t>KENNEN</w:t>
            </w:r>
          </w:p>
        </w:tc>
        <w:tc>
          <w:tcPr>
            <w:tcW w:w="3024" w:type="dxa"/>
            <w:shd w:val="clear" w:color="auto" w:fill="auto"/>
          </w:tcPr>
          <w:p w:rsidR="00DF4A42" w:rsidRDefault="00BD1821" w:rsidP="007B2719">
            <w:r>
              <w:t>Einzelarbeit:</w:t>
            </w:r>
          </w:p>
          <w:p w:rsidR="00C54500" w:rsidRDefault="00C54500" w:rsidP="007B2719"/>
          <w:p w:rsidR="00464283" w:rsidRDefault="00464283" w:rsidP="007B2719">
            <w:r>
              <w:t>Die SuS werden im Plenum über das Projekt informiert.</w:t>
            </w:r>
          </w:p>
          <w:p w:rsidR="00C54500" w:rsidRDefault="00C54500" w:rsidP="00C54500"/>
        </w:tc>
      </w:tr>
      <w:tr w:rsidR="009D091B" w:rsidTr="00253FAD">
        <w:trPr>
          <w:trHeight w:val="705"/>
        </w:trPr>
        <w:tc>
          <w:tcPr>
            <w:tcW w:w="3020" w:type="dxa"/>
            <w:shd w:val="clear" w:color="auto" w:fill="auto"/>
          </w:tcPr>
          <w:p w:rsidR="009D091B" w:rsidRDefault="009D091B" w:rsidP="009D091B">
            <w:pPr>
              <w:rPr>
                <w:b/>
                <w:sz w:val="20"/>
                <w:szCs w:val="20"/>
              </w:rPr>
            </w:pPr>
            <w:r>
              <w:rPr>
                <w:b/>
                <w:sz w:val="20"/>
                <w:szCs w:val="20"/>
              </w:rPr>
              <w:t>2</w:t>
            </w:r>
            <w:r w:rsidRPr="0098003D">
              <w:rPr>
                <w:b/>
                <w:sz w:val="20"/>
                <w:szCs w:val="20"/>
              </w:rPr>
              <w:t xml:space="preserve">) </w:t>
            </w:r>
          </w:p>
          <w:p w:rsidR="009D091B" w:rsidRDefault="009D091B" w:rsidP="009D091B">
            <w:pPr>
              <w:rPr>
                <w:b/>
                <w:sz w:val="20"/>
                <w:szCs w:val="20"/>
              </w:rPr>
            </w:pPr>
            <w:r>
              <w:rPr>
                <w:b/>
                <w:sz w:val="20"/>
                <w:szCs w:val="20"/>
              </w:rPr>
              <w:t>Austeilung der Arbeitsaufträge und verteilen der Kärtchen</w:t>
            </w:r>
          </w:p>
          <w:p w:rsidR="009D091B" w:rsidRDefault="009D091B" w:rsidP="009D091B">
            <w:pPr>
              <w:rPr>
                <w:b/>
                <w:sz w:val="20"/>
                <w:szCs w:val="20"/>
              </w:rPr>
            </w:pPr>
          </w:p>
          <w:p w:rsidR="009D091B" w:rsidRDefault="009D091B" w:rsidP="009D091B">
            <w:pPr>
              <w:rPr>
                <w:b/>
                <w:sz w:val="20"/>
                <w:szCs w:val="20"/>
              </w:rPr>
            </w:pPr>
          </w:p>
          <w:p w:rsidR="009D091B" w:rsidRDefault="009D091B" w:rsidP="009D091B">
            <w:pPr>
              <w:rPr>
                <w:b/>
                <w:sz w:val="20"/>
                <w:szCs w:val="20"/>
              </w:rPr>
            </w:pPr>
            <w:r>
              <w:rPr>
                <w:b/>
                <w:sz w:val="20"/>
                <w:szCs w:val="20"/>
              </w:rPr>
              <w:t>Kärtchen können von der Lehrperson selbst verteilt werden um die Gruppenbildung der Klasse in die eigene Hand zu nehmen.</w:t>
            </w:r>
          </w:p>
          <w:p w:rsidR="009D091B" w:rsidRDefault="009D091B" w:rsidP="009D091B">
            <w:pPr>
              <w:rPr>
                <w:b/>
                <w:sz w:val="20"/>
                <w:szCs w:val="20"/>
              </w:rPr>
            </w:pPr>
          </w:p>
          <w:p w:rsidR="009D091B" w:rsidRDefault="009D091B" w:rsidP="009D091B">
            <w:pPr>
              <w:rPr>
                <w:b/>
                <w:sz w:val="20"/>
                <w:szCs w:val="20"/>
              </w:rPr>
            </w:pPr>
            <w:r>
              <w:rPr>
                <w:b/>
                <w:sz w:val="20"/>
                <w:szCs w:val="20"/>
              </w:rPr>
              <w:t>5 Minuten</w:t>
            </w:r>
          </w:p>
          <w:p w:rsidR="009D091B" w:rsidRDefault="009D091B" w:rsidP="009D091B">
            <w:pPr>
              <w:rPr>
                <w:b/>
                <w:sz w:val="20"/>
                <w:szCs w:val="20"/>
              </w:rPr>
            </w:pPr>
          </w:p>
          <w:p w:rsidR="009D091B" w:rsidRDefault="009D091B" w:rsidP="009D091B">
            <w:pPr>
              <w:rPr>
                <w:b/>
                <w:sz w:val="20"/>
                <w:szCs w:val="20"/>
              </w:rPr>
            </w:pPr>
          </w:p>
          <w:p w:rsidR="009D091B" w:rsidRDefault="009D091B" w:rsidP="009D091B">
            <w:pPr>
              <w:rPr>
                <w:b/>
                <w:sz w:val="20"/>
                <w:szCs w:val="20"/>
              </w:rPr>
            </w:pPr>
          </w:p>
          <w:p w:rsidR="009D091B" w:rsidRDefault="009D091B" w:rsidP="009D091B">
            <w:pPr>
              <w:rPr>
                <w:b/>
                <w:sz w:val="20"/>
                <w:szCs w:val="20"/>
              </w:rPr>
            </w:pPr>
          </w:p>
          <w:p w:rsidR="009D091B" w:rsidRDefault="009D091B" w:rsidP="009D091B">
            <w:pPr>
              <w:rPr>
                <w:b/>
                <w:sz w:val="20"/>
                <w:szCs w:val="20"/>
              </w:rPr>
            </w:pPr>
          </w:p>
          <w:p w:rsidR="009D091B" w:rsidRPr="0098003D" w:rsidRDefault="009D091B" w:rsidP="009D091B">
            <w:pPr>
              <w:rPr>
                <w:b/>
                <w:sz w:val="20"/>
                <w:szCs w:val="20"/>
              </w:rPr>
            </w:pPr>
          </w:p>
        </w:tc>
        <w:tc>
          <w:tcPr>
            <w:tcW w:w="3018" w:type="dxa"/>
            <w:shd w:val="clear" w:color="auto" w:fill="auto"/>
          </w:tcPr>
          <w:p w:rsidR="009D091B" w:rsidRDefault="009D091B" w:rsidP="009D091B">
            <w:r>
              <w:t xml:space="preserve">Die SuS </w:t>
            </w:r>
            <w:r w:rsidR="0053289B">
              <w:t>bekommen Kärtchen ausgeteilt und sollen selbst die anderen Teilnehmer der Gruppe finden.</w:t>
            </w:r>
            <w:r>
              <w:t xml:space="preserve"> (Muss keinen Bezug zum Umfeld der SuS haben)</w:t>
            </w:r>
          </w:p>
          <w:p w:rsidR="009D091B" w:rsidRDefault="009D091B" w:rsidP="009D091B"/>
          <w:p w:rsidR="009D091B" w:rsidRPr="00CF6A48" w:rsidRDefault="009D091B" w:rsidP="009D091B">
            <w:pPr>
              <w:rPr>
                <w:b/>
              </w:rPr>
            </w:pPr>
            <w:r>
              <w:rPr>
                <w:b/>
              </w:rPr>
              <w:t>ERLEBEN</w:t>
            </w:r>
          </w:p>
        </w:tc>
        <w:tc>
          <w:tcPr>
            <w:tcW w:w="3024" w:type="dxa"/>
            <w:shd w:val="clear" w:color="auto" w:fill="auto"/>
          </w:tcPr>
          <w:p w:rsidR="009D091B" w:rsidRDefault="009D091B" w:rsidP="009D091B">
            <w:r>
              <w:t>Gruppenarbeit</w:t>
            </w:r>
          </w:p>
          <w:p w:rsidR="009D091B" w:rsidRDefault="009D091B" w:rsidP="009D091B"/>
          <w:p w:rsidR="009D091B" w:rsidRDefault="009D091B" w:rsidP="009D091B">
            <w:r>
              <w:t>Jeder Schüler erhält einzeln einen Arbeitsauftrag, den er auch in Einzelarbeit erledigen muss. Die Gruppeneinteilung hilft den beteiligten nur um sich gegenseitig Hilfestellungen zu geben und einen ersten Blick in der Projektarbeit auf andere Arbeiten zu werfen.</w:t>
            </w:r>
          </w:p>
        </w:tc>
      </w:tr>
      <w:tr w:rsidR="009D091B" w:rsidTr="00253FAD">
        <w:trPr>
          <w:trHeight w:val="705"/>
        </w:trPr>
        <w:tc>
          <w:tcPr>
            <w:tcW w:w="3020" w:type="dxa"/>
            <w:shd w:val="clear" w:color="auto" w:fill="auto"/>
          </w:tcPr>
          <w:p w:rsidR="009D091B" w:rsidRDefault="009D091B" w:rsidP="009D091B">
            <w:pPr>
              <w:rPr>
                <w:b/>
                <w:sz w:val="20"/>
                <w:szCs w:val="20"/>
              </w:rPr>
            </w:pPr>
            <w:r>
              <w:rPr>
                <w:b/>
                <w:sz w:val="20"/>
                <w:szCs w:val="20"/>
              </w:rPr>
              <w:t>3</w:t>
            </w:r>
            <w:r w:rsidRPr="0098003D">
              <w:rPr>
                <w:b/>
                <w:sz w:val="20"/>
                <w:szCs w:val="20"/>
              </w:rPr>
              <w:t xml:space="preserve">) </w:t>
            </w:r>
          </w:p>
          <w:p w:rsidR="009D091B" w:rsidRDefault="009D091B" w:rsidP="009D091B">
            <w:pPr>
              <w:rPr>
                <w:b/>
                <w:sz w:val="20"/>
                <w:szCs w:val="20"/>
              </w:rPr>
            </w:pPr>
            <w:r>
              <w:rPr>
                <w:b/>
                <w:sz w:val="20"/>
                <w:szCs w:val="20"/>
              </w:rPr>
              <w:t>Anhand eines Beispiels wird die Projektwoche gestartet.</w:t>
            </w:r>
          </w:p>
          <w:p w:rsidR="009D091B" w:rsidRDefault="009D091B" w:rsidP="009D091B">
            <w:pPr>
              <w:rPr>
                <w:b/>
                <w:sz w:val="20"/>
                <w:szCs w:val="20"/>
              </w:rPr>
            </w:pPr>
          </w:p>
          <w:p w:rsidR="009D091B" w:rsidRDefault="009D091B" w:rsidP="009D091B">
            <w:pPr>
              <w:rPr>
                <w:b/>
                <w:sz w:val="20"/>
                <w:szCs w:val="20"/>
              </w:rPr>
            </w:pPr>
            <w:r>
              <w:rPr>
                <w:b/>
                <w:sz w:val="20"/>
                <w:szCs w:val="20"/>
              </w:rPr>
              <w:t xml:space="preserve">Mein Schulweg (fiktiver oder eigener Schulweg des Lehrenden </w:t>
            </w:r>
            <w:r>
              <w:rPr>
                <w:b/>
                <w:sz w:val="20"/>
                <w:szCs w:val="20"/>
              </w:rPr>
              <w:lastRenderedPageBreak/>
              <w:t>wird auf eine Karte (</w:t>
            </w:r>
            <w:proofErr w:type="spellStart"/>
            <w:r>
              <w:rPr>
                <w:b/>
                <w:sz w:val="20"/>
                <w:szCs w:val="20"/>
              </w:rPr>
              <w:t>ArcGis</w:t>
            </w:r>
            <w:proofErr w:type="spellEnd"/>
            <w:r>
              <w:rPr>
                <w:b/>
                <w:sz w:val="20"/>
                <w:szCs w:val="20"/>
              </w:rPr>
              <w:t xml:space="preserve"> oder Google Earth vorgestellt)</w:t>
            </w:r>
          </w:p>
          <w:p w:rsidR="009D091B" w:rsidRDefault="009D091B" w:rsidP="009D091B">
            <w:pPr>
              <w:rPr>
                <w:b/>
                <w:sz w:val="20"/>
                <w:szCs w:val="20"/>
              </w:rPr>
            </w:pPr>
          </w:p>
          <w:p w:rsidR="009D091B" w:rsidRDefault="009D091B" w:rsidP="009D091B">
            <w:pPr>
              <w:rPr>
                <w:b/>
                <w:sz w:val="20"/>
                <w:szCs w:val="20"/>
              </w:rPr>
            </w:pPr>
            <w:r>
              <w:rPr>
                <w:b/>
                <w:sz w:val="20"/>
                <w:szCs w:val="20"/>
              </w:rPr>
              <w:t>15 Minuten</w:t>
            </w:r>
          </w:p>
          <w:p w:rsidR="009D091B" w:rsidRDefault="009D091B" w:rsidP="009D091B">
            <w:pPr>
              <w:rPr>
                <w:b/>
                <w:sz w:val="20"/>
                <w:szCs w:val="20"/>
              </w:rPr>
            </w:pPr>
          </w:p>
          <w:p w:rsidR="009D091B" w:rsidRDefault="009D091B" w:rsidP="009D091B">
            <w:pPr>
              <w:rPr>
                <w:b/>
                <w:sz w:val="20"/>
                <w:szCs w:val="20"/>
              </w:rPr>
            </w:pPr>
          </w:p>
          <w:p w:rsidR="009D091B" w:rsidRDefault="009D091B" w:rsidP="009D091B">
            <w:pPr>
              <w:rPr>
                <w:b/>
                <w:sz w:val="20"/>
                <w:szCs w:val="20"/>
              </w:rPr>
            </w:pPr>
          </w:p>
          <w:p w:rsidR="009D091B" w:rsidRDefault="009D091B" w:rsidP="009D091B">
            <w:pPr>
              <w:rPr>
                <w:b/>
                <w:sz w:val="20"/>
                <w:szCs w:val="20"/>
              </w:rPr>
            </w:pPr>
          </w:p>
          <w:p w:rsidR="009D091B" w:rsidRDefault="009D091B" w:rsidP="009D091B">
            <w:pPr>
              <w:rPr>
                <w:b/>
                <w:sz w:val="20"/>
                <w:szCs w:val="20"/>
              </w:rPr>
            </w:pPr>
          </w:p>
          <w:p w:rsidR="009D091B" w:rsidRPr="0098003D" w:rsidRDefault="009D091B" w:rsidP="009D091B">
            <w:pPr>
              <w:rPr>
                <w:sz w:val="20"/>
                <w:szCs w:val="20"/>
              </w:rPr>
            </w:pPr>
          </w:p>
        </w:tc>
        <w:tc>
          <w:tcPr>
            <w:tcW w:w="3018" w:type="dxa"/>
            <w:shd w:val="clear" w:color="auto" w:fill="auto"/>
          </w:tcPr>
          <w:p w:rsidR="009D091B" w:rsidRDefault="009D091B" w:rsidP="009D091B">
            <w:r>
              <w:lastRenderedPageBreak/>
              <w:t xml:space="preserve">SuS sollen erkennen, wie die Arbeit am Ende des Projekts ungefähr auszusehen hat. Auch erste Möglichkeiten </w:t>
            </w:r>
            <w:r>
              <w:lastRenderedPageBreak/>
              <w:t>über alternative Routen werden besprochen.</w:t>
            </w:r>
          </w:p>
          <w:p w:rsidR="009D091B" w:rsidRDefault="009D091B" w:rsidP="009D091B"/>
          <w:p w:rsidR="009D091B" w:rsidRPr="00CF6A48" w:rsidRDefault="009D091B" w:rsidP="009D091B">
            <w:pPr>
              <w:rPr>
                <w:b/>
              </w:rPr>
            </w:pPr>
            <w:r w:rsidRPr="00CF6A48">
              <w:rPr>
                <w:b/>
              </w:rPr>
              <w:t>ERKENNEN</w:t>
            </w:r>
          </w:p>
        </w:tc>
        <w:tc>
          <w:tcPr>
            <w:tcW w:w="3024" w:type="dxa"/>
            <w:shd w:val="clear" w:color="auto" w:fill="auto"/>
          </w:tcPr>
          <w:p w:rsidR="009D091B" w:rsidRDefault="009D091B" w:rsidP="009D091B">
            <w:r>
              <w:lastRenderedPageBreak/>
              <w:t>Gruppenarbeit / Einzelarbeit</w:t>
            </w:r>
          </w:p>
          <w:p w:rsidR="009D091B" w:rsidRDefault="009D091B" w:rsidP="009D091B"/>
          <w:p w:rsidR="009D091B" w:rsidRDefault="009D091B" w:rsidP="009D091B">
            <w:r>
              <w:t xml:space="preserve">Die SuS beobachten den Start und den Zielpunkt, sie versuchen auf den ersten </w:t>
            </w:r>
            <w:r>
              <w:lastRenderedPageBreak/>
              <w:t>Blick zu erkennen was in Google Maps auf de</w:t>
            </w:r>
            <w:r w:rsidR="0053289B">
              <w:t>r Karte angezeigt wird</w:t>
            </w:r>
            <w:r>
              <w:t xml:space="preserve">. (etwaige Werbungen, verschiedene Geschäfte oder Firmen), gleichzeitig soll ein erster Blick darauf geworfen werden welche Alternativen Möglichkeiten für den Schulweg sich zeigen (Muss alles mit dem Auto gefahren werden? Ist die gewählte Strecke auch wirklich die beste? </w:t>
            </w:r>
            <w:proofErr w:type="spellStart"/>
            <w:r>
              <w:t>Usw</w:t>
            </w:r>
            <w:proofErr w:type="spellEnd"/>
            <w:r>
              <w:t>…)</w:t>
            </w:r>
          </w:p>
        </w:tc>
      </w:tr>
      <w:tr w:rsidR="009D091B" w:rsidTr="00253FAD">
        <w:trPr>
          <w:trHeight w:val="705"/>
        </w:trPr>
        <w:tc>
          <w:tcPr>
            <w:tcW w:w="3020" w:type="dxa"/>
            <w:shd w:val="clear" w:color="auto" w:fill="auto"/>
          </w:tcPr>
          <w:p w:rsidR="009D091B" w:rsidRPr="009D091B" w:rsidRDefault="009D091B" w:rsidP="009D091B">
            <w:pPr>
              <w:rPr>
                <w:b/>
                <w:sz w:val="20"/>
                <w:szCs w:val="20"/>
              </w:rPr>
            </w:pPr>
            <w:r w:rsidRPr="009D091B">
              <w:rPr>
                <w:b/>
                <w:sz w:val="20"/>
                <w:szCs w:val="20"/>
              </w:rPr>
              <w:lastRenderedPageBreak/>
              <w:t>4)</w:t>
            </w:r>
          </w:p>
          <w:p w:rsidR="009D091B" w:rsidRPr="009D091B" w:rsidRDefault="009D091B" w:rsidP="009D091B">
            <w:pPr>
              <w:rPr>
                <w:b/>
                <w:sz w:val="20"/>
                <w:szCs w:val="20"/>
              </w:rPr>
            </w:pPr>
            <w:r w:rsidRPr="009D091B">
              <w:rPr>
                <w:b/>
                <w:sz w:val="20"/>
                <w:szCs w:val="20"/>
              </w:rPr>
              <w:t>Die verschiedenen Möglichkeiten der Erledigung der Aufgabe werden gezeigt.</w:t>
            </w:r>
          </w:p>
          <w:p w:rsidR="009D091B" w:rsidRDefault="009D091B" w:rsidP="009D091B">
            <w:pPr>
              <w:rPr>
                <w:b/>
                <w:sz w:val="20"/>
                <w:szCs w:val="20"/>
              </w:rPr>
            </w:pPr>
          </w:p>
          <w:p w:rsidR="004A29DD" w:rsidRPr="009D091B" w:rsidRDefault="004A29DD" w:rsidP="009D091B">
            <w:pPr>
              <w:rPr>
                <w:b/>
                <w:sz w:val="20"/>
                <w:szCs w:val="20"/>
              </w:rPr>
            </w:pPr>
            <w:r>
              <w:rPr>
                <w:b/>
                <w:sz w:val="20"/>
                <w:szCs w:val="20"/>
              </w:rPr>
              <w:t>25 Min</w:t>
            </w:r>
          </w:p>
        </w:tc>
        <w:tc>
          <w:tcPr>
            <w:tcW w:w="3018" w:type="dxa"/>
            <w:shd w:val="clear" w:color="auto" w:fill="auto"/>
          </w:tcPr>
          <w:p w:rsidR="004A29DD" w:rsidRPr="00354311" w:rsidRDefault="009D091B" w:rsidP="009D091B">
            <w:r w:rsidRPr="00354311">
              <w:t>Die Su</w:t>
            </w:r>
            <w:r w:rsidR="004A29DD">
              <w:t>S</w:t>
            </w:r>
            <w:r w:rsidRPr="00354311">
              <w:t xml:space="preserve"> können die unterschiedlichen Aufgaben auch unterschiedlich lösen. Auf dem Zettel, mittels Google Earth oder Handytracking</w:t>
            </w:r>
          </w:p>
          <w:p w:rsidR="00354311" w:rsidRPr="00354311" w:rsidRDefault="00354311" w:rsidP="009D091B"/>
          <w:p w:rsidR="00354311" w:rsidRPr="00354311" w:rsidRDefault="00354311" w:rsidP="009D091B">
            <w:pPr>
              <w:rPr>
                <w:b/>
              </w:rPr>
            </w:pPr>
            <w:r w:rsidRPr="00354311">
              <w:rPr>
                <w:b/>
              </w:rPr>
              <w:t>ERLEBEN - BENENNEN</w:t>
            </w:r>
          </w:p>
        </w:tc>
        <w:tc>
          <w:tcPr>
            <w:tcW w:w="3024" w:type="dxa"/>
            <w:shd w:val="clear" w:color="auto" w:fill="auto"/>
          </w:tcPr>
          <w:p w:rsidR="009D091B" w:rsidRDefault="009D091B" w:rsidP="009D091B">
            <w:r>
              <w:t>Einzelarbeit (Die Gruppen dienen auch hier nur um etwaige Rückfragen in der Projektwoche untereinander zu besprechen.</w:t>
            </w:r>
          </w:p>
          <w:p w:rsidR="004A29DD" w:rsidRDefault="004A29DD" w:rsidP="009D091B"/>
          <w:p w:rsidR="004A29DD" w:rsidRDefault="004A29DD" w:rsidP="009D091B">
            <w:r>
              <w:t>WICHTIG.: Die Ergebnisse, wenn diese nicht schon vorab von den Schülern im Google Earth gespeichert wurden, müssen ausgefüllt am Zettel in der Woche drauf abgegeben werden.</w:t>
            </w:r>
          </w:p>
        </w:tc>
      </w:tr>
      <w:tr w:rsidR="009D091B" w:rsidTr="00253FAD">
        <w:trPr>
          <w:trHeight w:val="705"/>
        </w:trPr>
        <w:tc>
          <w:tcPr>
            <w:tcW w:w="3020" w:type="dxa"/>
            <w:shd w:val="clear" w:color="auto" w:fill="auto"/>
          </w:tcPr>
          <w:p w:rsidR="009D091B" w:rsidRDefault="004A29DD" w:rsidP="009D091B">
            <w:pPr>
              <w:rPr>
                <w:b/>
                <w:sz w:val="20"/>
                <w:szCs w:val="20"/>
              </w:rPr>
            </w:pPr>
            <w:r>
              <w:rPr>
                <w:b/>
                <w:sz w:val="20"/>
                <w:szCs w:val="20"/>
              </w:rPr>
              <w:t>5) Etwaige Rückfragen zu der Aufgabe können hier noch gestellt werden</w:t>
            </w:r>
          </w:p>
          <w:p w:rsidR="004A29DD" w:rsidRDefault="004A29DD" w:rsidP="009D091B">
            <w:pPr>
              <w:rPr>
                <w:b/>
                <w:sz w:val="20"/>
                <w:szCs w:val="20"/>
              </w:rPr>
            </w:pPr>
          </w:p>
          <w:p w:rsidR="004A29DD" w:rsidRPr="0098003D" w:rsidRDefault="004A29DD" w:rsidP="009D091B">
            <w:pPr>
              <w:rPr>
                <w:b/>
                <w:sz w:val="20"/>
                <w:szCs w:val="20"/>
              </w:rPr>
            </w:pPr>
            <w:r>
              <w:rPr>
                <w:b/>
                <w:sz w:val="20"/>
                <w:szCs w:val="20"/>
              </w:rPr>
              <w:t>Restliche Zeit der 1 EH</w:t>
            </w:r>
          </w:p>
        </w:tc>
        <w:tc>
          <w:tcPr>
            <w:tcW w:w="3018" w:type="dxa"/>
            <w:shd w:val="clear" w:color="auto" w:fill="auto"/>
          </w:tcPr>
          <w:p w:rsidR="004A29DD" w:rsidRPr="004A29DD" w:rsidRDefault="004A29DD" w:rsidP="009D091B"/>
        </w:tc>
        <w:tc>
          <w:tcPr>
            <w:tcW w:w="3024" w:type="dxa"/>
            <w:shd w:val="clear" w:color="auto" w:fill="auto"/>
          </w:tcPr>
          <w:p w:rsidR="009D091B" w:rsidRDefault="009D091B" w:rsidP="009D091B"/>
        </w:tc>
      </w:tr>
      <w:tr w:rsidR="004A29DD" w:rsidTr="00253FAD">
        <w:trPr>
          <w:trHeight w:val="705"/>
        </w:trPr>
        <w:tc>
          <w:tcPr>
            <w:tcW w:w="3020" w:type="dxa"/>
            <w:shd w:val="clear" w:color="auto" w:fill="auto"/>
          </w:tcPr>
          <w:p w:rsidR="004A29DD" w:rsidRDefault="004A29DD" w:rsidP="004A29DD">
            <w:pPr>
              <w:rPr>
                <w:b/>
                <w:sz w:val="20"/>
                <w:szCs w:val="20"/>
              </w:rPr>
            </w:pPr>
            <w:r>
              <w:rPr>
                <w:b/>
                <w:sz w:val="20"/>
                <w:szCs w:val="20"/>
              </w:rPr>
              <w:t>6) Begin der 2EH am besten die Woche darauf.</w:t>
            </w:r>
          </w:p>
          <w:p w:rsidR="004A29DD" w:rsidRDefault="004A29DD" w:rsidP="004A29DD">
            <w:pPr>
              <w:rPr>
                <w:b/>
                <w:sz w:val="20"/>
                <w:szCs w:val="20"/>
              </w:rPr>
            </w:pPr>
          </w:p>
          <w:p w:rsidR="004A29DD" w:rsidRDefault="004A29DD" w:rsidP="004A29DD">
            <w:pPr>
              <w:rPr>
                <w:b/>
                <w:sz w:val="20"/>
                <w:szCs w:val="20"/>
              </w:rPr>
            </w:pPr>
            <w:r>
              <w:rPr>
                <w:b/>
                <w:sz w:val="20"/>
                <w:szCs w:val="20"/>
              </w:rPr>
              <w:t>Besprechung und Abgabe der Mitschriften</w:t>
            </w:r>
          </w:p>
          <w:p w:rsidR="002C23DC" w:rsidRDefault="002C23DC" w:rsidP="004A29DD">
            <w:pPr>
              <w:rPr>
                <w:b/>
                <w:sz w:val="20"/>
                <w:szCs w:val="20"/>
              </w:rPr>
            </w:pPr>
          </w:p>
          <w:p w:rsidR="002C23DC" w:rsidRPr="0098003D" w:rsidRDefault="002C23DC" w:rsidP="004A29DD">
            <w:pPr>
              <w:rPr>
                <w:b/>
                <w:sz w:val="20"/>
                <w:szCs w:val="20"/>
              </w:rPr>
            </w:pPr>
            <w:r>
              <w:rPr>
                <w:b/>
                <w:sz w:val="20"/>
                <w:szCs w:val="20"/>
              </w:rPr>
              <w:t>10 Min</w:t>
            </w:r>
          </w:p>
        </w:tc>
        <w:tc>
          <w:tcPr>
            <w:tcW w:w="3018" w:type="dxa"/>
            <w:shd w:val="clear" w:color="auto" w:fill="auto"/>
          </w:tcPr>
          <w:p w:rsidR="004A29DD" w:rsidRDefault="004A29DD" w:rsidP="004A29DD">
            <w:r w:rsidRPr="004A29DD">
              <w:t>Die SuS haben 1 Woche intensiv ihr eigenes Freizeitleben betrachtet und auf dem Zettel notiert. Dieser wird gleich zu Beginn der Einheit abgesammelt.</w:t>
            </w:r>
          </w:p>
          <w:p w:rsidR="004A29DD" w:rsidRDefault="004A29DD" w:rsidP="004A29DD">
            <w:r>
              <w:t>Erfahrungen mit der Erledigung werden nun im Plenum ausgetauscht</w:t>
            </w:r>
          </w:p>
          <w:p w:rsidR="004A29DD" w:rsidRDefault="004A29DD" w:rsidP="004A29DD"/>
          <w:p w:rsidR="004A29DD" w:rsidRPr="004A29DD" w:rsidRDefault="004A29DD" w:rsidP="004A29DD">
            <w:pPr>
              <w:rPr>
                <w:b/>
              </w:rPr>
            </w:pPr>
            <w:r w:rsidRPr="004A29DD">
              <w:rPr>
                <w:b/>
              </w:rPr>
              <w:t>BENENNEN - ERKENNEN</w:t>
            </w:r>
          </w:p>
        </w:tc>
        <w:tc>
          <w:tcPr>
            <w:tcW w:w="3024" w:type="dxa"/>
            <w:shd w:val="clear" w:color="auto" w:fill="auto"/>
          </w:tcPr>
          <w:p w:rsidR="004A29DD" w:rsidRDefault="004A29DD" w:rsidP="004A29DD">
            <w:r>
              <w:t>Einzelarbeit</w:t>
            </w:r>
          </w:p>
          <w:p w:rsidR="004A29DD" w:rsidRDefault="004A29DD" w:rsidP="004A29DD"/>
          <w:p w:rsidR="004A29DD" w:rsidRDefault="004A29DD" w:rsidP="004A29DD">
            <w:r>
              <w:t>Alle SuS geben zu Beginn der zweiten Einheit ihre Mitschriften ab, diese werden von der Lehrperson zusammengetragen und in der Woche darauf präsentiert.</w:t>
            </w:r>
          </w:p>
        </w:tc>
      </w:tr>
      <w:tr w:rsidR="004A29DD" w:rsidTr="00253FAD">
        <w:trPr>
          <w:trHeight w:val="705"/>
        </w:trPr>
        <w:tc>
          <w:tcPr>
            <w:tcW w:w="3020" w:type="dxa"/>
            <w:shd w:val="clear" w:color="auto" w:fill="auto"/>
          </w:tcPr>
          <w:p w:rsidR="004A29DD" w:rsidRDefault="004A29DD" w:rsidP="004A29DD">
            <w:pPr>
              <w:rPr>
                <w:b/>
                <w:sz w:val="20"/>
                <w:szCs w:val="20"/>
              </w:rPr>
            </w:pPr>
            <w:r>
              <w:rPr>
                <w:b/>
                <w:sz w:val="20"/>
                <w:szCs w:val="20"/>
              </w:rPr>
              <w:t>7) Besprechung der verwendeten Möglichkeiten und Alternativen dazu</w:t>
            </w:r>
          </w:p>
          <w:p w:rsidR="002C23DC" w:rsidRDefault="002C23DC" w:rsidP="004A29DD">
            <w:pPr>
              <w:rPr>
                <w:b/>
                <w:sz w:val="20"/>
                <w:szCs w:val="20"/>
              </w:rPr>
            </w:pPr>
          </w:p>
          <w:p w:rsidR="002C23DC" w:rsidRPr="0098003D" w:rsidRDefault="002C23DC" w:rsidP="004A29DD">
            <w:pPr>
              <w:rPr>
                <w:b/>
                <w:sz w:val="20"/>
                <w:szCs w:val="20"/>
              </w:rPr>
            </w:pPr>
            <w:r>
              <w:rPr>
                <w:b/>
                <w:sz w:val="20"/>
                <w:szCs w:val="20"/>
              </w:rPr>
              <w:t>30 Min</w:t>
            </w:r>
          </w:p>
        </w:tc>
        <w:tc>
          <w:tcPr>
            <w:tcW w:w="3018" w:type="dxa"/>
            <w:shd w:val="clear" w:color="auto" w:fill="auto"/>
          </w:tcPr>
          <w:p w:rsidR="004A29DD" w:rsidRDefault="004A29DD" w:rsidP="004A29DD">
            <w:r>
              <w:t xml:space="preserve">Den SuS soll nun bewusst gemacht werden welche Medien sie genommen haben. </w:t>
            </w:r>
          </w:p>
          <w:p w:rsidR="004A29DD" w:rsidRDefault="004A29DD" w:rsidP="004A29DD">
            <w:r>
              <w:t xml:space="preserve">Auch soll darüber diskutiert werden welche Verkehrsmittel am meisten </w:t>
            </w:r>
            <w:r>
              <w:lastRenderedPageBreak/>
              <w:t>und am wenigsten benutzt werden.</w:t>
            </w:r>
          </w:p>
          <w:p w:rsidR="004A29DD" w:rsidRDefault="004A29DD" w:rsidP="004A29DD"/>
          <w:p w:rsidR="004A29DD" w:rsidRPr="004A29DD" w:rsidRDefault="004A29DD" w:rsidP="004A29DD">
            <w:pPr>
              <w:rPr>
                <w:b/>
              </w:rPr>
            </w:pPr>
            <w:r w:rsidRPr="004A29DD">
              <w:rPr>
                <w:b/>
              </w:rPr>
              <w:t>ERLEBEN - BENENNEN</w:t>
            </w:r>
          </w:p>
        </w:tc>
        <w:tc>
          <w:tcPr>
            <w:tcW w:w="3024" w:type="dxa"/>
            <w:shd w:val="clear" w:color="auto" w:fill="auto"/>
          </w:tcPr>
          <w:p w:rsidR="004A29DD" w:rsidRDefault="004A29DD" w:rsidP="004A29DD">
            <w:r>
              <w:lastRenderedPageBreak/>
              <w:t>Einzelarbeit (Schülervortrag)</w:t>
            </w:r>
          </w:p>
          <w:p w:rsidR="004A29DD" w:rsidRDefault="004A29DD" w:rsidP="004A29DD"/>
          <w:p w:rsidR="004A29DD" w:rsidRDefault="004A29DD" w:rsidP="004A29DD">
            <w:r>
              <w:t xml:space="preserve">Die Schüler sollen mit der Lehrperson über mögliche </w:t>
            </w:r>
            <w:r w:rsidR="002C23DC">
              <w:t>Erkenntnisse</w:t>
            </w:r>
            <w:r>
              <w:t xml:space="preserve"> oder Probleme</w:t>
            </w:r>
            <w:r w:rsidR="002C23DC">
              <w:t xml:space="preserve"> diskutieren. </w:t>
            </w:r>
          </w:p>
          <w:p w:rsidR="002C23DC" w:rsidRDefault="002C23DC" w:rsidP="004A29DD">
            <w:r>
              <w:lastRenderedPageBreak/>
              <w:t>Als Beispiel: Wurden kurze Wege auch mit dem Auto gefahren? Wurden Öffis benutzt?</w:t>
            </w:r>
          </w:p>
          <w:p w:rsidR="0053289B" w:rsidRDefault="0053289B" w:rsidP="004A29DD">
            <w:r>
              <w:t>Warum können wir Google „gratis“ benutzen? Was passiert mit unseren Daten?</w:t>
            </w:r>
          </w:p>
        </w:tc>
      </w:tr>
      <w:tr w:rsidR="002C23DC" w:rsidTr="00253FAD">
        <w:trPr>
          <w:trHeight w:val="705"/>
        </w:trPr>
        <w:tc>
          <w:tcPr>
            <w:tcW w:w="3020" w:type="dxa"/>
            <w:shd w:val="clear" w:color="auto" w:fill="auto"/>
          </w:tcPr>
          <w:p w:rsidR="002C23DC" w:rsidRDefault="002C23DC" w:rsidP="004A29DD">
            <w:pPr>
              <w:rPr>
                <w:b/>
                <w:sz w:val="20"/>
                <w:szCs w:val="20"/>
              </w:rPr>
            </w:pPr>
            <w:r>
              <w:rPr>
                <w:b/>
                <w:sz w:val="20"/>
                <w:szCs w:val="20"/>
              </w:rPr>
              <w:t xml:space="preserve">8) Beginn der 3 EH </w:t>
            </w:r>
          </w:p>
          <w:p w:rsidR="002C23DC" w:rsidRDefault="002C23DC" w:rsidP="004A29DD">
            <w:pPr>
              <w:rPr>
                <w:b/>
                <w:sz w:val="20"/>
                <w:szCs w:val="20"/>
              </w:rPr>
            </w:pPr>
          </w:p>
          <w:p w:rsidR="002C23DC" w:rsidRDefault="002C23DC" w:rsidP="004A29DD">
            <w:pPr>
              <w:rPr>
                <w:b/>
                <w:sz w:val="20"/>
                <w:szCs w:val="20"/>
              </w:rPr>
            </w:pPr>
            <w:r>
              <w:rPr>
                <w:b/>
                <w:sz w:val="20"/>
                <w:szCs w:val="20"/>
              </w:rPr>
              <w:t>Besprechung der Ergebnisse. Zusammenführung aller einzelnen Stationen pro Tag.</w:t>
            </w:r>
          </w:p>
          <w:p w:rsidR="00442190" w:rsidRDefault="00442190" w:rsidP="004A29DD">
            <w:pPr>
              <w:rPr>
                <w:b/>
                <w:sz w:val="20"/>
                <w:szCs w:val="20"/>
              </w:rPr>
            </w:pPr>
          </w:p>
          <w:p w:rsidR="00442190" w:rsidRDefault="00442190" w:rsidP="004A29DD">
            <w:pPr>
              <w:rPr>
                <w:b/>
                <w:sz w:val="20"/>
                <w:szCs w:val="20"/>
              </w:rPr>
            </w:pPr>
            <w:r>
              <w:rPr>
                <w:b/>
                <w:sz w:val="20"/>
                <w:szCs w:val="20"/>
              </w:rPr>
              <w:t>20 Min</w:t>
            </w:r>
          </w:p>
        </w:tc>
        <w:tc>
          <w:tcPr>
            <w:tcW w:w="3018" w:type="dxa"/>
            <w:shd w:val="clear" w:color="auto" w:fill="auto"/>
          </w:tcPr>
          <w:p w:rsidR="002C23DC" w:rsidRDefault="002C23DC" w:rsidP="004A29DD">
            <w:r>
              <w:t>Die SuS wird das Ergebnis der Projektwoche präsentiert. Fokus soll darauf nicht auf die einzelnen Personen gelegt werden, sondern den generellen Radius der Freizeitbetätigungen und eventuellen Überschneidungen</w:t>
            </w:r>
          </w:p>
          <w:p w:rsidR="002C23DC" w:rsidRDefault="002C23DC" w:rsidP="004A29DD"/>
          <w:p w:rsidR="002C23DC" w:rsidRDefault="002C23DC" w:rsidP="004A29DD">
            <w:r>
              <w:t>Auch wird der Fokus auf die einzelnen Verkehrsmittel gelegt</w:t>
            </w:r>
            <w:r w:rsidR="00107ADE">
              <w:t xml:space="preserve"> (mittels Excel Auswertung ein Diagramm erstellen</w:t>
            </w:r>
            <w:r>
              <w:t>.</w:t>
            </w:r>
          </w:p>
          <w:p w:rsidR="00442190" w:rsidRDefault="00442190" w:rsidP="004A29DD"/>
          <w:p w:rsidR="00442190" w:rsidRPr="00442190" w:rsidRDefault="00442190" w:rsidP="004A29DD">
            <w:pPr>
              <w:rPr>
                <w:b/>
              </w:rPr>
            </w:pPr>
            <w:r w:rsidRPr="00442190">
              <w:rPr>
                <w:b/>
              </w:rPr>
              <w:t>ERLEBEN - ERKENNEN</w:t>
            </w:r>
          </w:p>
        </w:tc>
        <w:tc>
          <w:tcPr>
            <w:tcW w:w="3024" w:type="dxa"/>
            <w:shd w:val="clear" w:color="auto" w:fill="auto"/>
          </w:tcPr>
          <w:p w:rsidR="002C23DC" w:rsidRDefault="002C23DC" w:rsidP="004A29DD">
            <w:r>
              <w:t>Einzelarbeit / Gruppenarbeit</w:t>
            </w:r>
          </w:p>
          <w:p w:rsidR="002C23DC" w:rsidRDefault="002C23DC" w:rsidP="004A29DD"/>
          <w:p w:rsidR="002C23DC" w:rsidRDefault="002C23DC" w:rsidP="004A29DD">
            <w:r>
              <w:t xml:space="preserve">Die SuS gehen von nun an wieder in Ihre Gruppen zusammen. Jeder von Ihnen bekommt </w:t>
            </w:r>
            <w:r w:rsidR="00442190">
              <w:t>einen eigenen Auftrag</w:t>
            </w:r>
            <w:r>
              <w:t xml:space="preserve"> worauf er bei der Reflexion seinen Fokus setzen sollte.</w:t>
            </w:r>
          </w:p>
          <w:p w:rsidR="002C23DC" w:rsidRDefault="002C23DC" w:rsidP="004A29DD"/>
          <w:p w:rsidR="002C23DC" w:rsidRDefault="002C23DC" w:rsidP="004A29DD">
            <w:r>
              <w:t>Gruppe 1.: Verkehrsmittel</w:t>
            </w:r>
            <w:r w:rsidR="00107ADE">
              <w:t xml:space="preserve"> (Basis Diagramm)</w:t>
            </w:r>
          </w:p>
          <w:p w:rsidR="002C23DC" w:rsidRDefault="002C23DC" w:rsidP="004A29DD">
            <w:r>
              <w:t>Gruppe 2.: Überschneidungen</w:t>
            </w:r>
          </w:p>
          <w:p w:rsidR="002C23DC" w:rsidRDefault="002C23DC" w:rsidP="004A29DD">
            <w:r>
              <w:t>Gruppe 3.: Entfernungen</w:t>
            </w:r>
          </w:p>
          <w:p w:rsidR="002C23DC" w:rsidRDefault="002C23DC" w:rsidP="004A29DD">
            <w:r>
              <w:t xml:space="preserve">Gruppe 4.: </w:t>
            </w:r>
            <w:r w:rsidR="00442190">
              <w:t>Umkreis der Standorte.</w:t>
            </w:r>
          </w:p>
        </w:tc>
      </w:tr>
      <w:tr w:rsidR="00442190" w:rsidTr="00253FAD">
        <w:trPr>
          <w:trHeight w:val="705"/>
        </w:trPr>
        <w:tc>
          <w:tcPr>
            <w:tcW w:w="3020" w:type="dxa"/>
            <w:shd w:val="clear" w:color="auto" w:fill="auto"/>
          </w:tcPr>
          <w:p w:rsidR="00442190" w:rsidRDefault="00442190" w:rsidP="004A29DD">
            <w:pPr>
              <w:rPr>
                <w:b/>
                <w:sz w:val="20"/>
                <w:szCs w:val="20"/>
              </w:rPr>
            </w:pPr>
            <w:r>
              <w:rPr>
                <w:b/>
                <w:sz w:val="20"/>
                <w:szCs w:val="20"/>
              </w:rPr>
              <w:t>9) Besprechung der einzelnen Ergebnisse der Gruppen, was ist den Gruppen aufgefallen</w:t>
            </w:r>
          </w:p>
          <w:p w:rsidR="00442190" w:rsidRDefault="00442190" w:rsidP="004A29DD">
            <w:pPr>
              <w:rPr>
                <w:b/>
                <w:sz w:val="20"/>
                <w:szCs w:val="20"/>
              </w:rPr>
            </w:pPr>
          </w:p>
          <w:p w:rsidR="00442190" w:rsidRDefault="00442190" w:rsidP="004A29DD">
            <w:pPr>
              <w:rPr>
                <w:b/>
                <w:sz w:val="20"/>
                <w:szCs w:val="20"/>
              </w:rPr>
            </w:pPr>
            <w:r>
              <w:rPr>
                <w:b/>
                <w:sz w:val="20"/>
                <w:szCs w:val="20"/>
              </w:rPr>
              <w:t>20 Min</w:t>
            </w:r>
          </w:p>
        </w:tc>
        <w:tc>
          <w:tcPr>
            <w:tcW w:w="3018" w:type="dxa"/>
            <w:shd w:val="clear" w:color="auto" w:fill="auto"/>
          </w:tcPr>
          <w:p w:rsidR="00442190" w:rsidRDefault="00442190" w:rsidP="004A29DD">
            <w:r>
              <w:t xml:space="preserve">Die SuS sollen nun in der Gruppe bekannt geben welche Auffälligkeiten es gegeben hat. </w:t>
            </w:r>
          </w:p>
          <w:p w:rsidR="00442190" w:rsidRDefault="00442190" w:rsidP="004A29DD">
            <w:r>
              <w:t xml:space="preserve">Der Bezug zum Leben und Wirtschaften im eigenen Haushalt soll hier in den Fokus </w:t>
            </w:r>
            <w:r w:rsidR="00107ADE">
              <w:t>gebracht</w:t>
            </w:r>
            <w:r>
              <w:t xml:space="preserve"> werden</w:t>
            </w:r>
          </w:p>
          <w:p w:rsidR="00442190" w:rsidRDefault="00442190" w:rsidP="004A29DD"/>
          <w:p w:rsidR="00442190" w:rsidRPr="00442190" w:rsidRDefault="00442190" w:rsidP="004A29DD">
            <w:pPr>
              <w:rPr>
                <w:b/>
              </w:rPr>
            </w:pPr>
            <w:r w:rsidRPr="00442190">
              <w:rPr>
                <w:b/>
              </w:rPr>
              <w:t>BENENNEN</w:t>
            </w:r>
          </w:p>
        </w:tc>
        <w:tc>
          <w:tcPr>
            <w:tcW w:w="3024" w:type="dxa"/>
            <w:shd w:val="clear" w:color="auto" w:fill="auto"/>
          </w:tcPr>
          <w:p w:rsidR="00442190" w:rsidRDefault="00442190" w:rsidP="004A29DD">
            <w:r>
              <w:t>Gruppenarbeit</w:t>
            </w:r>
          </w:p>
          <w:p w:rsidR="00442190" w:rsidRDefault="00442190" w:rsidP="004A29DD"/>
          <w:p w:rsidR="00442190" w:rsidRDefault="00442190" w:rsidP="004A29DD">
            <w:r>
              <w:t>In der Gruppe werden die unterschiedlichen Merkmale genannt und benannt und im Plenum diskutiert.</w:t>
            </w:r>
          </w:p>
        </w:tc>
      </w:tr>
      <w:tr w:rsidR="00442190" w:rsidTr="00253FAD">
        <w:trPr>
          <w:trHeight w:val="705"/>
        </w:trPr>
        <w:tc>
          <w:tcPr>
            <w:tcW w:w="3020" w:type="dxa"/>
            <w:shd w:val="clear" w:color="auto" w:fill="auto"/>
          </w:tcPr>
          <w:p w:rsidR="00442190" w:rsidRDefault="00442190" w:rsidP="004A29DD">
            <w:pPr>
              <w:rPr>
                <w:b/>
                <w:sz w:val="20"/>
                <w:szCs w:val="20"/>
              </w:rPr>
            </w:pPr>
            <w:r>
              <w:rPr>
                <w:b/>
                <w:sz w:val="20"/>
                <w:szCs w:val="20"/>
              </w:rPr>
              <w:t>10) Reflexion der eigenen Arbeiten</w:t>
            </w:r>
          </w:p>
        </w:tc>
        <w:tc>
          <w:tcPr>
            <w:tcW w:w="3018" w:type="dxa"/>
            <w:shd w:val="clear" w:color="auto" w:fill="auto"/>
          </w:tcPr>
          <w:p w:rsidR="00442190" w:rsidRDefault="00442190" w:rsidP="004A29DD">
            <w:r>
              <w:t>Die SuS bekommen nun ihre eigene Arbeit wieder zurück und sollen dazu im Heft ein paar reflektierende Sätze zu ihrer eigenen Freizeitaktivität aber auch in der Freizeitaktivität der Gesamtheit schreiben</w:t>
            </w:r>
          </w:p>
          <w:p w:rsidR="00442190" w:rsidRDefault="00442190" w:rsidP="004A29DD"/>
          <w:p w:rsidR="00442190" w:rsidRPr="00442190" w:rsidRDefault="00442190" w:rsidP="004A29DD">
            <w:pPr>
              <w:rPr>
                <w:b/>
              </w:rPr>
            </w:pPr>
            <w:r w:rsidRPr="00442190">
              <w:rPr>
                <w:b/>
              </w:rPr>
              <w:t>ERKENNEN - BENENNEN</w:t>
            </w:r>
          </w:p>
        </w:tc>
        <w:tc>
          <w:tcPr>
            <w:tcW w:w="3024" w:type="dxa"/>
            <w:shd w:val="clear" w:color="auto" w:fill="auto"/>
          </w:tcPr>
          <w:p w:rsidR="00442190" w:rsidRDefault="00442190" w:rsidP="004A29DD">
            <w:r>
              <w:t>Einzelarbeit und Abschluss der Projektwoche</w:t>
            </w:r>
          </w:p>
        </w:tc>
      </w:tr>
    </w:tbl>
    <w:p w:rsidR="00DF4A42" w:rsidRPr="00F85A0C" w:rsidRDefault="00DF4A42" w:rsidP="00DF4A42">
      <w:pPr>
        <w:ind w:firstLine="708"/>
        <w:rPr>
          <w:sz w:val="22"/>
          <w:szCs w:val="22"/>
        </w:rPr>
      </w:pPr>
    </w:p>
    <w:p w:rsidR="00CA37EF" w:rsidRDefault="00A56688"/>
    <w:sectPr w:rsidR="00CA37EF">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688" w:rsidRDefault="00A56688" w:rsidP="00DF4A42">
      <w:r>
        <w:separator/>
      </w:r>
    </w:p>
  </w:endnote>
  <w:endnote w:type="continuationSeparator" w:id="0">
    <w:p w:rsidR="00A56688" w:rsidRDefault="00A56688" w:rsidP="00DF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3D" w:rsidRDefault="00334CC4" w:rsidP="00FC51E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3D143D" w:rsidRDefault="00A5668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43D" w:rsidRDefault="00334CC4" w:rsidP="00FC51E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F5B82">
      <w:rPr>
        <w:rStyle w:val="Seitenzahl"/>
        <w:noProof/>
      </w:rPr>
      <w:t>1</w:t>
    </w:r>
    <w:r>
      <w:rPr>
        <w:rStyle w:val="Seitenzahl"/>
      </w:rPr>
      <w:fldChar w:fldCharType="end"/>
    </w:r>
  </w:p>
  <w:p w:rsidR="003D143D" w:rsidRDefault="00A566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688" w:rsidRDefault="00A56688" w:rsidP="00DF4A42">
      <w:r>
        <w:separator/>
      </w:r>
    </w:p>
  </w:footnote>
  <w:footnote w:type="continuationSeparator" w:id="0">
    <w:p w:rsidR="00A56688" w:rsidRDefault="00A56688" w:rsidP="00DF4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0D1D"/>
    <w:multiLevelType w:val="hybridMultilevel"/>
    <w:tmpl w:val="8FF661B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E502A"/>
    <w:multiLevelType w:val="hybridMultilevel"/>
    <w:tmpl w:val="66DA39A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A3A0C"/>
    <w:multiLevelType w:val="hybridMultilevel"/>
    <w:tmpl w:val="6C2EB7B8"/>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D175C1"/>
    <w:multiLevelType w:val="hybridMultilevel"/>
    <w:tmpl w:val="4D0E952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2E3C5D36"/>
    <w:multiLevelType w:val="hybridMultilevel"/>
    <w:tmpl w:val="730E4C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AE0D15"/>
    <w:multiLevelType w:val="hybridMultilevel"/>
    <w:tmpl w:val="4D7865AA"/>
    <w:lvl w:ilvl="0" w:tplc="6084230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9146FF"/>
    <w:multiLevelType w:val="hybridMultilevel"/>
    <w:tmpl w:val="DEDE7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946472"/>
    <w:multiLevelType w:val="hybridMultilevel"/>
    <w:tmpl w:val="E116A170"/>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31E74C0"/>
    <w:multiLevelType w:val="hybridMultilevel"/>
    <w:tmpl w:val="58FC4DD2"/>
    <w:lvl w:ilvl="0" w:tplc="F0FC7AE6">
      <w:start w:val="1"/>
      <w:numFmt w:val="lowerLetter"/>
      <w:lvlText w:val="%1)"/>
      <w:lvlJc w:val="left"/>
      <w:pPr>
        <w:tabs>
          <w:tab w:val="num" w:pos="720"/>
        </w:tabs>
        <w:ind w:left="720" w:hanging="360"/>
      </w:pPr>
      <w:rPr>
        <w:rFonts w:hint="default"/>
        <w:b/>
      </w:rPr>
    </w:lvl>
    <w:lvl w:ilvl="1" w:tplc="0C070001">
      <w:start w:val="1"/>
      <w:numFmt w:val="bullet"/>
      <w:lvlText w:val=""/>
      <w:lvlJc w:val="left"/>
      <w:pPr>
        <w:tabs>
          <w:tab w:val="num" w:pos="1440"/>
        </w:tabs>
        <w:ind w:left="1440" w:hanging="360"/>
      </w:pPr>
      <w:rPr>
        <w:rFonts w:ascii="Symbol" w:hAnsi="Symbol" w:hint="default"/>
        <w:b/>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5BC3012E"/>
    <w:multiLevelType w:val="hybridMultilevel"/>
    <w:tmpl w:val="F5F07BD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CA8574A"/>
    <w:multiLevelType w:val="hybridMultilevel"/>
    <w:tmpl w:val="0B38CC9E"/>
    <w:lvl w:ilvl="0" w:tplc="04070001">
      <w:start w:val="1"/>
      <w:numFmt w:val="bullet"/>
      <w:lvlText w:val=""/>
      <w:lvlJc w:val="left"/>
      <w:pPr>
        <w:ind w:left="1140" w:hanging="360"/>
      </w:pPr>
      <w:rPr>
        <w:rFonts w:ascii="Symbol" w:hAnsi="Symbo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1" w15:restartNumberingAfterBreak="0">
    <w:nsid w:val="5EB477B4"/>
    <w:multiLevelType w:val="hybridMultilevel"/>
    <w:tmpl w:val="2CA2AA7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5C05E7"/>
    <w:multiLevelType w:val="hybridMultilevel"/>
    <w:tmpl w:val="4B602E4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0"/>
  </w:num>
  <w:num w:numId="4">
    <w:abstractNumId w:val="11"/>
  </w:num>
  <w:num w:numId="5">
    <w:abstractNumId w:val="1"/>
  </w:num>
  <w:num w:numId="6">
    <w:abstractNumId w:val="8"/>
  </w:num>
  <w:num w:numId="7">
    <w:abstractNumId w:val="2"/>
  </w:num>
  <w:num w:numId="8">
    <w:abstractNumId w:val="10"/>
  </w:num>
  <w:num w:numId="9">
    <w:abstractNumId w:val="6"/>
  </w:num>
  <w:num w:numId="10">
    <w:abstractNumId w:val="4"/>
  </w:num>
  <w:num w:numId="11">
    <w:abstractNumId w:val="5"/>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624"/>
    <w:rsid w:val="000249B0"/>
    <w:rsid w:val="00091B60"/>
    <w:rsid w:val="000A0446"/>
    <w:rsid w:val="000A11A5"/>
    <w:rsid w:val="000F76CA"/>
    <w:rsid w:val="00107ADE"/>
    <w:rsid w:val="001134C9"/>
    <w:rsid w:val="001171AD"/>
    <w:rsid w:val="00180A8D"/>
    <w:rsid w:val="001F05B8"/>
    <w:rsid w:val="002343C3"/>
    <w:rsid w:val="00253FAD"/>
    <w:rsid w:val="002C23DC"/>
    <w:rsid w:val="00334CC4"/>
    <w:rsid w:val="00354311"/>
    <w:rsid w:val="003E3009"/>
    <w:rsid w:val="00442190"/>
    <w:rsid w:val="00464283"/>
    <w:rsid w:val="004A29DD"/>
    <w:rsid w:val="005021A1"/>
    <w:rsid w:val="00503C18"/>
    <w:rsid w:val="0053289B"/>
    <w:rsid w:val="005C08D0"/>
    <w:rsid w:val="005D5BF6"/>
    <w:rsid w:val="006E2F79"/>
    <w:rsid w:val="0071436B"/>
    <w:rsid w:val="00773A9F"/>
    <w:rsid w:val="007F5203"/>
    <w:rsid w:val="00841777"/>
    <w:rsid w:val="008B04A5"/>
    <w:rsid w:val="008D649E"/>
    <w:rsid w:val="008E1A34"/>
    <w:rsid w:val="0090019D"/>
    <w:rsid w:val="00934455"/>
    <w:rsid w:val="009460BC"/>
    <w:rsid w:val="009A0F46"/>
    <w:rsid w:val="009D091B"/>
    <w:rsid w:val="00A371F4"/>
    <w:rsid w:val="00A56688"/>
    <w:rsid w:val="00A7686C"/>
    <w:rsid w:val="00A83737"/>
    <w:rsid w:val="00B81756"/>
    <w:rsid w:val="00BD1821"/>
    <w:rsid w:val="00BF5B82"/>
    <w:rsid w:val="00C54500"/>
    <w:rsid w:val="00C726B5"/>
    <w:rsid w:val="00CC7A1B"/>
    <w:rsid w:val="00CF6A48"/>
    <w:rsid w:val="00DF4A42"/>
    <w:rsid w:val="00EA0624"/>
    <w:rsid w:val="00F27CBC"/>
    <w:rsid w:val="00F64EF5"/>
    <w:rsid w:val="00FC0E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BD60C"/>
  <w15:chartTrackingRefBased/>
  <w15:docId w15:val="{0D3AFAC9-D921-418F-8F3A-3B2CEC46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A42"/>
    <w:pPr>
      <w:spacing w:after="0" w:line="240" w:lineRule="auto"/>
    </w:pPr>
    <w:rPr>
      <w:rFonts w:ascii="Times New Roman" w:eastAsia="Times New Roman" w:hAnsi="Times New Roman" w:cs="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F4A42"/>
    <w:pPr>
      <w:tabs>
        <w:tab w:val="center" w:pos="4536"/>
        <w:tab w:val="right" w:pos="9072"/>
      </w:tabs>
    </w:pPr>
  </w:style>
  <w:style w:type="character" w:customStyle="1" w:styleId="KopfzeileZchn">
    <w:name w:val="Kopfzeile Zchn"/>
    <w:basedOn w:val="Absatz-Standardschriftart"/>
    <w:link w:val="Kopfzeile"/>
    <w:rsid w:val="00DF4A42"/>
    <w:rPr>
      <w:rFonts w:ascii="Times New Roman" w:eastAsia="Times New Roman" w:hAnsi="Times New Roman" w:cs="Times New Roman"/>
      <w:sz w:val="24"/>
      <w:szCs w:val="24"/>
      <w:lang w:val="de-AT" w:eastAsia="de-AT"/>
    </w:rPr>
  </w:style>
  <w:style w:type="paragraph" w:styleId="Fuzeile">
    <w:name w:val="footer"/>
    <w:basedOn w:val="Standard"/>
    <w:link w:val="FuzeileZchn"/>
    <w:rsid w:val="00DF4A42"/>
    <w:pPr>
      <w:tabs>
        <w:tab w:val="center" w:pos="4536"/>
        <w:tab w:val="right" w:pos="9072"/>
      </w:tabs>
    </w:pPr>
  </w:style>
  <w:style w:type="character" w:customStyle="1" w:styleId="FuzeileZchn">
    <w:name w:val="Fußzeile Zchn"/>
    <w:basedOn w:val="Absatz-Standardschriftart"/>
    <w:link w:val="Fuzeile"/>
    <w:rsid w:val="00DF4A42"/>
    <w:rPr>
      <w:rFonts w:ascii="Times New Roman" w:eastAsia="Times New Roman" w:hAnsi="Times New Roman" w:cs="Times New Roman"/>
      <w:sz w:val="24"/>
      <w:szCs w:val="24"/>
      <w:lang w:val="de-AT" w:eastAsia="de-AT"/>
    </w:rPr>
  </w:style>
  <w:style w:type="character" w:styleId="Seitenzahl">
    <w:name w:val="page number"/>
    <w:basedOn w:val="Absatz-Standardschriftart"/>
    <w:rsid w:val="00DF4A42"/>
  </w:style>
  <w:style w:type="paragraph" w:styleId="Listenabsatz">
    <w:name w:val="List Paragraph"/>
    <w:basedOn w:val="Standard"/>
    <w:uiPriority w:val="34"/>
    <w:qFormat/>
    <w:rsid w:val="002343C3"/>
    <w:pPr>
      <w:ind w:left="720"/>
      <w:contextualSpacing/>
    </w:pPr>
  </w:style>
  <w:style w:type="table" w:styleId="Tabellenraster">
    <w:name w:val="Table Grid"/>
    <w:basedOn w:val="NormaleTabelle"/>
    <w:uiPriority w:val="39"/>
    <w:rsid w:val="00BF5B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54500"/>
    <w:rPr>
      <w:color w:val="0563C1" w:themeColor="hyperlink"/>
      <w:u w:val="single"/>
    </w:rPr>
  </w:style>
  <w:style w:type="character" w:styleId="NichtaufgelsteErwhnung">
    <w:name w:val="Unresolved Mention"/>
    <w:basedOn w:val="Absatz-Standardschriftart"/>
    <w:uiPriority w:val="99"/>
    <w:semiHidden/>
    <w:unhideWhenUsed/>
    <w:rsid w:val="00C54500"/>
    <w:rPr>
      <w:color w:val="605E5C"/>
      <w:shd w:val="clear" w:color="auto" w:fill="E1DFDD"/>
    </w:rPr>
  </w:style>
  <w:style w:type="character" w:styleId="BesuchterLink">
    <w:name w:val="FollowedHyperlink"/>
    <w:basedOn w:val="Absatz-Standardschriftart"/>
    <w:uiPriority w:val="99"/>
    <w:semiHidden/>
    <w:unhideWhenUsed/>
    <w:rsid w:val="00C545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1083</Words>
  <Characters>6827</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PHOOE</Company>
  <LinksUpToDate>false</LinksUpToDate>
  <CharactersWithSpaces>7895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Hametner</dc:creator>
  <cp:keywords/>
  <dc:description/>
  <cp:lastModifiedBy>Christian Reisinger</cp:lastModifiedBy>
  <cp:revision>10</cp:revision>
  <dcterms:created xsi:type="dcterms:W3CDTF">2019-12-12T09:21:00Z</dcterms:created>
  <dcterms:modified xsi:type="dcterms:W3CDTF">2019-12-15T16:10:00Z</dcterms:modified>
</cp:coreProperties>
</file>