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8E083" wp14:editId="3BD9D583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SoSe</w:t>
                            </w:r>
                            <w:proofErr w:type="spellEnd"/>
                            <w:r w:rsidR="0013111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2020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8E08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SoSe</w:t>
                      </w:r>
                      <w:proofErr w:type="spellEnd"/>
                      <w:r w:rsidR="0013111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 2020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963693" w:rsidRDefault="0053701C" w:rsidP="00317454">
      <w:pPr>
        <w:spacing w:after="4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C7235" wp14:editId="1CB62762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235" id="Textfeld 3" o:spid="_x0000_s1027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1AFF6" wp14:editId="12785AC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AFF6" id="Textfeld 6" o:spid="_x0000_s1028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P8AO3e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Start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proofErr w:type="gramEnd"/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D365F2">
        <w:rPr>
          <w:rStyle w:val="berschrift1Zchn"/>
          <w:rFonts w:asciiTheme="minorHAnsi" w:eastAsia="Batang" w:hAnsiTheme="minorHAnsi"/>
          <w:b/>
          <w:sz w:val="48"/>
          <w:szCs w:val="48"/>
        </w:rPr>
        <w:t>Vertiefungs</w:t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praktikum</w:t>
      </w:r>
      <w:r w:rsidR="003C193A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 A/B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B67C0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6090" w:type="dxa"/>
          </w:tcPr>
          <w:p w:rsidR="00B67C0B" w:rsidRPr="00963693" w:rsidRDefault="007167BA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BW B 5. __</w:t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  <w:r w:rsidR="00017027">
              <w:rPr>
                <w:rStyle w:val="berschrift1Zchn"/>
                <w:rFonts w:asciiTheme="minorHAnsi" w:eastAsia="Batang" w:hAnsiTheme="minorHAnsi"/>
                <w:sz w:val="24"/>
              </w:rPr>
              <w:tab/>
            </w:r>
          </w:p>
        </w:tc>
      </w:tr>
      <w:tr w:rsidR="00B025BC" w:rsidRPr="00963693" w:rsidTr="00FA57C7">
        <w:tc>
          <w:tcPr>
            <w:tcW w:w="2972" w:type="dxa"/>
          </w:tcPr>
          <w:p w:rsidR="00B025BC" w:rsidRPr="00963693" w:rsidRDefault="00EC6B7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FD LV-Leiter/in</w:t>
            </w:r>
          </w:p>
        </w:tc>
        <w:tc>
          <w:tcPr>
            <w:tcW w:w="6090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111C84" w:rsidRPr="00963693" w:rsidTr="00FA57C7">
        <w:tc>
          <w:tcPr>
            <w:tcW w:w="2972" w:type="dxa"/>
          </w:tcPr>
          <w:p w:rsidR="00111C84" w:rsidRDefault="00111C84" w:rsidP="007167B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VP </w:t>
            </w:r>
            <w:r w:rsidR="007167BA">
              <w:rPr>
                <w:rStyle w:val="berschrift1Zchn"/>
                <w:rFonts w:asciiTheme="minorHAnsi" w:eastAsia="Batang" w:hAnsiTheme="minorHAnsi"/>
                <w:szCs w:val="28"/>
              </w:rPr>
              <w:t>A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oder VP </w:t>
            </w:r>
            <w:r w:rsidR="007167BA">
              <w:rPr>
                <w:rStyle w:val="berschrift1Zchn"/>
                <w:rFonts w:asciiTheme="minorHAnsi" w:eastAsia="Batang" w:hAnsiTheme="minorHAnsi"/>
                <w:szCs w:val="28"/>
              </w:rPr>
              <w:t>B</w:t>
            </w:r>
          </w:p>
        </w:tc>
        <w:tc>
          <w:tcPr>
            <w:tcW w:w="6090" w:type="dxa"/>
          </w:tcPr>
          <w:p w:rsidR="00111C84" w:rsidRPr="005F618F" w:rsidRDefault="00017027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 </w:t>
            </w:r>
            <w:r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A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ab/>
              <w:t xml:space="preserve">        </w:t>
            </w:r>
            <w:r w:rsidR="007167BA"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 </w:t>
            </w:r>
            <w:r w:rsidR="007167BA"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B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             </w:t>
            </w:r>
            <w:r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Pr="00017027">
              <w:rPr>
                <w:rStyle w:val="berschrift1Zchn"/>
                <w:rFonts w:asciiTheme="minorHAnsi" w:eastAsia="Batang" w:hAnsiTheme="minorHAnsi"/>
                <w:b/>
                <w:szCs w:val="28"/>
              </w:rPr>
              <w:t>VP EW</w:t>
            </w:r>
          </w:p>
        </w:tc>
      </w:tr>
    </w:tbl>
    <w:p w:rsidR="0053701C" w:rsidRPr="00B025BC" w:rsidRDefault="0053701C" w:rsidP="00317454">
      <w:pPr>
        <w:spacing w:after="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317454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240"/>
        <w:gridCol w:w="1559"/>
        <w:gridCol w:w="2410"/>
      </w:tblGrid>
      <w:tr w:rsidR="00317454" w:rsidRPr="00963693" w:rsidTr="003B5141">
        <w:tc>
          <w:tcPr>
            <w:tcW w:w="524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r>
              <w:rPr>
                <w:rStyle w:val="berschrift1Zchn"/>
                <w:rFonts w:asciiTheme="minorHAnsi" w:eastAsia="Batang" w:hAnsiTheme="minorHAnsi"/>
                <w:b/>
              </w:rPr>
              <w:t>in Präsenz</w:t>
            </w:r>
          </w:p>
        </w:tc>
        <w:tc>
          <w:tcPr>
            <w:tcW w:w="2410" w:type="dxa"/>
          </w:tcPr>
          <w:p w:rsidR="00317454" w:rsidRPr="00963693" w:rsidRDefault="003B5141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b/>
              </w:rPr>
              <w:t>Distance</w:t>
            </w:r>
            <w:proofErr w:type="spellEnd"/>
            <w:r w:rsidR="00317454">
              <w:rPr>
                <w:rStyle w:val="berschrift1Zchn"/>
                <w:rFonts w:asciiTheme="minorHAnsi" w:eastAsia="Batang" w:hAnsiTheme="minorHAnsi"/>
                <w:b/>
              </w:rPr>
              <w:t>-Learning</w:t>
            </w: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317454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 w:val="24"/>
              </w:rPr>
              <w:t>Schulrundgang, Schulprofil, Organisation Rahmenbedingungen, Fakten und Zahlen</w:t>
            </w:r>
          </w:p>
        </w:tc>
        <w:tc>
          <w:tcPr>
            <w:tcW w:w="1559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bookmarkStart w:id="0" w:name="_GoBack"/>
        <w:bookmarkEnd w:id="0"/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4C208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gehaltener Unterricht</w:t>
            </w: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außerschulische Tätigkeit</w:t>
            </w:r>
          </w:p>
        </w:tc>
        <w:tc>
          <w:tcPr>
            <w:tcW w:w="1559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gemeinnützige Tätigkeit</w:t>
            </w:r>
          </w:p>
        </w:tc>
        <w:tc>
          <w:tcPr>
            <w:tcW w:w="1559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317454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317454" w:rsidRPr="00963693" w:rsidTr="003B5141">
        <w:tc>
          <w:tcPr>
            <w:tcW w:w="5240" w:type="dxa"/>
          </w:tcPr>
          <w:p w:rsidR="00317454" w:rsidRPr="00963693" w:rsidRDefault="00317454" w:rsidP="00317454">
            <w:pPr>
              <w:spacing w:before="160"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GESAMT</w:t>
            </w: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  <w:r>
              <w:rPr>
                <w:rStyle w:val="berschrift1Zchn"/>
                <w:rFonts w:asciiTheme="minorHAnsi" w:eastAsia="Batang" w:hAnsiTheme="minorHAnsi"/>
              </w:rPr>
              <w:t xml:space="preserve"> ____________________</w:t>
            </w:r>
          </w:p>
        </w:tc>
        <w:tc>
          <w:tcPr>
            <w:tcW w:w="1559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  <w:tc>
          <w:tcPr>
            <w:tcW w:w="2410" w:type="dxa"/>
          </w:tcPr>
          <w:p w:rsidR="00317454" w:rsidRPr="00963693" w:rsidRDefault="00317454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:rsidR="0053701C" w:rsidRPr="00963693" w:rsidRDefault="0053701C" w:rsidP="00317454">
      <w:pPr>
        <w:spacing w:after="4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:rsidR="0053701C" w:rsidRPr="00963693" w:rsidRDefault="0053701C" w:rsidP="00317454">
      <w:pPr>
        <w:spacing w:after="4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111C84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5B34" wp14:editId="3BBC8892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2919" wp14:editId="2EC578AD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3701C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FFD4" wp14:editId="1BC1198C">
                <wp:simplePos x="0" y="0"/>
                <wp:positionH relativeFrom="margin">
                  <wp:posOffset>-373380</wp:posOffset>
                </wp:positionH>
                <wp:positionV relativeFrom="paragraph">
                  <wp:posOffset>213360</wp:posOffset>
                </wp:positionV>
                <wp:extent cx="6534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EF11DB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EF11DB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 xml:space="preserve">in </w:t>
                            </w:r>
                            <w:r w:rsidR="00111C84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Manuela Gamsjäger;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Brigitta Panhuber, </w:t>
                            </w:r>
                            <w:proofErr w:type="spellStart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5F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MBA; Mag. Barbara Wimmer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FF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2" type="#_x0000_t202" style="position:absolute;margin-left:-29.4pt;margin-top:16.8pt;width:514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" fillcolor="white [3201]" stroked="f" strokeweight=".5pt">
                <v:textbox>
                  <w:txbxContent>
                    <w:p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111C84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Manuela Gamsjäger;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Brigitta Panhuber, </w:t>
                      </w:r>
                      <w:proofErr w:type="spellStart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D365F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MBA; Mag. Barbara Wimmer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D3520B" w:rsidRDefault="0053701C" w:rsidP="00C802C0">
      <w:pPr>
        <w:spacing w:line="259" w:lineRule="auto"/>
        <w:rPr>
          <w:rFonts w:eastAsia="Batang" w:cs="Arial"/>
          <w:b/>
          <w:noProof/>
          <w:sz w:val="24"/>
          <w:szCs w:val="24"/>
          <w:lang w:val="de-DE" w:eastAsia="de-DE"/>
        </w:rPr>
      </w:pPr>
      <w:r w:rsidRPr="00D3520B">
        <w:rPr>
          <w:rFonts w:eastAsia="Batang" w:cs="Arial"/>
          <w:b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4043" wp14:editId="2BF9FD98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4043" id="Textfeld 1045" o:spid="_x0000_s1035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18F" w:rsidRPr="00D3520B" w:rsidRDefault="004570A0" w:rsidP="00D3520B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</w:r>
      <w:r w:rsidR="00D365F2">
        <w:rPr>
          <w:rStyle w:val="berschrift1Zchn"/>
          <w:rFonts w:asciiTheme="minorHAnsi" w:eastAsia="Batang" w:hAnsiTheme="minorHAnsi"/>
          <w:b/>
          <w:sz w:val="36"/>
          <w:szCs w:val="36"/>
        </w:rPr>
        <w:t>Vertiefungs</w:t>
      </w:r>
      <w:r w:rsidR="00B67C0B">
        <w:rPr>
          <w:rStyle w:val="berschrift1Zchn"/>
          <w:rFonts w:asciiTheme="minorHAnsi" w:eastAsia="Batang" w:hAnsiTheme="minorHAnsi"/>
          <w:b/>
          <w:sz w:val="36"/>
          <w:szCs w:val="36"/>
        </w:rPr>
        <w:t>praktikum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</w:t>
      </w:r>
      <w:r w:rsidR="003C193A">
        <w:rPr>
          <w:rStyle w:val="berschrift1Zchn"/>
          <w:rFonts w:asciiTheme="minorHAnsi" w:eastAsia="Batang" w:hAnsiTheme="minorHAnsi"/>
          <w:b/>
          <w:sz w:val="36"/>
          <w:szCs w:val="36"/>
        </w:rPr>
        <w:t>A/B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</w:t>
      </w:r>
    </w:p>
    <w:tbl>
      <w:tblPr>
        <w:tblStyle w:val="Tabellenraster"/>
        <w:tblW w:w="9748" w:type="dxa"/>
        <w:tblInd w:w="-147" w:type="dxa"/>
        <w:tblLook w:val="04A0" w:firstRow="1" w:lastRow="0" w:firstColumn="1" w:lastColumn="0" w:noHBand="0" w:noVBand="1"/>
      </w:tblPr>
      <w:tblGrid>
        <w:gridCol w:w="3256"/>
        <w:gridCol w:w="2840"/>
        <w:gridCol w:w="992"/>
        <w:gridCol w:w="337"/>
        <w:gridCol w:w="364"/>
        <w:gridCol w:w="1000"/>
        <w:gridCol w:w="415"/>
        <w:gridCol w:w="544"/>
      </w:tblGrid>
      <w:tr w:rsidR="00E7568D" w:rsidTr="001D3A6B">
        <w:trPr>
          <w:gridAfter w:val="1"/>
          <w:wAfter w:w="544" w:type="dxa"/>
        </w:trPr>
        <w:tc>
          <w:tcPr>
            <w:tcW w:w="3256" w:type="dxa"/>
          </w:tcPr>
          <w:p w:rsidR="00111C84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Tr="001D3A6B">
        <w:trPr>
          <w:gridAfter w:val="1"/>
          <w:wAfter w:w="544" w:type="dxa"/>
        </w:trPr>
        <w:tc>
          <w:tcPr>
            <w:tcW w:w="3256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:rsidR="00E7568D" w:rsidRPr="00A72A9A" w:rsidRDefault="00A72A9A" w:rsidP="007167BA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 xml:space="preserve">Fach </w:t>
            </w:r>
            <w:r w:rsidR="007167BA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A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</w:t>
            </w:r>
            <w:r w:rsidR="007167BA"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B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:</w:t>
            </w:r>
          </w:p>
        </w:tc>
      </w:tr>
      <w:tr w:rsidR="00E7568D" w:rsidTr="001D3A6B">
        <w:trPr>
          <w:gridAfter w:val="1"/>
          <w:wAfter w:w="544" w:type="dxa"/>
        </w:trPr>
        <w:tc>
          <w:tcPr>
            <w:tcW w:w="3256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:rsidTr="001D3A6B">
        <w:trPr>
          <w:gridAfter w:val="1"/>
          <w:wAfter w:w="544" w:type="dxa"/>
        </w:trPr>
        <w:tc>
          <w:tcPr>
            <w:tcW w:w="3256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Praxispädagoge/in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67C0B" w:rsidRPr="00EA5001" w:rsidTr="001D3A6B">
        <w:trPr>
          <w:gridAfter w:val="1"/>
          <w:wAfter w:w="544" w:type="dxa"/>
        </w:trPr>
        <w:tc>
          <w:tcPr>
            <w:tcW w:w="3256" w:type="dxa"/>
          </w:tcPr>
          <w:p w:rsidR="00B67C0B" w:rsidRPr="00E7568D" w:rsidRDefault="007167BA" w:rsidP="007167BA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Praktikumsf</w:t>
            </w:r>
            <w:r w:rsidR="00B67C0B">
              <w:rPr>
                <w:rStyle w:val="berschrift1Zchn"/>
                <w:rFonts w:asciiTheme="minorHAnsi" w:eastAsia="Batang" w:hAnsiTheme="minorHAnsi"/>
                <w:sz w:val="24"/>
              </w:rPr>
              <w:t>ach</w:t>
            </w:r>
          </w:p>
        </w:tc>
        <w:tc>
          <w:tcPr>
            <w:tcW w:w="5948" w:type="dxa"/>
            <w:gridSpan w:val="6"/>
          </w:tcPr>
          <w:p w:rsidR="00B67C0B" w:rsidRDefault="00B67C0B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:rsidTr="00111C84"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18F" w:rsidRDefault="005F618F" w:rsidP="00EE028E">
            <w:pPr>
              <w:spacing w:after="0"/>
            </w:pPr>
          </w:p>
          <w:p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:rsidR="00E7568D" w:rsidRPr="00BF2D3A" w:rsidRDefault="00E7568D" w:rsidP="00111C84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nicht zu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:rsidR="00E7568D" w:rsidRPr="00BF2D3A" w:rsidRDefault="00E7568D" w:rsidP="00111C84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 w:rsidR="00111C84">
              <w:rPr>
                <w:b/>
              </w:rPr>
              <w:t>sehr</w:t>
            </w:r>
            <w:r w:rsidRPr="00BF2D3A">
              <w:rPr>
                <w:b/>
              </w:rPr>
              <w:t xml:space="preserve"> zu</w:t>
            </w:r>
          </w:p>
        </w:tc>
      </w:tr>
      <w:tr w:rsidR="00E7568D" w:rsidTr="00111C84"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E7568D" w:rsidRDefault="00E7568D" w:rsidP="001D3A6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(Auftreten, Umgangsformen, Grundhaltungen</w:t>
            </w:r>
            <w:r w:rsidR="001D3A6B">
              <w:t>, Belastbarkeit</w:t>
            </w:r>
            <w:r>
              <w:t>)</w:t>
            </w:r>
            <w:r w:rsidR="00E00E34">
              <w:t>.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1D3A6B">
        <w:tc>
          <w:tcPr>
            <w:tcW w:w="6096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</w:t>
            </w:r>
            <w:r w:rsidR="00D365F2">
              <w:t xml:space="preserve"> und zeigt hohes Engagement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1D3A6B">
        <w:tc>
          <w:tcPr>
            <w:tcW w:w="6096" w:type="dxa"/>
            <w:gridSpan w:val="2"/>
          </w:tcPr>
          <w:p w:rsidR="00E7568D" w:rsidRDefault="005F618F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Umgangssprache, angemessene schriftliche Kommunikation, Beherrschung der fachbezogenen Sprache).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1D3A6B">
        <w:tc>
          <w:tcPr>
            <w:tcW w:w="6096" w:type="dxa"/>
            <w:gridSpan w:val="2"/>
          </w:tcPr>
          <w:p w:rsidR="00B67C0B" w:rsidRDefault="00B67C0B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… </w:t>
            </w:r>
            <w:r w:rsidR="001B7A27">
              <w:rPr>
                <w:rFonts w:cs="Arial"/>
                <w:color w:val="000000"/>
                <w:shd w:val="clear" w:color="auto" w:fill="FFFFFF"/>
              </w:rPr>
              <w:t>kennt und verwendet Diagnoseinstrumente, um Begabungen und Bedürfnisse zu unterstützen</w:t>
            </w:r>
            <w:r w:rsidR="006D2561">
              <w:rPr>
                <w:rFonts w:cs="Arial"/>
                <w:color w:val="000000"/>
                <w:shd w:val="clear" w:color="auto" w:fill="FFFFFF"/>
              </w:rPr>
              <w:t>, wenn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1D3A6B">
        <w:tc>
          <w:tcPr>
            <w:tcW w:w="6096" w:type="dxa"/>
            <w:gridSpan w:val="2"/>
          </w:tcPr>
          <w:p w:rsidR="00B67C0B" w:rsidRDefault="00B67C0B" w:rsidP="006D2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</w:t>
            </w:r>
            <w:r w:rsidR="006D2561">
              <w:t>smaterialien</w:t>
            </w:r>
            <w:r>
              <w:t xml:space="preserve"> nach Kriterien </w:t>
            </w:r>
            <w:r w:rsidR="005F618F">
              <w:t xml:space="preserve">der Individualisierung und Differenzierung </w:t>
            </w:r>
            <w:r>
              <w:t xml:space="preserve">zu </w:t>
            </w:r>
            <w:r w:rsidR="006D2561">
              <w:t>erstellen</w:t>
            </w:r>
            <w:r>
              <w:t xml:space="preserve"> und Rückmeldung zu geben.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1D3A6B">
        <w:tc>
          <w:tcPr>
            <w:tcW w:w="6096" w:type="dxa"/>
            <w:gridSpan w:val="2"/>
          </w:tcPr>
          <w:p w:rsidR="00B67C0B" w:rsidRDefault="005F618F" w:rsidP="001B7A2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Unterrichtseinheiten nach den Kriterien der adaptiven Unterrichtsplanung zu planen</w:t>
            </w:r>
            <w:r w:rsidR="006D2561">
              <w:t xml:space="preserve"> und eigenständig durchzuführen, soweit dies möglich war.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1D3A6B">
        <w:tc>
          <w:tcPr>
            <w:tcW w:w="6096" w:type="dxa"/>
            <w:gridSpan w:val="2"/>
          </w:tcPr>
          <w:p w:rsidR="00BE025C" w:rsidRDefault="007A728A" w:rsidP="00E2130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4853D2">
              <w:t xml:space="preserve">zeigt fachliche Kompetenz und </w:t>
            </w:r>
            <w:r>
              <w:t xml:space="preserve">verwendet vielfältige Methoden der </w:t>
            </w:r>
            <w:r w:rsidR="00E21308">
              <w:t xml:space="preserve">Individualisierung und </w:t>
            </w:r>
            <w:r>
              <w:t xml:space="preserve">Differenzierung zur </w:t>
            </w:r>
            <w:r w:rsidR="00D035F9">
              <w:t>Förderung der</w:t>
            </w:r>
            <w:r w:rsidR="00B67C0B">
              <w:t xml:space="preserve"> </w:t>
            </w:r>
            <w:proofErr w:type="spellStart"/>
            <w:r w:rsidR="00B67C0B">
              <w:t>SuS</w:t>
            </w:r>
            <w:proofErr w:type="spellEnd"/>
            <w:r w:rsidR="006D2561">
              <w:t>, zeigt e-Learning Kompetenz.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1D3A6B">
        <w:tc>
          <w:tcPr>
            <w:tcW w:w="6096" w:type="dxa"/>
            <w:gridSpan w:val="2"/>
          </w:tcPr>
          <w:p w:rsidR="00BE025C" w:rsidRDefault="00BE025C" w:rsidP="006D256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</w:t>
            </w:r>
            <w:r w:rsidR="006D2561">
              <w:t>E</w:t>
            </w:r>
            <w:r w:rsidR="00E00E34">
              <w:t xml:space="preserve">rfahrungen </w:t>
            </w:r>
            <w:r w:rsidR="006D2561">
              <w:t xml:space="preserve">in diesem außergewöhnlichen Setting </w:t>
            </w:r>
            <w:r w:rsidR="005F618F">
              <w:t>unter der Perspektive der Kriterien Individuali</w:t>
            </w:r>
            <w:r w:rsidR="006D2561">
              <w:t xml:space="preserve">tät, Heterogenität, Diversität </w:t>
            </w:r>
            <w:r w:rsidR="005F618F">
              <w:t>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1D3A6B">
        <w:trPr>
          <w:trHeight w:val="2462"/>
        </w:trPr>
        <w:tc>
          <w:tcPr>
            <w:tcW w:w="9748" w:type="dxa"/>
            <w:gridSpan w:val="8"/>
          </w:tcPr>
          <w:p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20B" w:rsidRDefault="00D3520B" w:rsidP="00E7568D">
      <w:pPr>
        <w:spacing w:after="160" w:line="259" w:lineRule="auto"/>
        <w:rPr>
          <w:rFonts w:cs="Arial"/>
          <w:sz w:val="24"/>
          <w:szCs w:val="24"/>
        </w:rPr>
      </w:pPr>
    </w:p>
    <w:p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714F8" wp14:editId="637C2D7B">
                <wp:simplePos x="0" y="0"/>
                <wp:positionH relativeFrom="margin">
                  <wp:posOffset>-297815</wp:posOffset>
                </wp:positionH>
                <wp:positionV relativeFrom="paragraph">
                  <wp:posOffset>394335</wp:posOffset>
                </wp:positionV>
                <wp:extent cx="65341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C0" w:rsidRDefault="00C802C0" w:rsidP="00C802C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C802C0" w:rsidRDefault="00C802C0" w:rsidP="00C802C0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EF11DB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Dr</w:t>
                            </w:r>
                            <w:r w:rsidR="00EF11DB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 xml:space="preserve">in </w:t>
                            </w:r>
                            <w:r w:rsidR="00111C84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Manuela Gamsjäger;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Brigitta Panhuber,</w:t>
                            </w:r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 w:rsidR="00D365F2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MBA; Mag. Barbara Wimmer</w:t>
                            </w:r>
                          </w:p>
                          <w:p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4F8" id="Textfeld 1" o:spid="_x0000_s1034" type="#_x0000_t202" style="position:absolute;margin-left:-23.45pt;margin-top:31.05pt;width:51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" fillcolor="white [3201]" stroked="f" strokeweight=".5pt">
                <v:textbox>
                  <w:txbxContent>
                    <w:p w:rsidR="00C802C0" w:rsidRDefault="00C802C0" w:rsidP="00C802C0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C802C0" w:rsidRDefault="00C802C0" w:rsidP="00C802C0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Dr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in</w:t>
                      </w:r>
                      <w:r w:rsidR="00EF11DB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111C84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Manuela Gamsjäger;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Brigitta Panhuber,</w:t>
                      </w:r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 w:rsidR="00D365F2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MBA; Mag. Barbara Wimmer</w:t>
                      </w:r>
                    </w:p>
                    <w:p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1C" w:rsidRDefault="0053701C" w:rsidP="0053701C">
      <w:pPr>
        <w:spacing w:after="0" w:line="240" w:lineRule="auto"/>
      </w:pPr>
      <w:r>
        <w:separator/>
      </w:r>
    </w:p>
  </w:endnote>
  <w:end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1C" w:rsidRDefault="0053701C" w:rsidP="0053701C">
      <w:pPr>
        <w:spacing w:after="0" w:line="240" w:lineRule="auto"/>
      </w:pPr>
      <w:r>
        <w:separator/>
      </w:r>
    </w:p>
  </w:footnote>
  <w:foot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E038" wp14:editId="6B66C2A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0AA7365" wp14:editId="5619D9E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E038" id="_x0000_t202" coordsize="21600,21600" o:spt="202" path="m,l,21600r21600,l21600,xe">
              <v:stroke joinstyle="miter"/>
              <v:path gradientshapeok="t" o:connecttype="rect"/>
            </v:shapetype>
            <v:shape id="Textfeld 1024" o:spid="_x0000_s1037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B5BrTiwIAAI8FAAAOAAAAAAAAAAAAAAAAAC4CAABkcnMvZTJvRG9jLnhtbFBLAQIt&#10;ABQABgAIAAAAIQABc5Ch4QAAAAoBAAAPAAAAAAAAAAAAAAAAAOUEAABkcnMvZG93bnJldi54bWxQ&#10;SwUGAAAAAAQABADzAAAA8w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0AA7365" wp14:editId="5619D9E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23EA" wp14:editId="2439A359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536CDAA" wp14:editId="027CD478">
                                <wp:extent cx="647700" cy="541020"/>
                                <wp:effectExtent l="0" t="0" r="0" b="0"/>
                                <wp:docPr id="1039" name="Grafik 2" descr="Private Pädagogische Hochschule der Diözese Linz">
                                  <a:hlinkClick xmlns:a="http://schemas.openxmlformats.org/drawingml/2006/main" r:id="rId3" tooltip="&quot;Private Pädagogische Hochschule der Diözese Linz und PH-Online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2" descr="Private Pädagogische Hochschule der Diözese Linz">
                                          <a:hlinkClick r:id="rId3" tooltip="&quot;Private Pädagogische Hochschule der Diözese Linz und PH-Online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723EA" id="Textfeld 1027" o:spid="_x0000_s1038" type="#_x0000_t202" style="position:absolute;margin-left:149.4pt;margin-top:-52.2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7jwIAAJYFAAAOAAAAZHJzL2Uyb0RvYy54bWysVEtPGzEQvlfqf7B8L7sJgdC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536CDAA" wp14:editId="027CD478">
                          <wp:extent cx="647700" cy="541020"/>
                          <wp:effectExtent l="0" t="0" r="0" b="0"/>
                          <wp:docPr id="1039" name="Grafik 2" descr="Private Pädagogische Hochschule der Diözese Linz">
                            <a:hlinkClick xmlns:a="http://schemas.openxmlformats.org/drawingml/2006/main" r:id="rId5" tooltip="&quot;Private Pädagogische Hochschule der Diözese Linz und PH-Online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2" descr="Private Pädagogische Hochschule der Diözese Linz">
                                    <a:hlinkClick r:id="rId5" tooltip="&quot;Private Pädagogische Hochschule der Diözese Linz und PH-Online&quot;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C50EB" wp14:editId="6EF91B10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1C" w:rsidRPr="00D45D53" w:rsidRDefault="0053701C" w:rsidP="0053701C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C50EB" id="Text Box 3" o:spid="_x0000_s1039" type="#_x0000_t202" style="position:absolute;margin-left:181.2pt;margin-top:-18.6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" stroked="f">
              <v:textbox>
                <w:txbxContent>
                  <w:p w:rsidR="0053701C" w:rsidRPr="00D45D53" w:rsidRDefault="0053701C" w:rsidP="0053701C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030E4" wp14:editId="67B0933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BC4713" wp14:editId="7DFF5FEB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30E4" id="Textfeld 1034" o:spid="_x0000_s1040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XkQIAAJY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2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288dl5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BC4713" wp14:editId="7DFF5FEB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D6106" wp14:editId="28502987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5C6F9C" wp14:editId="6232941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D6106" id="Textfeld 1035" o:spid="_x0000_s1041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JIkAIAAJcFAAAOAAAAZHJzL2Uyb0RvYy54bWysVEtPGzEQvlfqf7B8L7sJCQ1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cNVySJ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5C6F9C" wp14:editId="6232941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DBF" wp14:editId="498E79B9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ECE901" wp14:editId="23B3941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EDBF" id="Textfeld 1036" o:spid="_x0000_s1042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u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XK2q/8C6i22hYduuILjtwqLd8dC&#10;fGQepwnrjRsiPuBHakDyoZcoWYH/9dZ9wmOTo5aSBqezouHnmnlBif5qsf3Hg9EojXM+jM4uhnjw&#10;x5rFscauzTVgRwxwFzmexYSPeidKD+YFF8k8RUUVsxxjVzTuxOvY7QxcRFzM5xmEA+xYvLNPjifX&#10;ieXUms/tC/Ou79+IjX8Puzlmk1dt3GGTpYX5OoJUuccTzx2rPf84/Ln1+0WVtsvxOaMO63T2G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m+idu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ECE901" wp14:editId="23B3941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9707" wp14:editId="380EEC2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A4A763" wp14:editId="46B64A05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1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09707" id="Textfeld 1037" o:spid="_x0000_s1043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S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0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DsCnFS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BA4A763" wp14:editId="46B64A05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D"/>
    <w:rsid w:val="00017027"/>
    <w:rsid w:val="00111C84"/>
    <w:rsid w:val="0013111E"/>
    <w:rsid w:val="001B7A27"/>
    <w:rsid w:val="001D3A6B"/>
    <w:rsid w:val="002155C0"/>
    <w:rsid w:val="00266320"/>
    <w:rsid w:val="00317454"/>
    <w:rsid w:val="00363911"/>
    <w:rsid w:val="003B5141"/>
    <w:rsid w:val="003C193A"/>
    <w:rsid w:val="004570A0"/>
    <w:rsid w:val="004853D2"/>
    <w:rsid w:val="004C208B"/>
    <w:rsid w:val="0053701C"/>
    <w:rsid w:val="005E29F7"/>
    <w:rsid w:val="005F5DA3"/>
    <w:rsid w:val="005F618F"/>
    <w:rsid w:val="0066128B"/>
    <w:rsid w:val="00671A9F"/>
    <w:rsid w:val="006D2561"/>
    <w:rsid w:val="006E0CD3"/>
    <w:rsid w:val="007167BA"/>
    <w:rsid w:val="007A728A"/>
    <w:rsid w:val="009F1198"/>
    <w:rsid w:val="00A45339"/>
    <w:rsid w:val="00A72A9A"/>
    <w:rsid w:val="00B025BC"/>
    <w:rsid w:val="00B67C0B"/>
    <w:rsid w:val="00BE025C"/>
    <w:rsid w:val="00BF2C56"/>
    <w:rsid w:val="00C802C0"/>
    <w:rsid w:val="00D035F9"/>
    <w:rsid w:val="00D3520B"/>
    <w:rsid w:val="00D365F2"/>
    <w:rsid w:val="00E00E34"/>
    <w:rsid w:val="00E21308"/>
    <w:rsid w:val="00E33FCA"/>
    <w:rsid w:val="00E7568D"/>
    <w:rsid w:val="00EA5001"/>
    <w:rsid w:val="00EC6B7C"/>
    <w:rsid w:val="00EE2818"/>
    <w:rsid w:val="00E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7A25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hyperlink" Target="http://www.phdl.at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0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11" Type="http://schemas.openxmlformats.org/officeDocument/2006/relationships/image" Target="media/image5.gif"/><Relationship Id="rId5" Type="http://schemas.openxmlformats.org/officeDocument/2006/relationships/hyperlink" Target="http://www.phdl.at/" TargetMode="External"/><Relationship Id="rId10" Type="http://schemas.openxmlformats.org/officeDocument/2006/relationships/image" Target="media/image40.gif"/><Relationship Id="rId4" Type="http://schemas.openxmlformats.org/officeDocument/2006/relationships/image" Target="media/image2.jpeg"/><Relationship Id="rId9" Type="http://schemas.openxmlformats.org/officeDocument/2006/relationships/image" Target="media/image4.gif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Brigitta Panhuber</cp:lastModifiedBy>
  <cp:revision>5</cp:revision>
  <cp:lastPrinted>2019-02-13T11:43:00Z</cp:lastPrinted>
  <dcterms:created xsi:type="dcterms:W3CDTF">2020-03-25T17:02:00Z</dcterms:created>
  <dcterms:modified xsi:type="dcterms:W3CDTF">2020-03-26T13:07:00Z</dcterms:modified>
</cp:coreProperties>
</file>