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F4B08" w14:textId="3AFCF767" w:rsidR="00704FB2" w:rsidRDefault="00704FB2" w:rsidP="00C415A2">
      <w:pPr>
        <w:spacing w:line="360" w:lineRule="auto"/>
        <w:rPr>
          <w:sz w:val="24"/>
          <w:szCs w:val="24"/>
        </w:rPr>
      </w:pPr>
      <w:r>
        <w:rPr>
          <w:sz w:val="24"/>
          <w:szCs w:val="24"/>
        </w:rPr>
        <w:t>A 5</w:t>
      </w:r>
    </w:p>
    <w:p w14:paraId="15AC07A2" w14:textId="77777777" w:rsidR="00EA62CA" w:rsidRDefault="00EA62CA" w:rsidP="00C415A2">
      <w:pPr>
        <w:spacing w:line="360" w:lineRule="auto"/>
        <w:rPr>
          <w:sz w:val="24"/>
          <w:szCs w:val="24"/>
        </w:rPr>
      </w:pPr>
    </w:p>
    <w:p w14:paraId="041AD1B3" w14:textId="03AD83D5" w:rsidR="00F133B3" w:rsidRPr="00EA62CA" w:rsidRDefault="005F763F" w:rsidP="00EA62CA">
      <w:pPr>
        <w:spacing w:line="360" w:lineRule="auto"/>
        <w:jc w:val="center"/>
        <w:rPr>
          <w:b/>
          <w:bCs/>
          <w:sz w:val="28"/>
          <w:szCs w:val="28"/>
          <w:u w:val="single"/>
        </w:rPr>
      </w:pPr>
      <w:r w:rsidRPr="00EA62CA">
        <w:rPr>
          <w:b/>
          <w:bCs/>
          <w:sz w:val="28"/>
          <w:szCs w:val="28"/>
          <w:u w:val="single"/>
        </w:rPr>
        <w:t xml:space="preserve">Persönliches </w:t>
      </w:r>
      <w:r w:rsidR="00B7003F" w:rsidRPr="00EA62CA">
        <w:rPr>
          <w:b/>
          <w:bCs/>
          <w:sz w:val="28"/>
          <w:szCs w:val="28"/>
          <w:u w:val="single"/>
        </w:rPr>
        <w:t xml:space="preserve">Resümee </w:t>
      </w:r>
      <w:r w:rsidRPr="00EA62CA">
        <w:rPr>
          <w:b/>
          <w:bCs/>
          <w:sz w:val="28"/>
          <w:szCs w:val="28"/>
          <w:u w:val="single"/>
        </w:rPr>
        <w:t>zur Fortbildung „</w:t>
      </w:r>
      <w:r w:rsidR="00B7003F" w:rsidRPr="00EA62CA">
        <w:rPr>
          <w:b/>
          <w:bCs/>
          <w:sz w:val="28"/>
          <w:szCs w:val="28"/>
          <w:u w:val="single"/>
        </w:rPr>
        <w:t>Kartenarbeit</w:t>
      </w:r>
      <w:r w:rsidRPr="00EA62CA">
        <w:rPr>
          <w:b/>
          <w:bCs/>
          <w:sz w:val="28"/>
          <w:szCs w:val="28"/>
          <w:u w:val="single"/>
        </w:rPr>
        <w:t xml:space="preserve"> - </w:t>
      </w:r>
      <w:r w:rsidR="00B7003F" w:rsidRPr="00EA62CA">
        <w:rPr>
          <w:b/>
          <w:bCs/>
          <w:sz w:val="28"/>
          <w:szCs w:val="28"/>
          <w:u w:val="single"/>
        </w:rPr>
        <w:t>leicht gemacht</w:t>
      </w:r>
      <w:r w:rsidRPr="00EA62CA">
        <w:rPr>
          <w:b/>
          <w:bCs/>
          <w:sz w:val="28"/>
          <w:szCs w:val="28"/>
          <w:u w:val="single"/>
        </w:rPr>
        <w:t>“</w:t>
      </w:r>
    </w:p>
    <w:p w14:paraId="55FF5369" w14:textId="77777777" w:rsidR="00EA62CA" w:rsidRDefault="00EA62CA" w:rsidP="00C415A2">
      <w:pPr>
        <w:spacing w:line="360" w:lineRule="auto"/>
        <w:rPr>
          <w:sz w:val="24"/>
          <w:szCs w:val="24"/>
        </w:rPr>
      </w:pPr>
    </w:p>
    <w:p w14:paraId="4C81191A" w14:textId="71D6BC36" w:rsidR="00F133B3" w:rsidRPr="00C415A2" w:rsidRDefault="007C550D" w:rsidP="00C415A2">
      <w:pPr>
        <w:spacing w:line="360" w:lineRule="auto"/>
        <w:rPr>
          <w:sz w:val="24"/>
          <w:szCs w:val="24"/>
        </w:rPr>
      </w:pPr>
      <w:r>
        <w:rPr>
          <w:sz w:val="24"/>
          <w:szCs w:val="24"/>
        </w:rPr>
        <w:t>Beim Vortrag von Herrn Dr. Lukas Birsak vom Ed. Hölzel Verlag wurde über die Arbeit mit Atlanten</w:t>
      </w:r>
      <w:r w:rsidR="009473D0">
        <w:rPr>
          <w:sz w:val="24"/>
          <w:szCs w:val="24"/>
        </w:rPr>
        <w:t xml:space="preserve"> gesprochen und referiert.</w:t>
      </w:r>
    </w:p>
    <w:p w14:paraId="6145C3A5" w14:textId="6CC9BB2F" w:rsidR="00B7003F" w:rsidRDefault="00B7003F" w:rsidP="00C415A2">
      <w:pPr>
        <w:spacing w:line="360" w:lineRule="auto"/>
        <w:rPr>
          <w:sz w:val="24"/>
          <w:szCs w:val="24"/>
        </w:rPr>
      </w:pPr>
      <w:r w:rsidRPr="00C415A2">
        <w:rPr>
          <w:sz w:val="24"/>
          <w:szCs w:val="24"/>
        </w:rPr>
        <w:t>Die Atlasarbeit ist bis heute und wird auch in Zukunft ein wichtiger Bestandteil des Geographieunterrichts sein. Doch die Arbeit mit dem Atlas kann sich etwas ändern, da sich auch die zur Verfügung stehenden Medien verändern. Die sogenannten Geomedien werden immer besser angepasst und sind, wie der Name schon verrät, zumeist digitaler Natur. Dies führt dazu, dass es den digitalen Atlas gibt, der die Lehrerinnen und Lehrer dabei unterstützen sollte, den Atlas im Klassenraum an die Beamerwand</w:t>
      </w:r>
      <w:r w:rsidR="00277508" w:rsidRPr="00C415A2">
        <w:rPr>
          <w:sz w:val="24"/>
          <w:szCs w:val="24"/>
        </w:rPr>
        <w:t xml:space="preserve"> zu projizier</w:t>
      </w:r>
      <w:r w:rsidR="00885A9D">
        <w:rPr>
          <w:sz w:val="24"/>
          <w:szCs w:val="24"/>
        </w:rPr>
        <w:t>en.</w:t>
      </w:r>
    </w:p>
    <w:p w14:paraId="3A897B7C" w14:textId="1B8F9C89" w:rsidR="00126AB7" w:rsidRDefault="008A5328" w:rsidP="00C415A2">
      <w:pPr>
        <w:spacing w:line="360" w:lineRule="auto"/>
        <w:rPr>
          <w:sz w:val="24"/>
          <w:szCs w:val="24"/>
        </w:rPr>
      </w:pPr>
      <w:r>
        <w:rPr>
          <w:sz w:val="24"/>
          <w:szCs w:val="24"/>
        </w:rPr>
        <w:t xml:space="preserve">Die drei wichtigen Stützen der Atlas- und Kartenarbeit sind die schon lange bekannten gedruckten Karten, die neueren digitalen </w:t>
      </w:r>
      <w:r w:rsidR="00120604">
        <w:rPr>
          <w:sz w:val="24"/>
          <w:szCs w:val="24"/>
        </w:rPr>
        <w:t>Karten</w:t>
      </w:r>
      <w:r w:rsidR="003E70CE">
        <w:rPr>
          <w:sz w:val="24"/>
          <w:szCs w:val="24"/>
        </w:rPr>
        <w:t xml:space="preserve"> und die eigentlich zu den digitalen Karten </w:t>
      </w:r>
      <w:r w:rsidR="004C003C">
        <w:rPr>
          <w:sz w:val="24"/>
          <w:szCs w:val="24"/>
        </w:rPr>
        <w:t>gehörigen</w:t>
      </w:r>
      <w:r w:rsidR="00C53E50">
        <w:rPr>
          <w:sz w:val="24"/>
          <w:szCs w:val="24"/>
        </w:rPr>
        <w:t xml:space="preserve"> online </w:t>
      </w:r>
      <w:r w:rsidR="00555F39">
        <w:rPr>
          <w:sz w:val="24"/>
          <w:szCs w:val="24"/>
        </w:rPr>
        <w:t>Kartenaufgaben</w:t>
      </w:r>
      <w:r w:rsidR="00696DC0">
        <w:rPr>
          <w:sz w:val="24"/>
          <w:szCs w:val="24"/>
        </w:rPr>
        <w:t>.</w:t>
      </w:r>
      <w:r w:rsidR="000877AA">
        <w:rPr>
          <w:sz w:val="24"/>
          <w:szCs w:val="24"/>
        </w:rPr>
        <w:t xml:space="preserve"> Wenn die Schülerinnen und </w:t>
      </w:r>
      <w:r w:rsidR="00547C96">
        <w:rPr>
          <w:sz w:val="24"/>
          <w:szCs w:val="24"/>
        </w:rPr>
        <w:t>Schüler</w:t>
      </w:r>
      <w:r w:rsidR="009353BD">
        <w:rPr>
          <w:sz w:val="24"/>
          <w:szCs w:val="24"/>
        </w:rPr>
        <w:t xml:space="preserve"> eine grundsätzlich gute und auch umfassende Kompeten</w:t>
      </w:r>
      <w:r w:rsidR="006C0F5B">
        <w:rPr>
          <w:sz w:val="24"/>
          <w:szCs w:val="24"/>
        </w:rPr>
        <w:t>z im</w:t>
      </w:r>
      <w:r w:rsidR="009353BD">
        <w:rPr>
          <w:sz w:val="24"/>
          <w:szCs w:val="24"/>
        </w:rPr>
        <w:t xml:space="preserve"> Umgang mit Karten erreichen sollen, so empfiehlt es sich, alle drei Bereiche der K</w:t>
      </w:r>
      <w:r w:rsidR="00D6272B">
        <w:rPr>
          <w:sz w:val="24"/>
          <w:szCs w:val="24"/>
        </w:rPr>
        <w:t>artenarbeit im Unterricht einzusetzen</w:t>
      </w:r>
      <w:r w:rsidR="00C311C6">
        <w:rPr>
          <w:sz w:val="24"/>
          <w:szCs w:val="24"/>
        </w:rPr>
        <w:t>.</w:t>
      </w:r>
    </w:p>
    <w:p w14:paraId="6F74E54B" w14:textId="306DF25C" w:rsidR="00124660" w:rsidRDefault="004B6ADB" w:rsidP="00C415A2">
      <w:pPr>
        <w:spacing w:line="360" w:lineRule="auto"/>
        <w:rPr>
          <w:sz w:val="24"/>
          <w:szCs w:val="24"/>
        </w:rPr>
      </w:pPr>
      <w:r>
        <w:rPr>
          <w:sz w:val="24"/>
          <w:szCs w:val="24"/>
        </w:rPr>
        <w:t>Es gibt einige Optionen, die Arbeit mit dem Atlas gut zu gestalten</w:t>
      </w:r>
      <w:r w:rsidR="00CD13CA">
        <w:rPr>
          <w:sz w:val="24"/>
          <w:szCs w:val="24"/>
        </w:rPr>
        <w:t xml:space="preserve">. Es sollte nicht nur im ersten Anforderungsbereich gearbeitet werden. Auf den Seiten im Übungsteil gibt es auch Aufgaben, die die Kompetenzen des zweiten und auch die des dritten Anforderungsbereiches </w:t>
      </w:r>
      <w:r w:rsidR="00A24B53">
        <w:rPr>
          <w:sz w:val="24"/>
          <w:szCs w:val="24"/>
        </w:rPr>
        <w:t>abdecken.</w:t>
      </w:r>
    </w:p>
    <w:p w14:paraId="04F78ACB" w14:textId="6E1671EC" w:rsidR="00ED646F" w:rsidRDefault="00ED646F" w:rsidP="00C415A2">
      <w:pPr>
        <w:spacing w:line="360" w:lineRule="auto"/>
        <w:rPr>
          <w:sz w:val="24"/>
          <w:szCs w:val="24"/>
        </w:rPr>
      </w:pPr>
      <w:r>
        <w:rPr>
          <w:sz w:val="24"/>
          <w:szCs w:val="24"/>
        </w:rPr>
        <w:t>Da die Atlasarbeit ein wichtiger Teil des Geographieunterrich</w:t>
      </w:r>
      <w:r w:rsidR="003F11DA">
        <w:rPr>
          <w:sz w:val="24"/>
          <w:szCs w:val="24"/>
        </w:rPr>
        <w:t xml:space="preserve">ts </w:t>
      </w:r>
      <w:r w:rsidR="003C395C">
        <w:rPr>
          <w:sz w:val="24"/>
          <w:szCs w:val="24"/>
        </w:rPr>
        <w:t>ist</w:t>
      </w:r>
      <w:r w:rsidR="00243A05">
        <w:rPr>
          <w:sz w:val="24"/>
          <w:szCs w:val="24"/>
        </w:rPr>
        <w:t xml:space="preserve">, ist es auch </w:t>
      </w:r>
      <w:r w:rsidR="00673413">
        <w:rPr>
          <w:sz w:val="24"/>
          <w:szCs w:val="24"/>
        </w:rPr>
        <w:t>notwendig</w:t>
      </w:r>
      <w:r w:rsidR="00243A05">
        <w:rPr>
          <w:sz w:val="24"/>
          <w:szCs w:val="24"/>
        </w:rPr>
        <w:t>, zukünftige Lehrerinnen und L</w:t>
      </w:r>
      <w:r w:rsidR="00673413">
        <w:rPr>
          <w:sz w:val="24"/>
          <w:szCs w:val="24"/>
        </w:rPr>
        <w:t>ehrer gut mit der Atlas- und Kartenarbeit vertraut zu machen.</w:t>
      </w:r>
    </w:p>
    <w:p w14:paraId="5AF15CAC" w14:textId="77777777" w:rsidR="00D21490" w:rsidRDefault="00D21490" w:rsidP="00C415A2">
      <w:pPr>
        <w:spacing w:line="360" w:lineRule="auto"/>
        <w:rPr>
          <w:sz w:val="24"/>
          <w:szCs w:val="24"/>
        </w:rPr>
      </w:pPr>
    </w:p>
    <w:p w14:paraId="5367ADC8" w14:textId="77777777" w:rsidR="00126AB7" w:rsidRPr="00C415A2" w:rsidRDefault="00126AB7" w:rsidP="00C415A2">
      <w:pPr>
        <w:spacing w:line="360" w:lineRule="auto"/>
        <w:rPr>
          <w:sz w:val="24"/>
          <w:szCs w:val="24"/>
        </w:rPr>
      </w:pPr>
    </w:p>
    <w:sectPr w:rsidR="00126AB7" w:rsidRPr="00C415A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74988" w14:textId="77777777" w:rsidR="00597C37" w:rsidRDefault="00597C37" w:rsidP="00704FB2">
      <w:pPr>
        <w:spacing w:after="0" w:line="240" w:lineRule="auto"/>
      </w:pPr>
      <w:r>
        <w:separator/>
      </w:r>
    </w:p>
  </w:endnote>
  <w:endnote w:type="continuationSeparator" w:id="0">
    <w:p w14:paraId="49486E62" w14:textId="77777777" w:rsidR="00597C37" w:rsidRDefault="00597C37" w:rsidP="0070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B1D59" w14:textId="77777777" w:rsidR="00597C37" w:rsidRDefault="00597C37" w:rsidP="00704FB2">
      <w:pPr>
        <w:spacing w:after="0" w:line="240" w:lineRule="auto"/>
      </w:pPr>
      <w:r>
        <w:separator/>
      </w:r>
    </w:p>
  </w:footnote>
  <w:footnote w:type="continuationSeparator" w:id="0">
    <w:p w14:paraId="0EE6E60C" w14:textId="77777777" w:rsidR="00597C37" w:rsidRDefault="00597C37" w:rsidP="00704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EC5D" w14:textId="3B3128C5" w:rsidR="00704FB2" w:rsidRDefault="00704FB2" w:rsidP="00704FB2">
    <w:pPr>
      <w:pStyle w:val="Kopfzeile"/>
      <w:jc w:val="right"/>
    </w:pPr>
    <w:r>
      <w:t>David Bauer-Öppinger</w:t>
    </w:r>
  </w:p>
  <w:p w14:paraId="16FB9A62" w14:textId="77777777" w:rsidR="00704FB2" w:rsidRDefault="00704FB2" w:rsidP="00704FB2">
    <w:pPr>
      <w:pStyle w:val="Kopfzeile"/>
      <w:jc w:val="right"/>
    </w:pPr>
    <w:r>
      <w:t>Geoinformation und Geokommunikation</w:t>
    </w:r>
  </w:p>
  <w:p w14:paraId="19CB48BC" w14:textId="5EE9676A" w:rsidR="00704FB2" w:rsidRDefault="00704F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3F"/>
    <w:rsid w:val="000877AA"/>
    <w:rsid w:val="000B4C8A"/>
    <w:rsid w:val="000B4C98"/>
    <w:rsid w:val="000D71D3"/>
    <w:rsid w:val="000F0DEF"/>
    <w:rsid w:val="000F3464"/>
    <w:rsid w:val="00120604"/>
    <w:rsid w:val="00124660"/>
    <w:rsid w:val="00126AB7"/>
    <w:rsid w:val="00243A05"/>
    <w:rsid w:val="00277508"/>
    <w:rsid w:val="002B5F86"/>
    <w:rsid w:val="002C12D3"/>
    <w:rsid w:val="002E7A31"/>
    <w:rsid w:val="00341B57"/>
    <w:rsid w:val="003C395C"/>
    <w:rsid w:val="003E70CE"/>
    <w:rsid w:val="003F11DA"/>
    <w:rsid w:val="004B6ADB"/>
    <w:rsid w:val="004C003C"/>
    <w:rsid w:val="00547C96"/>
    <w:rsid w:val="00555F39"/>
    <w:rsid w:val="00597C37"/>
    <w:rsid w:val="005B1BFE"/>
    <w:rsid w:val="005F763F"/>
    <w:rsid w:val="00673413"/>
    <w:rsid w:val="00696DC0"/>
    <w:rsid w:val="006C0F5B"/>
    <w:rsid w:val="00704FB2"/>
    <w:rsid w:val="007345C1"/>
    <w:rsid w:val="00776D4B"/>
    <w:rsid w:val="007C550D"/>
    <w:rsid w:val="00885A9D"/>
    <w:rsid w:val="008A5328"/>
    <w:rsid w:val="009315F3"/>
    <w:rsid w:val="009353BD"/>
    <w:rsid w:val="00941D12"/>
    <w:rsid w:val="009473D0"/>
    <w:rsid w:val="00976C88"/>
    <w:rsid w:val="009D40DA"/>
    <w:rsid w:val="00A24B53"/>
    <w:rsid w:val="00A848B7"/>
    <w:rsid w:val="00AD0DF5"/>
    <w:rsid w:val="00B7003F"/>
    <w:rsid w:val="00BB5EAE"/>
    <w:rsid w:val="00BD57B8"/>
    <w:rsid w:val="00C02915"/>
    <w:rsid w:val="00C311C6"/>
    <w:rsid w:val="00C415A2"/>
    <w:rsid w:val="00C53E50"/>
    <w:rsid w:val="00C72833"/>
    <w:rsid w:val="00C76EF0"/>
    <w:rsid w:val="00CD13CA"/>
    <w:rsid w:val="00CD5AEC"/>
    <w:rsid w:val="00D21490"/>
    <w:rsid w:val="00D21A13"/>
    <w:rsid w:val="00D33766"/>
    <w:rsid w:val="00D6272B"/>
    <w:rsid w:val="00EA28F3"/>
    <w:rsid w:val="00EA62CA"/>
    <w:rsid w:val="00ED646F"/>
    <w:rsid w:val="00F133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40091"/>
  <w15:chartTrackingRefBased/>
  <w15:docId w15:val="{4F1D68A4-D5A7-44BD-B8E8-87489631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4F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4FB2"/>
  </w:style>
  <w:style w:type="paragraph" w:styleId="Fuzeile">
    <w:name w:val="footer"/>
    <w:basedOn w:val="Standard"/>
    <w:link w:val="FuzeileZchn"/>
    <w:uiPriority w:val="99"/>
    <w:unhideWhenUsed/>
    <w:rsid w:val="00704F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1376</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Bauer</dc:creator>
  <cp:keywords/>
  <dc:description/>
  <cp:lastModifiedBy>Dave Bauer</cp:lastModifiedBy>
  <cp:revision>59</cp:revision>
  <dcterms:created xsi:type="dcterms:W3CDTF">2020-04-20T10:13:00Z</dcterms:created>
  <dcterms:modified xsi:type="dcterms:W3CDTF">2020-04-20T12:26:00Z</dcterms:modified>
</cp:coreProperties>
</file>