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276A4" w14:textId="16548D92" w:rsidR="00013282" w:rsidRDefault="00254A05">
      <w:pPr>
        <w:rPr>
          <w:b/>
          <w:bCs/>
          <w:i/>
          <w:iCs/>
          <w:sz w:val="28"/>
          <w:szCs w:val="28"/>
        </w:rPr>
      </w:pPr>
      <w:r w:rsidRPr="00254A05">
        <w:rPr>
          <w:b/>
          <w:bCs/>
          <w:i/>
          <w:iCs/>
          <w:sz w:val="28"/>
          <w:szCs w:val="28"/>
        </w:rPr>
        <w:t>Resümee Copernikus Browser</w:t>
      </w:r>
      <w:r w:rsidR="00BD7670">
        <w:rPr>
          <w:b/>
          <w:bCs/>
          <w:i/>
          <w:iCs/>
          <w:sz w:val="28"/>
          <w:szCs w:val="28"/>
        </w:rPr>
        <w:t xml:space="preserve"> und Climate </w:t>
      </w:r>
      <w:proofErr w:type="spellStart"/>
      <w:r w:rsidR="00BD7670">
        <w:rPr>
          <w:b/>
          <w:bCs/>
          <w:i/>
          <w:iCs/>
          <w:sz w:val="28"/>
          <w:szCs w:val="28"/>
        </w:rPr>
        <w:t>Detectives</w:t>
      </w:r>
      <w:proofErr w:type="spellEnd"/>
    </w:p>
    <w:p w14:paraId="0A0FA8D4" w14:textId="77777777" w:rsidR="00254A05" w:rsidRDefault="00254A05">
      <w:pPr>
        <w:rPr>
          <w:b/>
          <w:bCs/>
          <w:i/>
          <w:iCs/>
          <w:sz w:val="28"/>
          <w:szCs w:val="28"/>
        </w:rPr>
      </w:pPr>
    </w:p>
    <w:p w14:paraId="434E0359" w14:textId="77777777" w:rsidR="00BD7670" w:rsidRDefault="00254A05">
      <w:r>
        <w:t xml:space="preserve">Im </w:t>
      </w:r>
      <w:r w:rsidR="00BD7670">
        <w:t>Rahmen</w:t>
      </w:r>
      <w:r>
        <w:t xml:space="preserve"> der Lehrerfortbildung wurde gezeigt, wie moderne Satellitenbeobachtungen im GW-Unterricht eingesetzt werden kann. </w:t>
      </w:r>
    </w:p>
    <w:p w14:paraId="4893222A" w14:textId="12CCB2DB" w:rsidR="00BD7670" w:rsidRDefault="00BD7670">
      <w:r w:rsidRPr="00BD7670">
        <w:t>Mithilfe</w:t>
      </w:r>
      <w:r w:rsidRPr="00BD7670">
        <w:rPr>
          <w:rFonts w:ascii="Arial" w:hAnsi="Arial" w:cs="Arial"/>
        </w:rPr>
        <w:t>​‍​‌‍​‍‌</w:t>
      </w:r>
      <w:r w:rsidRPr="00BD7670">
        <w:t xml:space="preserve"> des Copernicus Browsers lassen sich die Veränderungen auf der Erde gut sichtbar machen und - was mir persönlich besonders gut gefällt - anschaulich vermitteln. Ob es nun um den Klimawandel, die Folgen der Industrie oder Naturereignisse geht. Was ich besonders spannend finde, ist, dass die Daten immer aktuell sind. Man kann </w:t>
      </w:r>
      <w:r w:rsidRPr="00BD7670">
        <w:t>also</w:t>
      </w:r>
      <w:r w:rsidRPr="00BD7670">
        <w:t xml:space="preserve"> die Veränderungen in der Natur in Echtzeit verfolgen.</w:t>
      </w:r>
    </w:p>
    <w:p w14:paraId="3247190A" w14:textId="77777777" w:rsidR="00386D3A" w:rsidRDefault="00386D3A">
      <w:pPr>
        <w:rPr>
          <w:rFonts w:ascii="Arial" w:hAnsi="Arial" w:cs="Arial"/>
          <w:color w:val="FFFFFF"/>
          <w:sz w:val="27"/>
          <w:szCs w:val="27"/>
          <w:shd w:val="clear" w:color="auto" w:fill="0F172A"/>
        </w:rPr>
      </w:pPr>
    </w:p>
    <w:p w14:paraId="7017B42B" w14:textId="6C9853B8" w:rsidR="00BD7670" w:rsidRPr="00386D3A" w:rsidRDefault="00386D3A">
      <w:pPr>
        <w:rPr>
          <w:b/>
          <w:bCs/>
          <w:color w:val="000000" w:themeColor="text1"/>
          <w:u w:val="single"/>
        </w:rPr>
      </w:pPr>
      <w:r w:rsidRPr="00386D3A">
        <w:rPr>
          <w:b/>
          <w:bCs/>
          <w:color w:val="000000" w:themeColor="text1"/>
          <w:u w:val="single"/>
        </w:rPr>
        <w:t>Inhalte</w:t>
      </w:r>
      <w:r>
        <w:rPr>
          <w:b/>
          <w:bCs/>
          <w:color w:val="000000" w:themeColor="text1"/>
          <w:u w:val="single"/>
        </w:rPr>
        <w:t>:</w:t>
      </w:r>
    </w:p>
    <w:p w14:paraId="46950F9D" w14:textId="2AB36BBF" w:rsidR="00254A05" w:rsidRDefault="00BD7670">
      <w:r w:rsidRPr="00BD7670">
        <w:t xml:space="preserve">Gleich zu Anfang wurde geschildert, wie sich die Technik zur Beobachtung der Erde in den letzten Jahrzehnten verändert hat und wie wichtig die Daten von Satelliten heute sind. Der Copernicus Browser hat einige sehr interessante Funktionen wie Zeitraffer, verschiedene Darstellungen der Daten oder auch eine 3D-Ansicht, um nur einige zu nennen, die einem helfen, die Daten schneller und genauer zu verstehen und vor allem auch die </w:t>
      </w:r>
      <w:r w:rsidRPr="00BD7670">
        <w:rPr>
          <w:rFonts w:ascii="Arial" w:hAnsi="Arial" w:cs="Arial"/>
        </w:rPr>
        <w:t>​‍​‌‍​‍‌</w:t>
      </w:r>
      <w:r w:rsidRPr="00BD7670">
        <w:t>Zusammenhänge.</w:t>
      </w:r>
      <w:r w:rsidR="00254A05">
        <w:t xml:space="preserve">Ein weiterer Fokus lag auf dem Projekt Climate </w:t>
      </w:r>
      <w:proofErr w:type="spellStart"/>
      <w:r w:rsidR="00254A05">
        <w:t>Detectives</w:t>
      </w:r>
      <w:proofErr w:type="spellEnd"/>
      <w:r w:rsidR="00254A05">
        <w:t xml:space="preserve">. Dabei erforschen </w:t>
      </w:r>
      <w:proofErr w:type="spellStart"/>
      <w:proofErr w:type="gramStart"/>
      <w:r w:rsidR="00254A05">
        <w:t>Schüler:innen</w:t>
      </w:r>
      <w:proofErr w:type="spellEnd"/>
      <w:proofErr w:type="gramEnd"/>
      <w:r w:rsidR="00254A05">
        <w:t xml:space="preserve"> selbstständig ein lokales klimarelevantes Problem und nutzen dafür Satellitenbilder oder eigene Messungen.</w:t>
      </w:r>
      <w:r>
        <w:t xml:space="preserve"> I</w:t>
      </w:r>
      <w:r w:rsidRPr="00BD7670">
        <w:t>m</w:t>
      </w:r>
      <w:r w:rsidRPr="00BD7670">
        <w:rPr>
          <w:rFonts w:ascii="Arial" w:hAnsi="Arial" w:cs="Arial"/>
        </w:rPr>
        <w:t>​‍​‌‍​‍‌</w:t>
      </w:r>
      <w:r w:rsidRPr="00BD7670">
        <w:t xml:space="preserve"> Fokus steht am Ende das Vorstellen von Lösungsansätzen bzw. Verbesserungsmaßnahmen. Durch dieses aktive Einbringen wird nicht nur geografisch gedacht, sondern auch umwelt- und klimabewusst </w:t>
      </w:r>
      <w:r w:rsidRPr="00BD7670">
        <w:rPr>
          <w:rFonts w:ascii="Arial" w:hAnsi="Arial" w:cs="Arial"/>
        </w:rPr>
        <w:t>​‍​‌‍​‍‌</w:t>
      </w:r>
      <w:r w:rsidRPr="00BD7670">
        <w:t>gehandelt.</w:t>
      </w:r>
    </w:p>
    <w:p w14:paraId="24E3E436" w14:textId="77777777" w:rsidR="00BD7670" w:rsidRDefault="00BD7670"/>
    <w:p w14:paraId="3B3D501B" w14:textId="44A6AF8C" w:rsidR="00BD7670" w:rsidRPr="00BD7670" w:rsidRDefault="00BD7670">
      <w:pPr>
        <w:rPr>
          <w:b/>
          <w:bCs/>
          <w:u w:val="single"/>
        </w:rPr>
      </w:pPr>
      <w:r w:rsidRPr="00BD7670">
        <w:rPr>
          <w:b/>
          <w:bCs/>
          <w:u w:val="single"/>
        </w:rPr>
        <w:t>Nutzung in der Schule:</w:t>
      </w:r>
    </w:p>
    <w:p w14:paraId="04DDF444" w14:textId="41236A71" w:rsidR="00254A05" w:rsidRPr="00BD7670" w:rsidRDefault="00BD7670">
      <w:pPr>
        <w:rPr>
          <w:rFonts w:cs="Segoe UI"/>
          <w:color w:val="000000" w:themeColor="text1"/>
          <w:shd w:val="clear" w:color="auto" w:fill="FFFFFF"/>
        </w:rPr>
      </w:pPr>
      <w:r w:rsidRPr="00BD7670">
        <w:rPr>
          <w:rFonts w:cs="Segoe UI"/>
          <w:color w:val="000000" w:themeColor="text1"/>
          <w:shd w:val="clear" w:color="auto" w:fill="FFFFFF"/>
        </w:rPr>
        <w:t xml:space="preserve">Für den Unterricht in der Unterstufe sehe ich viele einfache Einsatzmöglichkeiten. Die </w:t>
      </w:r>
      <w:proofErr w:type="spellStart"/>
      <w:proofErr w:type="gramStart"/>
      <w:r w:rsidRPr="00BD7670">
        <w:rPr>
          <w:rFonts w:cs="Segoe UI"/>
          <w:color w:val="000000" w:themeColor="text1"/>
          <w:shd w:val="clear" w:color="auto" w:fill="FFFFFF"/>
        </w:rPr>
        <w:t>Schüler:innen</w:t>
      </w:r>
      <w:proofErr w:type="spellEnd"/>
      <w:proofErr w:type="gramEnd"/>
      <w:r w:rsidRPr="00BD7670">
        <w:rPr>
          <w:rFonts w:cs="Segoe UI"/>
          <w:color w:val="000000" w:themeColor="text1"/>
          <w:shd w:val="clear" w:color="auto" w:fill="FFFFFF"/>
        </w:rPr>
        <w:t xml:space="preserve"> können erste Satellitenbilder kennenlernen, Unterschiede zwischen Wasser, Vegetation, Siedlungsflächen oder Wolken erkennen und eigene Beobachtungen anstellen. Dadurch wird ein erstes Verständnis für digitale Geomedien geschaffen und die Motivation gestärkt. In der Oberstufe passen die Inhalte sehr gut zu komplexeren Themen wie Energieverbrauch, Industrialisierung, Klimawandel oder Naturgefahren. Die Lernenden können mit den Daten eigene Fragestellungen bearbeiten, Hypothesen aufstellen und Ergebnisse präsentieren. Dadurch wird auch wissenschaftliches Denken unterstütz</w:t>
      </w:r>
      <w:r w:rsidRPr="00BD7670">
        <w:rPr>
          <w:rFonts w:cs="Segoe UI"/>
          <w:color w:val="000000" w:themeColor="text1"/>
          <w:shd w:val="clear" w:color="auto" w:fill="FFFFFF"/>
        </w:rPr>
        <w:t>t.</w:t>
      </w:r>
    </w:p>
    <w:p w14:paraId="516E3C85" w14:textId="77777777" w:rsidR="00BD7670" w:rsidRDefault="00BD7670" w:rsidP="00BD7670">
      <w:pPr>
        <w:rPr>
          <w:color w:val="000000" w:themeColor="text1"/>
        </w:rPr>
      </w:pPr>
    </w:p>
    <w:p w14:paraId="40D6E323" w14:textId="167995A3" w:rsidR="00BD7670" w:rsidRPr="00BD7670" w:rsidRDefault="00BD7670" w:rsidP="00BD7670">
      <w:pPr>
        <w:rPr>
          <w:b/>
          <w:bCs/>
          <w:color w:val="000000" w:themeColor="text1"/>
        </w:rPr>
      </w:pPr>
      <w:r w:rsidRPr="00BD7670">
        <w:rPr>
          <w:color w:val="000000" w:themeColor="text1"/>
        </w:rPr>
        <w:t xml:space="preserve">Natürlich gibt es bei der Durchführung Herausforderungen, zum Beispiel beim Zugang zu Geräten oder bei der Anleitung zur Dateninterpretation. Mit guter Vorbereitung und einer schrittweisen Einführung halte ich diese aber für gut lösbar. Die Fortbildung hat mir gezeigt, wie abwechslungsreich und interaktiv der GW-Unterricht gestaltet werden kann. Besonders gefällt mir, dass der Bezug zur Lebenswelt der </w:t>
      </w:r>
      <w:proofErr w:type="spellStart"/>
      <w:proofErr w:type="gramStart"/>
      <w:r w:rsidRPr="00BD7670">
        <w:rPr>
          <w:color w:val="000000" w:themeColor="text1"/>
        </w:rPr>
        <w:t>Schüler:innen</w:t>
      </w:r>
      <w:proofErr w:type="spellEnd"/>
      <w:proofErr w:type="gramEnd"/>
      <w:r w:rsidRPr="00BD7670">
        <w:rPr>
          <w:color w:val="000000" w:themeColor="text1"/>
        </w:rPr>
        <w:t xml:space="preserve"> gestärkt wird und sie nicht nur beobachten, sondern selbst aktiv forschen können. Ich plane, die Methoden zunächst in kleineren Aufgaben in der Unterstufe einzusetzen und später auch größere Projekte in höheren Klassen auszuprobieren. </w:t>
      </w:r>
    </w:p>
    <w:p w14:paraId="0ED48478" w14:textId="77777777" w:rsidR="00BD7670" w:rsidRPr="00BD7670" w:rsidRDefault="00BD7670" w:rsidP="00BD7670">
      <w:pPr>
        <w:rPr>
          <w:color w:val="000000" w:themeColor="text1"/>
        </w:rPr>
      </w:pPr>
    </w:p>
    <w:p w14:paraId="56EB5E8D" w14:textId="143EA9DF" w:rsidR="00BD7670" w:rsidRDefault="00CD6124">
      <w:pPr>
        <w:rPr>
          <w:b/>
          <w:bCs/>
          <w:color w:val="000000" w:themeColor="text1"/>
          <w:u w:val="single"/>
        </w:rPr>
      </w:pPr>
      <w:r>
        <w:rPr>
          <w:b/>
          <w:bCs/>
          <w:color w:val="000000" w:themeColor="text1"/>
          <w:u w:val="single"/>
        </w:rPr>
        <w:t>Persönliche Meinung:</w:t>
      </w:r>
    </w:p>
    <w:p w14:paraId="11DEE900" w14:textId="02A85A55" w:rsidR="00CD6124" w:rsidRPr="00CD6124" w:rsidRDefault="00CD6124">
      <w:pPr>
        <w:rPr>
          <w:color w:val="000000" w:themeColor="text1"/>
        </w:rPr>
      </w:pPr>
      <w:r w:rsidRPr="00CD6124">
        <w:rPr>
          <w:color w:val="000000" w:themeColor="text1"/>
        </w:rPr>
        <w:t xml:space="preserve">Persönlich fand ich die Fortbildung sehr motivierend, weil sie zeigt, wie lebendig und aktuell GW-Unterricht sein kann. Besonders die Verbindung von echter Datennutzung und forschendem Lernen hat mich überzeugt. Ich freue mich darauf, erste Erfahrungen damit im Unterricht zu sammeln und zu sehen, wie die </w:t>
      </w:r>
      <w:proofErr w:type="spellStart"/>
      <w:proofErr w:type="gramStart"/>
      <w:r w:rsidRPr="00CD6124">
        <w:rPr>
          <w:color w:val="000000" w:themeColor="text1"/>
        </w:rPr>
        <w:t>Schüler:innen</w:t>
      </w:r>
      <w:proofErr w:type="spellEnd"/>
      <w:proofErr w:type="gramEnd"/>
      <w:r w:rsidRPr="00CD6124">
        <w:rPr>
          <w:color w:val="000000" w:themeColor="text1"/>
        </w:rPr>
        <w:t xml:space="preserve"> darauf reagieren.</w:t>
      </w:r>
    </w:p>
    <w:sectPr w:rsidR="00CD6124" w:rsidRPr="00CD6124" w:rsidSect="00C82698">
      <w:headerReference w:type="default" r:id="rId6"/>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4C107" w14:textId="77777777" w:rsidR="00247143" w:rsidRDefault="00247143" w:rsidP="00BD7670">
      <w:r>
        <w:separator/>
      </w:r>
    </w:p>
  </w:endnote>
  <w:endnote w:type="continuationSeparator" w:id="0">
    <w:p w14:paraId="37D97A37" w14:textId="77777777" w:rsidR="00247143" w:rsidRDefault="00247143" w:rsidP="00BD7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A9F19" w14:textId="77777777" w:rsidR="00247143" w:rsidRDefault="00247143" w:rsidP="00BD7670">
      <w:r>
        <w:separator/>
      </w:r>
    </w:p>
  </w:footnote>
  <w:footnote w:type="continuationSeparator" w:id="0">
    <w:p w14:paraId="2FC3F718" w14:textId="77777777" w:rsidR="00247143" w:rsidRDefault="00247143" w:rsidP="00BD7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0CD95" w14:textId="6F22DC3C" w:rsidR="00BD7670" w:rsidRDefault="00BD7670">
    <w:pPr>
      <w:pStyle w:val="Kopfzeile"/>
    </w:pPr>
    <w:r>
      <w:t>Kranzmayr Alica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8BB"/>
    <w:rsid w:val="000050FD"/>
    <w:rsid w:val="00013282"/>
    <w:rsid w:val="000209D6"/>
    <w:rsid w:val="00022A2B"/>
    <w:rsid w:val="0002301F"/>
    <w:rsid w:val="00023AA5"/>
    <w:rsid w:val="00036375"/>
    <w:rsid w:val="000523B7"/>
    <w:rsid w:val="000550BE"/>
    <w:rsid w:val="00061488"/>
    <w:rsid w:val="00081C14"/>
    <w:rsid w:val="00091706"/>
    <w:rsid w:val="00093A09"/>
    <w:rsid w:val="000B63D0"/>
    <w:rsid w:val="000D286E"/>
    <w:rsid w:val="000D4F4E"/>
    <w:rsid w:val="000E31E9"/>
    <w:rsid w:val="000F12CD"/>
    <w:rsid w:val="000F58F6"/>
    <w:rsid w:val="001021D8"/>
    <w:rsid w:val="00104108"/>
    <w:rsid w:val="00104F10"/>
    <w:rsid w:val="00107B14"/>
    <w:rsid w:val="001158BB"/>
    <w:rsid w:val="00120637"/>
    <w:rsid w:val="00124862"/>
    <w:rsid w:val="00126163"/>
    <w:rsid w:val="00131CF9"/>
    <w:rsid w:val="0014012C"/>
    <w:rsid w:val="001420B1"/>
    <w:rsid w:val="00145819"/>
    <w:rsid w:val="00152CF9"/>
    <w:rsid w:val="00162D2A"/>
    <w:rsid w:val="001666E4"/>
    <w:rsid w:val="00190AF0"/>
    <w:rsid w:val="00192AA6"/>
    <w:rsid w:val="00193996"/>
    <w:rsid w:val="00194B66"/>
    <w:rsid w:val="001950A6"/>
    <w:rsid w:val="001A18CD"/>
    <w:rsid w:val="001A2933"/>
    <w:rsid w:val="001A5B7B"/>
    <w:rsid w:val="001B21A2"/>
    <w:rsid w:val="001C565A"/>
    <w:rsid w:val="001C7984"/>
    <w:rsid w:val="001E752D"/>
    <w:rsid w:val="001F3B92"/>
    <w:rsid w:val="001F478B"/>
    <w:rsid w:val="001F74C5"/>
    <w:rsid w:val="00200771"/>
    <w:rsid w:val="0021393A"/>
    <w:rsid w:val="00220D63"/>
    <w:rsid w:val="00224A1F"/>
    <w:rsid w:val="002449BD"/>
    <w:rsid w:val="00246279"/>
    <w:rsid w:val="00246B15"/>
    <w:rsid w:val="00247143"/>
    <w:rsid w:val="00254A05"/>
    <w:rsid w:val="002553C8"/>
    <w:rsid w:val="00264F19"/>
    <w:rsid w:val="00285FDD"/>
    <w:rsid w:val="002A5469"/>
    <w:rsid w:val="002A588C"/>
    <w:rsid w:val="002A7C4D"/>
    <w:rsid w:val="002B1835"/>
    <w:rsid w:val="002B3CCE"/>
    <w:rsid w:val="002B6278"/>
    <w:rsid w:val="002B63CC"/>
    <w:rsid w:val="002C0A38"/>
    <w:rsid w:val="002C44E5"/>
    <w:rsid w:val="002F39B3"/>
    <w:rsid w:val="002F7C60"/>
    <w:rsid w:val="00321CF9"/>
    <w:rsid w:val="003254DF"/>
    <w:rsid w:val="0033231C"/>
    <w:rsid w:val="00351FB3"/>
    <w:rsid w:val="0035263B"/>
    <w:rsid w:val="00355B3C"/>
    <w:rsid w:val="003624E7"/>
    <w:rsid w:val="0036270B"/>
    <w:rsid w:val="0036319C"/>
    <w:rsid w:val="00371483"/>
    <w:rsid w:val="003721CF"/>
    <w:rsid w:val="00372D38"/>
    <w:rsid w:val="00377CA6"/>
    <w:rsid w:val="0038543E"/>
    <w:rsid w:val="00386D3A"/>
    <w:rsid w:val="0039303A"/>
    <w:rsid w:val="00394C7F"/>
    <w:rsid w:val="003A08C2"/>
    <w:rsid w:val="003A2D4F"/>
    <w:rsid w:val="003C7868"/>
    <w:rsid w:val="003D1162"/>
    <w:rsid w:val="003D5350"/>
    <w:rsid w:val="003E5146"/>
    <w:rsid w:val="003E58F1"/>
    <w:rsid w:val="003F6A5B"/>
    <w:rsid w:val="003F6B0D"/>
    <w:rsid w:val="004054B6"/>
    <w:rsid w:val="00413F7C"/>
    <w:rsid w:val="00426A0A"/>
    <w:rsid w:val="004342F1"/>
    <w:rsid w:val="0046175C"/>
    <w:rsid w:val="00465899"/>
    <w:rsid w:val="00470805"/>
    <w:rsid w:val="00480C8B"/>
    <w:rsid w:val="004827E2"/>
    <w:rsid w:val="00486661"/>
    <w:rsid w:val="0049025C"/>
    <w:rsid w:val="004A0B9E"/>
    <w:rsid w:val="004A27B2"/>
    <w:rsid w:val="004A39F4"/>
    <w:rsid w:val="004A656E"/>
    <w:rsid w:val="004B1895"/>
    <w:rsid w:val="004B5AF9"/>
    <w:rsid w:val="004B5BDE"/>
    <w:rsid w:val="004B675C"/>
    <w:rsid w:val="004B6C4F"/>
    <w:rsid w:val="004D6296"/>
    <w:rsid w:val="004E1916"/>
    <w:rsid w:val="004E6E3C"/>
    <w:rsid w:val="00523313"/>
    <w:rsid w:val="005237ED"/>
    <w:rsid w:val="00525383"/>
    <w:rsid w:val="00531359"/>
    <w:rsid w:val="005366AF"/>
    <w:rsid w:val="00536FCE"/>
    <w:rsid w:val="005448E1"/>
    <w:rsid w:val="00547810"/>
    <w:rsid w:val="00555AA4"/>
    <w:rsid w:val="00555B83"/>
    <w:rsid w:val="00570E7B"/>
    <w:rsid w:val="00581C9C"/>
    <w:rsid w:val="0058775D"/>
    <w:rsid w:val="00595D57"/>
    <w:rsid w:val="005A5461"/>
    <w:rsid w:val="005B2BEB"/>
    <w:rsid w:val="005B3AE1"/>
    <w:rsid w:val="005C6CBF"/>
    <w:rsid w:val="005D0820"/>
    <w:rsid w:val="005E2E4D"/>
    <w:rsid w:val="005E4B9B"/>
    <w:rsid w:val="005E6F7D"/>
    <w:rsid w:val="005F5CC3"/>
    <w:rsid w:val="00606CF3"/>
    <w:rsid w:val="00606DB6"/>
    <w:rsid w:val="00621C1E"/>
    <w:rsid w:val="00624168"/>
    <w:rsid w:val="0063588D"/>
    <w:rsid w:val="00642E72"/>
    <w:rsid w:val="00652B98"/>
    <w:rsid w:val="00660D7B"/>
    <w:rsid w:val="0066400F"/>
    <w:rsid w:val="00665542"/>
    <w:rsid w:val="0067468B"/>
    <w:rsid w:val="00696629"/>
    <w:rsid w:val="00696B96"/>
    <w:rsid w:val="006A4DD3"/>
    <w:rsid w:val="006B0CDF"/>
    <w:rsid w:val="006B1ECC"/>
    <w:rsid w:val="006D51B0"/>
    <w:rsid w:val="006E6650"/>
    <w:rsid w:val="006F3CEC"/>
    <w:rsid w:val="00703725"/>
    <w:rsid w:val="00706CDB"/>
    <w:rsid w:val="00715228"/>
    <w:rsid w:val="0071718E"/>
    <w:rsid w:val="00721FE7"/>
    <w:rsid w:val="00743506"/>
    <w:rsid w:val="00751938"/>
    <w:rsid w:val="00764CC6"/>
    <w:rsid w:val="00781DF2"/>
    <w:rsid w:val="007908A7"/>
    <w:rsid w:val="00790903"/>
    <w:rsid w:val="00794A28"/>
    <w:rsid w:val="007A28B1"/>
    <w:rsid w:val="007C2919"/>
    <w:rsid w:val="007C3B13"/>
    <w:rsid w:val="007C77EC"/>
    <w:rsid w:val="007C7DD3"/>
    <w:rsid w:val="007D780B"/>
    <w:rsid w:val="007E41C9"/>
    <w:rsid w:val="00801299"/>
    <w:rsid w:val="00823AFB"/>
    <w:rsid w:val="00823C46"/>
    <w:rsid w:val="0083045F"/>
    <w:rsid w:val="0083600E"/>
    <w:rsid w:val="0083747A"/>
    <w:rsid w:val="008446DF"/>
    <w:rsid w:val="00845962"/>
    <w:rsid w:val="00846604"/>
    <w:rsid w:val="00850FE2"/>
    <w:rsid w:val="0085243D"/>
    <w:rsid w:val="00854304"/>
    <w:rsid w:val="0085614D"/>
    <w:rsid w:val="0087293C"/>
    <w:rsid w:val="00890A55"/>
    <w:rsid w:val="0089508F"/>
    <w:rsid w:val="008952B4"/>
    <w:rsid w:val="00895533"/>
    <w:rsid w:val="008A045B"/>
    <w:rsid w:val="008A31BD"/>
    <w:rsid w:val="008A5620"/>
    <w:rsid w:val="008B1215"/>
    <w:rsid w:val="008B2053"/>
    <w:rsid w:val="008B344D"/>
    <w:rsid w:val="008B3CA6"/>
    <w:rsid w:val="008B4624"/>
    <w:rsid w:val="008C1EE9"/>
    <w:rsid w:val="008C1FE7"/>
    <w:rsid w:val="008C2D20"/>
    <w:rsid w:val="008C5290"/>
    <w:rsid w:val="008D218D"/>
    <w:rsid w:val="008D4113"/>
    <w:rsid w:val="008D6752"/>
    <w:rsid w:val="008D6C99"/>
    <w:rsid w:val="008E0EFE"/>
    <w:rsid w:val="008E4CA7"/>
    <w:rsid w:val="008F19D3"/>
    <w:rsid w:val="008F696A"/>
    <w:rsid w:val="00901B75"/>
    <w:rsid w:val="00906F24"/>
    <w:rsid w:val="00925112"/>
    <w:rsid w:val="00925F3B"/>
    <w:rsid w:val="009311CC"/>
    <w:rsid w:val="0093721E"/>
    <w:rsid w:val="00942AE5"/>
    <w:rsid w:val="00950648"/>
    <w:rsid w:val="009618F0"/>
    <w:rsid w:val="00977B7B"/>
    <w:rsid w:val="0099213D"/>
    <w:rsid w:val="009B360A"/>
    <w:rsid w:val="009C48E4"/>
    <w:rsid w:val="009C6A1F"/>
    <w:rsid w:val="009C6C4D"/>
    <w:rsid w:val="009D7639"/>
    <w:rsid w:val="009F25DE"/>
    <w:rsid w:val="009F5335"/>
    <w:rsid w:val="00A06E2E"/>
    <w:rsid w:val="00A0714E"/>
    <w:rsid w:val="00A17C45"/>
    <w:rsid w:val="00A27962"/>
    <w:rsid w:val="00A32FF8"/>
    <w:rsid w:val="00A4769D"/>
    <w:rsid w:val="00A552DF"/>
    <w:rsid w:val="00A57FC7"/>
    <w:rsid w:val="00A60B16"/>
    <w:rsid w:val="00A83445"/>
    <w:rsid w:val="00A92B2A"/>
    <w:rsid w:val="00AC30CB"/>
    <w:rsid w:val="00AC4FD5"/>
    <w:rsid w:val="00AC6F83"/>
    <w:rsid w:val="00AD490B"/>
    <w:rsid w:val="00AF373A"/>
    <w:rsid w:val="00AF6DD9"/>
    <w:rsid w:val="00B05E38"/>
    <w:rsid w:val="00B13165"/>
    <w:rsid w:val="00B14512"/>
    <w:rsid w:val="00B1515D"/>
    <w:rsid w:val="00B17881"/>
    <w:rsid w:val="00B21762"/>
    <w:rsid w:val="00B2560D"/>
    <w:rsid w:val="00B333B7"/>
    <w:rsid w:val="00B40799"/>
    <w:rsid w:val="00B45B81"/>
    <w:rsid w:val="00B55901"/>
    <w:rsid w:val="00B66B62"/>
    <w:rsid w:val="00B7476F"/>
    <w:rsid w:val="00B80690"/>
    <w:rsid w:val="00B8106C"/>
    <w:rsid w:val="00B84002"/>
    <w:rsid w:val="00BA5280"/>
    <w:rsid w:val="00BB1455"/>
    <w:rsid w:val="00BB3C47"/>
    <w:rsid w:val="00BB3F40"/>
    <w:rsid w:val="00BC2696"/>
    <w:rsid w:val="00BC2D85"/>
    <w:rsid w:val="00BC55EC"/>
    <w:rsid w:val="00BD4754"/>
    <w:rsid w:val="00BD5CD9"/>
    <w:rsid w:val="00BD7670"/>
    <w:rsid w:val="00BF6162"/>
    <w:rsid w:val="00C01C2B"/>
    <w:rsid w:val="00C07F7F"/>
    <w:rsid w:val="00C15C3E"/>
    <w:rsid w:val="00C163A0"/>
    <w:rsid w:val="00C17C00"/>
    <w:rsid w:val="00C20344"/>
    <w:rsid w:val="00C2589E"/>
    <w:rsid w:val="00C31D9E"/>
    <w:rsid w:val="00C422D7"/>
    <w:rsid w:val="00C43B79"/>
    <w:rsid w:val="00C63443"/>
    <w:rsid w:val="00C662C7"/>
    <w:rsid w:val="00C82698"/>
    <w:rsid w:val="00C83A38"/>
    <w:rsid w:val="00C87AAE"/>
    <w:rsid w:val="00C92058"/>
    <w:rsid w:val="00CA38B0"/>
    <w:rsid w:val="00CA5A45"/>
    <w:rsid w:val="00CB26B5"/>
    <w:rsid w:val="00CC3D75"/>
    <w:rsid w:val="00CD6124"/>
    <w:rsid w:val="00CE3158"/>
    <w:rsid w:val="00CE6B8D"/>
    <w:rsid w:val="00CF3DF7"/>
    <w:rsid w:val="00CF7CE9"/>
    <w:rsid w:val="00D004A5"/>
    <w:rsid w:val="00D01719"/>
    <w:rsid w:val="00D14EE9"/>
    <w:rsid w:val="00D166ED"/>
    <w:rsid w:val="00D1768B"/>
    <w:rsid w:val="00D3499B"/>
    <w:rsid w:val="00D36BFA"/>
    <w:rsid w:val="00D453F7"/>
    <w:rsid w:val="00D620E4"/>
    <w:rsid w:val="00D718B6"/>
    <w:rsid w:val="00D73742"/>
    <w:rsid w:val="00D75466"/>
    <w:rsid w:val="00D77B49"/>
    <w:rsid w:val="00D8696D"/>
    <w:rsid w:val="00D87609"/>
    <w:rsid w:val="00D902CF"/>
    <w:rsid w:val="00D93669"/>
    <w:rsid w:val="00D96501"/>
    <w:rsid w:val="00DC547A"/>
    <w:rsid w:val="00DD5490"/>
    <w:rsid w:val="00DF1157"/>
    <w:rsid w:val="00E00CFA"/>
    <w:rsid w:val="00E06DE2"/>
    <w:rsid w:val="00E305A0"/>
    <w:rsid w:val="00E36743"/>
    <w:rsid w:val="00E43A3D"/>
    <w:rsid w:val="00E45678"/>
    <w:rsid w:val="00E61D05"/>
    <w:rsid w:val="00E66F93"/>
    <w:rsid w:val="00E70F85"/>
    <w:rsid w:val="00E8039C"/>
    <w:rsid w:val="00E83BBC"/>
    <w:rsid w:val="00E8559E"/>
    <w:rsid w:val="00E91F26"/>
    <w:rsid w:val="00EA06C5"/>
    <w:rsid w:val="00EB0C23"/>
    <w:rsid w:val="00EB0E56"/>
    <w:rsid w:val="00EB2788"/>
    <w:rsid w:val="00EC33B2"/>
    <w:rsid w:val="00EC3AB8"/>
    <w:rsid w:val="00EC60A0"/>
    <w:rsid w:val="00ED0F66"/>
    <w:rsid w:val="00ED142C"/>
    <w:rsid w:val="00EE4289"/>
    <w:rsid w:val="00F032FC"/>
    <w:rsid w:val="00F07836"/>
    <w:rsid w:val="00F144D8"/>
    <w:rsid w:val="00F15238"/>
    <w:rsid w:val="00F26688"/>
    <w:rsid w:val="00F30EE5"/>
    <w:rsid w:val="00F4170B"/>
    <w:rsid w:val="00F41B28"/>
    <w:rsid w:val="00F5400E"/>
    <w:rsid w:val="00F67B39"/>
    <w:rsid w:val="00F826E7"/>
    <w:rsid w:val="00F83194"/>
    <w:rsid w:val="00FA3554"/>
    <w:rsid w:val="00FA45E6"/>
    <w:rsid w:val="00FA47E8"/>
    <w:rsid w:val="00FA78E5"/>
    <w:rsid w:val="00FC101E"/>
    <w:rsid w:val="00FE3EB4"/>
    <w:rsid w:val="00FE5EE0"/>
    <w:rsid w:val="00FF0192"/>
    <w:rsid w:val="00FF1A84"/>
    <w:rsid w:val="00FF39D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606F6027"/>
  <w15:chartTrackingRefBased/>
  <w15:docId w15:val="{4D289705-863B-2441-9819-1CB71D78A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158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158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158B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158B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158B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158B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158B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158B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158B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158B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158B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158B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158B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158B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158B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158B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158B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158BB"/>
    <w:rPr>
      <w:rFonts w:eastAsiaTheme="majorEastAsia" w:cstheme="majorBidi"/>
      <w:color w:val="272727" w:themeColor="text1" w:themeTint="D8"/>
    </w:rPr>
  </w:style>
  <w:style w:type="paragraph" w:styleId="Titel">
    <w:name w:val="Title"/>
    <w:basedOn w:val="Standard"/>
    <w:next w:val="Standard"/>
    <w:link w:val="TitelZchn"/>
    <w:uiPriority w:val="10"/>
    <w:qFormat/>
    <w:rsid w:val="001158B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158B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158BB"/>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158B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158B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158BB"/>
    <w:rPr>
      <w:i/>
      <w:iCs/>
      <w:color w:val="404040" w:themeColor="text1" w:themeTint="BF"/>
    </w:rPr>
  </w:style>
  <w:style w:type="paragraph" w:styleId="Listenabsatz">
    <w:name w:val="List Paragraph"/>
    <w:basedOn w:val="Standard"/>
    <w:uiPriority w:val="34"/>
    <w:qFormat/>
    <w:rsid w:val="001158BB"/>
    <w:pPr>
      <w:ind w:left="720"/>
      <w:contextualSpacing/>
    </w:pPr>
  </w:style>
  <w:style w:type="character" w:styleId="IntensiveHervorhebung">
    <w:name w:val="Intense Emphasis"/>
    <w:basedOn w:val="Absatz-Standardschriftart"/>
    <w:uiPriority w:val="21"/>
    <w:qFormat/>
    <w:rsid w:val="001158BB"/>
    <w:rPr>
      <w:i/>
      <w:iCs/>
      <w:color w:val="0F4761" w:themeColor="accent1" w:themeShade="BF"/>
    </w:rPr>
  </w:style>
  <w:style w:type="paragraph" w:styleId="IntensivesZitat">
    <w:name w:val="Intense Quote"/>
    <w:basedOn w:val="Standard"/>
    <w:next w:val="Standard"/>
    <w:link w:val="IntensivesZitatZchn"/>
    <w:uiPriority w:val="30"/>
    <w:qFormat/>
    <w:rsid w:val="001158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158BB"/>
    <w:rPr>
      <w:i/>
      <w:iCs/>
      <w:color w:val="0F4761" w:themeColor="accent1" w:themeShade="BF"/>
    </w:rPr>
  </w:style>
  <w:style w:type="character" w:styleId="IntensiverVerweis">
    <w:name w:val="Intense Reference"/>
    <w:basedOn w:val="Absatz-Standardschriftart"/>
    <w:uiPriority w:val="32"/>
    <w:qFormat/>
    <w:rsid w:val="001158BB"/>
    <w:rPr>
      <w:b/>
      <w:bCs/>
      <w:smallCaps/>
      <w:color w:val="0F4761" w:themeColor="accent1" w:themeShade="BF"/>
      <w:spacing w:val="5"/>
    </w:rPr>
  </w:style>
  <w:style w:type="paragraph" w:styleId="Kopfzeile">
    <w:name w:val="header"/>
    <w:basedOn w:val="Standard"/>
    <w:link w:val="KopfzeileZchn"/>
    <w:uiPriority w:val="99"/>
    <w:unhideWhenUsed/>
    <w:rsid w:val="00BD7670"/>
    <w:pPr>
      <w:tabs>
        <w:tab w:val="center" w:pos="4536"/>
        <w:tab w:val="right" w:pos="9072"/>
      </w:tabs>
    </w:pPr>
  </w:style>
  <w:style w:type="character" w:customStyle="1" w:styleId="KopfzeileZchn">
    <w:name w:val="Kopfzeile Zchn"/>
    <w:basedOn w:val="Absatz-Standardschriftart"/>
    <w:link w:val="Kopfzeile"/>
    <w:uiPriority w:val="99"/>
    <w:rsid w:val="00BD7670"/>
  </w:style>
  <w:style w:type="paragraph" w:styleId="Fuzeile">
    <w:name w:val="footer"/>
    <w:basedOn w:val="Standard"/>
    <w:link w:val="FuzeileZchn"/>
    <w:uiPriority w:val="99"/>
    <w:unhideWhenUsed/>
    <w:rsid w:val="00BD7670"/>
    <w:pPr>
      <w:tabs>
        <w:tab w:val="center" w:pos="4536"/>
        <w:tab w:val="right" w:pos="9072"/>
      </w:tabs>
    </w:pPr>
  </w:style>
  <w:style w:type="character" w:customStyle="1" w:styleId="FuzeileZchn">
    <w:name w:val="Fußzeile Zchn"/>
    <w:basedOn w:val="Absatz-Standardschriftart"/>
    <w:link w:val="Fuzeile"/>
    <w:uiPriority w:val="99"/>
    <w:rsid w:val="00BD7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Words>
  <Characters>2740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Kranzmayr Alica</dc:creator>
  <cp:keywords/>
  <dc:description/>
  <cp:lastModifiedBy>Kranzmayr Alica</cp:lastModifiedBy>
  <cp:revision>3</cp:revision>
  <dcterms:created xsi:type="dcterms:W3CDTF">2025-11-04T16:10:00Z</dcterms:created>
  <dcterms:modified xsi:type="dcterms:W3CDTF">2025-11-04T16:35:00Z</dcterms:modified>
</cp:coreProperties>
</file>