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B8A44" w14:textId="094DADBF" w:rsidR="009862AC" w:rsidRPr="00FD7F7E" w:rsidRDefault="00FD7F7E" w:rsidP="00FD7F7E">
      <w:pPr>
        <w:shd w:val="clear" w:color="auto" w:fill="DDD3F4"/>
        <w:jc w:val="center"/>
        <w:rPr>
          <w:rFonts w:ascii="Alasassy Caps" w:hAnsi="Alasassy Caps"/>
          <w:sz w:val="32"/>
          <w:szCs w:val="32"/>
        </w:rPr>
      </w:pPr>
      <w:r w:rsidRPr="00FD7F7E">
        <w:rPr>
          <w:rFonts w:ascii="Alasassy Caps" w:hAnsi="Alasassy Caps"/>
          <w:sz w:val="32"/>
          <w:szCs w:val="32"/>
        </w:rPr>
        <w:t xml:space="preserve">Copernicus-Browser: </w:t>
      </w:r>
      <w:proofErr w:type="spellStart"/>
      <w:proofErr w:type="gramStart"/>
      <w:r w:rsidRPr="00FD7F7E">
        <w:rPr>
          <w:rFonts w:ascii="Alasassy Caps" w:hAnsi="Alasassy Caps"/>
          <w:sz w:val="32"/>
          <w:szCs w:val="32"/>
        </w:rPr>
        <w:t>Lehrer:innenfortbildung</w:t>
      </w:r>
      <w:proofErr w:type="spellEnd"/>
      <w:proofErr w:type="gramEnd"/>
    </w:p>
    <w:p w14:paraId="5EC76757" w14:textId="77777777" w:rsidR="00FD7F7E" w:rsidRDefault="00FD7F7E"/>
    <w:p w14:paraId="0C8FEC06" w14:textId="2C1CE297" w:rsidR="00FD7F7E" w:rsidRDefault="00FD7F7E" w:rsidP="00FD7F7E">
      <w:pPr>
        <w:jc w:val="both"/>
      </w:pPr>
      <w:r>
        <w:t xml:space="preserve">Im Rahmen der </w:t>
      </w:r>
      <w:proofErr w:type="spellStart"/>
      <w:proofErr w:type="gramStart"/>
      <w:r>
        <w:t>Lehrer:innenfortbildung</w:t>
      </w:r>
      <w:proofErr w:type="spellEnd"/>
      <w:proofErr w:type="gramEnd"/>
      <w:r>
        <w:t xml:space="preserve">, welche am 03.11.2025 abgehalten wurde, war es uns Teilnehmenden möglich, uns ein genaueres Bild in Bezug auf die Umsetzung der Unterrichtsinhalte mithilfe von Satellitendaten zu machen. Im Zuge dessen wurde sich der Copernicus- Browser genauer angesehen und anhand von praktischen Beispielen genauer erörtert. Dank des Copernicus-Browsers wird es möglich gemacht, reale Satellitenbilder abzurufen und </w:t>
      </w:r>
      <w:proofErr w:type="gramStart"/>
      <w:r>
        <w:t>auszuwerten</w:t>
      </w:r>
      <w:proofErr w:type="gramEnd"/>
      <w:r>
        <w:t xml:space="preserve"> um Veränderungen auf der Erde erkennbar zu machen. Es wurde ebenfalls auf ein Projekt, welches den Namen „Climate </w:t>
      </w:r>
      <w:proofErr w:type="spellStart"/>
      <w:r>
        <w:t>Detectives</w:t>
      </w:r>
      <w:proofErr w:type="spellEnd"/>
      <w:r>
        <w:t xml:space="preserve">“ trägt eingegangen. Dieses ermutigt </w:t>
      </w:r>
      <w:proofErr w:type="gramStart"/>
      <w:r>
        <w:t>Schüler:innen</w:t>
      </w:r>
      <w:proofErr w:type="gramEnd"/>
      <w:r>
        <w:t xml:space="preserve">, selbst wie </w:t>
      </w:r>
      <w:proofErr w:type="spellStart"/>
      <w:r>
        <w:t>Wissenschaftler:innen</w:t>
      </w:r>
      <w:proofErr w:type="spellEnd"/>
      <w:r>
        <w:t xml:space="preserve"> zu handeln. Diese entwickeln eigenständige Fragestellungen zum Klima, analysieren Satellitendaten und ziehen daraus eigene Schlussfolgerungen. Im Zuge der Fortbildung wurden zahlreiche didaktische Methoden für die (spätere) Unterrichtspraxis genannt, welche sich gut im Unterricht umsetzen lassen und spannende Einblicke in Hinblick auf die Thematik liefern. </w:t>
      </w:r>
    </w:p>
    <w:p w14:paraId="5D8DF982" w14:textId="77777777" w:rsidR="00FD7F7E" w:rsidRDefault="00FD7F7E" w:rsidP="00FD7F7E">
      <w:pPr>
        <w:rPr>
          <w:rFonts w:ascii="Apple Color Emoji" w:hAnsi="Apple Color Emoji" w:cs="Apple Color Emoji"/>
          <w:b/>
          <w:bCs/>
        </w:rPr>
      </w:pPr>
    </w:p>
    <w:p w14:paraId="2834A419" w14:textId="0BFC7460" w:rsidR="00FD7F7E" w:rsidRDefault="00FD7F7E" w:rsidP="00FD7F7E">
      <w:pPr>
        <w:rPr>
          <w:rFonts w:ascii="Cambria" w:hAnsi="Cambria" w:cs="Apple Color Emoji"/>
          <w:b/>
          <w:bCs/>
        </w:rPr>
      </w:pPr>
      <w:r>
        <w:rPr>
          <w:rFonts w:ascii="Cambria" w:hAnsi="Cambria" w:cs="Apple Color Emoji"/>
          <w:b/>
          <w:bCs/>
        </w:rPr>
        <w:t>Verwendung im Unterricht: Kompetenzbereiche</w:t>
      </w:r>
    </w:p>
    <w:p w14:paraId="24005DC4" w14:textId="1ABAC6C6" w:rsidR="00FD7F7E" w:rsidRDefault="00FD7F7E" w:rsidP="00FD7F7E">
      <w:pPr>
        <w:rPr>
          <w:rFonts w:ascii="Cambria" w:hAnsi="Cambria" w:cs="Apple Color Emoji"/>
          <w:b/>
          <w:bCs/>
        </w:rPr>
      </w:pPr>
      <w:r>
        <w:rPr>
          <w:rFonts w:ascii="Cambria" w:hAnsi="Cambria" w:cs="Apple Color Emoji"/>
          <w:b/>
          <w:bCs/>
        </w:rPr>
        <w:t xml:space="preserve">Die </w:t>
      </w:r>
      <w:proofErr w:type="gramStart"/>
      <w:r>
        <w:rPr>
          <w:rFonts w:ascii="Cambria" w:hAnsi="Cambria" w:cs="Apple Color Emoji"/>
          <w:b/>
          <w:bCs/>
        </w:rPr>
        <w:t>Schüler:innen</w:t>
      </w:r>
      <w:proofErr w:type="gramEnd"/>
      <w:r>
        <w:rPr>
          <w:rFonts w:ascii="Cambria" w:hAnsi="Cambria" w:cs="Apple Color Emoji"/>
          <w:b/>
          <w:bCs/>
        </w:rPr>
        <w:t xml:space="preserve"> können</w:t>
      </w:r>
    </w:p>
    <w:p w14:paraId="10EA6A4B" w14:textId="77777777" w:rsidR="00FD7F7E" w:rsidRDefault="00FD7F7E" w:rsidP="00FD7F7E">
      <w:pPr>
        <w:rPr>
          <w:rFonts w:ascii="Cambria" w:hAnsi="Cambria" w:cs="Apple Color Emoji"/>
          <w:b/>
          <w:bCs/>
        </w:rPr>
      </w:pPr>
    </w:p>
    <w:p w14:paraId="0D380FD8" w14:textId="6090A799" w:rsidR="00FD7F7E" w:rsidRPr="00FD7F7E" w:rsidRDefault="00FD7F7E" w:rsidP="00FD7F7E">
      <w:pPr>
        <w:rPr>
          <w:b/>
          <w:bCs/>
        </w:rPr>
      </w:pPr>
      <w:r w:rsidRPr="00FD7F7E">
        <w:rPr>
          <w:b/>
          <w:bCs/>
        </w:rPr>
        <w:t>1.Klasse</w:t>
      </w:r>
    </w:p>
    <w:p w14:paraId="2FB76035" w14:textId="77777777" w:rsidR="00FD7F7E" w:rsidRPr="00FD7F7E" w:rsidRDefault="00FD7F7E" w:rsidP="00FD7F7E"/>
    <w:p w14:paraId="57F54E94" w14:textId="550C2DD9" w:rsidR="00FD7F7E" w:rsidRDefault="00FD7F7E" w:rsidP="00FD7F7E">
      <w:r w:rsidRPr="00FD7F7E">
        <w:t xml:space="preserve">Kompetenzbereich Leben und Wirtschaften in der Welt </w:t>
      </w:r>
    </w:p>
    <w:p w14:paraId="0178DEB1" w14:textId="7A79C3FC" w:rsidR="00FD7F7E" w:rsidRPr="00FD7F7E" w:rsidRDefault="00FD7F7E" w:rsidP="00FD7F7E">
      <w:r>
        <w:sym w:font="Wingdings" w:char="F0E0"/>
      </w:r>
      <w:r>
        <w:t xml:space="preserve"> Wie leben Menschen in der Welt? SuS betrachten Satellitenbilder verschiedener Städte auf der Welt im Copernicus-Browser und beschreiben die Bebauungsdichte, Straßenmuster, Vegetation etc. (Verständnis für globale Unterschiede entwickeln)</w:t>
      </w:r>
    </w:p>
    <w:p w14:paraId="1FB2AC4D" w14:textId="77777777" w:rsidR="00FD7F7E" w:rsidRPr="00FD7F7E" w:rsidRDefault="00FD7F7E" w:rsidP="00FD7F7E"/>
    <w:p w14:paraId="2B9FCFE0" w14:textId="27E138D6" w:rsidR="00FD7F7E" w:rsidRPr="00FD7F7E" w:rsidRDefault="00FD7F7E" w:rsidP="00FD7F7E">
      <w:pPr>
        <w:rPr>
          <w:b/>
          <w:bCs/>
        </w:rPr>
      </w:pPr>
      <w:r w:rsidRPr="00FD7F7E">
        <w:rPr>
          <w:b/>
          <w:bCs/>
        </w:rPr>
        <w:t>3.Klasse</w:t>
      </w:r>
    </w:p>
    <w:p w14:paraId="5F77A3DC" w14:textId="77777777" w:rsidR="00FD7F7E" w:rsidRPr="00FD7F7E" w:rsidRDefault="00FD7F7E" w:rsidP="00FD7F7E"/>
    <w:p w14:paraId="27C72132" w14:textId="2CDC25AC" w:rsidR="00FD7F7E" w:rsidRPr="00FD7F7E" w:rsidRDefault="00FD7F7E" w:rsidP="00FD7F7E">
      <w:r w:rsidRPr="00FD7F7E">
        <w:t xml:space="preserve">Kompetenzbereich Zentren und Peripherien in </w:t>
      </w:r>
      <w:r w:rsidRPr="00FD7F7E">
        <w:t>Österreich</w:t>
      </w:r>
      <w:r w:rsidRPr="00FD7F7E">
        <w:t xml:space="preserve"> </w:t>
      </w:r>
    </w:p>
    <w:p w14:paraId="2C201F4B" w14:textId="1180ACE3" w:rsidR="00FD7F7E" w:rsidRDefault="00FD7F7E" w:rsidP="00FD7F7E">
      <w:r>
        <w:sym w:font="Wingdings" w:char="F0E0"/>
      </w:r>
      <w:r>
        <w:t xml:space="preserve"> Ziel: Unterschiede zwischen zentralen und peripheren Räumen erkennen: Satellitenbilder von Wien, Linz, alpinen Täler etc. vergleichen. (Welche Unterschiede lassen sich festmachen?)</w:t>
      </w:r>
    </w:p>
    <w:p w14:paraId="111ACB7F" w14:textId="3C0A1CA5" w:rsidR="00FD7F7E" w:rsidRDefault="00FD7F7E" w:rsidP="00FD7F7E">
      <w:r>
        <w:sym w:font="Wingdings" w:char="F0E0"/>
      </w:r>
      <w:r>
        <w:t xml:space="preserve"> Lebensqualität am Land vs. in der Stadt: Was lässt sich anhand der Satellitenbilder erkennen? (Bsp: Grünflächen, Infrastruktur…)</w:t>
      </w:r>
    </w:p>
    <w:p w14:paraId="5706E6D1" w14:textId="77777777" w:rsidR="00FD7F7E" w:rsidRPr="00FD7F7E" w:rsidRDefault="00FD7F7E" w:rsidP="00FD7F7E"/>
    <w:p w14:paraId="2E19AEF9" w14:textId="0BC7DB16" w:rsidR="00FD7F7E" w:rsidRPr="00FD7F7E" w:rsidRDefault="00FD7F7E" w:rsidP="00FD7F7E">
      <w:pPr>
        <w:rPr>
          <w:b/>
          <w:bCs/>
        </w:rPr>
      </w:pPr>
      <w:r w:rsidRPr="00FD7F7E">
        <w:rPr>
          <w:b/>
          <w:bCs/>
        </w:rPr>
        <w:t xml:space="preserve">5. Klasse </w:t>
      </w:r>
    </w:p>
    <w:p w14:paraId="013A2515" w14:textId="77777777" w:rsidR="00FD7F7E" w:rsidRPr="00FD7F7E" w:rsidRDefault="00FD7F7E" w:rsidP="00FD7F7E"/>
    <w:p w14:paraId="4EC5E5C0" w14:textId="7420301B" w:rsidR="00FD7F7E" w:rsidRDefault="00FD7F7E" w:rsidP="00FD7F7E">
      <w:r w:rsidRPr="00FD7F7E">
        <w:t xml:space="preserve">[5A] Leben und Wirtschaften angesichts begrenzter Ressourcen und planetarer Grenzen </w:t>
      </w:r>
    </w:p>
    <w:p w14:paraId="08B2C73E" w14:textId="2466AF62" w:rsidR="00FD7F7E" w:rsidRDefault="00FD7F7E" w:rsidP="00FD7F7E">
      <w:r>
        <w:sym w:font="Wingdings" w:char="F0E0"/>
      </w:r>
      <w:r>
        <w:t xml:space="preserve"> Ziel: Verständnis für begrenzte Ressourcen entwickeln können</w:t>
      </w:r>
    </w:p>
    <w:p w14:paraId="7EFC3015" w14:textId="6D2D0BA3" w:rsidR="00FD7F7E" w:rsidRPr="00FD7F7E" w:rsidRDefault="00FD7F7E" w:rsidP="00FD7F7E">
      <w:r>
        <w:t>Bsp: Wasser als begrenzte Ressource: Satellitenaufnahmen von Flüssen oder Seen über die Jahre hinweg vergleichen (Bsp: Aralsee)</w:t>
      </w:r>
    </w:p>
    <w:p w14:paraId="7DA5F216" w14:textId="3C190AD4" w:rsidR="00FD7F7E" w:rsidRPr="00FD7F7E" w:rsidRDefault="00FD7F7E" w:rsidP="00FD7F7E">
      <w:pPr>
        <w:rPr>
          <w:b/>
          <w:bCs/>
        </w:rPr>
      </w:pPr>
      <w:r w:rsidRPr="00FD7F7E">
        <w:rPr>
          <w:b/>
          <w:bCs/>
        </w:rPr>
        <w:t>7. Klasse</w:t>
      </w:r>
    </w:p>
    <w:p w14:paraId="39A01D3A" w14:textId="77777777" w:rsidR="00FD7F7E" w:rsidRPr="00FD7F7E" w:rsidRDefault="00FD7F7E" w:rsidP="00FD7F7E"/>
    <w:p w14:paraId="35A05266" w14:textId="11E25FEA" w:rsidR="00FD7F7E" w:rsidRPr="00FD7F7E" w:rsidRDefault="00FD7F7E" w:rsidP="00FD7F7E">
      <w:r w:rsidRPr="00FD7F7E">
        <w:t xml:space="preserve">[7D] Klimawandel und Transformation von Wirtschaft und Gesellschaft </w:t>
      </w:r>
    </w:p>
    <w:p w14:paraId="305DE4B7" w14:textId="06559101" w:rsidR="00FD7F7E" w:rsidRDefault="00FD7F7E">
      <w:r>
        <w:sym w:font="Wingdings" w:char="F0E0"/>
      </w:r>
      <w:r>
        <w:t xml:space="preserve"> Ziel: Klimaextreme als Folge globaler Prozesse verstehen: Analyse von Flut- oder Brandgebieten (Rhodos) in Satellitenbildern- wie sieht die Region vor und nach dem Ereignis aus?</w:t>
      </w:r>
    </w:p>
    <w:p w14:paraId="34E6AA74" w14:textId="3F8F6DBE" w:rsidR="00FD7F7E" w:rsidRPr="00FD7F7E" w:rsidRDefault="00FD7F7E">
      <w:r>
        <w:t xml:space="preserve"> </w:t>
      </w:r>
    </w:p>
    <w:sectPr w:rsidR="00FD7F7E" w:rsidRPr="00FD7F7E" w:rsidSect="00FD7F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asassy Caps">
    <w:panose1 w:val="00000000000000000000"/>
    <w:charset w:val="00"/>
    <w:family w:val="auto"/>
    <w:pitch w:val="variable"/>
    <w:sig w:usb0="A00002FF" w:usb1="4000A0D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E768A"/>
    <w:multiLevelType w:val="multilevel"/>
    <w:tmpl w:val="B186D5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460B98"/>
    <w:multiLevelType w:val="multilevel"/>
    <w:tmpl w:val="090A3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7B0ACD"/>
    <w:multiLevelType w:val="hybridMultilevel"/>
    <w:tmpl w:val="B9E4E8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865D7E"/>
    <w:multiLevelType w:val="multilevel"/>
    <w:tmpl w:val="CFBC05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D95B3A"/>
    <w:multiLevelType w:val="multilevel"/>
    <w:tmpl w:val="EF22AC0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886AA2"/>
    <w:multiLevelType w:val="multilevel"/>
    <w:tmpl w:val="0BB6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932683">
    <w:abstractNumId w:val="1"/>
  </w:num>
  <w:num w:numId="2" w16cid:durableId="585378536">
    <w:abstractNumId w:val="5"/>
  </w:num>
  <w:num w:numId="3" w16cid:durableId="96143316">
    <w:abstractNumId w:val="0"/>
  </w:num>
  <w:num w:numId="4" w16cid:durableId="151681147">
    <w:abstractNumId w:val="2"/>
  </w:num>
  <w:num w:numId="5" w16cid:durableId="206143156">
    <w:abstractNumId w:val="3"/>
  </w:num>
  <w:num w:numId="6" w16cid:durableId="2112507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7E"/>
    <w:rsid w:val="00134BBB"/>
    <w:rsid w:val="006835E6"/>
    <w:rsid w:val="009862AC"/>
    <w:rsid w:val="00FA5FD8"/>
    <w:rsid w:val="00FD7F7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1969"/>
  <w15:chartTrackingRefBased/>
  <w15:docId w15:val="{72785A1D-676C-2240-BCB2-5FA55B4C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7F7E"/>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FD7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D7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D7F7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D7F7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7F7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7F7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7F7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D7F7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7F7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7F7E"/>
    <w:rPr>
      <w:rFonts w:asciiTheme="majorHAnsi" w:eastAsiaTheme="majorEastAsia" w:hAnsiTheme="majorHAnsi" w:cstheme="majorBidi"/>
      <w:color w:val="0F4761" w:themeColor="accent1" w:themeShade="BF"/>
      <w:sz w:val="40"/>
      <w:szCs w:val="40"/>
      <w:lang w:val="de-DE"/>
    </w:rPr>
  </w:style>
  <w:style w:type="character" w:customStyle="1" w:styleId="berschrift2Zchn">
    <w:name w:val="Überschrift 2 Zchn"/>
    <w:basedOn w:val="Absatz-Standardschriftart"/>
    <w:link w:val="berschrift2"/>
    <w:uiPriority w:val="9"/>
    <w:semiHidden/>
    <w:rsid w:val="00FD7F7E"/>
    <w:rPr>
      <w:rFonts w:asciiTheme="majorHAnsi" w:eastAsiaTheme="majorEastAsia" w:hAnsiTheme="majorHAnsi" w:cstheme="majorBidi"/>
      <w:color w:val="0F4761" w:themeColor="accent1" w:themeShade="BF"/>
      <w:sz w:val="32"/>
      <w:szCs w:val="32"/>
      <w:lang w:val="de-DE"/>
    </w:rPr>
  </w:style>
  <w:style w:type="character" w:customStyle="1" w:styleId="berschrift3Zchn">
    <w:name w:val="Überschrift 3 Zchn"/>
    <w:basedOn w:val="Absatz-Standardschriftart"/>
    <w:link w:val="berschrift3"/>
    <w:uiPriority w:val="9"/>
    <w:semiHidden/>
    <w:rsid w:val="00FD7F7E"/>
    <w:rPr>
      <w:rFonts w:eastAsiaTheme="majorEastAsia" w:cstheme="majorBidi"/>
      <w:color w:val="0F4761" w:themeColor="accent1" w:themeShade="BF"/>
      <w:sz w:val="28"/>
      <w:szCs w:val="28"/>
      <w:lang w:val="de-DE"/>
    </w:rPr>
  </w:style>
  <w:style w:type="character" w:customStyle="1" w:styleId="berschrift4Zchn">
    <w:name w:val="Überschrift 4 Zchn"/>
    <w:basedOn w:val="Absatz-Standardschriftart"/>
    <w:link w:val="berschrift4"/>
    <w:uiPriority w:val="9"/>
    <w:semiHidden/>
    <w:rsid w:val="00FD7F7E"/>
    <w:rPr>
      <w:rFonts w:eastAsiaTheme="majorEastAsia" w:cstheme="majorBidi"/>
      <w:i/>
      <w:iCs/>
      <w:color w:val="0F4761" w:themeColor="accent1" w:themeShade="BF"/>
      <w:lang w:val="de-DE"/>
    </w:rPr>
  </w:style>
  <w:style w:type="character" w:customStyle="1" w:styleId="berschrift5Zchn">
    <w:name w:val="Überschrift 5 Zchn"/>
    <w:basedOn w:val="Absatz-Standardschriftart"/>
    <w:link w:val="berschrift5"/>
    <w:uiPriority w:val="9"/>
    <w:semiHidden/>
    <w:rsid w:val="00FD7F7E"/>
    <w:rPr>
      <w:rFonts w:eastAsiaTheme="majorEastAsia" w:cstheme="majorBidi"/>
      <w:color w:val="0F4761" w:themeColor="accent1" w:themeShade="BF"/>
      <w:lang w:val="de-DE"/>
    </w:rPr>
  </w:style>
  <w:style w:type="character" w:customStyle="1" w:styleId="berschrift6Zchn">
    <w:name w:val="Überschrift 6 Zchn"/>
    <w:basedOn w:val="Absatz-Standardschriftart"/>
    <w:link w:val="berschrift6"/>
    <w:uiPriority w:val="9"/>
    <w:semiHidden/>
    <w:rsid w:val="00FD7F7E"/>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FD7F7E"/>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FD7F7E"/>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FD7F7E"/>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FD7F7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7F7E"/>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FD7F7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7F7E"/>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FD7F7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D7F7E"/>
    <w:rPr>
      <w:i/>
      <w:iCs/>
      <w:color w:val="404040" w:themeColor="text1" w:themeTint="BF"/>
      <w:lang w:val="de-DE"/>
    </w:rPr>
  </w:style>
  <w:style w:type="paragraph" w:styleId="Listenabsatz">
    <w:name w:val="List Paragraph"/>
    <w:basedOn w:val="Standard"/>
    <w:uiPriority w:val="34"/>
    <w:qFormat/>
    <w:rsid w:val="00FD7F7E"/>
    <w:pPr>
      <w:ind w:left="720"/>
      <w:contextualSpacing/>
    </w:pPr>
  </w:style>
  <w:style w:type="character" w:styleId="IntensiveHervorhebung">
    <w:name w:val="Intense Emphasis"/>
    <w:basedOn w:val="Absatz-Standardschriftart"/>
    <w:uiPriority w:val="21"/>
    <w:qFormat/>
    <w:rsid w:val="00FD7F7E"/>
    <w:rPr>
      <w:i/>
      <w:iCs/>
      <w:color w:val="0F4761" w:themeColor="accent1" w:themeShade="BF"/>
    </w:rPr>
  </w:style>
  <w:style w:type="paragraph" w:styleId="IntensivesZitat">
    <w:name w:val="Intense Quote"/>
    <w:basedOn w:val="Standard"/>
    <w:next w:val="Standard"/>
    <w:link w:val="IntensivesZitatZchn"/>
    <w:uiPriority w:val="30"/>
    <w:qFormat/>
    <w:rsid w:val="00FD7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7F7E"/>
    <w:rPr>
      <w:i/>
      <w:iCs/>
      <w:color w:val="0F4761" w:themeColor="accent1" w:themeShade="BF"/>
      <w:lang w:val="de-DE"/>
    </w:rPr>
  </w:style>
  <w:style w:type="character" w:styleId="IntensiverVerweis">
    <w:name w:val="Intense Reference"/>
    <w:basedOn w:val="Absatz-Standardschriftart"/>
    <w:uiPriority w:val="32"/>
    <w:qFormat/>
    <w:rsid w:val="00FD7F7E"/>
    <w:rPr>
      <w:b/>
      <w:bCs/>
      <w:smallCaps/>
      <w:color w:val="0F4761" w:themeColor="accent1" w:themeShade="BF"/>
      <w:spacing w:val="5"/>
    </w:rPr>
  </w:style>
  <w:style w:type="paragraph" w:styleId="StandardWeb">
    <w:name w:val="Normal (Web)"/>
    <w:basedOn w:val="Standard"/>
    <w:uiPriority w:val="99"/>
    <w:semiHidden/>
    <w:unhideWhenUsed/>
    <w:rsid w:val="00FD7F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9159">
      <w:bodyDiv w:val="1"/>
      <w:marLeft w:val="0"/>
      <w:marRight w:val="0"/>
      <w:marTop w:val="0"/>
      <w:marBottom w:val="0"/>
      <w:divBdr>
        <w:top w:val="none" w:sz="0" w:space="0" w:color="auto"/>
        <w:left w:val="none" w:sz="0" w:space="0" w:color="auto"/>
        <w:bottom w:val="none" w:sz="0" w:space="0" w:color="auto"/>
        <w:right w:val="none" w:sz="0" w:space="0" w:color="auto"/>
      </w:divBdr>
      <w:divsChild>
        <w:div w:id="449327835">
          <w:marLeft w:val="0"/>
          <w:marRight w:val="0"/>
          <w:marTop w:val="0"/>
          <w:marBottom w:val="0"/>
          <w:divBdr>
            <w:top w:val="none" w:sz="0" w:space="0" w:color="auto"/>
            <w:left w:val="none" w:sz="0" w:space="0" w:color="auto"/>
            <w:bottom w:val="none" w:sz="0" w:space="0" w:color="auto"/>
            <w:right w:val="none" w:sz="0" w:space="0" w:color="auto"/>
          </w:divBdr>
          <w:divsChild>
            <w:div w:id="1034962015">
              <w:marLeft w:val="0"/>
              <w:marRight w:val="0"/>
              <w:marTop w:val="0"/>
              <w:marBottom w:val="0"/>
              <w:divBdr>
                <w:top w:val="none" w:sz="0" w:space="0" w:color="auto"/>
                <w:left w:val="none" w:sz="0" w:space="0" w:color="auto"/>
                <w:bottom w:val="none" w:sz="0" w:space="0" w:color="auto"/>
                <w:right w:val="none" w:sz="0" w:space="0" w:color="auto"/>
              </w:divBdr>
              <w:divsChild>
                <w:div w:id="1839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7648">
      <w:bodyDiv w:val="1"/>
      <w:marLeft w:val="0"/>
      <w:marRight w:val="0"/>
      <w:marTop w:val="0"/>
      <w:marBottom w:val="0"/>
      <w:divBdr>
        <w:top w:val="none" w:sz="0" w:space="0" w:color="auto"/>
        <w:left w:val="none" w:sz="0" w:space="0" w:color="auto"/>
        <w:bottom w:val="none" w:sz="0" w:space="0" w:color="auto"/>
        <w:right w:val="none" w:sz="0" w:space="0" w:color="auto"/>
      </w:divBdr>
      <w:divsChild>
        <w:div w:id="1356272949">
          <w:marLeft w:val="0"/>
          <w:marRight w:val="0"/>
          <w:marTop w:val="0"/>
          <w:marBottom w:val="0"/>
          <w:divBdr>
            <w:top w:val="none" w:sz="0" w:space="0" w:color="auto"/>
            <w:left w:val="none" w:sz="0" w:space="0" w:color="auto"/>
            <w:bottom w:val="none" w:sz="0" w:space="0" w:color="auto"/>
            <w:right w:val="none" w:sz="0" w:space="0" w:color="auto"/>
          </w:divBdr>
          <w:divsChild>
            <w:div w:id="569925460">
              <w:marLeft w:val="0"/>
              <w:marRight w:val="0"/>
              <w:marTop w:val="0"/>
              <w:marBottom w:val="0"/>
              <w:divBdr>
                <w:top w:val="none" w:sz="0" w:space="0" w:color="auto"/>
                <w:left w:val="none" w:sz="0" w:space="0" w:color="auto"/>
                <w:bottom w:val="none" w:sz="0" w:space="0" w:color="auto"/>
                <w:right w:val="none" w:sz="0" w:space="0" w:color="auto"/>
              </w:divBdr>
              <w:divsChild>
                <w:div w:id="5769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90706">
      <w:bodyDiv w:val="1"/>
      <w:marLeft w:val="0"/>
      <w:marRight w:val="0"/>
      <w:marTop w:val="0"/>
      <w:marBottom w:val="0"/>
      <w:divBdr>
        <w:top w:val="none" w:sz="0" w:space="0" w:color="auto"/>
        <w:left w:val="none" w:sz="0" w:space="0" w:color="auto"/>
        <w:bottom w:val="none" w:sz="0" w:space="0" w:color="auto"/>
        <w:right w:val="none" w:sz="0" w:space="0" w:color="auto"/>
      </w:divBdr>
      <w:divsChild>
        <w:div w:id="948051801">
          <w:marLeft w:val="0"/>
          <w:marRight w:val="0"/>
          <w:marTop w:val="0"/>
          <w:marBottom w:val="0"/>
          <w:divBdr>
            <w:top w:val="none" w:sz="0" w:space="0" w:color="auto"/>
            <w:left w:val="none" w:sz="0" w:space="0" w:color="auto"/>
            <w:bottom w:val="none" w:sz="0" w:space="0" w:color="auto"/>
            <w:right w:val="none" w:sz="0" w:space="0" w:color="auto"/>
          </w:divBdr>
          <w:divsChild>
            <w:div w:id="379793836">
              <w:marLeft w:val="0"/>
              <w:marRight w:val="0"/>
              <w:marTop w:val="0"/>
              <w:marBottom w:val="0"/>
              <w:divBdr>
                <w:top w:val="none" w:sz="0" w:space="0" w:color="auto"/>
                <w:left w:val="none" w:sz="0" w:space="0" w:color="auto"/>
                <w:bottom w:val="none" w:sz="0" w:space="0" w:color="auto"/>
                <w:right w:val="none" w:sz="0" w:space="0" w:color="auto"/>
              </w:divBdr>
              <w:divsChild>
                <w:div w:id="35816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73054">
      <w:bodyDiv w:val="1"/>
      <w:marLeft w:val="0"/>
      <w:marRight w:val="0"/>
      <w:marTop w:val="0"/>
      <w:marBottom w:val="0"/>
      <w:divBdr>
        <w:top w:val="none" w:sz="0" w:space="0" w:color="auto"/>
        <w:left w:val="none" w:sz="0" w:space="0" w:color="auto"/>
        <w:bottom w:val="none" w:sz="0" w:space="0" w:color="auto"/>
        <w:right w:val="none" w:sz="0" w:space="0" w:color="auto"/>
      </w:divBdr>
      <w:divsChild>
        <w:div w:id="658270366">
          <w:marLeft w:val="0"/>
          <w:marRight w:val="0"/>
          <w:marTop w:val="0"/>
          <w:marBottom w:val="0"/>
          <w:divBdr>
            <w:top w:val="none" w:sz="0" w:space="0" w:color="auto"/>
            <w:left w:val="none" w:sz="0" w:space="0" w:color="auto"/>
            <w:bottom w:val="none" w:sz="0" w:space="0" w:color="auto"/>
            <w:right w:val="none" w:sz="0" w:space="0" w:color="auto"/>
          </w:divBdr>
          <w:divsChild>
            <w:div w:id="1157577020">
              <w:marLeft w:val="0"/>
              <w:marRight w:val="0"/>
              <w:marTop w:val="0"/>
              <w:marBottom w:val="0"/>
              <w:divBdr>
                <w:top w:val="none" w:sz="0" w:space="0" w:color="auto"/>
                <w:left w:val="none" w:sz="0" w:space="0" w:color="auto"/>
                <w:bottom w:val="none" w:sz="0" w:space="0" w:color="auto"/>
                <w:right w:val="none" w:sz="0" w:space="0" w:color="auto"/>
              </w:divBdr>
              <w:divsChild>
                <w:div w:id="828209432">
                  <w:marLeft w:val="0"/>
                  <w:marRight w:val="0"/>
                  <w:marTop w:val="0"/>
                  <w:marBottom w:val="0"/>
                  <w:divBdr>
                    <w:top w:val="none" w:sz="0" w:space="0" w:color="auto"/>
                    <w:left w:val="none" w:sz="0" w:space="0" w:color="auto"/>
                    <w:bottom w:val="none" w:sz="0" w:space="0" w:color="auto"/>
                    <w:right w:val="none" w:sz="0" w:space="0" w:color="auto"/>
                  </w:divBdr>
                </w:div>
              </w:divsChild>
            </w:div>
            <w:div w:id="92866314">
              <w:marLeft w:val="0"/>
              <w:marRight w:val="0"/>
              <w:marTop w:val="0"/>
              <w:marBottom w:val="0"/>
              <w:divBdr>
                <w:top w:val="none" w:sz="0" w:space="0" w:color="auto"/>
                <w:left w:val="none" w:sz="0" w:space="0" w:color="auto"/>
                <w:bottom w:val="none" w:sz="0" w:space="0" w:color="auto"/>
                <w:right w:val="none" w:sz="0" w:space="0" w:color="auto"/>
              </w:divBdr>
              <w:divsChild>
                <w:div w:id="985474464">
                  <w:marLeft w:val="0"/>
                  <w:marRight w:val="0"/>
                  <w:marTop w:val="0"/>
                  <w:marBottom w:val="0"/>
                  <w:divBdr>
                    <w:top w:val="none" w:sz="0" w:space="0" w:color="auto"/>
                    <w:left w:val="none" w:sz="0" w:space="0" w:color="auto"/>
                    <w:bottom w:val="none" w:sz="0" w:space="0" w:color="auto"/>
                    <w:right w:val="none" w:sz="0" w:space="0" w:color="auto"/>
                  </w:divBdr>
                </w:div>
                <w:div w:id="78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8904">
      <w:bodyDiv w:val="1"/>
      <w:marLeft w:val="0"/>
      <w:marRight w:val="0"/>
      <w:marTop w:val="0"/>
      <w:marBottom w:val="0"/>
      <w:divBdr>
        <w:top w:val="none" w:sz="0" w:space="0" w:color="auto"/>
        <w:left w:val="none" w:sz="0" w:space="0" w:color="auto"/>
        <w:bottom w:val="none" w:sz="0" w:space="0" w:color="auto"/>
        <w:right w:val="none" w:sz="0" w:space="0" w:color="auto"/>
      </w:divBdr>
      <w:divsChild>
        <w:div w:id="1882934311">
          <w:marLeft w:val="0"/>
          <w:marRight w:val="0"/>
          <w:marTop w:val="0"/>
          <w:marBottom w:val="0"/>
          <w:divBdr>
            <w:top w:val="none" w:sz="0" w:space="0" w:color="auto"/>
            <w:left w:val="none" w:sz="0" w:space="0" w:color="auto"/>
            <w:bottom w:val="none" w:sz="0" w:space="0" w:color="auto"/>
            <w:right w:val="none" w:sz="0" w:space="0" w:color="auto"/>
          </w:divBdr>
          <w:divsChild>
            <w:div w:id="1204051447">
              <w:marLeft w:val="0"/>
              <w:marRight w:val="0"/>
              <w:marTop w:val="0"/>
              <w:marBottom w:val="0"/>
              <w:divBdr>
                <w:top w:val="none" w:sz="0" w:space="0" w:color="auto"/>
                <w:left w:val="none" w:sz="0" w:space="0" w:color="auto"/>
                <w:bottom w:val="none" w:sz="0" w:space="0" w:color="auto"/>
                <w:right w:val="none" w:sz="0" w:space="0" w:color="auto"/>
              </w:divBdr>
              <w:divsChild>
                <w:div w:id="5098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770384">
      <w:bodyDiv w:val="1"/>
      <w:marLeft w:val="0"/>
      <w:marRight w:val="0"/>
      <w:marTop w:val="0"/>
      <w:marBottom w:val="0"/>
      <w:divBdr>
        <w:top w:val="none" w:sz="0" w:space="0" w:color="auto"/>
        <w:left w:val="none" w:sz="0" w:space="0" w:color="auto"/>
        <w:bottom w:val="none" w:sz="0" w:space="0" w:color="auto"/>
        <w:right w:val="none" w:sz="0" w:space="0" w:color="auto"/>
      </w:divBdr>
      <w:divsChild>
        <w:div w:id="1431123833">
          <w:marLeft w:val="0"/>
          <w:marRight w:val="0"/>
          <w:marTop w:val="0"/>
          <w:marBottom w:val="0"/>
          <w:divBdr>
            <w:top w:val="none" w:sz="0" w:space="0" w:color="auto"/>
            <w:left w:val="none" w:sz="0" w:space="0" w:color="auto"/>
            <w:bottom w:val="none" w:sz="0" w:space="0" w:color="auto"/>
            <w:right w:val="none" w:sz="0" w:space="0" w:color="auto"/>
          </w:divBdr>
          <w:divsChild>
            <w:div w:id="1663922813">
              <w:marLeft w:val="0"/>
              <w:marRight w:val="0"/>
              <w:marTop w:val="0"/>
              <w:marBottom w:val="0"/>
              <w:divBdr>
                <w:top w:val="none" w:sz="0" w:space="0" w:color="auto"/>
                <w:left w:val="none" w:sz="0" w:space="0" w:color="auto"/>
                <w:bottom w:val="none" w:sz="0" w:space="0" w:color="auto"/>
                <w:right w:val="none" w:sz="0" w:space="0" w:color="auto"/>
              </w:divBdr>
              <w:divsChild>
                <w:div w:id="618680575">
                  <w:marLeft w:val="0"/>
                  <w:marRight w:val="0"/>
                  <w:marTop w:val="0"/>
                  <w:marBottom w:val="0"/>
                  <w:divBdr>
                    <w:top w:val="none" w:sz="0" w:space="0" w:color="auto"/>
                    <w:left w:val="none" w:sz="0" w:space="0" w:color="auto"/>
                    <w:bottom w:val="none" w:sz="0" w:space="0" w:color="auto"/>
                    <w:right w:val="none" w:sz="0" w:space="0" w:color="auto"/>
                  </w:divBdr>
                </w:div>
                <w:div w:id="18370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7865">
      <w:bodyDiv w:val="1"/>
      <w:marLeft w:val="0"/>
      <w:marRight w:val="0"/>
      <w:marTop w:val="0"/>
      <w:marBottom w:val="0"/>
      <w:divBdr>
        <w:top w:val="none" w:sz="0" w:space="0" w:color="auto"/>
        <w:left w:val="none" w:sz="0" w:space="0" w:color="auto"/>
        <w:bottom w:val="none" w:sz="0" w:space="0" w:color="auto"/>
        <w:right w:val="none" w:sz="0" w:space="0" w:color="auto"/>
      </w:divBdr>
      <w:divsChild>
        <w:div w:id="929435310">
          <w:marLeft w:val="0"/>
          <w:marRight w:val="0"/>
          <w:marTop w:val="0"/>
          <w:marBottom w:val="0"/>
          <w:divBdr>
            <w:top w:val="none" w:sz="0" w:space="0" w:color="auto"/>
            <w:left w:val="none" w:sz="0" w:space="0" w:color="auto"/>
            <w:bottom w:val="none" w:sz="0" w:space="0" w:color="auto"/>
            <w:right w:val="none" w:sz="0" w:space="0" w:color="auto"/>
          </w:divBdr>
          <w:divsChild>
            <w:div w:id="279148143">
              <w:marLeft w:val="0"/>
              <w:marRight w:val="0"/>
              <w:marTop w:val="0"/>
              <w:marBottom w:val="0"/>
              <w:divBdr>
                <w:top w:val="none" w:sz="0" w:space="0" w:color="auto"/>
                <w:left w:val="none" w:sz="0" w:space="0" w:color="auto"/>
                <w:bottom w:val="none" w:sz="0" w:space="0" w:color="auto"/>
                <w:right w:val="none" w:sz="0" w:space="0" w:color="auto"/>
              </w:divBdr>
              <w:divsChild>
                <w:div w:id="905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6384">
      <w:bodyDiv w:val="1"/>
      <w:marLeft w:val="0"/>
      <w:marRight w:val="0"/>
      <w:marTop w:val="0"/>
      <w:marBottom w:val="0"/>
      <w:divBdr>
        <w:top w:val="none" w:sz="0" w:space="0" w:color="auto"/>
        <w:left w:val="none" w:sz="0" w:space="0" w:color="auto"/>
        <w:bottom w:val="none" w:sz="0" w:space="0" w:color="auto"/>
        <w:right w:val="none" w:sz="0" w:space="0" w:color="auto"/>
      </w:divBdr>
      <w:divsChild>
        <w:div w:id="1348870371">
          <w:marLeft w:val="0"/>
          <w:marRight w:val="0"/>
          <w:marTop w:val="0"/>
          <w:marBottom w:val="0"/>
          <w:divBdr>
            <w:top w:val="none" w:sz="0" w:space="0" w:color="auto"/>
            <w:left w:val="none" w:sz="0" w:space="0" w:color="auto"/>
            <w:bottom w:val="none" w:sz="0" w:space="0" w:color="auto"/>
            <w:right w:val="none" w:sz="0" w:space="0" w:color="auto"/>
          </w:divBdr>
          <w:divsChild>
            <w:div w:id="803890255">
              <w:marLeft w:val="0"/>
              <w:marRight w:val="0"/>
              <w:marTop w:val="0"/>
              <w:marBottom w:val="0"/>
              <w:divBdr>
                <w:top w:val="none" w:sz="0" w:space="0" w:color="auto"/>
                <w:left w:val="none" w:sz="0" w:space="0" w:color="auto"/>
                <w:bottom w:val="none" w:sz="0" w:space="0" w:color="auto"/>
                <w:right w:val="none" w:sz="0" w:space="0" w:color="auto"/>
              </w:divBdr>
              <w:divsChild>
                <w:div w:id="19161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21444">
      <w:bodyDiv w:val="1"/>
      <w:marLeft w:val="0"/>
      <w:marRight w:val="0"/>
      <w:marTop w:val="0"/>
      <w:marBottom w:val="0"/>
      <w:divBdr>
        <w:top w:val="none" w:sz="0" w:space="0" w:color="auto"/>
        <w:left w:val="none" w:sz="0" w:space="0" w:color="auto"/>
        <w:bottom w:val="none" w:sz="0" w:space="0" w:color="auto"/>
        <w:right w:val="none" w:sz="0" w:space="0" w:color="auto"/>
      </w:divBdr>
    </w:div>
    <w:div w:id="1101534903">
      <w:bodyDiv w:val="1"/>
      <w:marLeft w:val="0"/>
      <w:marRight w:val="0"/>
      <w:marTop w:val="0"/>
      <w:marBottom w:val="0"/>
      <w:divBdr>
        <w:top w:val="none" w:sz="0" w:space="0" w:color="auto"/>
        <w:left w:val="none" w:sz="0" w:space="0" w:color="auto"/>
        <w:bottom w:val="none" w:sz="0" w:space="0" w:color="auto"/>
        <w:right w:val="none" w:sz="0" w:space="0" w:color="auto"/>
      </w:divBdr>
    </w:div>
    <w:div w:id="1137531726">
      <w:bodyDiv w:val="1"/>
      <w:marLeft w:val="0"/>
      <w:marRight w:val="0"/>
      <w:marTop w:val="0"/>
      <w:marBottom w:val="0"/>
      <w:divBdr>
        <w:top w:val="none" w:sz="0" w:space="0" w:color="auto"/>
        <w:left w:val="none" w:sz="0" w:space="0" w:color="auto"/>
        <w:bottom w:val="none" w:sz="0" w:space="0" w:color="auto"/>
        <w:right w:val="none" w:sz="0" w:space="0" w:color="auto"/>
      </w:divBdr>
      <w:divsChild>
        <w:div w:id="612441939">
          <w:marLeft w:val="0"/>
          <w:marRight w:val="0"/>
          <w:marTop w:val="0"/>
          <w:marBottom w:val="0"/>
          <w:divBdr>
            <w:top w:val="none" w:sz="0" w:space="0" w:color="auto"/>
            <w:left w:val="none" w:sz="0" w:space="0" w:color="auto"/>
            <w:bottom w:val="none" w:sz="0" w:space="0" w:color="auto"/>
            <w:right w:val="none" w:sz="0" w:space="0" w:color="auto"/>
          </w:divBdr>
          <w:divsChild>
            <w:div w:id="736589877">
              <w:marLeft w:val="0"/>
              <w:marRight w:val="0"/>
              <w:marTop w:val="0"/>
              <w:marBottom w:val="0"/>
              <w:divBdr>
                <w:top w:val="none" w:sz="0" w:space="0" w:color="auto"/>
                <w:left w:val="none" w:sz="0" w:space="0" w:color="auto"/>
                <w:bottom w:val="none" w:sz="0" w:space="0" w:color="auto"/>
                <w:right w:val="none" w:sz="0" w:space="0" w:color="auto"/>
              </w:divBdr>
              <w:divsChild>
                <w:div w:id="1598170355">
                  <w:marLeft w:val="0"/>
                  <w:marRight w:val="0"/>
                  <w:marTop w:val="0"/>
                  <w:marBottom w:val="0"/>
                  <w:divBdr>
                    <w:top w:val="none" w:sz="0" w:space="0" w:color="auto"/>
                    <w:left w:val="none" w:sz="0" w:space="0" w:color="auto"/>
                    <w:bottom w:val="none" w:sz="0" w:space="0" w:color="auto"/>
                    <w:right w:val="none" w:sz="0" w:space="0" w:color="auto"/>
                  </w:divBdr>
                </w:div>
                <w:div w:id="1193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1843">
      <w:bodyDiv w:val="1"/>
      <w:marLeft w:val="0"/>
      <w:marRight w:val="0"/>
      <w:marTop w:val="0"/>
      <w:marBottom w:val="0"/>
      <w:divBdr>
        <w:top w:val="none" w:sz="0" w:space="0" w:color="auto"/>
        <w:left w:val="none" w:sz="0" w:space="0" w:color="auto"/>
        <w:bottom w:val="none" w:sz="0" w:space="0" w:color="auto"/>
        <w:right w:val="none" w:sz="0" w:space="0" w:color="auto"/>
      </w:divBdr>
      <w:divsChild>
        <w:div w:id="2092043324">
          <w:marLeft w:val="0"/>
          <w:marRight w:val="0"/>
          <w:marTop w:val="0"/>
          <w:marBottom w:val="0"/>
          <w:divBdr>
            <w:top w:val="none" w:sz="0" w:space="0" w:color="auto"/>
            <w:left w:val="none" w:sz="0" w:space="0" w:color="auto"/>
            <w:bottom w:val="none" w:sz="0" w:space="0" w:color="auto"/>
            <w:right w:val="none" w:sz="0" w:space="0" w:color="auto"/>
          </w:divBdr>
          <w:divsChild>
            <w:div w:id="1159737404">
              <w:marLeft w:val="0"/>
              <w:marRight w:val="0"/>
              <w:marTop w:val="0"/>
              <w:marBottom w:val="0"/>
              <w:divBdr>
                <w:top w:val="none" w:sz="0" w:space="0" w:color="auto"/>
                <w:left w:val="none" w:sz="0" w:space="0" w:color="auto"/>
                <w:bottom w:val="none" w:sz="0" w:space="0" w:color="auto"/>
                <w:right w:val="none" w:sz="0" w:space="0" w:color="auto"/>
              </w:divBdr>
              <w:divsChild>
                <w:div w:id="1553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27497">
      <w:bodyDiv w:val="1"/>
      <w:marLeft w:val="0"/>
      <w:marRight w:val="0"/>
      <w:marTop w:val="0"/>
      <w:marBottom w:val="0"/>
      <w:divBdr>
        <w:top w:val="none" w:sz="0" w:space="0" w:color="auto"/>
        <w:left w:val="none" w:sz="0" w:space="0" w:color="auto"/>
        <w:bottom w:val="none" w:sz="0" w:space="0" w:color="auto"/>
        <w:right w:val="none" w:sz="0" w:space="0" w:color="auto"/>
      </w:divBdr>
      <w:divsChild>
        <w:div w:id="170074217">
          <w:marLeft w:val="0"/>
          <w:marRight w:val="0"/>
          <w:marTop w:val="0"/>
          <w:marBottom w:val="0"/>
          <w:divBdr>
            <w:top w:val="none" w:sz="0" w:space="0" w:color="auto"/>
            <w:left w:val="none" w:sz="0" w:space="0" w:color="auto"/>
            <w:bottom w:val="none" w:sz="0" w:space="0" w:color="auto"/>
            <w:right w:val="none" w:sz="0" w:space="0" w:color="auto"/>
          </w:divBdr>
          <w:divsChild>
            <w:div w:id="1444687382">
              <w:marLeft w:val="0"/>
              <w:marRight w:val="0"/>
              <w:marTop w:val="0"/>
              <w:marBottom w:val="0"/>
              <w:divBdr>
                <w:top w:val="none" w:sz="0" w:space="0" w:color="auto"/>
                <w:left w:val="none" w:sz="0" w:space="0" w:color="auto"/>
                <w:bottom w:val="none" w:sz="0" w:space="0" w:color="auto"/>
                <w:right w:val="none" w:sz="0" w:space="0" w:color="auto"/>
              </w:divBdr>
              <w:divsChild>
                <w:div w:id="10306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70003">
      <w:bodyDiv w:val="1"/>
      <w:marLeft w:val="0"/>
      <w:marRight w:val="0"/>
      <w:marTop w:val="0"/>
      <w:marBottom w:val="0"/>
      <w:divBdr>
        <w:top w:val="none" w:sz="0" w:space="0" w:color="auto"/>
        <w:left w:val="none" w:sz="0" w:space="0" w:color="auto"/>
        <w:bottom w:val="none" w:sz="0" w:space="0" w:color="auto"/>
        <w:right w:val="none" w:sz="0" w:space="0" w:color="auto"/>
      </w:divBdr>
    </w:div>
    <w:div w:id="2007970766">
      <w:bodyDiv w:val="1"/>
      <w:marLeft w:val="0"/>
      <w:marRight w:val="0"/>
      <w:marTop w:val="0"/>
      <w:marBottom w:val="0"/>
      <w:divBdr>
        <w:top w:val="none" w:sz="0" w:space="0" w:color="auto"/>
        <w:left w:val="none" w:sz="0" w:space="0" w:color="auto"/>
        <w:bottom w:val="none" w:sz="0" w:space="0" w:color="auto"/>
        <w:right w:val="none" w:sz="0" w:space="0" w:color="auto"/>
      </w:divBdr>
      <w:divsChild>
        <w:div w:id="740911328">
          <w:marLeft w:val="0"/>
          <w:marRight w:val="0"/>
          <w:marTop w:val="0"/>
          <w:marBottom w:val="0"/>
          <w:divBdr>
            <w:top w:val="none" w:sz="0" w:space="0" w:color="auto"/>
            <w:left w:val="none" w:sz="0" w:space="0" w:color="auto"/>
            <w:bottom w:val="none" w:sz="0" w:space="0" w:color="auto"/>
            <w:right w:val="none" w:sz="0" w:space="0" w:color="auto"/>
          </w:divBdr>
          <w:divsChild>
            <w:div w:id="1510097769">
              <w:marLeft w:val="0"/>
              <w:marRight w:val="0"/>
              <w:marTop w:val="0"/>
              <w:marBottom w:val="0"/>
              <w:divBdr>
                <w:top w:val="none" w:sz="0" w:space="0" w:color="auto"/>
                <w:left w:val="none" w:sz="0" w:space="0" w:color="auto"/>
                <w:bottom w:val="none" w:sz="0" w:space="0" w:color="auto"/>
                <w:right w:val="none" w:sz="0" w:space="0" w:color="auto"/>
              </w:divBdr>
              <w:divsChild>
                <w:div w:id="13353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49299">
      <w:bodyDiv w:val="1"/>
      <w:marLeft w:val="0"/>
      <w:marRight w:val="0"/>
      <w:marTop w:val="0"/>
      <w:marBottom w:val="0"/>
      <w:divBdr>
        <w:top w:val="none" w:sz="0" w:space="0" w:color="auto"/>
        <w:left w:val="none" w:sz="0" w:space="0" w:color="auto"/>
        <w:bottom w:val="none" w:sz="0" w:space="0" w:color="auto"/>
        <w:right w:val="none" w:sz="0" w:space="0" w:color="auto"/>
      </w:divBdr>
      <w:divsChild>
        <w:div w:id="589463284">
          <w:marLeft w:val="0"/>
          <w:marRight w:val="0"/>
          <w:marTop w:val="0"/>
          <w:marBottom w:val="0"/>
          <w:divBdr>
            <w:top w:val="none" w:sz="0" w:space="0" w:color="auto"/>
            <w:left w:val="none" w:sz="0" w:space="0" w:color="auto"/>
            <w:bottom w:val="none" w:sz="0" w:space="0" w:color="auto"/>
            <w:right w:val="none" w:sz="0" w:space="0" w:color="auto"/>
          </w:divBdr>
          <w:divsChild>
            <w:div w:id="431240794">
              <w:marLeft w:val="0"/>
              <w:marRight w:val="0"/>
              <w:marTop w:val="0"/>
              <w:marBottom w:val="0"/>
              <w:divBdr>
                <w:top w:val="none" w:sz="0" w:space="0" w:color="auto"/>
                <w:left w:val="none" w:sz="0" w:space="0" w:color="auto"/>
                <w:bottom w:val="none" w:sz="0" w:space="0" w:color="auto"/>
                <w:right w:val="none" w:sz="0" w:space="0" w:color="auto"/>
              </w:divBdr>
              <w:divsChild>
                <w:div w:id="9272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BDC5C-BE32-F341-BED8-D62C2693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2043</Characters>
  <Application>Microsoft Office Word</Application>
  <DocSecurity>0</DocSecurity>
  <Lines>55</Lines>
  <Paragraphs>19</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2025-11-03T16:03:00Z</dcterms:created>
  <dcterms:modified xsi:type="dcterms:W3CDTF">2025-11-09T20:25:00Z</dcterms:modified>
</cp:coreProperties>
</file>