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6685A5" w14:textId="3130ECD1" w:rsidR="00790447" w:rsidRPr="00790447" w:rsidRDefault="00790447" w:rsidP="00790447">
      <w:pPr>
        <w:spacing w:line="360" w:lineRule="auto"/>
        <w:ind w:left="227" w:hanging="227"/>
        <w:jc w:val="center"/>
        <w:rPr>
          <w:b/>
          <w:bCs/>
        </w:rPr>
      </w:pPr>
      <w:bookmarkStart w:id="0" w:name="_Toc216898924"/>
      <w:r w:rsidRPr="00790447">
        <w:rPr>
          <w:b/>
          <w:bCs/>
        </w:rPr>
        <w:t>Ablaufplan und Material des Workshops „Zentrale Orte in Oberösterreich“</w:t>
      </w:r>
    </w:p>
    <w:p w14:paraId="6A7EDED7" w14:textId="2E5F6305" w:rsidR="00790447" w:rsidRPr="00790447" w:rsidRDefault="00790447" w:rsidP="00790447">
      <w:pPr>
        <w:pStyle w:val="berschrift1"/>
        <w:numPr>
          <w:ilvl w:val="0"/>
          <w:numId w:val="9"/>
        </w:numPr>
        <w:spacing w:line="360" w:lineRule="auto"/>
        <w:ind w:left="227" w:hanging="227"/>
        <w:rPr>
          <w:u w:val="single"/>
        </w:rPr>
      </w:pPr>
      <w:r w:rsidRPr="00790447">
        <w:rPr>
          <w:u w:val="single"/>
        </w:rPr>
        <w:t>Ablaufplan</w:t>
      </w:r>
      <w:bookmarkEnd w:id="0"/>
      <w:r>
        <w:rPr>
          <w:u w:val="single"/>
        </w:rPr>
        <w:t xml:space="preserve"> </w:t>
      </w:r>
    </w:p>
    <w:p w14:paraId="41075DDF" w14:textId="70FE9147" w:rsidR="00790447" w:rsidRPr="00AB53A7" w:rsidRDefault="00790447" w:rsidP="00790447">
      <w:pPr>
        <w:spacing w:line="360" w:lineRule="auto"/>
        <w:rPr>
          <w:u w:val="single"/>
        </w:rPr>
      </w:pPr>
      <w:bookmarkStart w:id="1" w:name="_Toc216898925"/>
      <w:r>
        <w:rPr>
          <w:rStyle w:val="berschrift2Zchn"/>
        </w:rPr>
        <w:t>1</w:t>
      </w:r>
      <w:r w:rsidRPr="00223AB1">
        <w:rPr>
          <w:rStyle w:val="berschrift2Zchn"/>
        </w:rPr>
        <w:t>.1) Begrüßung</w:t>
      </w:r>
      <w:bookmarkEnd w:id="1"/>
      <w:r w:rsidRPr="00AB53A7">
        <w:rPr>
          <w:u w:val="single"/>
        </w:rPr>
        <w:t xml:space="preserve"> </w:t>
      </w:r>
      <w:r>
        <w:rPr>
          <w:u w:val="single"/>
        </w:rPr>
        <w:t>(2 Minuten)</w:t>
      </w:r>
    </w:p>
    <w:p w14:paraId="52A8FB1E" w14:textId="77777777" w:rsidR="00790447" w:rsidRDefault="00790447" w:rsidP="00790447">
      <w:pPr>
        <w:spacing w:line="360" w:lineRule="auto"/>
        <w:jc w:val="both"/>
      </w:pPr>
      <w:r w:rsidRPr="000671F1">
        <w:t xml:space="preserve">Wir stellen uns als GW-Studierende des 3. Semesters vor und begrüßen die </w:t>
      </w:r>
      <w:proofErr w:type="spellStart"/>
      <w:r w:rsidRPr="000671F1">
        <w:t>SuS</w:t>
      </w:r>
      <w:proofErr w:type="spellEnd"/>
      <w:r w:rsidRPr="000671F1">
        <w:t xml:space="preserve"> zum Workshop „Zentrale Orte in Oberösterreich“. Anschließend klären wir mit der Frage „Was ist ein zentraler Ort?“ den Begriff und erklären, dass zentrale Orte ihr Umland überregional mit Waren und Dienstleistungen versorgen</w:t>
      </w:r>
      <w:r>
        <w:t xml:space="preserve"> (vgl. </w:t>
      </w:r>
      <w:r w:rsidRPr="000671F1">
        <w:t>Dr. Simon-Martin Neumair</w:t>
      </w:r>
      <w:r>
        <w:t>).</w:t>
      </w:r>
      <w:r w:rsidRPr="000671F1">
        <w:t xml:space="preserve"> Zum Abschluss zeigen wir auf einer </w:t>
      </w:r>
      <w:proofErr w:type="spellStart"/>
      <w:r w:rsidRPr="000671F1">
        <w:t>Posterkarte</w:t>
      </w:r>
      <w:proofErr w:type="spellEnd"/>
      <w:r w:rsidRPr="000671F1">
        <w:t xml:space="preserve"> die zentralen Orte Oberösterreichs, wobei Bezirkshauptstädte markiert und Linz, Wels, Steyr sowie </w:t>
      </w:r>
      <w:proofErr w:type="spellStart"/>
      <w:r w:rsidRPr="000671F1">
        <w:t>Diersbach</w:t>
      </w:r>
      <w:proofErr w:type="spellEnd"/>
      <w:r w:rsidRPr="000671F1">
        <w:t xml:space="preserve"> für die Gruppenarbeit hervorgehoben sind.</w:t>
      </w:r>
    </w:p>
    <w:p w14:paraId="37B69633" w14:textId="77777777" w:rsidR="00790447" w:rsidRDefault="00790447" w:rsidP="00790447">
      <w:pPr>
        <w:spacing w:line="360" w:lineRule="auto"/>
        <w:jc w:val="both"/>
      </w:pPr>
    </w:p>
    <w:p w14:paraId="72ACF65F" w14:textId="77777777" w:rsidR="00790447" w:rsidRPr="003A0F78" w:rsidRDefault="00790447" w:rsidP="00790447">
      <w:pPr>
        <w:spacing w:line="360" w:lineRule="auto"/>
        <w:jc w:val="both"/>
        <w:rPr>
          <w:sz w:val="20"/>
          <w:szCs w:val="28"/>
        </w:rPr>
      </w:pPr>
    </w:p>
    <w:p w14:paraId="70747E2A" w14:textId="4C1921B2" w:rsidR="00790447" w:rsidRDefault="00790447" w:rsidP="00790447">
      <w:pPr>
        <w:spacing w:line="360" w:lineRule="auto"/>
        <w:jc w:val="both"/>
        <w:rPr>
          <w:u w:val="single"/>
        </w:rPr>
      </w:pPr>
      <w:bookmarkStart w:id="2" w:name="_Toc216898926"/>
      <w:r>
        <w:rPr>
          <w:rStyle w:val="berschrift2Zchn"/>
        </w:rPr>
        <w:t>1</w:t>
      </w:r>
      <w:r w:rsidRPr="00223AB1">
        <w:rPr>
          <w:rStyle w:val="berschrift2Zchn"/>
        </w:rPr>
        <w:t>.2) Einstieg</w:t>
      </w:r>
      <w:bookmarkEnd w:id="2"/>
      <w:r>
        <w:rPr>
          <w:u w:val="single"/>
        </w:rPr>
        <w:t xml:space="preserve"> (3 Minuten)</w:t>
      </w:r>
    </w:p>
    <w:p w14:paraId="40190193" w14:textId="77777777" w:rsidR="00790447" w:rsidRPr="00D4323D" w:rsidRDefault="00790447" w:rsidP="00790447">
      <w:pPr>
        <w:spacing w:line="360" w:lineRule="auto"/>
        <w:jc w:val="both"/>
      </w:pPr>
      <w:r w:rsidRPr="00D4323D">
        <w:t xml:space="preserve">Wir erklären den </w:t>
      </w:r>
      <w:proofErr w:type="spellStart"/>
      <w:r w:rsidRPr="00D4323D">
        <w:t>SuS</w:t>
      </w:r>
      <w:proofErr w:type="spellEnd"/>
      <w:r w:rsidRPr="00D4323D">
        <w:t xml:space="preserve"> die Stufen zentraler Orte und deren Funktionen. Die Stufen wurden zuvor auf Post-</w:t>
      </w:r>
      <w:proofErr w:type="spellStart"/>
      <w:r w:rsidRPr="00D4323D">
        <w:t>its</w:t>
      </w:r>
      <w:proofErr w:type="spellEnd"/>
      <w:r w:rsidRPr="00D4323D">
        <w:t xml:space="preserve"> notiert, nach Größe und Bedeutung geordnet und aufgehängt (Siedlung–Dorf–Klein-, Mittel-, Großzentren</w:t>
      </w:r>
      <w:r>
        <w:t xml:space="preserve"> </w:t>
      </w:r>
      <w:r>
        <w:sym w:font="Wingdings" w:char="F0E0"/>
      </w:r>
      <w:r>
        <w:t xml:space="preserve"> vgl. 5.3)</w:t>
      </w:r>
      <w:r w:rsidRPr="00D4323D">
        <w:t>. Anhand der Post-</w:t>
      </w:r>
      <w:proofErr w:type="spellStart"/>
      <w:r w:rsidRPr="00D4323D">
        <w:t>its</w:t>
      </w:r>
      <w:proofErr w:type="spellEnd"/>
      <w:r w:rsidRPr="00D4323D">
        <w:t xml:space="preserve"> wurden die Größendimensionen geklärt und Beispiele aus OÖ genannt (z. B. Kleinzentren: Schärding, Eferding, Bad Ischl; Mittelzentren: Ried, Vöcklabruck, Wels, Steyr; Großzentrum: Linz).</w:t>
      </w:r>
    </w:p>
    <w:p w14:paraId="1A5E4909" w14:textId="77777777" w:rsidR="00790447" w:rsidRDefault="00790447" w:rsidP="00790447">
      <w:pPr>
        <w:spacing w:line="360" w:lineRule="auto"/>
        <w:jc w:val="both"/>
      </w:pPr>
      <w:r w:rsidRPr="00D4323D">
        <w:t xml:space="preserve">Anschließend ordnen die </w:t>
      </w:r>
      <w:proofErr w:type="spellStart"/>
      <w:r w:rsidRPr="00D4323D">
        <w:t>SuS</w:t>
      </w:r>
      <w:proofErr w:type="spellEnd"/>
      <w:r w:rsidRPr="00D4323D">
        <w:t xml:space="preserve"> verschiedene Begriffe den jeweiligen Ortsstufen zu, </w:t>
      </w:r>
      <w:r>
        <w:t xml:space="preserve">hängen die Post-ist auf die Pinnwände, </w:t>
      </w:r>
      <w:r w:rsidRPr="00D4323D">
        <w:t xml:space="preserve">melden sich per Handzeichen und begründen ihre Zuordnungen mündlich. </w:t>
      </w:r>
      <w:r>
        <w:t>Die Begriffe hierfür stammen von der Liste unseres Materials (5.1)</w:t>
      </w:r>
    </w:p>
    <w:p w14:paraId="2E248F93" w14:textId="77777777" w:rsidR="00790447" w:rsidRPr="00D4323D" w:rsidRDefault="00790447" w:rsidP="00790447">
      <w:pPr>
        <w:spacing w:line="360" w:lineRule="auto"/>
        <w:jc w:val="both"/>
      </w:pPr>
    </w:p>
    <w:p w14:paraId="4BA4C1CF" w14:textId="41EDC3BE" w:rsidR="00790447" w:rsidRPr="00420124" w:rsidRDefault="00790447" w:rsidP="00790447">
      <w:pPr>
        <w:spacing w:line="360" w:lineRule="auto"/>
        <w:jc w:val="both"/>
        <w:rPr>
          <w:u w:val="single"/>
        </w:rPr>
      </w:pPr>
      <w:bookmarkStart w:id="3" w:name="_Toc216898927"/>
      <w:r>
        <w:rPr>
          <w:rStyle w:val="berschrift2Zchn"/>
        </w:rPr>
        <w:t>1</w:t>
      </w:r>
      <w:r w:rsidRPr="00223AB1">
        <w:rPr>
          <w:rStyle w:val="berschrift2Zchn"/>
        </w:rPr>
        <w:t>.3) Gruppenarbeit</w:t>
      </w:r>
      <w:bookmarkEnd w:id="3"/>
      <w:r>
        <w:rPr>
          <w:u w:val="single"/>
        </w:rPr>
        <w:t xml:space="preserve"> (10 Minuten)</w:t>
      </w:r>
    </w:p>
    <w:p w14:paraId="0AAC0003" w14:textId="77777777" w:rsidR="00790447" w:rsidRDefault="00790447" w:rsidP="00790447">
      <w:pPr>
        <w:spacing w:line="360" w:lineRule="auto"/>
        <w:jc w:val="both"/>
      </w:pPr>
      <w:r w:rsidRPr="00D4323D">
        <w:t xml:space="preserve">Die </w:t>
      </w:r>
      <w:proofErr w:type="spellStart"/>
      <w:r w:rsidRPr="00D4323D">
        <w:t>SuS</w:t>
      </w:r>
      <w:proofErr w:type="spellEnd"/>
      <w:r w:rsidRPr="00D4323D">
        <w:t xml:space="preserve"> arbeiten in Vierergruppen zu je einem Standort (Wels, Linz, Steyr, </w:t>
      </w:r>
      <w:proofErr w:type="spellStart"/>
      <w:r w:rsidRPr="00D4323D">
        <w:t>Diersbach</w:t>
      </w:r>
      <w:proofErr w:type="spellEnd"/>
      <w:r w:rsidRPr="00D4323D">
        <w:t>). Mithilfe von QR-Codes zu Unternehmen, Dienstleistungen und Bildungseinrichtungen – als optionaler Leitfaden</w:t>
      </w:r>
      <w:r>
        <w:t>,</w:t>
      </w:r>
      <w:r w:rsidRPr="00D4323D">
        <w:t xml:space="preserve"> sowie eines Begleitzettels</w:t>
      </w:r>
      <w:r>
        <w:t xml:space="preserve"> (siehe nach dem Absatz)</w:t>
      </w:r>
      <w:r w:rsidRPr="00D4323D">
        <w:t xml:space="preserve"> recherchieren sie die zentralörtlichen Funktionen ihres Ortes. Die Ergebnisse werden stichwortartig auf Post-</w:t>
      </w:r>
      <w:proofErr w:type="spellStart"/>
      <w:r w:rsidRPr="00D4323D">
        <w:t>its</w:t>
      </w:r>
      <w:proofErr w:type="spellEnd"/>
      <w:r w:rsidRPr="00D4323D">
        <w:t xml:space="preserve"> festgehalten; zusätzliche interessante Informationen dürfen ergänzt werden. In der nächsten Phase werden die Ergebnisse verglichen.</w:t>
      </w:r>
    </w:p>
    <w:p w14:paraId="03893674" w14:textId="77777777" w:rsidR="00790447" w:rsidRDefault="00790447" w:rsidP="00790447">
      <w:pPr>
        <w:spacing w:line="360" w:lineRule="auto"/>
        <w:jc w:val="both"/>
      </w:pPr>
    </w:p>
    <w:p w14:paraId="41FABEEE" w14:textId="77777777" w:rsidR="00790447" w:rsidRDefault="00790447" w:rsidP="00790447">
      <w:pPr>
        <w:jc w:val="center"/>
        <w:rPr>
          <w:b/>
          <w:bCs/>
          <w:u w:val="single"/>
        </w:rPr>
      </w:pPr>
      <w:r w:rsidRPr="00D4323D">
        <w:rPr>
          <w:b/>
          <w:bCs/>
          <w:u w:val="single"/>
        </w:rPr>
        <w:t>Aufgabenstellung zur Gruppenarbeit</w:t>
      </w:r>
    </w:p>
    <w:p w14:paraId="4B7B928B" w14:textId="77777777" w:rsidR="00790447" w:rsidRPr="00D4323D" w:rsidRDefault="00790447" w:rsidP="00790447">
      <w:pPr>
        <w:jc w:val="center"/>
        <w:rPr>
          <w:b/>
          <w:bCs/>
          <w:u w:val="single"/>
        </w:rPr>
      </w:pPr>
    </w:p>
    <w:p w14:paraId="5EB1AF6B" w14:textId="77777777" w:rsidR="00790447" w:rsidRDefault="00790447" w:rsidP="00790447">
      <w:pPr>
        <w:pStyle w:val="Listenabsatz"/>
        <w:numPr>
          <w:ilvl w:val="0"/>
          <w:numId w:val="14"/>
        </w:numPr>
        <w:spacing w:line="360" w:lineRule="auto"/>
      </w:pPr>
      <w:r>
        <w:t>Welche zentralörtlichen Funktionen bietet dieser Ort? (Bsp. Hinsichtlich Bildung, Unternehmen, Alleinstellungsmerkmale, Verkehrsanbindung, öffentliche Dienstleistungen)</w:t>
      </w:r>
    </w:p>
    <w:p w14:paraId="61A37C4D" w14:textId="77777777" w:rsidR="00790447" w:rsidRDefault="00790447" w:rsidP="00790447">
      <w:pPr>
        <w:spacing w:line="360" w:lineRule="auto"/>
        <w:jc w:val="both"/>
      </w:pPr>
      <w:r w:rsidRPr="00F63B5D">
        <w:rPr>
          <w:b/>
        </w:rPr>
        <w:sym w:font="Wingdings" w:char="F0E0"/>
      </w:r>
      <w:r>
        <w:rPr>
          <w:b/>
        </w:rPr>
        <w:t xml:space="preserve"> </w:t>
      </w:r>
      <w:r>
        <w:t>Sammelt eure Ergebnisse auf den vorliegenden Post-Ist.</w:t>
      </w:r>
    </w:p>
    <w:p w14:paraId="57E48D68" w14:textId="77777777" w:rsidR="00790447" w:rsidRDefault="00790447" w:rsidP="00790447">
      <w:pPr>
        <w:spacing w:line="360" w:lineRule="auto"/>
        <w:jc w:val="both"/>
      </w:pPr>
    </w:p>
    <w:p w14:paraId="7611BD26" w14:textId="65DC4B20" w:rsidR="00790447" w:rsidRPr="00FB4C1C" w:rsidRDefault="00790447" w:rsidP="00790447">
      <w:pPr>
        <w:spacing w:line="360" w:lineRule="auto"/>
        <w:rPr>
          <w:u w:val="single"/>
        </w:rPr>
      </w:pPr>
      <w:bookmarkStart w:id="4" w:name="_Toc216898928"/>
      <w:r>
        <w:rPr>
          <w:rStyle w:val="berschrift2Zchn"/>
        </w:rPr>
        <w:t>1</w:t>
      </w:r>
      <w:r w:rsidRPr="00223AB1">
        <w:rPr>
          <w:rStyle w:val="berschrift2Zchn"/>
        </w:rPr>
        <w:t>.4) Präsentation</w:t>
      </w:r>
      <w:bookmarkEnd w:id="4"/>
      <w:r w:rsidRPr="00FB4C1C">
        <w:rPr>
          <w:u w:val="single"/>
        </w:rPr>
        <w:t xml:space="preserve"> (5 Minuten)</w:t>
      </w:r>
    </w:p>
    <w:p w14:paraId="21924A00" w14:textId="77777777" w:rsidR="00790447" w:rsidRDefault="00790447" w:rsidP="00790447">
      <w:pPr>
        <w:spacing w:line="360" w:lineRule="auto"/>
      </w:pPr>
      <w:r w:rsidRPr="00A528AF">
        <w:t>Die Gruppen präsentieren ihre Ergebnisse. Anschließend vergleichen wir gemeinsam die zentralörtlichen Funktionen der vier Orte.</w:t>
      </w:r>
      <w:r>
        <w:t xml:space="preserve"> </w:t>
      </w:r>
      <w:r w:rsidRPr="00A528AF">
        <w:t>Zur besseren Übersicht werden die Post-</w:t>
      </w:r>
      <w:proofErr w:type="spellStart"/>
      <w:r w:rsidRPr="00A528AF">
        <w:t>its</w:t>
      </w:r>
      <w:proofErr w:type="spellEnd"/>
      <w:r w:rsidRPr="00A528AF">
        <w:t xml:space="preserve"> der Gruppen nebeneinander auf den jeweiligen Tischen ausgelegt.</w:t>
      </w:r>
    </w:p>
    <w:p w14:paraId="042DAAC2" w14:textId="77777777" w:rsidR="00790447" w:rsidRDefault="00790447" w:rsidP="00790447">
      <w:pPr>
        <w:spacing w:line="360" w:lineRule="auto"/>
      </w:pPr>
    </w:p>
    <w:p w14:paraId="66FC9643" w14:textId="77777777" w:rsidR="00790447" w:rsidRDefault="00790447" w:rsidP="00790447">
      <w:pPr>
        <w:spacing w:line="360" w:lineRule="auto"/>
      </w:pPr>
    </w:p>
    <w:p w14:paraId="031D749E" w14:textId="26188454" w:rsidR="00790447" w:rsidRPr="00EA4B5E" w:rsidRDefault="00790447" w:rsidP="00790447">
      <w:pPr>
        <w:spacing w:line="360" w:lineRule="auto"/>
        <w:rPr>
          <w:u w:val="single"/>
        </w:rPr>
      </w:pPr>
      <w:bookmarkStart w:id="5" w:name="_Toc216898929"/>
      <w:r>
        <w:rPr>
          <w:rStyle w:val="berschrift2Zchn"/>
        </w:rPr>
        <w:t>1</w:t>
      </w:r>
      <w:r w:rsidRPr="00223AB1">
        <w:rPr>
          <w:rStyle w:val="berschrift2Zchn"/>
        </w:rPr>
        <w:t>.5) Abschluss + Diskussion</w:t>
      </w:r>
      <w:bookmarkEnd w:id="5"/>
      <w:r>
        <w:rPr>
          <w:u w:val="single"/>
        </w:rPr>
        <w:t xml:space="preserve"> (5Minuten)</w:t>
      </w:r>
    </w:p>
    <w:p w14:paraId="1C0F7092" w14:textId="77777777" w:rsidR="00790447" w:rsidRDefault="00790447" w:rsidP="00790447">
      <w:pPr>
        <w:spacing w:line="360" w:lineRule="auto"/>
      </w:pPr>
      <w:r>
        <w:t xml:space="preserve">Abschließend werden Reflexionsfragen an die Schüler und Schülerinnen gestellt wie: </w:t>
      </w:r>
    </w:p>
    <w:p w14:paraId="175E5A19" w14:textId="77777777" w:rsidR="00790447" w:rsidRPr="00711936" w:rsidRDefault="00790447" w:rsidP="00790447">
      <w:pPr>
        <w:pStyle w:val="Listenabsatz"/>
        <w:numPr>
          <w:ilvl w:val="0"/>
          <w:numId w:val="10"/>
        </w:numPr>
        <w:spacing w:line="360" w:lineRule="auto"/>
        <w:rPr>
          <w:szCs w:val="24"/>
        </w:rPr>
      </w:pPr>
      <w:r>
        <w:t>„</w:t>
      </w:r>
      <w:r w:rsidRPr="00711936">
        <w:rPr>
          <w:szCs w:val="24"/>
        </w:rPr>
        <w:t>Was muss ein zentraler Ort ihrer Meinung nach unbedingt enthalten?“</w:t>
      </w:r>
    </w:p>
    <w:p w14:paraId="19B33F62" w14:textId="77777777" w:rsidR="00790447" w:rsidRPr="00711936" w:rsidRDefault="00790447" w:rsidP="00790447">
      <w:pPr>
        <w:pStyle w:val="Listenabsatz"/>
        <w:numPr>
          <w:ilvl w:val="0"/>
          <w:numId w:val="10"/>
        </w:numPr>
        <w:spacing w:line="360" w:lineRule="auto"/>
        <w:rPr>
          <w:szCs w:val="24"/>
        </w:rPr>
      </w:pPr>
      <w:r w:rsidRPr="00711936">
        <w:rPr>
          <w:szCs w:val="24"/>
        </w:rPr>
        <w:t xml:space="preserve">„Warum bietet nicht jeder Ort alle Dienstleistungen an?“ </w:t>
      </w:r>
    </w:p>
    <w:p w14:paraId="0C936553" w14:textId="77777777" w:rsidR="00790447" w:rsidRDefault="00790447" w:rsidP="00790447">
      <w:pPr>
        <w:pStyle w:val="Listenabsatz"/>
        <w:numPr>
          <w:ilvl w:val="0"/>
          <w:numId w:val="10"/>
        </w:numPr>
        <w:spacing w:line="360" w:lineRule="auto"/>
        <w:rPr>
          <w:szCs w:val="24"/>
        </w:rPr>
      </w:pPr>
      <w:r w:rsidRPr="00711936">
        <w:rPr>
          <w:szCs w:val="24"/>
        </w:rPr>
        <w:t>„Was fehlt in dem von euch bearbeitetem Ort, was es in anderen gibt, und warum denkt ihr, dass es fehlt?“</w:t>
      </w:r>
    </w:p>
    <w:p w14:paraId="0DA2E903" w14:textId="77777777" w:rsidR="00790447" w:rsidRPr="003A0F78" w:rsidRDefault="00790447" w:rsidP="00790447">
      <w:pPr>
        <w:pStyle w:val="Listenabsatz"/>
        <w:spacing w:line="360" w:lineRule="auto"/>
        <w:rPr>
          <w:sz w:val="22"/>
          <w:szCs w:val="22"/>
        </w:rPr>
      </w:pPr>
    </w:p>
    <w:p w14:paraId="3DD1D2FC" w14:textId="77777777" w:rsidR="00790447" w:rsidRPr="00711936" w:rsidRDefault="00790447" w:rsidP="00790447">
      <w:pPr>
        <w:spacing w:line="360" w:lineRule="auto"/>
        <w:rPr>
          <w:szCs w:val="24"/>
        </w:rPr>
      </w:pPr>
      <w:r>
        <w:rPr>
          <w:szCs w:val="24"/>
        </w:rPr>
        <w:t xml:space="preserve">Dadurch sollen die </w:t>
      </w:r>
      <w:proofErr w:type="spellStart"/>
      <w:r>
        <w:rPr>
          <w:szCs w:val="24"/>
        </w:rPr>
        <w:t>SuS</w:t>
      </w:r>
      <w:proofErr w:type="spellEnd"/>
      <w:r>
        <w:rPr>
          <w:szCs w:val="24"/>
        </w:rPr>
        <w:t xml:space="preserve"> ein Bewusstsein dafür bilden, </w:t>
      </w:r>
      <w:r w:rsidRPr="00632CA8">
        <w:rPr>
          <w:szCs w:val="24"/>
        </w:rPr>
        <w:t xml:space="preserve">dass verschiedene Faktoren wie Kosteneffizienz, Raumordnung, Verkehrsanbindung oder Bevölkerungsdichte </w:t>
      </w:r>
      <w:r>
        <w:rPr>
          <w:szCs w:val="24"/>
        </w:rPr>
        <w:t>beeinflussen</w:t>
      </w:r>
      <w:r w:rsidRPr="00632CA8">
        <w:rPr>
          <w:szCs w:val="24"/>
        </w:rPr>
        <w:t xml:space="preserve">, welche Angebote ein Ort bereitstellt. Nicht jeder Ort muss alles bieten, </w:t>
      </w:r>
      <w:r>
        <w:rPr>
          <w:szCs w:val="24"/>
        </w:rPr>
        <w:t>und das ist auch nicht nötig bzw. sinnvoll.</w:t>
      </w:r>
    </w:p>
    <w:p w14:paraId="3597DE8C" w14:textId="77777777" w:rsidR="00790447" w:rsidRPr="00790447" w:rsidRDefault="00790447" w:rsidP="00790447">
      <w:pPr>
        <w:pStyle w:val="berschrift1"/>
        <w:numPr>
          <w:ilvl w:val="0"/>
          <w:numId w:val="9"/>
        </w:numPr>
        <w:ind w:left="714" w:hanging="357"/>
        <w:rPr>
          <w:u w:val="single"/>
        </w:rPr>
      </w:pPr>
      <w:bookmarkStart w:id="6" w:name="_Toc216898930"/>
      <w:r w:rsidRPr="00790447">
        <w:rPr>
          <w:u w:val="single"/>
        </w:rPr>
        <w:t>Material</w:t>
      </w:r>
      <w:bookmarkEnd w:id="6"/>
    </w:p>
    <w:p w14:paraId="1E4161E6" w14:textId="77777777" w:rsidR="00790447" w:rsidRDefault="00790447" w:rsidP="00790447">
      <w:pPr>
        <w:pStyle w:val="Listenabsatz"/>
        <w:numPr>
          <w:ilvl w:val="0"/>
          <w:numId w:val="11"/>
        </w:numPr>
      </w:pPr>
      <w:r>
        <w:t>8 Tablets</w:t>
      </w:r>
    </w:p>
    <w:p w14:paraId="4D558181" w14:textId="77777777" w:rsidR="00790447" w:rsidRDefault="00790447" w:rsidP="00790447">
      <w:pPr>
        <w:pStyle w:val="Listenabsatz"/>
        <w:numPr>
          <w:ilvl w:val="0"/>
          <w:numId w:val="11"/>
        </w:numPr>
      </w:pPr>
      <w:r>
        <w:t>Pinnwand + Pinnadeln</w:t>
      </w:r>
    </w:p>
    <w:p w14:paraId="6456209B" w14:textId="77777777" w:rsidR="00790447" w:rsidRDefault="00790447" w:rsidP="00790447">
      <w:pPr>
        <w:pStyle w:val="Listenabsatz"/>
        <w:numPr>
          <w:ilvl w:val="0"/>
          <w:numId w:val="11"/>
        </w:numPr>
      </w:pPr>
      <w:r>
        <w:t xml:space="preserve">1 </w:t>
      </w:r>
      <w:proofErr w:type="spellStart"/>
      <w:r>
        <w:t>Posterkarte</w:t>
      </w:r>
      <w:proofErr w:type="spellEnd"/>
      <w:r>
        <w:t>: Satellitenbild OÖ</w:t>
      </w:r>
    </w:p>
    <w:p w14:paraId="572DC5FB" w14:textId="77777777" w:rsidR="00790447" w:rsidRDefault="00790447" w:rsidP="00790447">
      <w:pPr>
        <w:pStyle w:val="Listenabsatz"/>
        <w:numPr>
          <w:ilvl w:val="0"/>
          <w:numId w:val="11"/>
        </w:numPr>
      </w:pPr>
      <w:r>
        <w:t>Post-</w:t>
      </w:r>
      <w:proofErr w:type="spellStart"/>
      <w:r>
        <w:t>Its</w:t>
      </w:r>
      <w:proofErr w:type="spellEnd"/>
      <w:r>
        <w:t xml:space="preserve"> + Stifte</w:t>
      </w:r>
    </w:p>
    <w:p w14:paraId="121108B3" w14:textId="77777777" w:rsidR="00790447" w:rsidRDefault="00790447" w:rsidP="00790447">
      <w:pPr>
        <w:pStyle w:val="Listenabsatz"/>
        <w:numPr>
          <w:ilvl w:val="0"/>
          <w:numId w:val="11"/>
        </w:numPr>
      </w:pPr>
      <w:r>
        <w:t xml:space="preserve">4 Tische </w:t>
      </w:r>
    </w:p>
    <w:p w14:paraId="32877EB0" w14:textId="77777777" w:rsidR="00790447" w:rsidRDefault="00790447" w:rsidP="00790447">
      <w:pPr>
        <w:pStyle w:val="Listenabsatz"/>
        <w:numPr>
          <w:ilvl w:val="0"/>
          <w:numId w:val="11"/>
        </w:numPr>
      </w:pPr>
      <w:r>
        <w:t>Klebebandstreifen</w:t>
      </w:r>
    </w:p>
    <w:p w14:paraId="1314009B" w14:textId="77777777" w:rsidR="00790447" w:rsidRDefault="00790447" w:rsidP="00790447">
      <w:pPr>
        <w:pStyle w:val="Listenabsatz"/>
        <w:numPr>
          <w:ilvl w:val="0"/>
          <w:numId w:val="11"/>
        </w:numPr>
      </w:pPr>
      <w:r>
        <w:t>Aufgabenstellung in ausgedruckter Form (siehe 5.1)</w:t>
      </w:r>
    </w:p>
    <w:p w14:paraId="0167E58C" w14:textId="77777777" w:rsidR="00790447" w:rsidRDefault="00790447" w:rsidP="00790447">
      <w:pPr>
        <w:pStyle w:val="Listenabsatz"/>
        <w:numPr>
          <w:ilvl w:val="0"/>
          <w:numId w:val="11"/>
        </w:numPr>
      </w:pPr>
      <w:r>
        <w:lastRenderedPageBreak/>
        <w:t>Liste mit Begriffen zum Zuordnen (siehe 5.2)</w:t>
      </w:r>
    </w:p>
    <w:p w14:paraId="09DDD7EC" w14:textId="77777777" w:rsidR="00790447" w:rsidRDefault="00790447" w:rsidP="00790447">
      <w:pPr>
        <w:pStyle w:val="Listenabsatz"/>
        <w:numPr>
          <w:ilvl w:val="0"/>
          <w:numId w:val="11"/>
        </w:numPr>
      </w:pPr>
      <w:r>
        <w:t>QR-Codes (siehe 5.3)</w:t>
      </w:r>
    </w:p>
    <w:p w14:paraId="1EB124B9" w14:textId="77777777" w:rsidR="00790447" w:rsidRDefault="00790447" w:rsidP="00790447">
      <w:pPr>
        <w:pStyle w:val="Listenabsatz"/>
        <w:numPr>
          <w:ilvl w:val="0"/>
          <w:numId w:val="11"/>
        </w:numPr>
      </w:pPr>
      <w:r>
        <w:t>5 Post-</w:t>
      </w:r>
      <w:proofErr w:type="spellStart"/>
      <w:r>
        <w:t>Its</w:t>
      </w:r>
      <w:proofErr w:type="spellEnd"/>
      <w:r>
        <w:t xml:space="preserve"> mit Größendimensionen eines Orts (siehe 5.4)</w:t>
      </w:r>
      <w:r>
        <w:br w:type="page"/>
      </w:r>
    </w:p>
    <w:p w14:paraId="0CDA7DBA" w14:textId="5E9D47EE" w:rsidR="00790447" w:rsidRPr="00B6711F" w:rsidRDefault="00790447" w:rsidP="00790447">
      <w:pPr>
        <w:pStyle w:val="berschrift2"/>
        <w:numPr>
          <w:ilvl w:val="0"/>
          <w:numId w:val="0"/>
        </w:numPr>
      </w:pPr>
      <w:bookmarkStart w:id="7" w:name="_Toc216898931"/>
      <w:r>
        <w:lastRenderedPageBreak/>
        <w:t>2</w:t>
      </w:r>
      <w:r>
        <w:t xml:space="preserve">.1 </w:t>
      </w:r>
      <w:r w:rsidRPr="00B6711F">
        <w:t>Begriffsliste</w:t>
      </w:r>
      <w:bookmarkEnd w:id="7"/>
    </w:p>
    <w:p w14:paraId="3516005B" w14:textId="77777777" w:rsidR="00790447" w:rsidRDefault="00790447" w:rsidP="00790447">
      <w:pPr>
        <w:pStyle w:val="Listenabsatz"/>
        <w:numPr>
          <w:ilvl w:val="0"/>
          <w:numId w:val="12"/>
        </w:numPr>
      </w:pPr>
      <w:r w:rsidRPr="009A7C40">
        <w:t>Bezirksgericht</w:t>
      </w:r>
    </w:p>
    <w:p w14:paraId="28187299" w14:textId="77777777" w:rsidR="00790447" w:rsidRPr="009A7C40" w:rsidRDefault="00790447" w:rsidP="00790447">
      <w:pPr>
        <w:pStyle w:val="Listenabsatz"/>
        <w:numPr>
          <w:ilvl w:val="0"/>
          <w:numId w:val="12"/>
        </w:numPr>
      </w:pPr>
      <w:r>
        <w:t>Feuerwehr</w:t>
      </w:r>
    </w:p>
    <w:p w14:paraId="4CF11702" w14:textId="77777777" w:rsidR="00790447" w:rsidRPr="009A7C40" w:rsidRDefault="00790447" w:rsidP="00790447">
      <w:pPr>
        <w:pStyle w:val="Listenabsatz"/>
        <w:numPr>
          <w:ilvl w:val="0"/>
          <w:numId w:val="12"/>
        </w:numPr>
      </w:pPr>
      <w:r>
        <w:t>Krankenhaus</w:t>
      </w:r>
    </w:p>
    <w:p w14:paraId="580C8B7E" w14:textId="77777777" w:rsidR="00790447" w:rsidRDefault="00790447" w:rsidP="00790447">
      <w:pPr>
        <w:pStyle w:val="Listenabsatz"/>
        <w:numPr>
          <w:ilvl w:val="0"/>
          <w:numId w:val="12"/>
        </w:numPr>
      </w:pPr>
      <w:r w:rsidRPr="009A7C40">
        <w:t>Polytechnische Schule</w:t>
      </w:r>
    </w:p>
    <w:p w14:paraId="7450482C" w14:textId="77777777" w:rsidR="00790447" w:rsidRPr="009A7C40" w:rsidRDefault="00790447" w:rsidP="00790447">
      <w:pPr>
        <w:pStyle w:val="Listenabsatz"/>
        <w:numPr>
          <w:ilvl w:val="0"/>
          <w:numId w:val="12"/>
        </w:numPr>
      </w:pPr>
      <w:r>
        <w:t>Landstraße / Bundesstraße</w:t>
      </w:r>
    </w:p>
    <w:p w14:paraId="46EDB34D" w14:textId="77777777" w:rsidR="00790447" w:rsidRDefault="00790447" w:rsidP="00790447">
      <w:pPr>
        <w:pStyle w:val="Listenabsatz"/>
        <w:numPr>
          <w:ilvl w:val="0"/>
          <w:numId w:val="12"/>
        </w:numPr>
      </w:pPr>
      <w:r w:rsidRPr="009A7C40">
        <w:t xml:space="preserve">Musikschule </w:t>
      </w:r>
    </w:p>
    <w:p w14:paraId="2804596E" w14:textId="77777777" w:rsidR="00790447" w:rsidRPr="009A7C40" w:rsidRDefault="00790447" w:rsidP="00790447">
      <w:pPr>
        <w:pStyle w:val="Listenabsatz"/>
        <w:numPr>
          <w:ilvl w:val="0"/>
          <w:numId w:val="12"/>
        </w:numPr>
      </w:pPr>
      <w:r>
        <w:t>Flughafen</w:t>
      </w:r>
    </w:p>
    <w:p w14:paraId="49E79D3D" w14:textId="77777777" w:rsidR="00790447" w:rsidRPr="009A7C40" w:rsidRDefault="00790447" w:rsidP="00790447">
      <w:pPr>
        <w:pStyle w:val="Listenabsatz"/>
        <w:numPr>
          <w:ilvl w:val="0"/>
          <w:numId w:val="12"/>
        </w:numPr>
      </w:pPr>
      <w:r>
        <w:t>Fachhochschule</w:t>
      </w:r>
    </w:p>
    <w:p w14:paraId="5588038D" w14:textId="77777777" w:rsidR="00790447" w:rsidRPr="009A7C40" w:rsidRDefault="00790447" w:rsidP="00790447">
      <w:pPr>
        <w:pStyle w:val="Listenabsatz"/>
        <w:numPr>
          <w:ilvl w:val="0"/>
          <w:numId w:val="12"/>
        </w:numPr>
      </w:pPr>
      <w:r>
        <w:t>Museum</w:t>
      </w:r>
    </w:p>
    <w:p w14:paraId="5DFD229F" w14:textId="77777777" w:rsidR="00790447" w:rsidRDefault="00790447" w:rsidP="00790447">
      <w:pPr>
        <w:pStyle w:val="Listenabsatz"/>
        <w:numPr>
          <w:ilvl w:val="0"/>
          <w:numId w:val="12"/>
        </w:numPr>
      </w:pPr>
      <w:r w:rsidRPr="009A7C40">
        <w:t>Volks</w:t>
      </w:r>
      <w:r>
        <w:t>schule</w:t>
      </w:r>
    </w:p>
    <w:p w14:paraId="532604E7" w14:textId="77777777" w:rsidR="00790447" w:rsidRDefault="00790447" w:rsidP="00790447">
      <w:pPr>
        <w:pStyle w:val="Listenabsatz"/>
        <w:numPr>
          <w:ilvl w:val="0"/>
          <w:numId w:val="12"/>
        </w:numPr>
      </w:pPr>
      <w:r>
        <w:t>Autobahn</w:t>
      </w:r>
    </w:p>
    <w:p w14:paraId="7496F545" w14:textId="77777777" w:rsidR="00790447" w:rsidRDefault="00790447" w:rsidP="00790447">
      <w:pPr>
        <w:pStyle w:val="Listenabsatz"/>
        <w:numPr>
          <w:ilvl w:val="0"/>
          <w:numId w:val="12"/>
        </w:numPr>
      </w:pPr>
      <w:r>
        <w:t>Pflegeheim</w:t>
      </w:r>
    </w:p>
    <w:p w14:paraId="5E4C52B9" w14:textId="77777777" w:rsidR="00790447" w:rsidRPr="009A7C40" w:rsidRDefault="00790447" w:rsidP="00790447">
      <w:pPr>
        <w:pStyle w:val="Listenabsatz"/>
        <w:numPr>
          <w:ilvl w:val="0"/>
          <w:numId w:val="12"/>
        </w:numPr>
      </w:pPr>
      <w:r>
        <w:t>Bushaltestelle</w:t>
      </w:r>
    </w:p>
    <w:p w14:paraId="310E6A62" w14:textId="77777777" w:rsidR="00790447" w:rsidRPr="009A7C40" w:rsidRDefault="00790447" w:rsidP="00790447">
      <w:pPr>
        <w:pStyle w:val="Listenabsatz"/>
        <w:numPr>
          <w:ilvl w:val="0"/>
          <w:numId w:val="12"/>
        </w:numPr>
      </w:pPr>
      <w:r w:rsidRPr="009A7C40">
        <w:t xml:space="preserve">Gemeindeamt </w:t>
      </w:r>
    </w:p>
    <w:p w14:paraId="11141004" w14:textId="77777777" w:rsidR="00790447" w:rsidRDefault="00790447" w:rsidP="00790447">
      <w:pPr>
        <w:pStyle w:val="Listenabsatz"/>
        <w:numPr>
          <w:ilvl w:val="0"/>
          <w:numId w:val="12"/>
        </w:numPr>
      </w:pPr>
      <w:r w:rsidRPr="009A7C40">
        <w:t>Bundesrealgymnasium (BRG)</w:t>
      </w:r>
    </w:p>
    <w:p w14:paraId="49B717D5" w14:textId="77777777" w:rsidR="00790447" w:rsidRPr="009A7C40" w:rsidRDefault="00790447" w:rsidP="00790447">
      <w:pPr>
        <w:pStyle w:val="Listenabsatz"/>
        <w:numPr>
          <w:ilvl w:val="0"/>
          <w:numId w:val="12"/>
        </w:numPr>
      </w:pPr>
      <w:r>
        <w:t>Botschaft</w:t>
      </w:r>
    </w:p>
    <w:p w14:paraId="101A30EE" w14:textId="77777777" w:rsidR="00790447" w:rsidRDefault="00790447" w:rsidP="00790447">
      <w:pPr>
        <w:pStyle w:val="Listenabsatz"/>
        <w:numPr>
          <w:ilvl w:val="0"/>
          <w:numId w:val="12"/>
        </w:numPr>
      </w:pPr>
      <w:r w:rsidRPr="009A7C40">
        <w:t>Notariat</w:t>
      </w:r>
    </w:p>
    <w:p w14:paraId="57D3D92D" w14:textId="77777777" w:rsidR="00790447" w:rsidRPr="009A7C40" w:rsidRDefault="00790447" w:rsidP="00790447">
      <w:pPr>
        <w:pStyle w:val="Listenabsatz"/>
        <w:numPr>
          <w:ilvl w:val="0"/>
          <w:numId w:val="12"/>
        </w:numPr>
      </w:pPr>
      <w:r>
        <w:t>Bahnhof</w:t>
      </w:r>
    </w:p>
    <w:p w14:paraId="753F6E75" w14:textId="77777777" w:rsidR="00790447" w:rsidRPr="009A7C40" w:rsidRDefault="00790447" w:rsidP="00790447">
      <w:pPr>
        <w:pStyle w:val="Listenabsatz"/>
        <w:numPr>
          <w:ilvl w:val="0"/>
          <w:numId w:val="12"/>
        </w:numPr>
      </w:pPr>
      <w:r>
        <w:t>Gefängnis</w:t>
      </w:r>
    </w:p>
    <w:p w14:paraId="1D7D79EA" w14:textId="77777777" w:rsidR="00790447" w:rsidRPr="009A7C40" w:rsidRDefault="00790447" w:rsidP="00790447">
      <w:pPr>
        <w:pStyle w:val="Listenabsatz"/>
        <w:numPr>
          <w:ilvl w:val="0"/>
          <w:numId w:val="12"/>
        </w:numPr>
      </w:pPr>
      <w:r>
        <w:t>Bank</w:t>
      </w:r>
    </w:p>
    <w:p w14:paraId="71BABFC6" w14:textId="77777777" w:rsidR="00790447" w:rsidRPr="009A7C40" w:rsidRDefault="00790447" w:rsidP="00790447">
      <w:pPr>
        <w:pStyle w:val="Listenabsatz"/>
        <w:numPr>
          <w:ilvl w:val="0"/>
          <w:numId w:val="12"/>
        </w:numPr>
      </w:pPr>
      <w:r w:rsidRPr="009A7C40">
        <w:t>Rotes-Kreuz-</w:t>
      </w:r>
      <w:r>
        <w:t>Dienststelle</w:t>
      </w:r>
    </w:p>
    <w:p w14:paraId="245C10DB" w14:textId="77777777" w:rsidR="00790447" w:rsidRPr="009A7C40" w:rsidRDefault="00790447" w:rsidP="00790447">
      <w:pPr>
        <w:pStyle w:val="Listenabsatz"/>
        <w:numPr>
          <w:ilvl w:val="0"/>
          <w:numId w:val="12"/>
        </w:numPr>
      </w:pPr>
      <w:r>
        <w:t>Polizeidienststelle</w:t>
      </w:r>
    </w:p>
    <w:p w14:paraId="7AFF7A32" w14:textId="77777777" w:rsidR="00790447" w:rsidRDefault="00790447" w:rsidP="00790447">
      <w:pPr>
        <w:pStyle w:val="Listenabsatz"/>
        <w:numPr>
          <w:ilvl w:val="0"/>
          <w:numId w:val="12"/>
        </w:numPr>
      </w:pPr>
      <w:r>
        <w:t>Reha-Zentrum</w:t>
      </w:r>
    </w:p>
    <w:p w14:paraId="35FFCBCC" w14:textId="77777777" w:rsidR="00790447" w:rsidRPr="009A7C40" w:rsidRDefault="00790447" w:rsidP="00790447">
      <w:pPr>
        <w:pStyle w:val="Listenabsatz"/>
        <w:numPr>
          <w:ilvl w:val="0"/>
          <w:numId w:val="12"/>
        </w:numPr>
      </w:pPr>
      <w:r>
        <w:t>Konsulat</w:t>
      </w:r>
    </w:p>
    <w:p w14:paraId="313A1FDC" w14:textId="77777777" w:rsidR="00790447" w:rsidRPr="009A7C40" w:rsidRDefault="00790447" w:rsidP="00790447">
      <w:pPr>
        <w:pStyle w:val="Listenabsatz"/>
        <w:numPr>
          <w:ilvl w:val="0"/>
          <w:numId w:val="12"/>
        </w:numPr>
      </w:pPr>
      <w:r>
        <w:t>Universität</w:t>
      </w:r>
    </w:p>
    <w:p w14:paraId="1DE51118" w14:textId="77777777" w:rsidR="00790447" w:rsidRPr="009A7C40" w:rsidRDefault="00790447" w:rsidP="00790447">
      <w:pPr>
        <w:pStyle w:val="Listenabsatz"/>
        <w:numPr>
          <w:ilvl w:val="0"/>
          <w:numId w:val="12"/>
        </w:numPr>
      </w:pPr>
      <w:r w:rsidRPr="009A7C40">
        <w:t>Straßenmeisterei</w:t>
      </w:r>
    </w:p>
    <w:p w14:paraId="77CD74D8" w14:textId="77777777" w:rsidR="00790447" w:rsidRDefault="00790447" w:rsidP="00790447">
      <w:pPr>
        <w:pStyle w:val="Listenabsatz"/>
        <w:numPr>
          <w:ilvl w:val="0"/>
          <w:numId w:val="12"/>
        </w:numPr>
      </w:pPr>
      <w:r>
        <w:t>Bibliothek</w:t>
      </w:r>
    </w:p>
    <w:p w14:paraId="20088C57" w14:textId="77777777" w:rsidR="00790447" w:rsidRDefault="00790447" w:rsidP="00790447">
      <w:pPr>
        <w:pStyle w:val="Listenabsatz"/>
        <w:numPr>
          <w:ilvl w:val="0"/>
          <w:numId w:val="12"/>
        </w:numPr>
      </w:pPr>
      <w:r>
        <w:t>Straßenbahn</w:t>
      </w:r>
    </w:p>
    <w:p w14:paraId="02FCA17A" w14:textId="77777777" w:rsidR="00790447" w:rsidRDefault="00790447" w:rsidP="00790447">
      <w:pPr>
        <w:pStyle w:val="Listenabsatz"/>
      </w:pPr>
    </w:p>
    <w:p w14:paraId="30CB7DD1" w14:textId="77777777" w:rsidR="00790447" w:rsidRPr="009A7C40" w:rsidRDefault="00790447" w:rsidP="00790447">
      <w:pPr>
        <w:rPr>
          <w:u w:val="single"/>
        </w:rPr>
      </w:pPr>
      <w:r w:rsidRPr="009A7C40">
        <w:rPr>
          <w:u w:val="single"/>
        </w:rPr>
        <w:t>Nur in Wien</w:t>
      </w:r>
    </w:p>
    <w:p w14:paraId="09A6931F" w14:textId="77777777" w:rsidR="00790447" w:rsidRDefault="00790447" w:rsidP="00790447">
      <w:pPr>
        <w:pStyle w:val="Listenabsatz"/>
        <w:numPr>
          <w:ilvl w:val="0"/>
          <w:numId w:val="13"/>
        </w:numPr>
      </w:pPr>
      <w:r>
        <w:t>Hofreitschule</w:t>
      </w:r>
    </w:p>
    <w:p w14:paraId="5666CEB9" w14:textId="77777777" w:rsidR="00790447" w:rsidRDefault="00790447" w:rsidP="00790447">
      <w:pPr>
        <w:pStyle w:val="Listenabsatz"/>
        <w:numPr>
          <w:ilvl w:val="0"/>
          <w:numId w:val="13"/>
        </w:numPr>
      </w:pPr>
      <w:r>
        <w:t>Internationalen Flughafen</w:t>
      </w:r>
    </w:p>
    <w:p w14:paraId="41156D78" w14:textId="77777777" w:rsidR="00790447" w:rsidRDefault="00790447" w:rsidP="00790447">
      <w:pPr>
        <w:pStyle w:val="Listenabsatz"/>
        <w:numPr>
          <w:ilvl w:val="0"/>
          <w:numId w:val="13"/>
        </w:numPr>
      </w:pPr>
      <w:r>
        <w:t>Bundesministerien</w:t>
      </w:r>
    </w:p>
    <w:p w14:paraId="6E155B66" w14:textId="77777777" w:rsidR="00790447" w:rsidRDefault="00790447" w:rsidP="00790447">
      <w:pPr>
        <w:pStyle w:val="Listenabsatz"/>
        <w:numPr>
          <w:ilvl w:val="0"/>
          <w:numId w:val="13"/>
        </w:numPr>
      </w:pPr>
      <w:r>
        <w:t>Universitätsklinik</w:t>
      </w:r>
    </w:p>
    <w:p w14:paraId="44604AD8" w14:textId="77777777" w:rsidR="00790447" w:rsidRDefault="00790447" w:rsidP="00790447">
      <w:pPr>
        <w:pStyle w:val="Listenabsatz"/>
        <w:numPr>
          <w:ilvl w:val="0"/>
          <w:numId w:val="13"/>
        </w:numPr>
      </w:pPr>
      <w:r>
        <w:t>Staatsoper</w:t>
      </w:r>
    </w:p>
    <w:p w14:paraId="3D2424CC" w14:textId="77777777" w:rsidR="00790447" w:rsidRDefault="00790447" w:rsidP="00790447">
      <w:pPr>
        <w:pStyle w:val="Listenabsatz"/>
        <w:numPr>
          <w:ilvl w:val="0"/>
          <w:numId w:val="13"/>
        </w:numPr>
      </w:pPr>
      <w:r>
        <w:t>Börse</w:t>
      </w:r>
    </w:p>
    <w:p w14:paraId="2EA48844" w14:textId="77777777" w:rsidR="00790447" w:rsidRPr="006C140E" w:rsidRDefault="00790447" w:rsidP="00790447">
      <w:r>
        <w:br w:type="page"/>
      </w:r>
    </w:p>
    <w:p w14:paraId="790C7097" w14:textId="0F912AA4" w:rsidR="00790447" w:rsidRPr="00B6711F" w:rsidRDefault="00790447" w:rsidP="00790447">
      <w:pPr>
        <w:pStyle w:val="berschrift2"/>
        <w:numPr>
          <w:ilvl w:val="0"/>
          <w:numId w:val="0"/>
        </w:numPr>
        <w:ind w:left="1021" w:hanging="596"/>
      </w:pPr>
      <w:bookmarkStart w:id="8" w:name="_Toc216898932"/>
      <w:r>
        <w:lastRenderedPageBreak/>
        <w:t>2</w:t>
      </w:r>
      <w:r w:rsidRPr="00B6711F">
        <w:t>.</w:t>
      </w:r>
      <w:r>
        <w:t>2</w:t>
      </w:r>
      <w:r w:rsidRPr="00B6711F">
        <w:t xml:space="preserve"> Quellen als QR-Codes</w:t>
      </w:r>
      <w:bookmarkEnd w:id="8"/>
      <w:r w:rsidRPr="00B6711F">
        <w:t xml:space="preserve"> </w:t>
      </w:r>
    </w:p>
    <w:p w14:paraId="6D485387" w14:textId="77777777" w:rsidR="00790447" w:rsidRPr="00F63B5D" w:rsidRDefault="00790447" w:rsidP="00790447">
      <w:pPr>
        <w:jc w:val="center"/>
        <w:rPr>
          <w:b/>
          <w:bCs/>
          <w:sz w:val="40"/>
          <w:szCs w:val="52"/>
          <w:u w:val="single"/>
        </w:rPr>
      </w:pPr>
      <w:r w:rsidRPr="00F63B5D">
        <w:rPr>
          <w:b/>
          <w:bCs/>
          <w:sz w:val="40"/>
          <w:szCs w:val="52"/>
          <w:u w:val="single"/>
        </w:rPr>
        <w:t>Steyr</w:t>
      </w:r>
    </w:p>
    <w:p w14:paraId="59D88066" w14:textId="77777777" w:rsidR="00790447" w:rsidRPr="00F63B5D" w:rsidRDefault="00790447" w:rsidP="00790447">
      <w:pPr>
        <w:rPr>
          <w:b/>
          <w:bCs/>
          <w:sz w:val="28"/>
          <w:szCs w:val="40"/>
        </w:rPr>
      </w:pPr>
      <w:r w:rsidRPr="00F63B5D">
        <w:rPr>
          <w:b/>
          <w:bCs/>
          <w:sz w:val="28"/>
          <w:szCs w:val="40"/>
        </w:rPr>
        <w:t>Unternehmen</w:t>
      </w:r>
    </w:p>
    <w:p w14:paraId="720AAA09" w14:textId="6A0AA099" w:rsidR="00072C51" w:rsidRDefault="00790447">
      <w:r w:rsidRPr="00EC59EB">
        <w:rPr>
          <w:noProof/>
        </w:rPr>
        <w:drawing>
          <wp:inline distT="0" distB="0" distL="0" distR="0" wp14:anchorId="34BFEFD0" wp14:editId="425FDD6C">
            <wp:extent cx="2447925" cy="2447925"/>
            <wp:effectExtent l="0" t="0" r="9525" b="9525"/>
            <wp:docPr id="1566911437" name="Grafik 24"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 descr="Ein Bild, das Muster, Quadrat, Grafiken, Pixel enthält.&#10;&#10;KI-generierte Inhalte können fehlerhaft sein."/>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447925" cy="2447925"/>
                    </a:xfrm>
                    <a:prstGeom prst="rect">
                      <a:avLst/>
                    </a:prstGeom>
                    <a:noFill/>
                    <a:ln>
                      <a:noFill/>
                    </a:ln>
                  </pic:spPr>
                </pic:pic>
              </a:graphicData>
            </a:graphic>
          </wp:inline>
        </w:drawing>
      </w:r>
    </w:p>
    <w:p w14:paraId="49418CD3" w14:textId="77777777" w:rsidR="00790447" w:rsidRPr="00F63B5D" w:rsidRDefault="00790447" w:rsidP="00790447">
      <w:pPr>
        <w:rPr>
          <w:b/>
          <w:bCs/>
          <w:sz w:val="28"/>
          <w:szCs w:val="40"/>
        </w:rPr>
      </w:pPr>
      <w:r w:rsidRPr="00F63B5D">
        <w:rPr>
          <w:b/>
          <w:bCs/>
          <w:sz w:val="28"/>
          <w:szCs w:val="40"/>
        </w:rPr>
        <w:t>Bildungseinrichtungen</w:t>
      </w:r>
    </w:p>
    <w:p w14:paraId="72C46220" w14:textId="77777777" w:rsidR="00790447" w:rsidRPr="00EC59EB" w:rsidRDefault="00790447" w:rsidP="00790447">
      <w:r w:rsidRPr="00EC59EB">
        <w:rPr>
          <w:noProof/>
        </w:rPr>
        <w:drawing>
          <wp:inline distT="0" distB="0" distL="0" distR="0" wp14:anchorId="25B7F898" wp14:editId="1DC8B085">
            <wp:extent cx="2400300" cy="2400300"/>
            <wp:effectExtent l="0" t="0" r="0" b="0"/>
            <wp:docPr id="41471008" name="Grafik 23" descr="Ein Bild, das Muster, Quadrat, Symmetrie, Kunst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Ein Bild, das Muster, Quadrat, Symmetrie, Kunst enthält.&#10;&#10;KI-generierte Inhalte können fehlerhaft sei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400300" cy="2400300"/>
                    </a:xfrm>
                    <a:prstGeom prst="rect">
                      <a:avLst/>
                    </a:prstGeom>
                    <a:noFill/>
                    <a:ln>
                      <a:noFill/>
                    </a:ln>
                  </pic:spPr>
                </pic:pic>
              </a:graphicData>
            </a:graphic>
          </wp:inline>
        </w:drawing>
      </w:r>
    </w:p>
    <w:p w14:paraId="72F55FE8" w14:textId="77777777" w:rsidR="00790447" w:rsidRPr="00EC59EB" w:rsidRDefault="00790447" w:rsidP="00790447"/>
    <w:p w14:paraId="4A6D31E7" w14:textId="77777777" w:rsidR="00790447" w:rsidRPr="00F63B5D" w:rsidRDefault="00790447" w:rsidP="00790447">
      <w:pPr>
        <w:rPr>
          <w:b/>
          <w:bCs/>
          <w:sz w:val="28"/>
          <w:szCs w:val="40"/>
        </w:rPr>
      </w:pPr>
      <w:r w:rsidRPr="00F63B5D">
        <w:rPr>
          <w:b/>
          <w:bCs/>
          <w:sz w:val="28"/>
          <w:szCs w:val="40"/>
        </w:rPr>
        <w:t>Städtische Dienstleistungen</w:t>
      </w:r>
    </w:p>
    <w:p w14:paraId="5A20570A" w14:textId="77777777" w:rsidR="00790447" w:rsidRPr="00EC59EB" w:rsidRDefault="00790447" w:rsidP="00790447">
      <w:r w:rsidRPr="00EC59EB">
        <w:rPr>
          <w:noProof/>
        </w:rPr>
        <w:drawing>
          <wp:inline distT="0" distB="0" distL="0" distR="0" wp14:anchorId="372894DD" wp14:editId="2AE3C51E">
            <wp:extent cx="2349500" cy="2349500"/>
            <wp:effectExtent l="0" t="0" r="0" b="0"/>
            <wp:docPr id="2123522243" name="Grafik 22"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9" descr="Ein Bild, das Muster, Quadrat, Pixel, Design enthält.&#10;&#10;KI-generierte Inhalte können fehlerhaft sein."/>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49500" cy="2349500"/>
                    </a:xfrm>
                    <a:prstGeom prst="rect">
                      <a:avLst/>
                    </a:prstGeom>
                    <a:noFill/>
                    <a:ln>
                      <a:noFill/>
                    </a:ln>
                  </pic:spPr>
                </pic:pic>
              </a:graphicData>
            </a:graphic>
          </wp:inline>
        </w:drawing>
      </w:r>
    </w:p>
    <w:p w14:paraId="331BB6D3" w14:textId="77777777" w:rsidR="00790447" w:rsidRDefault="00790447"/>
    <w:p w14:paraId="4B9FCD09" w14:textId="77777777" w:rsidR="00790447" w:rsidRPr="00F63B5D" w:rsidRDefault="00790447" w:rsidP="00790447">
      <w:pPr>
        <w:jc w:val="center"/>
        <w:rPr>
          <w:b/>
          <w:bCs/>
          <w:sz w:val="40"/>
          <w:szCs w:val="52"/>
          <w:u w:val="single"/>
        </w:rPr>
      </w:pPr>
      <w:r w:rsidRPr="00F63B5D">
        <w:rPr>
          <w:b/>
          <w:bCs/>
          <w:sz w:val="40"/>
          <w:szCs w:val="52"/>
          <w:u w:val="single"/>
        </w:rPr>
        <w:t>Wels</w:t>
      </w:r>
    </w:p>
    <w:p w14:paraId="4C89BEB1" w14:textId="77777777" w:rsidR="00790447" w:rsidRPr="00F63B5D" w:rsidRDefault="00790447" w:rsidP="00790447">
      <w:pPr>
        <w:rPr>
          <w:b/>
          <w:bCs/>
          <w:sz w:val="28"/>
          <w:szCs w:val="40"/>
        </w:rPr>
      </w:pPr>
      <w:r w:rsidRPr="00F63B5D">
        <w:rPr>
          <w:b/>
          <w:bCs/>
          <w:sz w:val="28"/>
          <w:szCs w:val="40"/>
        </w:rPr>
        <w:t>Unternehmen</w:t>
      </w:r>
    </w:p>
    <w:p w14:paraId="5B655FC5" w14:textId="77777777" w:rsidR="00790447" w:rsidRPr="00EC59EB" w:rsidRDefault="00790447" w:rsidP="00790447">
      <w:pPr>
        <w:rPr>
          <w:b/>
          <w:bCs/>
        </w:rPr>
      </w:pPr>
      <w:r w:rsidRPr="00EC59EB">
        <w:rPr>
          <w:b/>
          <w:noProof/>
        </w:rPr>
        <w:drawing>
          <wp:inline distT="0" distB="0" distL="0" distR="0" wp14:anchorId="6E121C09" wp14:editId="47CA7EF4">
            <wp:extent cx="2317750" cy="2317750"/>
            <wp:effectExtent l="0" t="0" r="6350" b="6350"/>
            <wp:docPr id="864802406" name="Grafik 21" descr="Ein Bild, das Muster, Quadrat, Symmetrie,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Ein Bild, das Muster, Quadrat, Symmetrie, Pixel enthält.&#10;&#10;KI-generierte Inhalte können fehlerhaft sein."/>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317750" cy="2317750"/>
                    </a:xfrm>
                    <a:prstGeom prst="rect">
                      <a:avLst/>
                    </a:prstGeom>
                    <a:noFill/>
                    <a:ln>
                      <a:noFill/>
                    </a:ln>
                  </pic:spPr>
                </pic:pic>
              </a:graphicData>
            </a:graphic>
          </wp:inline>
        </w:drawing>
      </w:r>
    </w:p>
    <w:p w14:paraId="5B17EFBE" w14:textId="77777777" w:rsidR="00790447" w:rsidRPr="00F63B5D" w:rsidRDefault="00790447" w:rsidP="00790447">
      <w:pPr>
        <w:rPr>
          <w:b/>
          <w:bCs/>
        </w:rPr>
      </w:pPr>
    </w:p>
    <w:p w14:paraId="40552A6F" w14:textId="77777777" w:rsidR="00790447" w:rsidRPr="00F63B5D" w:rsidRDefault="00790447" w:rsidP="00790447">
      <w:pPr>
        <w:rPr>
          <w:b/>
          <w:bCs/>
          <w:sz w:val="28"/>
          <w:szCs w:val="40"/>
        </w:rPr>
      </w:pPr>
      <w:r w:rsidRPr="00F63B5D">
        <w:rPr>
          <w:b/>
          <w:bCs/>
          <w:sz w:val="28"/>
          <w:szCs w:val="40"/>
        </w:rPr>
        <w:t>Bildungseinrichtungen</w:t>
      </w:r>
    </w:p>
    <w:p w14:paraId="1E49B912" w14:textId="77777777" w:rsidR="00790447" w:rsidRPr="00EC59EB" w:rsidRDefault="00790447" w:rsidP="00790447">
      <w:pPr>
        <w:rPr>
          <w:b/>
          <w:bCs/>
        </w:rPr>
      </w:pPr>
      <w:r w:rsidRPr="00EC59EB">
        <w:rPr>
          <w:b/>
          <w:noProof/>
        </w:rPr>
        <w:drawing>
          <wp:inline distT="0" distB="0" distL="0" distR="0" wp14:anchorId="3E752FE1" wp14:editId="30BAB164">
            <wp:extent cx="2305050" cy="2305050"/>
            <wp:effectExtent l="0" t="0" r="0" b="0"/>
            <wp:docPr id="1066793751" name="Grafik 20"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5" descr="Ein Bild, das Muster, Quadrat, Pixel, Design enthält.&#10;&#10;KI-generierte Inhalte können fehlerhaft sei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305050" cy="2305050"/>
                    </a:xfrm>
                    <a:prstGeom prst="rect">
                      <a:avLst/>
                    </a:prstGeom>
                    <a:noFill/>
                    <a:ln>
                      <a:noFill/>
                    </a:ln>
                  </pic:spPr>
                </pic:pic>
              </a:graphicData>
            </a:graphic>
          </wp:inline>
        </w:drawing>
      </w:r>
    </w:p>
    <w:p w14:paraId="0D4DABBA" w14:textId="77777777" w:rsidR="00790447" w:rsidRPr="00EC59EB" w:rsidRDefault="00790447" w:rsidP="00790447">
      <w:pPr>
        <w:rPr>
          <w:b/>
          <w:bCs/>
        </w:rPr>
      </w:pPr>
    </w:p>
    <w:p w14:paraId="77C1BD48" w14:textId="77777777" w:rsidR="00790447" w:rsidRPr="00F63B5D" w:rsidRDefault="00790447" w:rsidP="00790447">
      <w:pPr>
        <w:rPr>
          <w:b/>
          <w:bCs/>
          <w:sz w:val="28"/>
          <w:szCs w:val="40"/>
        </w:rPr>
      </w:pPr>
      <w:r w:rsidRPr="00F63B5D">
        <w:rPr>
          <w:b/>
          <w:bCs/>
          <w:sz w:val="28"/>
          <w:szCs w:val="40"/>
        </w:rPr>
        <w:t>Städtische Dienstleistungen</w:t>
      </w:r>
    </w:p>
    <w:p w14:paraId="5E8774A1" w14:textId="77777777" w:rsidR="00790447" w:rsidRPr="00EC59EB" w:rsidRDefault="00790447" w:rsidP="00790447">
      <w:pPr>
        <w:rPr>
          <w:b/>
          <w:bCs/>
        </w:rPr>
      </w:pPr>
      <w:r w:rsidRPr="00EC59EB">
        <w:rPr>
          <w:b/>
          <w:noProof/>
        </w:rPr>
        <w:drawing>
          <wp:inline distT="0" distB="0" distL="0" distR="0" wp14:anchorId="05341D54" wp14:editId="3B55C462">
            <wp:extent cx="2317750" cy="2317750"/>
            <wp:effectExtent l="0" t="0" r="6350" b="6350"/>
            <wp:docPr id="603897982" name="Grafik 19"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8" descr="Ein Bild, das Muster, Quadrat, Pixel, Design enthält.&#10;&#10;KI-generierte Inhalte können fehlerhaft se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317750" cy="2317750"/>
                    </a:xfrm>
                    <a:prstGeom prst="rect">
                      <a:avLst/>
                    </a:prstGeom>
                    <a:noFill/>
                    <a:ln>
                      <a:noFill/>
                    </a:ln>
                  </pic:spPr>
                </pic:pic>
              </a:graphicData>
            </a:graphic>
          </wp:inline>
        </w:drawing>
      </w:r>
    </w:p>
    <w:p w14:paraId="0D923FE6" w14:textId="77777777" w:rsidR="00790447" w:rsidRDefault="00790447" w:rsidP="00790447">
      <w:pPr>
        <w:rPr>
          <w:b/>
          <w:bCs/>
          <w:u w:val="single"/>
        </w:rPr>
      </w:pPr>
    </w:p>
    <w:p w14:paraId="3EAA1440" w14:textId="77777777" w:rsidR="00790447" w:rsidRDefault="00790447" w:rsidP="00790447">
      <w:pPr>
        <w:rPr>
          <w:b/>
          <w:bCs/>
          <w:u w:val="single"/>
        </w:rPr>
      </w:pPr>
    </w:p>
    <w:p w14:paraId="1DD7AFD9" w14:textId="77777777" w:rsidR="00790447" w:rsidRPr="00F63B5D" w:rsidRDefault="00790447" w:rsidP="00790447">
      <w:pPr>
        <w:jc w:val="center"/>
        <w:rPr>
          <w:b/>
          <w:bCs/>
          <w:sz w:val="40"/>
          <w:szCs w:val="52"/>
          <w:u w:val="single"/>
        </w:rPr>
      </w:pPr>
      <w:r w:rsidRPr="00F63B5D">
        <w:rPr>
          <w:b/>
          <w:bCs/>
          <w:sz w:val="40"/>
          <w:szCs w:val="52"/>
          <w:u w:val="single"/>
        </w:rPr>
        <w:t>Linz</w:t>
      </w:r>
    </w:p>
    <w:p w14:paraId="7681CE14" w14:textId="77777777" w:rsidR="00790447" w:rsidRPr="00F63B5D" w:rsidRDefault="00790447" w:rsidP="00790447">
      <w:pPr>
        <w:rPr>
          <w:b/>
          <w:bCs/>
          <w:sz w:val="28"/>
          <w:szCs w:val="40"/>
        </w:rPr>
      </w:pPr>
      <w:r w:rsidRPr="00F63B5D">
        <w:rPr>
          <w:b/>
          <w:bCs/>
          <w:sz w:val="28"/>
          <w:szCs w:val="40"/>
        </w:rPr>
        <w:t>Unternehmen</w:t>
      </w:r>
    </w:p>
    <w:p w14:paraId="6CCBC295" w14:textId="77777777" w:rsidR="00790447" w:rsidRPr="00EC59EB" w:rsidRDefault="00790447" w:rsidP="00790447">
      <w:pPr>
        <w:rPr>
          <w:b/>
          <w:bCs/>
        </w:rPr>
      </w:pPr>
      <w:r w:rsidRPr="00EC59EB">
        <w:rPr>
          <w:b/>
          <w:noProof/>
        </w:rPr>
        <w:drawing>
          <wp:inline distT="0" distB="0" distL="0" distR="0" wp14:anchorId="645BA529" wp14:editId="045E1EFC">
            <wp:extent cx="2333625" cy="2333625"/>
            <wp:effectExtent l="0" t="0" r="9525" b="9525"/>
            <wp:docPr id="179947518" name="Grafik 18"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Ein Bild, das Muster, Quadrat, Grafiken, Pixel enthält.&#10;&#10;KI-generierte Inhalte können fehlerhaft sei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inline>
        </w:drawing>
      </w:r>
    </w:p>
    <w:p w14:paraId="5FF4CEEE" w14:textId="77777777" w:rsidR="00790447" w:rsidRPr="00EC59EB" w:rsidRDefault="00790447" w:rsidP="00790447">
      <w:pPr>
        <w:rPr>
          <w:b/>
          <w:bCs/>
        </w:rPr>
      </w:pPr>
    </w:p>
    <w:p w14:paraId="4DB36397" w14:textId="77777777" w:rsidR="00790447" w:rsidRPr="00F63B5D" w:rsidRDefault="00790447" w:rsidP="00790447">
      <w:pPr>
        <w:rPr>
          <w:b/>
          <w:bCs/>
          <w:sz w:val="28"/>
          <w:szCs w:val="40"/>
        </w:rPr>
      </w:pPr>
      <w:r w:rsidRPr="00F63B5D">
        <w:rPr>
          <w:b/>
          <w:bCs/>
          <w:sz w:val="28"/>
          <w:szCs w:val="40"/>
        </w:rPr>
        <w:t>Bildungseinrichtungen</w:t>
      </w:r>
    </w:p>
    <w:p w14:paraId="76007D9B" w14:textId="77777777" w:rsidR="00790447" w:rsidRPr="00EC59EB" w:rsidRDefault="00790447" w:rsidP="00790447">
      <w:pPr>
        <w:rPr>
          <w:b/>
          <w:bCs/>
        </w:rPr>
      </w:pPr>
      <w:r w:rsidRPr="00EC59EB">
        <w:rPr>
          <w:b/>
          <w:noProof/>
        </w:rPr>
        <w:drawing>
          <wp:inline distT="0" distB="0" distL="0" distR="0" wp14:anchorId="57E9B305" wp14:editId="7A281B51">
            <wp:extent cx="2333625" cy="2333625"/>
            <wp:effectExtent l="0" t="0" r="9525" b="9525"/>
            <wp:docPr id="955798157" name="Grafik 17"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descr="Ein Bild, das Muster, Quadrat, Grafiken, Pixel enthält.&#10;&#10;KI-generierte Inhalte können fehlerhaft sei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333625" cy="2333625"/>
                    </a:xfrm>
                    <a:prstGeom prst="rect">
                      <a:avLst/>
                    </a:prstGeom>
                    <a:noFill/>
                    <a:ln>
                      <a:noFill/>
                    </a:ln>
                  </pic:spPr>
                </pic:pic>
              </a:graphicData>
            </a:graphic>
          </wp:inline>
        </w:drawing>
      </w:r>
    </w:p>
    <w:p w14:paraId="0BDF96C7" w14:textId="77777777" w:rsidR="00790447" w:rsidRPr="00EC59EB" w:rsidRDefault="00790447" w:rsidP="00790447">
      <w:pPr>
        <w:rPr>
          <w:b/>
          <w:bCs/>
        </w:rPr>
      </w:pPr>
    </w:p>
    <w:p w14:paraId="1BA80053" w14:textId="77777777" w:rsidR="00790447" w:rsidRPr="00F63B5D" w:rsidRDefault="00790447" w:rsidP="00790447">
      <w:pPr>
        <w:rPr>
          <w:b/>
          <w:bCs/>
          <w:sz w:val="28"/>
          <w:szCs w:val="40"/>
        </w:rPr>
      </w:pPr>
      <w:r w:rsidRPr="00F63B5D">
        <w:rPr>
          <w:b/>
          <w:bCs/>
          <w:sz w:val="28"/>
          <w:szCs w:val="40"/>
        </w:rPr>
        <w:t>Städtische Dienstleistungen</w:t>
      </w:r>
    </w:p>
    <w:p w14:paraId="17213431" w14:textId="77777777" w:rsidR="00790447" w:rsidRDefault="00790447" w:rsidP="00790447">
      <w:pPr>
        <w:rPr>
          <w:b/>
          <w:bCs/>
        </w:rPr>
      </w:pPr>
      <w:r w:rsidRPr="00EC59EB">
        <w:rPr>
          <w:b/>
          <w:noProof/>
        </w:rPr>
        <w:drawing>
          <wp:inline distT="0" distB="0" distL="0" distR="0" wp14:anchorId="1381DB66" wp14:editId="0E6DD8EA">
            <wp:extent cx="2352675" cy="2352675"/>
            <wp:effectExtent l="0" t="0" r="9525" b="9525"/>
            <wp:docPr id="94683347" name="Grafik 16"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0" descr="Ein Bild, das Muster, Quadrat, Grafiken, Pixel enthält.&#10;&#10;KI-generierte Inhalte können fehlerhaft sein."/>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352675" cy="2352675"/>
                    </a:xfrm>
                    <a:prstGeom prst="rect">
                      <a:avLst/>
                    </a:prstGeom>
                    <a:noFill/>
                    <a:ln>
                      <a:noFill/>
                    </a:ln>
                  </pic:spPr>
                </pic:pic>
              </a:graphicData>
            </a:graphic>
          </wp:inline>
        </w:drawing>
      </w:r>
    </w:p>
    <w:p w14:paraId="0D6C9C8F" w14:textId="77777777" w:rsidR="00790447" w:rsidRPr="00F63B5D" w:rsidRDefault="00790447" w:rsidP="00790447">
      <w:pPr>
        <w:rPr>
          <w:b/>
          <w:bCs/>
        </w:rPr>
      </w:pPr>
    </w:p>
    <w:p w14:paraId="6FDBEC94" w14:textId="77777777" w:rsidR="00790447" w:rsidRPr="00F63B5D" w:rsidRDefault="00790447" w:rsidP="00790447">
      <w:pPr>
        <w:jc w:val="center"/>
        <w:rPr>
          <w:b/>
          <w:bCs/>
          <w:sz w:val="40"/>
          <w:szCs w:val="52"/>
          <w:u w:val="single"/>
        </w:rPr>
      </w:pPr>
      <w:proofErr w:type="spellStart"/>
      <w:r w:rsidRPr="00F63B5D">
        <w:rPr>
          <w:b/>
          <w:bCs/>
          <w:sz w:val="40"/>
          <w:szCs w:val="52"/>
          <w:u w:val="single"/>
        </w:rPr>
        <w:t>Diersbach</w:t>
      </w:r>
      <w:proofErr w:type="spellEnd"/>
    </w:p>
    <w:p w14:paraId="630FCD1E" w14:textId="77777777" w:rsidR="00790447" w:rsidRPr="00F63B5D" w:rsidRDefault="00790447" w:rsidP="00790447">
      <w:pPr>
        <w:rPr>
          <w:b/>
          <w:bCs/>
          <w:sz w:val="28"/>
          <w:szCs w:val="40"/>
        </w:rPr>
      </w:pPr>
      <w:r w:rsidRPr="00F63B5D">
        <w:rPr>
          <w:b/>
          <w:bCs/>
          <w:sz w:val="28"/>
          <w:szCs w:val="40"/>
        </w:rPr>
        <w:t>Unternehmen</w:t>
      </w:r>
    </w:p>
    <w:p w14:paraId="703CF2B4" w14:textId="77777777" w:rsidR="00790447" w:rsidRPr="00EC59EB" w:rsidRDefault="00790447" w:rsidP="00790447">
      <w:pPr>
        <w:rPr>
          <w:b/>
          <w:bCs/>
        </w:rPr>
      </w:pPr>
      <w:r w:rsidRPr="00EC59EB">
        <w:rPr>
          <w:b/>
          <w:noProof/>
        </w:rPr>
        <w:drawing>
          <wp:inline distT="0" distB="0" distL="0" distR="0" wp14:anchorId="3426263D" wp14:editId="454B250E">
            <wp:extent cx="2390775" cy="2390775"/>
            <wp:effectExtent l="0" t="0" r="9525" b="9525"/>
            <wp:docPr id="1931046461" name="Grafik 15" descr="Ein Bild, das Muster, Quadrat, Pixel, Design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Ein Bild, das Muster, Quadrat, Pixel, Design enthält.&#10;&#10;KI-generierte Inhalte können fehlerhaft sei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p w14:paraId="6D37D86D" w14:textId="77777777" w:rsidR="00790447" w:rsidRPr="00EC59EB" w:rsidRDefault="00790447" w:rsidP="00790447">
      <w:pPr>
        <w:rPr>
          <w:b/>
          <w:bCs/>
        </w:rPr>
      </w:pPr>
    </w:p>
    <w:p w14:paraId="1276C350" w14:textId="77777777" w:rsidR="00790447" w:rsidRPr="00F63B5D" w:rsidRDefault="00790447" w:rsidP="00790447">
      <w:pPr>
        <w:rPr>
          <w:b/>
          <w:bCs/>
          <w:sz w:val="28"/>
          <w:szCs w:val="40"/>
        </w:rPr>
      </w:pPr>
      <w:r w:rsidRPr="00F63B5D">
        <w:rPr>
          <w:b/>
          <w:bCs/>
          <w:sz w:val="28"/>
          <w:szCs w:val="40"/>
        </w:rPr>
        <w:t>Bildungseinrichtungen</w:t>
      </w:r>
    </w:p>
    <w:p w14:paraId="712F9553" w14:textId="77777777" w:rsidR="00790447" w:rsidRPr="00EC59EB" w:rsidRDefault="00790447" w:rsidP="00790447">
      <w:r w:rsidRPr="00EC59EB">
        <w:rPr>
          <w:noProof/>
        </w:rPr>
        <w:drawing>
          <wp:inline distT="0" distB="0" distL="0" distR="0" wp14:anchorId="294D49DE" wp14:editId="16F7EC4B">
            <wp:extent cx="2371725" cy="2371725"/>
            <wp:effectExtent l="0" t="0" r="9525" b="9525"/>
            <wp:docPr id="476867012" name="Grafik 14"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2" descr="Ein Bild, das Muster, Quadrat, Grafiken, Pixel enthält.&#10;&#10;KI-generierte Inhalte können fehlerhaft sein."/>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71725" cy="2371725"/>
                    </a:xfrm>
                    <a:prstGeom prst="rect">
                      <a:avLst/>
                    </a:prstGeom>
                    <a:noFill/>
                    <a:ln>
                      <a:noFill/>
                    </a:ln>
                  </pic:spPr>
                </pic:pic>
              </a:graphicData>
            </a:graphic>
          </wp:inline>
        </w:drawing>
      </w:r>
    </w:p>
    <w:p w14:paraId="49807302" w14:textId="77777777" w:rsidR="00790447" w:rsidRPr="00EC59EB" w:rsidRDefault="00790447" w:rsidP="00790447"/>
    <w:p w14:paraId="5FC8F641" w14:textId="77777777" w:rsidR="00790447" w:rsidRPr="00EC59EB" w:rsidRDefault="00790447" w:rsidP="00790447">
      <w:pPr>
        <w:rPr>
          <w:b/>
          <w:bCs/>
        </w:rPr>
      </w:pPr>
      <w:r w:rsidRPr="00EC59EB">
        <w:rPr>
          <w:b/>
          <w:bCs/>
        </w:rPr>
        <w:t xml:space="preserve">Öffentliche </w:t>
      </w:r>
      <w:r w:rsidRPr="00F63B5D">
        <w:rPr>
          <w:b/>
          <w:bCs/>
          <w:sz w:val="28"/>
          <w:szCs w:val="40"/>
        </w:rPr>
        <w:t xml:space="preserve">Dienstleistungen </w:t>
      </w:r>
    </w:p>
    <w:p w14:paraId="5703E61D" w14:textId="7D671EB9" w:rsidR="00790447" w:rsidRPr="00790447" w:rsidRDefault="00790447">
      <w:pPr>
        <w:rPr>
          <w:b/>
          <w:bCs/>
        </w:rPr>
      </w:pPr>
      <w:r w:rsidRPr="00EC59EB">
        <w:rPr>
          <w:b/>
          <w:noProof/>
        </w:rPr>
        <w:drawing>
          <wp:inline distT="0" distB="0" distL="0" distR="0" wp14:anchorId="437DEB66" wp14:editId="424C9E2B">
            <wp:extent cx="2390775" cy="2390775"/>
            <wp:effectExtent l="0" t="0" r="9525" b="9525"/>
            <wp:docPr id="1709851174" name="Grafik 13" descr="Ein Bild, das Muster, Quadrat, Grafiken, Pixel enthält.&#10;&#10;KI-generierte Inhalte können fehlerhaft s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Ein Bild, das Muster, Quadrat, Grafiken, Pixel enthält.&#10;&#10;KI-generierte Inhalte können fehlerhaft sein."/>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90775" cy="2390775"/>
                    </a:xfrm>
                    <a:prstGeom prst="rect">
                      <a:avLst/>
                    </a:prstGeom>
                    <a:noFill/>
                    <a:ln>
                      <a:noFill/>
                    </a:ln>
                  </pic:spPr>
                </pic:pic>
              </a:graphicData>
            </a:graphic>
          </wp:inline>
        </w:drawing>
      </w:r>
    </w:p>
    <w:sectPr w:rsidR="00790447" w:rsidRPr="00790447">
      <w:headerReference w:type="even" r:id="rId22"/>
      <w:headerReference w:type="default" r:id="rId23"/>
      <w:footerReference w:type="even" r:id="rId24"/>
      <w:footerReference w:type="default" r:id="rId25"/>
      <w:headerReference w:type="first" r:id="rId26"/>
      <w:footerReference w:type="first" r:id="rId27"/>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D30077" w14:textId="77777777" w:rsidR="00790447" w:rsidRDefault="00790447" w:rsidP="00790447">
      <w:pPr>
        <w:spacing w:line="240" w:lineRule="auto"/>
      </w:pPr>
      <w:r>
        <w:separator/>
      </w:r>
    </w:p>
  </w:endnote>
  <w:endnote w:type="continuationSeparator" w:id="0">
    <w:p w14:paraId="2A5AF62E" w14:textId="77777777" w:rsidR="00790447" w:rsidRDefault="00790447" w:rsidP="0079044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272BCF" w14:textId="77777777" w:rsidR="00790447" w:rsidRDefault="00790447">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314A01" w14:textId="63104ECF" w:rsidR="00790447" w:rsidRDefault="00790447">
    <w:pPr>
      <w:pStyle w:val="Fuzeile"/>
    </w:pPr>
    <w:r>
      <w:ptab w:relativeTo="margin" w:alignment="center" w:leader="none"/>
    </w:r>
    <w:r>
      <w:rPr>
        <w:noProof/>
      </w:rPr>
      <w:drawing>
        <wp:inline distT="0" distB="0" distL="0" distR="0" wp14:anchorId="1E810F13" wp14:editId="582C1422">
          <wp:extent cx="1638300" cy="466725"/>
          <wp:effectExtent l="0" t="0" r="0" b="9525"/>
          <wp:docPr id="12904892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0489290" name=""/>
                  <pic:cNvPicPr/>
                </pic:nvPicPr>
                <pic:blipFill>
                  <a:blip r:embed="rId1"/>
                  <a:stretch>
                    <a:fillRect/>
                  </a:stretch>
                </pic:blipFill>
                <pic:spPr>
                  <a:xfrm>
                    <a:off x="0" y="0"/>
                    <a:ext cx="1638300" cy="466725"/>
                  </a:xfrm>
                  <a:prstGeom prst="rect">
                    <a:avLst/>
                  </a:prstGeom>
                </pic:spPr>
              </pic:pic>
            </a:graphicData>
          </a:graphic>
        </wp:inline>
      </w:drawing>
    </w:r>
    <w:r>
      <w:ptab w:relativeTo="margin" w:alignment="right" w:leader="none"/>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30013D" w14:textId="77777777" w:rsidR="00790447" w:rsidRDefault="00790447">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7B1E792" w14:textId="77777777" w:rsidR="00790447" w:rsidRDefault="00790447" w:rsidP="00790447">
      <w:pPr>
        <w:spacing w:line="240" w:lineRule="auto"/>
      </w:pPr>
      <w:r>
        <w:separator/>
      </w:r>
    </w:p>
  </w:footnote>
  <w:footnote w:type="continuationSeparator" w:id="0">
    <w:p w14:paraId="3C56B0AA" w14:textId="77777777" w:rsidR="00790447" w:rsidRDefault="00790447" w:rsidP="0079044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BC53B7" w14:textId="77777777" w:rsidR="00790447" w:rsidRDefault="00790447">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66194" w14:textId="06FF63C1" w:rsidR="00790447" w:rsidRPr="00790447" w:rsidRDefault="00790447">
    <w:pPr>
      <w:pStyle w:val="Kopfzeile"/>
      <w:rPr>
        <w:sz w:val="24"/>
        <w:szCs w:val="52"/>
      </w:rPr>
    </w:pPr>
    <w:r w:rsidRPr="00790447">
      <w:rPr>
        <w:sz w:val="24"/>
        <w:szCs w:val="52"/>
      </w:rPr>
      <w:t>Felix Mair</w:t>
    </w:r>
    <w:r w:rsidRPr="00790447">
      <w:rPr>
        <w:sz w:val="24"/>
        <w:szCs w:val="52"/>
      </w:rPr>
      <w:ptab w:relativeTo="margin" w:alignment="center" w:leader="none"/>
    </w:r>
    <w:r w:rsidRPr="00790447">
      <w:rPr>
        <w:sz w:val="24"/>
        <w:szCs w:val="52"/>
      </w:rPr>
      <w:t xml:space="preserve">Daniel Parzer </w:t>
    </w:r>
    <w:r w:rsidRPr="00790447">
      <w:rPr>
        <w:sz w:val="24"/>
        <w:szCs w:val="52"/>
      </w:rPr>
      <w:ptab w:relativeTo="margin" w:alignment="right" w:leader="none"/>
    </w:r>
    <w:r w:rsidRPr="00790447">
      <w:rPr>
        <w:sz w:val="24"/>
        <w:szCs w:val="52"/>
      </w:rPr>
      <w:t>17.12.2025</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F2B251" w14:textId="77777777" w:rsidR="00790447" w:rsidRDefault="00790447">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5D1094"/>
    <w:multiLevelType w:val="hybridMultilevel"/>
    <w:tmpl w:val="53F4206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15:restartNumberingAfterBreak="0">
    <w:nsid w:val="2BEA72CD"/>
    <w:multiLevelType w:val="hybridMultilevel"/>
    <w:tmpl w:val="5270E860"/>
    <w:lvl w:ilvl="0" w:tplc="0C0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31925E20"/>
    <w:multiLevelType w:val="hybridMultilevel"/>
    <w:tmpl w:val="F0462BD4"/>
    <w:lvl w:ilvl="0" w:tplc="8B6C3E5E">
      <w:numFmt w:val="bullet"/>
      <w:lvlText w:val=""/>
      <w:lvlJc w:val="left"/>
      <w:pPr>
        <w:ind w:left="720" w:hanging="360"/>
      </w:pPr>
      <w:rPr>
        <w:rFonts w:ascii="Wingdings" w:eastAsiaTheme="minorHAnsi" w:hAnsi="Wingdings" w:cstheme="minorBidi" w:hint="default"/>
        <w:b/>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981577C"/>
    <w:multiLevelType w:val="multilevel"/>
    <w:tmpl w:val="9D461764"/>
    <w:styleLink w:val="ListeJKU"/>
    <w:lvl w:ilvl="0">
      <w:start w:val="1"/>
      <w:numFmt w:val="bullet"/>
      <w:lvlText w:val="•"/>
      <w:lvlJc w:val="left"/>
      <w:pPr>
        <w:ind w:left="227" w:hanging="227"/>
      </w:pPr>
      <w:rPr>
        <w:rFonts w:ascii="Arial" w:hAnsi="Arial" w:hint="default"/>
        <w:sz w:val="28"/>
      </w:rPr>
    </w:lvl>
    <w:lvl w:ilvl="1">
      <w:start w:val="1"/>
      <w:numFmt w:val="bullet"/>
      <w:lvlText w:val="◦"/>
      <w:lvlJc w:val="left"/>
      <w:pPr>
        <w:ind w:left="454" w:hanging="227"/>
      </w:pPr>
      <w:rPr>
        <w:rFonts w:ascii="Arial" w:hAnsi="Arial" w:hint="default"/>
        <w:sz w:val="30"/>
      </w:rPr>
    </w:lvl>
    <w:lvl w:ilvl="2">
      <w:start w:val="1"/>
      <w:numFmt w:val="bullet"/>
      <w:lvlText w:val=""/>
      <w:lvlJc w:val="left"/>
      <w:pPr>
        <w:ind w:left="680" w:hanging="226"/>
      </w:pPr>
      <w:rPr>
        <w:rFonts w:ascii="Wingdings" w:hAnsi="Wingdings" w:hint="default"/>
      </w:rPr>
    </w:lvl>
    <w:lvl w:ilvl="3">
      <w:start w:val="1"/>
      <w:numFmt w:val="bullet"/>
      <w:lvlText w:val="-"/>
      <w:lvlJc w:val="left"/>
      <w:pPr>
        <w:ind w:left="907" w:hanging="227"/>
      </w:pPr>
      <w:rPr>
        <w:rFonts w:ascii="Arial" w:hAnsi="Arial" w:hint="default"/>
        <w:sz w:val="24"/>
      </w:rPr>
    </w:lvl>
    <w:lvl w:ilvl="4">
      <w:start w:val="1"/>
      <w:numFmt w:val="bullet"/>
      <w:lvlText w:val=""/>
      <w:lvlJc w:val="left"/>
      <w:pPr>
        <w:ind w:left="1134" w:hanging="227"/>
      </w:pPr>
      <w:rPr>
        <w:rFonts w:ascii="Wingdings 2" w:hAnsi="Wingdings 2" w:hint="default"/>
        <w:sz w:val="16"/>
      </w:rPr>
    </w:lvl>
    <w:lvl w:ilvl="5">
      <w:start w:val="1"/>
      <w:numFmt w:val="lowerRoman"/>
      <w:lvlText w:val="(%6)"/>
      <w:lvlJc w:val="left"/>
      <w:pPr>
        <w:ind w:left="1361" w:hanging="22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 w15:restartNumberingAfterBreak="0">
    <w:nsid w:val="424765AC"/>
    <w:multiLevelType w:val="multilevel"/>
    <w:tmpl w:val="AD40E188"/>
    <w:styleLink w:val="berschriftenJKU"/>
    <w:lvl w:ilvl="0">
      <w:start w:val="1"/>
      <w:numFmt w:val="decimal"/>
      <w:pStyle w:val="berschrift1"/>
      <w:lvlText w:val="%1. "/>
      <w:lvlJc w:val="left"/>
      <w:pPr>
        <w:ind w:left="425" w:hanging="425"/>
      </w:pPr>
      <w:rPr>
        <w:rFonts w:hint="default"/>
      </w:rPr>
    </w:lvl>
    <w:lvl w:ilvl="1">
      <w:start w:val="1"/>
      <w:numFmt w:val="decimal"/>
      <w:pStyle w:val="berschrift2"/>
      <w:lvlText w:val="%1.%2. "/>
      <w:lvlJc w:val="left"/>
      <w:pPr>
        <w:ind w:left="596" w:hanging="596"/>
      </w:pPr>
      <w:rPr>
        <w:rFonts w:hint="default"/>
      </w:rPr>
    </w:lvl>
    <w:lvl w:ilvl="2">
      <w:start w:val="1"/>
      <w:numFmt w:val="decimal"/>
      <w:pStyle w:val="berschrift3"/>
      <w:lvlText w:val="%1.%2.%3. "/>
      <w:lvlJc w:val="left"/>
      <w:pPr>
        <w:ind w:left="2069" w:hanging="793"/>
      </w:pPr>
      <w:rPr>
        <w:rFonts w:hint="default"/>
      </w:rPr>
    </w:lvl>
    <w:lvl w:ilvl="3">
      <w:start w:val="1"/>
      <w:numFmt w:val="decimal"/>
      <w:pStyle w:val="berschrift4"/>
      <w:lvlText w:val="%1.%2.%3.%4. "/>
      <w:lvlJc w:val="left"/>
      <w:pPr>
        <w:tabs>
          <w:tab w:val="num" w:pos="2325"/>
        </w:tabs>
        <w:ind w:left="2835" w:hanging="1021"/>
      </w:pPr>
      <w:rPr>
        <w:rFonts w:hint="default"/>
      </w:rPr>
    </w:lvl>
    <w:lvl w:ilvl="4">
      <w:start w:val="1"/>
      <w:numFmt w:val="lowerLetter"/>
      <w:pStyle w:val="berschrift5"/>
      <w:lvlText w:val="%1.%2.%3.%4.%5"/>
      <w:lvlJc w:val="left"/>
      <w:pPr>
        <w:ind w:left="4026" w:hanging="1191"/>
      </w:pPr>
      <w:rPr>
        <w:rFonts w:hint="default"/>
      </w:rPr>
    </w:lvl>
    <w:lvl w:ilvl="5">
      <w:start w:val="1"/>
      <w:numFmt w:val="lowerRoman"/>
      <w:pStyle w:val="berschrift6"/>
      <w:lvlText w:val="(%6)"/>
      <w:lvlJc w:val="left"/>
      <w:pPr>
        <w:ind w:left="4423"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5098302E"/>
    <w:multiLevelType w:val="hybridMultilevel"/>
    <w:tmpl w:val="2BB63F98"/>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6" w15:restartNumberingAfterBreak="0">
    <w:nsid w:val="56A07C7C"/>
    <w:multiLevelType w:val="multilevel"/>
    <w:tmpl w:val="3F203BE8"/>
    <w:lvl w:ilvl="0">
      <w:start w:val="1"/>
      <w:numFmt w:val="decimal"/>
      <w:lvlText w:val="%1. "/>
      <w:lvlJc w:val="left"/>
      <w:pPr>
        <w:ind w:left="425" w:hanging="425"/>
      </w:pPr>
      <w:rPr>
        <w:rFonts w:hint="default"/>
      </w:rPr>
    </w:lvl>
    <w:lvl w:ilvl="1">
      <w:start w:val="1"/>
      <w:numFmt w:val="decimal"/>
      <w:lvlText w:val="%1.%2. "/>
      <w:lvlJc w:val="left"/>
      <w:pPr>
        <w:ind w:left="1021" w:hanging="596"/>
      </w:pPr>
      <w:rPr>
        <w:rFonts w:hint="default"/>
      </w:rPr>
    </w:lvl>
    <w:lvl w:ilvl="2">
      <w:start w:val="1"/>
      <w:numFmt w:val="decimal"/>
      <w:lvlText w:val="%1.%2.%3. "/>
      <w:lvlJc w:val="left"/>
      <w:pPr>
        <w:ind w:left="2069" w:hanging="793"/>
      </w:pPr>
      <w:rPr>
        <w:rFonts w:hint="default"/>
      </w:rPr>
    </w:lvl>
    <w:lvl w:ilvl="3">
      <w:start w:val="1"/>
      <w:numFmt w:val="decimal"/>
      <w:lvlText w:val="%1.%2.%3.%4. "/>
      <w:lvlJc w:val="left"/>
      <w:pPr>
        <w:tabs>
          <w:tab w:val="num" w:pos="2325"/>
        </w:tabs>
        <w:ind w:left="2835" w:hanging="1021"/>
      </w:pPr>
      <w:rPr>
        <w:rFonts w:hint="default"/>
      </w:rPr>
    </w:lvl>
    <w:lvl w:ilvl="4">
      <w:start w:val="1"/>
      <w:numFmt w:val="lowerLetter"/>
      <w:lvlText w:val="%1.%2.%3.%4.%5"/>
      <w:lvlJc w:val="left"/>
      <w:pPr>
        <w:ind w:left="4026" w:hanging="1191"/>
      </w:pPr>
      <w:rPr>
        <w:rFonts w:hint="default"/>
      </w:rPr>
    </w:lvl>
    <w:lvl w:ilvl="5">
      <w:start w:val="1"/>
      <w:numFmt w:val="lowerRoman"/>
      <w:lvlText w:val="(%6)"/>
      <w:lvlJc w:val="left"/>
      <w:pPr>
        <w:ind w:left="4423" w:hanging="397"/>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15:restartNumberingAfterBreak="0">
    <w:nsid w:val="657A339E"/>
    <w:multiLevelType w:val="hybridMultilevel"/>
    <w:tmpl w:val="8F066F26"/>
    <w:lvl w:ilvl="0" w:tplc="0C070011">
      <w:start w:val="1"/>
      <w:numFmt w:val="decimal"/>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8" w15:restartNumberingAfterBreak="0">
    <w:nsid w:val="772E01E5"/>
    <w:multiLevelType w:val="hybridMultilevel"/>
    <w:tmpl w:val="A3989C2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16cid:durableId="1439643972">
    <w:abstractNumId w:val="3"/>
  </w:num>
  <w:num w:numId="2" w16cid:durableId="755519761">
    <w:abstractNumId w:val="6"/>
    <w:lvlOverride w:ilvl="0">
      <w:lvl w:ilvl="0">
        <w:start w:val="1"/>
        <w:numFmt w:val="decimal"/>
        <w:lvlText w:val="%1. "/>
        <w:lvlJc w:val="left"/>
        <w:pPr>
          <w:ind w:left="425" w:hanging="425"/>
        </w:pPr>
        <w:rPr>
          <w:rFonts w:hint="default"/>
        </w:rPr>
      </w:lvl>
    </w:lvlOverride>
    <w:lvlOverride w:ilvl="1">
      <w:lvl w:ilvl="1">
        <w:start w:val="1"/>
        <w:numFmt w:val="decimal"/>
        <w:lvlText w:val="%1.%2. "/>
        <w:lvlJc w:val="left"/>
        <w:pPr>
          <w:ind w:left="1021" w:hanging="596"/>
        </w:pPr>
        <w:rPr>
          <w:rFonts w:hint="default"/>
        </w:rPr>
      </w:lvl>
    </w:lvlOverride>
    <w:lvlOverride w:ilvl="2">
      <w:lvl w:ilvl="2">
        <w:start w:val="1"/>
        <w:numFmt w:val="decimal"/>
        <w:lvlText w:val="%1.%2.%3. "/>
        <w:lvlJc w:val="left"/>
        <w:pPr>
          <w:ind w:left="2069" w:hanging="793"/>
        </w:pPr>
        <w:rPr>
          <w:rFonts w:hint="default"/>
        </w:rPr>
      </w:lvl>
    </w:lvlOverride>
    <w:lvlOverride w:ilvl="3">
      <w:lvl w:ilvl="3">
        <w:start w:val="1"/>
        <w:numFmt w:val="decimal"/>
        <w:lvlText w:val="%1.%2.%3.%4. "/>
        <w:lvlJc w:val="left"/>
        <w:pPr>
          <w:tabs>
            <w:tab w:val="num" w:pos="2325"/>
          </w:tabs>
          <w:ind w:left="2835" w:hanging="1021"/>
        </w:pPr>
        <w:rPr>
          <w:rFonts w:hint="default"/>
        </w:rPr>
      </w:lvl>
    </w:lvlOverride>
    <w:lvlOverride w:ilvl="4">
      <w:lvl w:ilvl="4">
        <w:start w:val="1"/>
        <w:numFmt w:val="lowerLetter"/>
        <w:lvlText w:val="%1.%2.%3.%4.%5"/>
        <w:lvlJc w:val="left"/>
        <w:pPr>
          <w:ind w:left="4026" w:hanging="1191"/>
        </w:pPr>
        <w:rPr>
          <w:rFonts w:hint="default"/>
        </w:rPr>
      </w:lvl>
    </w:lvlOverride>
    <w:lvlOverride w:ilvl="5">
      <w:lvl w:ilvl="5">
        <w:start w:val="1"/>
        <w:numFmt w:val="lowerRoman"/>
        <w:lvlText w:val="(%6)"/>
        <w:lvlJc w:val="left"/>
        <w:pPr>
          <w:ind w:left="4423" w:hanging="39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3" w16cid:durableId="1263683209">
    <w:abstractNumId w:val="6"/>
    <w:lvlOverride w:ilvl="0">
      <w:lvl w:ilvl="0">
        <w:start w:val="1"/>
        <w:numFmt w:val="decimal"/>
        <w:lvlText w:val="%1. "/>
        <w:lvlJc w:val="left"/>
        <w:pPr>
          <w:ind w:left="425" w:hanging="425"/>
        </w:pPr>
        <w:rPr>
          <w:rFonts w:hint="default"/>
        </w:rPr>
      </w:lvl>
    </w:lvlOverride>
    <w:lvlOverride w:ilvl="1">
      <w:lvl w:ilvl="1">
        <w:start w:val="1"/>
        <w:numFmt w:val="decimal"/>
        <w:lvlText w:val="%1.%2. "/>
        <w:lvlJc w:val="left"/>
        <w:pPr>
          <w:ind w:left="1021" w:hanging="596"/>
        </w:pPr>
        <w:rPr>
          <w:rFonts w:hint="default"/>
        </w:rPr>
      </w:lvl>
    </w:lvlOverride>
    <w:lvlOverride w:ilvl="2">
      <w:lvl w:ilvl="2">
        <w:start w:val="1"/>
        <w:numFmt w:val="decimal"/>
        <w:lvlText w:val="%1.%2.%3. "/>
        <w:lvlJc w:val="left"/>
        <w:pPr>
          <w:ind w:left="2069" w:hanging="793"/>
        </w:pPr>
        <w:rPr>
          <w:rFonts w:hint="default"/>
        </w:rPr>
      </w:lvl>
    </w:lvlOverride>
    <w:lvlOverride w:ilvl="3">
      <w:lvl w:ilvl="3">
        <w:start w:val="1"/>
        <w:numFmt w:val="decimal"/>
        <w:lvlText w:val="%1.%2.%3.%4. "/>
        <w:lvlJc w:val="left"/>
        <w:pPr>
          <w:tabs>
            <w:tab w:val="num" w:pos="2325"/>
          </w:tabs>
          <w:ind w:left="2835" w:hanging="1021"/>
        </w:pPr>
        <w:rPr>
          <w:rFonts w:hint="default"/>
        </w:rPr>
      </w:lvl>
    </w:lvlOverride>
    <w:lvlOverride w:ilvl="4">
      <w:lvl w:ilvl="4">
        <w:start w:val="1"/>
        <w:numFmt w:val="lowerLetter"/>
        <w:lvlText w:val="%1.%2.%3.%4.%5"/>
        <w:lvlJc w:val="left"/>
        <w:pPr>
          <w:ind w:left="4026" w:hanging="1191"/>
        </w:pPr>
        <w:rPr>
          <w:rFonts w:hint="default"/>
        </w:rPr>
      </w:lvl>
    </w:lvlOverride>
    <w:lvlOverride w:ilvl="5">
      <w:lvl w:ilvl="5">
        <w:start w:val="1"/>
        <w:numFmt w:val="lowerRoman"/>
        <w:lvlText w:val="(%6)"/>
        <w:lvlJc w:val="left"/>
        <w:pPr>
          <w:ind w:left="4423" w:hanging="39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16cid:durableId="1244533386">
    <w:abstractNumId w:val="6"/>
    <w:lvlOverride w:ilvl="0">
      <w:lvl w:ilvl="0">
        <w:start w:val="1"/>
        <w:numFmt w:val="decimal"/>
        <w:lvlText w:val="%1. "/>
        <w:lvlJc w:val="left"/>
        <w:pPr>
          <w:ind w:left="425" w:hanging="425"/>
        </w:pPr>
        <w:rPr>
          <w:rFonts w:hint="default"/>
        </w:rPr>
      </w:lvl>
    </w:lvlOverride>
    <w:lvlOverride w:ilvl="1">
      <w:lvl w:ilvl="1">
        <w:start w:val="1"/>
        <w:numFmt w:val="decimal"/>
        <w:lvlText w:val="%1.%2. "/>
        <w:lvlJc w:val="left"/>
        <w:pPr>
          <w:ind w:left="1021" w:hanging="596"/>
        </w:pPr>
        <w:rPr>
          <w:rFonts w:hint="default"/>
        </w:rPr>
      </w:lvl>
    </w:lvlOverride>
    <w:lvlOverride w:ilvl="2">
      <w:lvl w:ilvl="2">
        <w:start w:val="1"/>
        <w:numFmt w:val="decimal"/>
        <w:lvlText w:val="%1.%2.%3. "/>
        <w:lvlJc w:val="left"/>
        <w:pPr>
          <w:ind w:left="2069" w:hanging="793"/>
        </w:pPr>
        <w:rPr>
          <w:rFonts w:hint="default"/>
        </w:rPr>
      </w:lvl>
    </w:lvlOverride>
    <w:lvlOverride w:ilvl="3">
      <w:lvl w:ilvl="3">
        <w:start w:val="1"/>
        <w:numFmt w:val="decimal"/>
        <w:lvlText w:val="%1.%2.%3.%4. "/>
        <w:lvlJc w:val="left"/>
        <w:pPr>
          <w:tabs>
            <w:tab w:val="num" w:pos="2325"/>
          </w:tabs>
          <w:ind w:left="2835" w:hanging="1021"/>
        </w:pPr>
        <w:rPr>
          <w:rFonts w:hint="default"/>
        </w:rPr>
      </w:lvl>
    </w:lvlOverride>
    <w:lvlOverride w:ilvl="4">
      <w:lvl w:ilvl="4">
        <w:start w:val="1"/>
        <w:numFmt w:val="lowerLetter"/>
        <w:lvlText w:val="%1.%2.%3.%4.%5"/>
        <w:lvlJc w:val="left"/>
        <w:pPr>
          <w:ind w:left="4026" w:hanging="1191"/>
        </w:pPr>
        <w:rPr>
          <w:rFonts w:hint="default"/>
        </w:rPr>
      </w:lvl>
    </w:lvlOverride>
    <w:lvlOverride w:ilvl="5">
      <w:lvl w:ilvl="5">
        <w:start w:val="1"/>
        <w:numFmt w:val="lowerRoman"/>
        <w:lvlText w:val="(%6)"/>
        <w:lvlJc w:val="left"/>
        <w:pPr>
          <w:ind w:left="4423" w:hanging="39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5" w16cid:durableId="2120492575">
    <w:abstractNumId w:val="6"/>
    <w:lvlOverride w:ilvl="0">
      <w:lvl w:ilvl="0">
        <w:start w:val="1"/>
        <w:numFmt w:val="decimal"/>
        <w:lvlText w:val="%1. "/>
        <w:lvlJc w:val="left"/>
        <w:pPr>
          <w:ind w:left="425" w:hanging="425"/>
        </w:pPr>
        <w:rPr>
          <w:rFonts w:hint="default"/>
        </w:rPr>
      </w:lvl>
    </w:lvlOverride>
    <w:lvlOverride w:ilvl="1">
      <w:lvl w:ilvl="1">
        <w:start w:val="1"/>
        <w:numFmt w:val="decimal"/>
        <w:lvlText w:val="%1.%2. "/>
        <w:lvlJc w:val="left"/>
        <w:pPr>
          <w:ind w:left="1021" w:hanging="596"/>
        </w:pPr>
        <w:rPr>
          <w:rFonts w:hint="default"/>
        </w:rPr>
      </w:lvl>
    </w:lvlOverride>
    <w:lvlOverride w:ilvl="2">
      <w:lvl w:ilvl="2">
        <w:start w:val="1"/>
        <w:numFmt w:val="decimal"/>
        <w:lvlText w:val="%1.%2.%3. "/>
        <w:lvlJc w:val="left"/>
        <w:pPr>
          <w:ind w:left="2069" w:hanging="793"/>
        </w:pPr>
        <w:rPr>
          <w:rFonts w:hint="default"/>
        </w:rPr>
      </w:lvl>
    </w:lvlOverride>
    <w:lvlOverride w:ilvl="3">
      <w:lvl w:ilvl="3">
        <w:start w:val="1"/>
        <w:numFmt w:val="decimal"/>
        <w:lvlText w:val="%1.%2.%3.%4. "/>
        <w:lvlJc w:val="left"/>
        <w:pPr>
          <w:tabs>
            <w:tab w:val="num" w:pos="2325"/>
          </w:tabs>
          <w:ind w:left="2835" w:hanging="1021"/>
        </w:pPr>
        <w:rPr>
          <w:rFonts w:hint="default"/>
        </w:rPr>
      </w:lvl>
    </w:lvlOverride>
    <w:lvlOverride w:ilvl="4">
      <w:lvl w:ilvl="4">
        <w:start w:val="1"/>
        <w:numFmt w:val="lowerLetter"/>
        <w:lvlText w:val="%1.%2.%3.%4.%5"/>
        <w:lvlJc w:val="left"/>
        <w:pPr>
          <w:ind w:left="4026" w:hanging="1191"/>
        </w:pPr>
        <w:rPr>
          <w:rFonts w:hint="default"/>
        </w:rPr>
      </w:lvl>
    </w:lvlOverride>
    <w:lvlOverride w:ilvl="5">
      <w:lvl w:ilvl="5">
        <w:start w:val="1"/>
        <w:numFmt w:val="lowerRoman"/>
        <w:lvlText w:val="(%6)"/>
        <w:lvlJc w:val="left"/>
        <w:pPr>
          <w:ind w:left="4423" w:hanging="39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6" w16cid:durableId="253632908">
    <w:abstractNumId w:val="6"/>
    <w:lvlOverride w:ilvl="0">
      <w:lvl w:ilvl="0">
        <w:start w:val="1"/>
        <w:numFmt w:val="decimal"/>
        <w:lvlText w:val="%1. "/>
        <w:lvlJc w:val="left"/>
        <w:pPr>
          <w:ind w:left="425" w:hanging="425"/>
        </w:pPr>
        <w:rPr>
          <w:rFonts w:hint="default"/>
        </w:rPr>
      </w:lvl>
    </w:lvlOverride>
    <w:lvlOverride w:ilvl="1">
      <w:lvl w:ilvl="1">
        <w:start w:val="1"/>
        <w:numFmt w:val="decimal"/>
        <w:lvlText w:val="%1.%2. "/>
        <w:lvlJc w:val="left"/>
        <w:pPr>
          <w:ind w:left="1021" w:hanging="596"/>
        </w:pPr>
        <w:rPr>
          <w:rFonts w:hint="default"/>
        </w:rPr>
      </w:lvl>
    </w:lvlOverride>
    <w:lvlOverride w:ilvl="2">
      <w:lvl w:ilvl="2">
        <w:start w:val="1"/>
        <w:numFmt w:val="decimal"/>
        <w:lvlText w:val="%1.%2.%3. "/>
        <w:lvlJc w:val="left"/>
        <w:pPr>
          <w:ind w:left="2069" w:hanging="793"/>
        </w:pPr>
        <w:rPr>
          <w:rFonts w:hint="default"/>
        </w:rPr>
      </w:lvl>
    </w:lvlOverride>
    <w:lvlOverride w:ilvl="3">
      <w:lvl w:ilvl="3">
        <w:start w:val="1"/>
        <w:numFmt w:val="decimal"/>
        <w:lvlText w:val="%1.%2.%3.%4. "/>
        <w:lvlJc w:val="left"/>
        <w:pPr>
          <w:tabs>
            <w:tab w:val="num" w:pos="2325"/>
          </w:tabs>
          <w:ind w:left="2835" w:hanging="1021"/>
        </w:pPr>
        <w:rPr>
          <w:rFonts w:hint="default"/>
        </w:rPr>
      </w:lvl>
    </w:lvlOverride>
    <w:lvlOverride w:ilvl="4">
      <w:lvl w:ilvl="4">
        <w:start w:val="1"/>
        <w:numFmt w:val="lowerLetter"/>
        <w:lvlText w:val="%1.%2.%3.%4.%5"/>
        <w:lvlJc w:val="left"/>
        <w:pPr>
          <w:ind w:left="4026" w:hanging="1191"/>
        </w:pPr>
        <w:rPr>
          <w:rFonts w:hint="default"/>
        </w:rPr>
      </w:lvl>
    </w:lvlOverride>
    <w:lvlOverride w:ilvl="5">
      <w:lvl w:ilvl="5">
        <w:start w:val="1"/>
        <w:numFmt w:val="lowerRoman"/>
        <w:lvlText w:val="(%6)"/>
        <w:lvlJc w:val="left"/>
        <w:pPr>
          <w:ind w:left="4423" w:hanging="39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7" w16cid:durableId="958298704">
    <w:abstractNumId w:val="6"/>
    <w:lvlOverride w:ilvl="0">
      <w:lvl w:ilvl="0">
        <w:start w:val="1"/>
        <w:numFmt w:val="decimal"/>
        <w:lvlText w:val="%1. "/>
        <w:lvlJc w:val="left"/>
        <w:pPr>
          <w:ind w:left="425" w:hanging="425"/>
        </w:pPr>
        <w:rPr>
          <w:rFonts w:hint="default"/>
        </w:rPr>
      </w:lvl>
    </w:lvlOverride>
    <w:lvlOverride w:ilvl="1">
      <w:lvl w:ilvl="1">
        <w:start w:val="1"/>
        <w:numFmt w:val="decimal"/>
        <w:lvlText w:val="%1.%2. "/>
        <w:lvlJc w:val="left"/>
        <w:pPr>
          <w:ind w:left="1021" w:hanging="596"/>
        </w:pPr>
        <w:rPr>
          <w:rFonts w:hint="default"/>
        </w:rPr>
      </w:lvl>
    </w:lvlOverride>
    <w:lvlOverride w:ilvl="2">
      <w:lvl w:ilvl="2">
        <w:start w:val="1"/>
        <w:numFmt w:val="decimal"/>
        <w:lvlText w:val="%1.%2.%3. "/>
        <w:lvlJc w:val="left"/>
        <w:pPr>
          <w:ind w:left="2069" w:hanging="793"/>
        </w:pPr>
        <w:rPr>
          <w:rFonts w:hint="default"/>
        </w:rPr>
      </w:lvl>
    </w:lvlOverride>
    <w:lvlOverride w:ilvl="3">
      <w:lvl w:ilvl="3">
        <w:start w:val="1"/>
        <w:numFmt w:val="decimal"/>
        <w:lvlText w:val="%1.%2.%3.%4. "/>
        <w:lvlJc w:val="left"/>
        <w:pPr>
          <w:tabs>
            <w:tab w:val="num" w:pos="2325"/>
          </w:tabs>
          <w:ind w:left="2835" w:hanging="1021"/>
        </w:pPr>
        <w:rPr>
          <w:rFonts w:hint="default"/>
        </w:rPr>
      </w:lvl>
    </w:lvlOverride>
    <w:lvlOverride w:ilvl="4">
      <w:lvl w:ilvl="4">
        <w:start w:val="1"/>
        <w:numFmt w:val="lowerLetter"/>
        <w:lvlText w:val="%1.%2.%3.%4.%5"/>
        <w:lvlJc w:val="left"/>
        <w:pPr>
          <w:ind w:left="4026" w:hanging="1191"/>
        </w:pPr>
        <w:rPr>
          <w:rFonts w:hint="default"/>
        </w:rPr>
      </w:lvl>
    </w:lvlOverride>
    <w:lvlOverride w:ilvl="5">
      <w:lvl w:ilvl="5">
        <w:start w:val="1"/>
        <w:numFmt w:val="lowerRoman"/>
        <w:lvlText w:val="(%6)"/>
        <w:lvlJc w:val="left"/>
        <w:pPr>
          <w:ind w:left="4423" w:hanging="397"/>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8" w16cid:durableId="1085303212">
    <w:abstractNumId w:val="4"/>
  </w:num>
  <w:num w:numId="9" w16cid:durableId="2094231861">
    <w:abstractNumId w:val="7"/>
  </w:num>
  <w:num w:numId="10" w16cid:durableId="1684479247">
    <w:abstractNumId w:val="8"/>
  </w:num>
  <w:num w:numId="11" w16cid:durableId="1450391445">
    <w:abstractNumId w:val="0"/>
  </w:num>
  <w:num w:numId="12" w16cid:durableId="1649942697">
    <w:abstractNumId w:val="1"/>
  </w:num>
  <w:num w:numId="13" w16cid:durableId="1131678835">
    <w:abstractNumId w:val="5"/>
  </w:num>
  <w:num w:numId="14" w16cid:durableId="18052757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447"/>
    <w:rsid w:val="00072C51"/>
    <w:rsid w:val="00790447"/>
    <w:rsid w:val="007D2501"/>
    <w:rsid w:val="007D79DD"/>
    <w:rsid w:val="008A36CB"/>
    <w:rsid w:val="00A921B7"/>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CB9E90"/>
  <w15:chartTrackingRefBased/>
  <w15:docId w15:val="{72573A37-C031-426F-8C81-A23E4B6A6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8"/>
        <w:szCs w:val="36"/>
        <w:lang w:val="de-AT" w:eastAsia="en-US" w:bidi="ar-SA"/>
        <w14:ligatures w14:val="standardContextual"/>
      </w:rPr>
    </w:rPrDefault>
    <w:pPrDefault>
      <w:pPr>
        <w:spacing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aliases w:val="Standard JKU"/>
    <w:qFormat/>
    <w:rsid w:val="00790447"/>
    <w:rPr>
      <w:sz w:val="24"/>
    </w:rPr>
  </w:style>
  <w:style w:type="paragraph" w:styleId="berschrift1">
    <w:name w:val="heading 1"/>
    <w:aliases w:val="Überschrift 1 JKU"/>
    <w:basedOn w:val="Standard"/>
    <w:next w:val="Standard"/>
    <w:link w:val="berschrift1Zchn"/>
    <w:uiPriority w:val="9"/>
    <w:qFormat/>
    <w:rsid w:val="008A36CB"/>
    <w:pPr>
      <w:keepNext/>
      <w:keepLines/>
      <w:numPr>
        <w:numId w:val="8"/>
      </w:numPr>
      <w:spacing w:before="240" w:after="240" w:line="240" w:lineRule="auto"/>
      <w:outlineLvl w:val="0"/>
    </w:pPr>
    <w:rPr>
      <w:rFonts w:eastAsiaTheme="majorEastAsia" w:cstheme="majorBidi"/>
      <w:b/>
      <w:sz w:val="26"/>
      <w:szCs w:val="32"/>
    </w:rPr>
  </w:style>
  <w:style w:type="paragraph" w:styleId="berschrift2">
    <w:name w:val="heading 2"/>
    <w:aliases w:val="Überschrift 2 JKU"/>
    <w:basedOn w:val="Standard"/>
    <w:next w:val="Standard"/>
    <w:link w:val="berschrift2Zchn"/>
    <w:uiPriority w:val="9"/>
    <w:unhideWhenUsed/>
    <w:qFormat/>
    <w:rsid w:val="008A36CB"/>
    <w:pPr>
      <w:keepNext/>
      <w:keepLines/>
      <w:numPr>
        <w:ilvl w:val="1"/>
        <w:numId w:val="8"/>
      </w:numPr>
      <w:spacing w:before="240" w:after="240" w:line="240" w:lineRule="auto"/>
      <w:ind w:left="1021"/>
      <w:outlineLvl w:val="1"/>
    </w:pPr>
    <w:rPr>
      <w:rFonts w:eastAsiaTheme="majorEastAsia" w:cstheme="majorBidi"/>
      <w:b/>
      <w:sz w:val="26"/>
      <w:szCs w:val="26"/>
    </w:rPr>
  </w:style>
  <w:style w:type="paragraph" w:styleId="berschrift3">
    <w:name w:val="heading 3"/>
    <w:aliases w:val="Überschrift 3 JKU"/>
    <w:basedOn w:val="Standard"/>
    <w:next w:val="Standard"/>
    <w:link w:val="berschrift3Zchn"/>
    <w:uiPriority w:val="9"/>
    <w:unhideWhenUsed/>
    <w:qFormat/>
    <w:rsid w:val="008A36CB"/>
    <w:pPr>
      <w:keepNext/>
      <w:keepLines/>
      <w:numPr>
        <w:ilvl w:val="2"/>
        <w:numId w:val="8"/>
      </w:numPr>
      <w:spacing w:before="120" w:after="120" w:line="240" w:lineRule="auto"/>
      <w:outlineLvl w:val="2"/>
    </w:pPr>
    <w:rPr>
      <w:rFonts w:eastAsiaTheme="majorEastAsia" w:cstheme="majorBidi"/>
      <w:b/>
      <w:szCs w:val="24"/>
    </w:rPr>
  </w:style>
  <w:style w:type="paragraph" w:styleId="berschrift4">
    <w:name w:val="heading 4"/>
    <w:aliases w:val="Überschrift 4 JKU"/>
    <w:basedOn w:val="Standard"/>
    <w:next w:val="Standard"/>
    <w:link w:val="berschrift4Zchn"/>
    <w:uiPriority w:val="9"/>
    <w:unhideWhenUsed/>
    <w:qFormat/>
    <w:rsid w:val="008A36CB"/>
    <w:pPr>
      <w:keepNext/>
      <w:keepLines/>
      <w:numPr>
        <w:ilvl w:val="3"/>
        <w:numId w:val="8"/>
      </w:numPr>
      <w:spacing w:before="40" w:line="240" w:lineRule="auto"/>
      <w:outlineLvl w:val="3"/>
    </w:pPr>
    <w:rPr>
      <w:rFonts w:eastAsiaTheme="majorEastAsia" w:cstheme="majorBidi"/>
      <w:b/>
      <w:iCs/>
    </w:rPr>
  </w:style>
  <w:style w:type="paragraph" w:styleId="berschrift5">
    <w:name w:val="heading 5"/>
    <w:aliases w:val="Überschrift 5 JKU"/>
    <w:basedOn w:val="Standard"/>
    <w:next w:val="Standard"/>
    <w:link w:val="berschrift5Zchn"/>
    <w:uiPriority w:val="9"/>
    <w:unhideWhenUsed/>
    <w:qFormat/>
    <w:rsid w:val="008A36CB"/>
    <w:pPr>
      <w:keepNext/>
      <w:keepLines/>
      <w:numPr>
        <w:ilvl w:val="4"/>
        <w:numId w:val="8"/>
      </w:numPr>
      <w:spacing w:before="40" w:line="240" w:lineRule="auto"/>
      <w:outlineLvl w:val="4"/>
    </w:pPr>
    <w:rPr>
      <w:rFonts w:eastAsiaTheme="majorEastAsia" w:cstheme="majorBidi"/>
      <w:b/>
    </w:rPr>
  </w:style>
  <w:style w:type="paragraph" w:styleId="berschrift6">
    <w:name w:val="heading 6"/>
    <w:basedOn w:val="Standard"/>
    <w:next w:val="Standard"/>
    <w:link w:val="berschrift6Zchn"/>
    <w:uiPriority w:val="9"/>
    <w:semiHidden/>
    <w:rsid w:val="008A36CB"/>
    <w:pPr>
      <w:keepNext/>
      <w:keepLines/>
      <w:numPr>
        <w:ilvl w:val="5"/>
        <w:numId w:val="8"/>
      </w:numPr>
      <w:spacing w:before="40" w:line="240" w:lineRule="auto"/>
      <w:outlineLvl w:val="5"/>
    </w:pPr>
    <w:rPr>
      <w:rFonts w:eastAsiaTheme="majorEastAsia" w:cstheme="majorBidi"/>
      <w:b/>
    </w:rPr>
  </w:style>
  <w:style w:type="paragraph" w:styleId="berschrift7">
    <w:name w:val="heading 7"/>
    <w:basedOn w:val="Standard"/>
    <w:next w:val="Standard"/>
    <w:link w:val="berschrift7Zchn"/>
    <w:uiPriority w:val="9"/>
    <w:semiHidden/>
    <w:qFormat/>
    <w:rsid w:val="008A36CB"/>
    <w:pPr>
      <w:keepNext/>
      <w:keepLines/>
      <w:spacing w:before="40" w:line="240" w:lineRule="auto"/>
      <w:outlineLvl w:val="6"/>
    </w:pPr>
    <w:rPr>
      <w:rFonts w:eastAsiaTheme="majorEastAsia" w:cstheme="majorBidi"/>
      <w:b/>
      <w:iCs/>
    </w:rPr>
  </w:style>
  <w:style w:type="paragraph" w:styleId="berschrift8">
    <w:name w:val="heading 8"/>
    <w:basedOn w:val="Standard"/>
    <w:next w:val="Standard"/>
    <w:link w:val="berschrift8Zchn"/>
    <w:uiPriority w:val="9"/>
    <w:semiHidden/>
    <w:qFormat/>
    <w:rsid w:val="008A36CB"/>
    <w:pPr>
      <w:keepNext/>
      <w:keepLines/>
      <w:spacing w:before="40" w:line="240" w:lineRule="auto"/>
      <w:outlineLvl w:val="7"/>
    </w:pPr>
    <w:rPr>
      <w:rFonts w:eastAsiaTheme="majorEastAsia" w:cstheme="majorBidi"/>
      <w:b/>
      <w:szCs w:val="21"/>
    </w:rPr>
  </w:style>
  <w:style w:type="paragraph" w:styleId="berschrift9">
    <w:name w:val="heading 9"/>
    <w:basedOn w:val="Standard"/>
    <w:next w:val="Standard"/>
    <w:link w:val="berschrift9Zchn"/>
    <w:uiPriority w:val="9"/>
    <w:semiHidden/>
    <w:qFormat/>
    <w:rsid w:val="008A36CB"/>
    <w:pPr>
      <w:keepNext/>
      <w:keepLines/>
      <w:spacing w:before="40" w:line="240" w:lineRule="auto"/>
      <w:outlineLvl w:val="8"/>
    </w:pPr>
    <w:rPr>
      <w:rFonts w:eastAsiaTheme="majorEastAsia" w:cstheme="majorBidi"/>
      <w:b/>
      <w:iCs/>
      <w:szCs w:val="21"/>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IntensiverVerweis">
    <w:name w:val="Intense Reference"/>
    <w:aliases w:val="Intensiver Verweis JKU"/>
    <w:basedOn w:val="Absatz-Standardschriftart"/>
    <w:uiPriority w:val="32"/>
    <w:qFormat/>
    <w:rsid w:val="008A36CB"/>
    <w:rPr>
      <w:b/>
      <w:bCs/>
      <w:caps/>
      <w:smallCaps w:val="0"/>
      <w:color w:val="auto"/>
      <w:spacing w:val="5"/>
    </w:rPr>
  </w:style>
  <w:style w:type="paragraph" w:styleId="Kopfzeile">
    <w:name w:val="header"/>
    <w:aliases w:val="Kopfzeile JKU"/>
    <w:basedOn w:val="Standard"/>
    <w:link w:val="KopfzeileZchn"/>
    <w:uiPriority w:val="99"/>
    <w:unhideWhenUsed/>
    <w:rsid w:val="008A36CB"/>
    <w:pPr>
      <w:tabs>
        <w:tab w:val="center" w:pos="4536"/>
        <w:tab w:val="right" w:pos="9072"/>
      </w:tabs>
      <w:spacing w:line="240" w:lineRule="auto"/>
    </w:pPr>
    <w:rPr>
      <w:sz w:val="16"/>
    </w:rPr>
  </w:style>
  <w:style w:type="character" w:customStyle="1" w:styleId="KopfzeileZchn">
    <w:name w:val="Kopfzeile Zchn"/>
    <w:aliases w:val="Kopfzeile JKU Zchn"/>
    <w:basedOn w:val="Absatz-Standardschriftart"/>
    <w:link w:val="Kopfzeile"/>
    <w:uiPriority w:val="99"/>
    <w:rsid w:val="008A36CB"/>
    <w:rPr>
      <w:rFonts w:ascii="Arial" w:hAnsi="Arial"/>
      <w:kern w:val="0"/>
      <w:sz w:val="16"/>
      <w:szCs w:val="22"/>
      <w14:ligatures w14:val="none"/>
    </w:rPr>
  </w:style>
  <w:style w:type="numbering" w:customStyle="1" w:styleId="ListeJKU">
    <w:name w:val="Liste JKU"/>
    <w:uiPriority w:val="99"/>
    <w:rsid w:val="008A36CB"/>
    <w:pPr>
      <w:numPr>
        <w:numId w:val="1"/>
      </w:numPr>
    </w:pPr>
  </w:style>
  <w:style w:type="paragraph" w:styleId="Listenabsatz">
    <w:name w:val="List Paragraph"/>
    <w:aliases w:val="Listenabsatz JKU"/>
    <w:basedOn w:val="Standard"/>
    <w:uiPriority w:val="34"/>
    <w:qFormat/>
    <w:rsid w:val="008A36CB"/>
    <w:pPr>
      <w:ind w:left="720"/>
      <w:contextualSpacing/>
    </w:pPr>
  </w:style>
  <w:style w:type="table" w:customStyle="1" w:styleId="Listentabelle3Akzent11">
    <w:name w:val="Listentabelle 3 – Akzent 11"/>
    <w:basedOn w:val="NormaleTabelle"/>
    <w:uiPriority w:val="48"/>
    <w:locked/>
    <w:rsid w:val="008A36CB"/>
    <w:pPr>
      <w:spacing w:line="240" w:lineRule="auto"/>
    </w:pPr>
    <w:rPr>
      <w:kern w:val="0"/>
      <w:sz w:val="22"/>
      <w:szCs w:val="22"/>
      <w14:ligatures w14:val="none"/>
    </w:rPr>
    <w:tblPr>
      <w:tblStyleRowBandSize w:val="1"/>
      <w:tblStyleColBandSize w:val="1"/>
      <w:tblBorders>
        <w:top w:val="single" w:sz="4" w:space="0" w:color="156082" w:themeColor="accent1"/>
        <w:left w:val="single" w:sz="4" w:space="0" w:color="156082" w:themeColor="accent1"/>
        <w:bottom w:val="single" w:sz="4" w:space="0" w:color="156082" w:themeColor="accent1"/>
        <w:right w:val="single" w:sz="4" w:space="0" w:color="156082" w:themeColor="accent1"/>
      </w:tblBorders>
    </w:tblPr>
    <w:tblStylePr w:type="firstRow">
      <w:rPr>
        <w:b/>
        <w:bCs/>
        <w:color w:val="FFFFFF" w:themeColor="background1"/>
      </w:rPr>
      <w:tblPr/>
      <w:tcPr>
        <w:shd w:val="clear" w:color="auto" w:fill="156082" w:themeFill="accent1"/>
      </w:tcPr>
    </w:tblStylePr>
    <w:tblStylePr w:type="lastRow">
      <w:rPr>
        <w:b/>
        <w:bCs/>
      </w:rPr>
      <w:tblPr/>
      <w:tcPr>
        <w:tcBorders>
          <w:top w:val="double" w:sz="4" w:space="0" w:color="156082"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56082" w:themeColor="accent1"/>
          <w:right w:val="single" w:sz="4" w:space="0" w:color="156082" w:themeColor="accent1"/>
        </w:tcBorders>
      </w:tcPr>
    </w:tblStylePr>
    <w:tblStylePr w:type="band1Horz">
      <w:tblPr/>
      <w:tcPr>
        <w:tcBorders>
          <w:top w:val="single" w:sz="4" w:space="0" w:color="156082" w:themeColor="accent1"/>
          <w:bottom w:val="single" w:sz="4" w:space="0" w:color="156082"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56082" w:themeColor="accent1"/>
          <w:left w:val="nil"/>
        </w:tcBorders>
      </w:tcPr>
    </w:tblStylePr>
    <w:tblStylePr w:type="swCell">
      <w:tblPr/>
      <w:tcPr>
        <w:tcBorders>
          <w:top w:val="double" w:sz="4" w:space="0" w:color="156082" w:themeColor="accent1"/>
          <w:right w:val="nil"/>
        </w:tcBorders>
      </w:tcPr>
    </w:tblStylePr>
  </w:style>
  <w:style w:type="character" w:styleId="Platzhaltertext">
    <w:name w:val="Placeholder Text"/>
    <w:basedOn w:val="Absatz-Standardschriftart"/>
    <w:uiPriority w:val="99"/>
    <w:semiHidden/>
    <w:rsid w:val="008A36CB"/>
    <w:rPr>
      <w:color w:val="808080"/>
    </w:rPr>
  </w:style>
  <w:style w:type="character" w:styleId="SchwacherVerweis">
    <w:name w:val="Subtle Reference"/>
    <w:basedOn w:val="Absatz-Standardschriftart"/>
    <w:uiPriority w:val="31"/>
    <w:qFormat/>
    <w:rsid w:val="008A36CB"/>
    <w:rPr>
      <w:smallCaps/>
      <w:color w:val="5A5A5A" w:themeColor="text1" w:themeTint="A5"/>
    </w:rPr>
  </w:style>
  <w:style w:type="paragraph" w:styleId="Sprechblasentext">
    <w:name w:val="Balloon Text"/>
    <w:basedOn w:val="Standard"/>
    <w:link w:val="SprechblasentextZchn"/>
    <w:uiPriority w:val="99"/>
    <w:semiHidden/>
    <w:unhideWhenUsed/>
    <w:rsid w:val="008A36CB"/>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8A36CB"/>
    <w:rPr>
      <w:rFonts w:ascii="Segoe UI" w:hAnsi="Segoe UI" w:cs="Segoe UI"/>
      <w:kern w:val="0"/>
      <w:sz w:val="18"/>
      <w:szCs w:val="18"/>
      <w14:ligatures w14:val="none"/>
    </w:rPr>
  </w:style>
  <w:style w:type="paragraph" w:styleId="StandardWeb">
    <w:name w:val="Normal (Web)"/>
    <w:basedOn w:val="Standard"/>
    <w:uiPriority w:val="99"/>
    <w:unhideWhenUsed/>
    <w:rsid w:val="008A36CB"/>
    <w:pPr>
      <w:spacing w:before="100" w:beforeAutospacing="1" w:after="100" w:afterAutospacing="1" w:line="240" w:lineRule="auto"/>
    </w:pPr>
    <w:rPr>
      <w:rFonts w:ascii="Times New Roman" w:eastAsia="Times New Roman" w:hAnsi="Times New Roman" w:cs="Times New Roman"/>
      <w:szCs w:val="24"/>
      <w:lang w:val="en-GB" w:eastAsia="en-GB"/>
    </w:rPr>
  </w:style>
  <w:style w:type="table" w:customStyle="1" w:styleId="TabelleJKU">
    <w:name w:val="Tabelle JKU"/>
    <w:basedOn w:val="NormaleTabelle"/>
    <w:uiPriority w:val="99"/>
    <w:rsid w:val="008A36CB"/>
    <w:pPr>
      <w:spacing w:before="40" w:line="240" w:lineRule="auto"/>
    </w:pPr>
    <w:rPr>
      <w:rFonts w:ascii="Arial" w:hAnsi="Arial"/>
      <w:kern w:val="0"/>
      <w:sz w:val="22"/>
      <w:szCs w:val="22"/>
      <w14:ligatures w14:val="none"/>
    </w:rPr>
    <w:tblPr>
      <w:tblStyleRowBandSize w:val="1"/>
      <w:tblStyleColBandSize w:val="1"/>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jc w:val="center"/>
    </w:trPr>
    <w:tcPr>
      <w:shd w:val="clear" w:color="auto" w:fill="auto"/>
    </w:tcPr>
    <w:tblStylePr w:type="firstRow">
      <w:pPr>
        <w:jc w:val="left"/>
      </w:pPr>
      <w:rPr>
        <w:rFonts w:ascii="Arial" w:hAnsi="Arial"/>
        <w:b/>
        <w:bCs/>
        <w:color w:val="auto"/>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45B0E1" w:themeFill="accent1" w:themeFillTint="99"/>
      </w:tcPr>
    </w:tblStylePr>
    <w:tblStylePr w:type="lastRow">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5B0E1" w:themeFill="accent1" w:themeFillTint="99"/>
      </w:tcPr>
    </w:tblStylePr>
    <w:tblStylePr w:type="fir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5B0E1" w:themeFill="accent1" w:themeFillTint="99"/>
      </w:tcPr>
    </w:tblStylePr>
    <w:tblStylePr w:type="lastCol">
      <w:pPr>
        <w:jc w:val="left"/>
      </w:pPr>
      <w:rPr>
        <w:rFonts w:ascii="Arial" w:hAnsi="Arial"/>
        <w:b/>
        <w:bCs/>
        <w:color w:val="000000" w:themeColor="text1"/>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cBorders>
        <w:shd w:val="clear" w:color="auto" w:fill="45B0E1" w:themeFill="accent1" w:themeFillTint="99"/>
      </w:tcPr>
    </w:tblStylePr>
    <w:tblStylePr w:type="band1Vert">
      <w:pPr>
        <w:jc w:val="left"/>
      </w:pPr>
      <w:rPr>
        <w:rFonts w:ascii="Arial" w:hAnsi="Arial"/>
        <w:sz w:val="22"/>
      </w:rPr>
      <w:tblPr/>
      <w:tcPr>
        <w:shd w:val="clear" w:color="auto" w:fill="83CAEB" w:themeFill="accent1" w:themeFillTint="66"/>
      </w:tcPr>
    </w:tblStylePr>
    <w:tblStylePr w:type="band2Vert">
      <w:pPr>
        <w:jc w:val="left"/>
      </w:pPr>
      <w:rPr>
        <w:rFonts w:ascii="Arial" w:hAnsi="Arial"/>
        <w:color w:val="000000" w:themeColor="text1"/>
        <w:sz w:val="22"/>
      </w:rPr>
      <w:tblPr/>
      <w:tcPr>
        <w:shd w:val="clear" w:color="auto" w:fill="C1E4F5" w:themeFill="accent1" w:themeFillTint="33"/>
      </w:tcPr>
    </w:tblStylePr>
    <w:tblStylePr w:type="band1Horz">
      <w:pPr>
        <w:jc w:val="left"/>
      </w:pPr>
      <w:rPr>
        <w:rFonts w:ascii="Arial" w:hAnsi="Arial"/>
        <w:sz w:val="22"/>
      </w:rPr>
      <w:tblPr/>
      <w:tcPr>
        <w:shd w:val="clear" w:color="auto" w:fill="FFFFFF" w:themeFill="background1"/>
      </w:tcPr>
    </w:tblStylePr>
    <w:tblStylePr w:type="band2Horz">
      <w:pPr>
        <w:jc w:val="left"/>
      </w:pPr>
      <w:rPr>
        <w:rFonts w:ascii="Arial" w:hAnsi="Arial"/>
        <w:sz w:val="22"/>
      </w:rPr>
      <w:tblPr/>
      <w:tcPr>
        <w:shd w:val="clear" w:color="auto" w:fill="C1E4F5" w:themeFill="accent1" w:themeFillTint="33"/>
      </w:tcPr>
    </w:tblStylePr>
    <w:tblStylePr w:type="neCell">
      <w:pPr>
        <w:jc w:val="left"/>
      </w:pPr>
      <w:rPr>
        <w:rFonts w:ascii="Arial" w:hAnsi="Arial"/>
        <w:b/>
        <w:color w:val="000000" w:themeColor="text1"/>
        <w:sz w:val="22"/>
      </w:rPr>
      <w:tblPr/>
      <w:tcPr>
        <w:vAlign w:val="center"/>
      </w:tcPr>
    </w:tblStylePr>
    <w:tblStylePr w:type="nwCell">
      <w:pPr>
        <w:jc w:val="left"/>
      </w:pPr>
      <w:rPr>
        <w:rFonts w:ascii="Arial" w:hAnsi="Arial"/>
        <w:b/>
        <w:sz w:val="22"/>
      </w:rPr>
      <w:tblPr/>
      <w:tcPr>
        <w:vAlign w:val="center"/>
      </w:tcPr>
    </w:tblStylePr>
    <w:tblStylePr w:type="seCell">
      <w:pPr>
        <w:jc w:val="left"/>
      </w:pPr>
      <w:rPr>
        <w:rFonts w:ascii="Arial" w:hAnsi="Arial"/>
        <w:b/>
        <w:sz w:val="22"/>
      </w:rPr>
      <w:tblPr/>
      <w:tcPr>
        <w:vAlign w:val="center"/>
      </w:tcPr>
    </w:tblStylePr>
    <w:tblStylePr w:type="swCell">
      <w:pPr>
        <w:jc w:val="left"/>
      </w:pPr>
      <w:rPr>
        <w:rFonts w:ascii="Arial" w:hAnsi="Arial"/>
        <w:b/>
        <w:sz w:val="22"/>
      </w:rPr>
      <w:tblPr/>
      <w:tcPr>
        <w:vAlign w:val="center"/>
      </w:tcPr>
    </w:tblStylePr>
  </w:style>
  <w:style w:type="table" w:styleId="Tabellenraster">
    <w:name w:val="Table Grid"/>
    <w:basedOn w:val="NormaleTabelle"/>
    <w:uiPriority w:val="39"/>
    <w:rsid w:val="008A36CB"/>
    <w:pPr>
      <w:spacing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ellenberschrift">
    <w:name w:val="Tabellenüberschrift"/>
    <w:basedOn w:val="Standard"/>
    <w:qFormat/>
    <w:rsid w:val="008A36CB"/>
    <w:pPr>
      <w:spacing w:before="240" w:after="120"/>
      <w:jc w:val="center"/>
    </w:pPr>
    <w:rPr>
      <w:rFonts w:eastAsia="Times New Roman" w:cs="Arial"/>
      <w:b/>
    </w:rPr>
  </w:style>
  <w:style w:type="paragraph" w:styleId="Titel">
    <w:name w:val="Title"/>
    <w:aliases w:val="Titel Deckblatt JKU"/>
    <w:basedOn w:val="Standard"/>
    <w:next w:val="Standard"/>
    <w:link w:val="TitelZchn"/>
    <w:uiPriority w:val="10"/>
    <w:qFormat/>
    <w:rsid w:val="008A36CB"/>
    <w:pPr>
      <w:spacing w:after="240" w:line="240" w:lineRule="auto"/>
    </w:pPr>
    <w:rPr>
      <w:rFonts w:ascii="Arial Black" w:hAnsi="Arial Black" w:cs="Arial"/>
      <w:caps/>
      <w:sz w:val="56"/>
    </w:rPr>
  </w:style>
  <w:style w:type="character" w:customStyle="1" w:styleId="TitelZchn">
    <w:name w:val="Titel Zchn"/>
    <w:aliases w:val="Titel Deckblatt JKU Zchn"/>
    <w:basedOn w:val="Absatz-Standardschriftart"/>
    <w:link w:val="Titel"/>
    <w:uiPriority w:val="10"/>
    <w:rsid w:val="008A36CB"/>
    <w:rPr>
      <w:rFonts w:ascii="Arial Black" w:hAnsi="Arial Black" w:cs="Arial"/>
      <w:caps/>
      <w:kern w:val="0"/>
      <w:sz w:val="56"/>
      <w:szCs w:val="22"/>
      <w14:ligatures w14:val="none"/>
    </w:rPr>
  </w:style>
  <w:style w:type="character" w:customStyle="1" w:styleId="berschrift1Zchn">
    <w:name w:val="Überschrift 1 Zchn"/>
    <w:aliases w:val="Überschrift 1 JKU Zchn"/>
    <w:basedOn w:val="Absatz-Standardschriftart"/>
    <w:link w:val="berschrift1"/>
    <w:uiPriority w:val="9"/>
    <w:rsid w:val="008A36CB"/>
    <w:rPr>
      <w:rFonts w:ascii="Arial" w:eastAsiaTheme="majorEastAsia" w:hAnsi="Arial" w:cstheme="majorBidi"/>
      <w:b/>
      <w:kern w:val="0"/>
      <w:sz w:val="26"/>
      <w:szCs w:val="32"/>
      <w14:ligatures w14:val="none"/>
    </w:rPr>
  </w:style>
  <w:style w:type="character" w:customStyle="1" w:styleId="berschrift2Zchn">
    <w:name w:val="Überschrift 2 Zchn"/>
    <w:aliases w:val="Überschrift 2 JKU Zchn"/>
    <w:basedOn w:val="Absatz-Standardschriftart"/>
    <w:link w:val="berschrift2"/>
    <w:uiPriority w:val="9"/>
    <w:rsid w:val="008A36CB"/>
    <w:rPr>
      <w:rFonts w:ascii="Arial" w:eastAsiaTheme="majorEastAsia" w:hAnsi="Arial" w:cstheme="majorBidi"/>
      <w:b/>
      <w:kern w:val="0"/>
      <w:sz w:val="26"/>
      <w:szCs w:val="26"/>
      <w14:ligatures w14:val="none"/>
    </w:rPr>
  </w:style>
  <w:style w:type="character" w:customStyle="1" w:styleId="berschrift3Zchn">
    <w:name w:val="Überschrift 3 Zchn"/>
    <w:aliases w:val="Überschrift 3 JKU Zchn"/>
    <w:basedOn w:val="Absatz-Standardschriftart"/>
    <w:link w:val="berschrift3"/>
    <w:uiPriority w:val="9"/>
    <w:rsid w:val="008A36CB"/>
    <w:rPr>
      <w:rFonts w:ascii="Arial" w:eastAsiaTheme="majorEastAsia" w:hAnsi="Arial" w:cstheme="majorBidi"/>
      <w:b/>
      <w:kern w:val="0"/>
      <w:sz w:val="22"/>
      <w:szCs w:val="24"/>
      <w14:ligatures w14:val="none"/>
    </w:rPr>
  </w:style>
  <w:style w:type="character" w:customStyle="1" w:styleId="berschrift4Zchn">
    <w:name w:val="Überschrift 4 Zchn"/>
    <w:aliases w:val="Überschrift 4 JKU Zchn"/>
    <w:basedOn w:val="Absatz-Standardschriftart"/>
    <w:link w:val="berschrift4"/>
    <w:uiPriority w:val="9"/>
    <w:rsid w:val="008A36CB"/>
    <w:rPr>
      <w:rFonts w:ascii="Arial" w:eastAsiaTheme="majorEastAsia" w:hAnsi="Arial" w:cstheme="majorBidi"/>
      <w:b/>
      <w:iCs/>
      <w:kern w:val="0"/>
      <w:sz w:val="22"/>
      <w:szCs w:val="22"/>
      <w14:ligatures w14:val="none"/>
    </w:rPr>
  </w:style>
  <w:style w:type="character" w:customStyle="1" w:styleId="berschrift5Zchn">
    <w:name w:val="Überschrift 5 Zchn"/>
    <w:aliases w:val="Überschrift 5 JKU Zchn"/>
    <w:basedOn w:val="Absatz-Standardschriftart"/>
    <w:link w:val="berschrift5"/>
    <w:uiPriority w:val="9"/>
    <w:rsid w:val="008A36CB"/>
    <w:rPr>
      <w:rFonts w:ascii="Arial" w:eastAsiaTheme="majorEastAsia" w:hAnsi="Arial" w:cstheme="majorBidi"/>
      <w:b/>
      <w:kern w:val="0"/>
      <w:sz w:val="22"/>
      <w:szCs w:val="22"/>
      <w14:ligatures w14:val="none"/>
    </w:rPr>
  </w:style>
  <w:style w:type="character" w:customStyle="1" w:styleId="berschrift6Zchn">
    <w:name w:val="Überschrift 6 Zchn"/>
    <w:basedOn w:val="Absatz-Standardschriftart"/>
    <w:link w:val="berschrift6"/>
    <w:uiPriority w:val="9"/>
    <w:semiHidden/>
    <w:rsid w:val="008A36CB"/>
    <w:rPr>
      <w:rFonts w:ascii="Arial" w:eastAsiaTheme="majorEastAsia" w:hAnsi="Arial" w:cstheme="majorBidi"/>
      <w:b/>
      <w:kern w:val="0"/>
      <w:sz w:val="22"/>
      <w:szCs w:val="22"/>
      <w14:ligatures w14:val="none"/>
    </w:rPr>
  </w:style>
  <w:style w:type="character" w:customStyle="1" w:styleId="berschrift7Zchn">
    <w:name w:val="Überschrift 7 Zchn"/>
    <w:basedOn w:val="Absatz-Standardschriftart"/>
    <w:link w:val="berschrift7"/>
    <w:uiPriority w:val="9"/>
    <w:semiHidden/>
    <w:rsid w:val="008A36CB"/>
    <w:rPr>
      <w:rFonts w:ascii="Arial" w:eastAsiaTheme="majorEastAsia" w:hAnsi="Arial" w:cstheme="majorBidi"/>
      <w:b/>
      <w:iCs/>
      <w:kern w:val="0"/>
      <w:sz w:val="22"/>
      <w:szCs w:val="22"/>
      <w14:ligatures w14:val="none"/>
    </w:rPr>
  </w:style>
  <w:style w:type="character" w:customStyle="1" w:styleId="berschrift8Zchn">
    <w:name w:val="Überschrift 8 Zchn"/>
    <w:basedOn w:val="Absatz-Standardschriftart"/>
    <w:link w:val="berschrift8"/>
    <w:uiPriority w:val="9"/>
    <w:semiHidden/>
    <w:rsid w:val="008A36CB"/>
    <w:rPr>
      <w:rFonts w:ascii="Arial" w:eastAsiaTheme="majorEastAsia" w:hAnsi="Arial" w:cstheme="majorBidi"/>
      <w:b/>
      <w:kern w:val="0"/>
      <w:sz w:val="22"/>
      <w:szCs w:val="21"/>
      <w14:ligatures w14:val="none"/>
    </w:rPr>
  </w:style>
  <w:style w:type="character" w:customStyle="1" w:styleId="berschrift9Zchn">
    <w:name w:val="Überschrift 9 Zchn"/>
    <w:basedOn w:val="Absatz-Standardschriftart"/>
    <w:link w:val="berschrift9"/>
    <w:uiPriority w:val="9"/>
    <w:semiHidden/>
    <w:rsid w:val="008A36CB"/>
    <w:rPr>
      <w:rFonts w:ascii="Arial" w:eastAsiaTheme="majorEastAsia" w:hAnsi="Arial" w:cstheme="majorBidi"/>
      <w:b/>
      <w:iCs/>
      <w:kern w:val="0"/>
      <w:sz w:val="22"/>
      <w:szCs w:val="21"/>
      <w14:ligatures w14:val="none"/>
    </w:rPr>
  </w:style>
  <w:style w:type="numbering" w:customStyle="1" w:styleId="berschriftenJKU">
    <w:name w:val="Überschriften JKU"/>
    <w:uiPriority w:val="99"/>
    <w:rsid w:val="008A36CB"/>
    <w:pPr>
      <w:numPr>
        <w:numId w:val="8"/>
      </w:numPr>
    </w:pPr>
  </w:style>
  <w:style w:type="paragraph" w:customStyle="1" w:styleId="UntertitelDeckblatt">
    <w:name w:val="Untertitel Deckblatt"/>
    <w:basedOn w:val="Standard"/>
    <w:link w:val="UntertitelDeckblattZchn"/>
    <w:qFormat/>
    <w:rsid w:val="008A36CB"/>
    <w:rPr>
      <w:rFonts w:cs="Arial"/>
      <w:b/>
    </w:rPr>
  </w:style>
  <w:style w:type="character" w:customStyle="1" w:styleId="UntertitelDeckblattZchn">
    <w:name w:val="Untertitel Deckblatt Zchn"/>
    <w:basedOn w:val="Absatz-Standardschriftart"/>
    <w:link w:val="UntertitelDeckblatt"/>
    <w:locked/>
    <w:rsid w:val="008A36CB"/>
    <w:rPr>
      <w:rFonts w:ascii="Arial" w:hAnsi="Arial" w:cs="Arial"/>
      <w:b/>
      <w:kern w:val="0"/>
      <w:sz w:val="22"/>
      <w:szCs w:val="22"/>
      <w14:ligatures w14:val="none"/>
    </w:rPr>
  </w:style>
  <w:style w:type="paragraph" w:styleId="Untertitel">
    <w:name w:val="Subtitle"/>
    <w:aliases w:val="Untertitel JKU"/>
    <w:basedOn w:val="Standard"/>
    <w:next w:val="Standard"/>
    <w:link w:val="UntertitelZchn"/>
    <w:uiPriority w:val="11"/>
    <w:qFormat/>
    <w:rsid w:val="008A36CB"/>
    <w:pPr>
      <w:numPr>
        <w:ilvl w:val="1"/>
      </w:numPr>
      <w:spacing w:before="120" w:after="120" w:line="240" w:lineRule="auto"/>
    </w:pPr>
    <w:rPr>
      <w:rFonts w:eastAsiaTheme="minorEastAsia"/>
      <w:sz w:val="28"/>
    </w:rPr>
  </w:style>
  <w:style w:type="character" w:customStyle="1" w:styleId="UntertitelZchn">
    <w:name w:val="Untertitel Zchn"/>
    <w:aliases w:val="Untertitel JKU Zchn"/>
    <w:basedOn w:val="Absatz-Standardschriftart"/>
    <w:link w:val="Untertitel"/>
    <w:uiPriority w:val="11"/>
    <w:rsid w:val="008A36CB"/>
    <w:rPr>
      <w:rFonts w:ascii="Arial" w:eastAsiaTheme="minorEastAsia" w:hAnsi="Arial"/>
      <w:kern w:val="0"/>
      <w:szCs w:val="22"/>
      <w14:ligatures w14:val="none"/>
    </w:rPr>
  </w:style>
  <w:style w:type="paragraph" w:styleId="Verzeichnis1">
    <w:name w:val="toc 1"/>
    <w:basedOn w:val="Standard"/>
    <w:next w:val="Standard"/>
    <w:autoRedefine/>
    <w:uiPriority w:val="39"/>
    <w:unhideWhenUsed/>
    <w:rsid w:val="008A36CB"/>
    <w:pPr>
      <w:tabs>
        <w:tab w:val="left" w:pos="442"/>
        <w:tab w:val="right" w:leader="dot" w:pos="9412"/>
      </w:tabs>
      <w:spacing w:after="100"/>
      <w:ind w:left="442" w:hanging="442"/>
    </w:pPr>
  </w:style>
  <w:style w:type="paragraph" w:styleId="Verzeichnis2">
    <w:name w:val="toc 2"/>
    <w:basedOn w:val="Standard"/>
    <w:next w:val="Standard"/>
    <w:autoRedefine/>
    <w:uiPriority w:val="39"/>
    <w:unhideWhenUsed/>
    <w:rsid w:val="008A36CB"/>
    <w:pPr>
      <w:tabs>
        <w:tab w:val="left" w:pos="896"/>
        <w:tab w:val="right" w:leader="dot" w:pos="9412"/>
      </w:tabs>
      <w:spacing w:after="100"/>
      <w:ind w:left="896" w:hanging="454"/>
    </w:pPr>
  </w:style>
  <w:style w:type="paragraph" w:styleId="Verzeichnis3">
    <w:name w:val="toc 3"/>
    <w:basedOn w:val="Standard"/>
    <w:next w:val="Standard"/>
    <w:autoRedefine/>
    <w:uiPriority w:val="39"/>
    <w:unhideWhenUsed/>
    <w:rsid w:val="008A36CB"/>
    <w:pPr>
      <w:tabs>
        <w:tab w:val="left" w:pos="1576"/>
        <w:tab w:val="right" w:leader="dot" w:pos="9412"/>
      </w:tabs>
      <w:spacing w:after="100"/>
      <w:ind w:left="1576" w:hanging="680"/>
    </w:pPr>
    <w:rPr>
      <w:noProof/>
    </w:rPr>
  </w:style>
  <w:style w:type="paragraph" w:styleId="Verzeichnis4">
    <w:name w:val="toc 4"/>
    <w:basedOn w:val="Standard"/>
    <w:next w:val="Standard"/>
    <w:autoRedefine/>
    <w:uiPriority w:val="39"/>
    <w:unhideWhenUsed/>
    <w:rsid w:val="008A36CB"/>
    <w:pPr>
      <w:tabs>
        <w:tab w:val="left" w:pos="2483"/>
        <w:tab w:val="right" w:leader="dot" w:pos="9412"/>
      </w:tabs>
      <w:spacing w:after="100"/>
      <w:ind w:left="2483" w:hanging="907"/>
    </w:pPr>
  </w:style>
  <w:style w:type="paragraph" w:styleId="Verzeichnis5">
    <w:name w:val="toc 5"/>
    <w:basedOn w:val="Standard"/>
    <w:next w:val="Standard"/>
    <w:autoRedefine/>
    <w:uiPriority w:val="39"/>
    <w:unhideWhenUsed/>
    <w:rsid w:val="008A36CB"/>
    <w:pPr>
      <w:tabs>
        <w:tab w:val="left" w:pos="3561"/>
        <w:tab w:val="right" w:leader="dot" w:pos="9412"/>
      </w:tabs>
      <w:spacing w:after="100"/>
      <w:ind w:left="3560" w:hanging="1077"/>
    </w:pPr>
  </w:style>
  <w:style w:type="paragraph" w:styleId="Zitat">
    <w:name w:val="Quote"/>
    <w:aliases w:val="Zitat JKU"/>
    <w:basedOn w:val="Standard"/>
    <w:next w:val="Standard"/>
    <w:link w:val="ZitatZchn"/>
    <w:uiPriority w:val="29"/>
    <w:qFormat/>
    <w:rsid w:val="008A36CB"/>
    <w:pPr>
      <w:spacing w:before="200" w:after="160"/>
      <w:ind w:left="864" w:right="864"/>
      <w:jc w:val="center"/>
    </w:pPr>
    <w:rPr>
      <w:i/>
      <w:iCs/>
      <w:color w:val="404040" w:themeColor="text1" w:themeTint="BF"/>
    </w:rPr>
  </w:style>
  <w:style w:type="character" w:customStyle="1" w:styleId="ZitatZchn">
    <w:name w:val="Zitat Zchn"/>
    <w:aliases w:val="Zitat JKU Zchn"/>
    <w:basedOn w:val="Absatz-Standardschriftart"/>
    <w:link w:val="Zitat"/>
    <w:uiPriority w:val="29"/>
    <w:rsid w:val="008A36CB"/>
    <w:rPr>
      <w:rFonts w:ascii="Arial" w:hAnsi="Arial"/>
      <w:i/>
      <w:iCs/>
      <w:color w:val="404040" w:themeColor="text1" w:themeTint="BF"/>
      <w:kern w:val="0"/>
      <w:sz w:val="22"/>
      <w:szCs w:val="22"/>
      <w14:ligatures w14:val="none"/>
    </w:rPr>
  </w:style>
  <w:style w:type="character" w:styleId="IntensiveHervorhebung">
    <w:name w:val="Intense Emphasis"/>
    <w:basedOn w:val="Absatz-Standardschriftart"/>
    <w:uiPriority w:val="21"/>
    <w:qFormat/>
    <w:rsid w:val="00790447"/>
    <w:rPr>
      <w:i/>
      <w:iCs/>
      <w:color w:val="0F4761" w:themeColor="accent1" w:themeShade="BF"/>
    </w:rPr>
  </w:style>
  <w:style w:type="paragraph" w:styleId="IntensivesZitat">
    <w:name w:val="Intense Quote"/>
    <w:basedOn w:val="Standard"/>
    <w:next w:val="Standard"/>
    <w:link w:val="IntensivesZitatZchn"/>
    <w:uiPriority w:val="30"/>
    <w:qFormat/>
    <w:rsid w:val="0079044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790447"/>
    <w:rPr>
      <w:rFonts w:ascii="Arial" w:hAnsi="Arial"/>
      <w:i/>
      <w:iCs/>
      <w:color w:val="0F4761" w:themeColor="accent1" w:themeShade="BF"/>
      <w:kern w:val="0"/>
      <w:sz w:val="22"/>
      <w:szCs w:val="22"/>
      <w14:ligatures w14:val="none"/>
    </w:rPr>
  </w:style>
  <w:style w:type="paragraph" w:styleId="Fuzeile">
    <w:name w:val="footer"/>
    <w:basedOn w:val="Standard"/>
    <w:link w:val="FuzeileZchn"/>
    <w:uiPriority w:val="99"/>
    <w:unhideWhenUsed/>
    <w:rsid w:val="00790447"/>
    <w:pPr>
      <w:tabs>
        <w:tab w:val="center" w:pos="4536"/>
        <w:tab w:val="right" w:pos="9072"/>
      </w:tabs>
      <w:spacing w:line="240" w:lineRule="auto"/>
    </w:pPr>
  </w:style>
  <w:style w:type="character" w:customStyle="1" w:styleId="FuzeileZchn">
    <w:name w:val="Fußzeile Zchn"/>
    <w:basedOn w:val="Absatz-Standardschriftart"/>
    <w:link w:val="Fuzeile"/>
    <w:uiPriority w:val="99"/>
    <w:rsid w:val="00790447"/>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image" Target="media/image12.png"/><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footer" Target="footer1.xml"/><Relationship Id="rId5" Type="http://schemas.openxmlformats.org/officeDocument/2006/relationships/styles" Target="styles.xml"/><Relationship Id="rId15" Type="http://schemas.openxmlformats.org/officeDocument/2006/relationships/image" Target="media/image6.png"/><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image" Target="media/image1.png"/><Relationship Id="rId19" Type="http://schemas.openxmlformats.org/officeDocument/2006/relationships/image" Target="media/image10.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header" Target="header1.xml"/><Relationship Id="rId27"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13.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D388968638CA43419C0A83E5454C2514" ma:contentTypeVersion="12" ma:contentTypeDescription="Ein neues Dokument erstellen." ma:contentTypeScope="" ma:versionID="349624a6b0bbac27cf49af7cdbfc5ac2">
  <xsd:schema xmlns:xsd="http://www.w3.org/2001/XMLSchema" xmlns:xs="http://www.w3.org/2001/XMLSchema" xmlns:p="http://schemas.microsoft.com/office/2006/metadata/properties" xmlns:ns3="3e63dcbf-ebf1-47c1-a52a-2d9bfc113552" targetNamespace="http://schemas.microsoft.com/office/2006/metadata/properties" ma:root="true" ma:fieldsID="1f4a43f216259a47950f131f06abb8f0" ns3:_="">
    <xsd:import namespace="3e63dcbf-ebf1-47c1-a52a-2d9bfc113552"/>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SystemTags" minOccurs="0"/>
                <xsd:element ref="ns3:MediaServiceGenerationTime" minOccurs="0"/>
                <xsd:element ref="ns3:MediaServiceEventHashCode" minOccurs="0"/>
                <xsd:element ref="ns3:MediaLengthInSeconds" minOccurs="0"/>
                <xsd:element ref="ns3:MediaServiceOCR" minOccurs="0"/>
                <xsd:element ref="ns3:_activity"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e63dcbf-ebf1-47c1-a52a-2d9bfc113552"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OCR" ma:index="17" nillable="true" ma:displayName="Extracted Text" ma:internalName="MediaServiceOCR" ma:readOnly="true">
      <xsd:simpleType>
        <xsd:restriction base="dms:Note">
          <xsd:maxLength value="255"/>
        </xsd:restriction>
      </xsd:simpleType>
    </xsd:element>
    <xsd:element name="_activity" ma:index="18" nillable="true" ma:displayName="_activity" ma:hidden="true" ma:internalName="_activity">
      <xsd:simpleType>
        <xsd:restriction base="dms:Note"/>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3e63dcbf-ebf1-47c1-a52a-2d9bfc113552" xsi:nil="true"/>
  </documentManagement>
</p:properties>
</file>

<file path=customXml/itemProps1.xml><?xml version="1.0" encoding="utf-8"?>
<ds:datastoreItem xmlns:ds="http://schemas.openxmlformats.org/officeDocument/2006/customXml" ds:itemID="{2FE529EA-00DC-41A0-A413-5BF869EAA0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e63dcbf-ebf1-47c1-a52a-2d9bfc1135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54771F5-15F5-4FAF-A012-60527384DDAE}">
  <ds:schemaRefs>
    <ds:schemaRef ds:uri="http://schemas.microsoft.com/sharepoint/v3/contenttype/forms"/>
  </ds:schemaRefs>
</ds:datastoreItem>
</file>

<file path=customXml/itemProps3.xml><?xml version="1.0" encoding="utf-8"?>
<ds:datastoreItem xmlns:ds="http://schemas.openxmlformats.org/officeDocument/2006/customXml" ds:itemID="{DA6D27F4-4F13-4747-B885-C90BF6D0D650}">
  <ds:schemaRefs>
    <ds:schemaRef ds:uri="http://schemas.microsoft.com/office/2006/metadata/properties"/>
    <ds:schemaRef ds:uri="http://schemas.microsoft.com/office/2006/documentManagement/types"/>
    <ds:schemaRef ds:uri="http://purl.org/dc/dcmitype/"/>
    <ds:schemaRef ds:uri="http://schemas.openxmlformats.org/package/2006/metadata/core-properties"/>
    <ds:schemaRef ds:uri="http://purl.org/dc/terms/"/>
    <ds:schemaRef ds:uri="http://schemas.microsoft.com/office/infopath/2007/PartnerControls"/>
    <ds:schemaRef ds:uri="3e63dcbf-ebf1-47c1-a52a-2d9bfc113552"/>
    <ds:schemaRef ds:uri="http://www.w3.org/XML/1998/namespace"/>
    <ds:schemaRef ds:uri="http://purl.org/dc/elements/1.1/"/>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573</Words>
  <Characters>3614</Characters>
  <Application>Microsoft Office Word</Application>
  <DocSecurity>0</DocSecurity>
  <Lines>30</Lines>
  <Paragraphs>8</Paragraphs>
  <ScaleCrop>false</ScaleCrop>
  <Company/>
  <LinksUpToDate>false</LinksUpToDate>
  <CharactersWithSpaces>4179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Mair Felix</dc:creator>
  <cp:keywords/>
  <dc:description/>
  <cp:lastModifiedBy>Mair Felix</cp:lastModifiedBy>
  <cp:revision>1</cp:revision>
  <dcterms:created xsi:type="dcterms:W3CDTF">2025-12-17T20:26:00Z</dcterms:created>
  <dcterms:modified xsi:type="dcterms:W3CDTF">2025-12-17T20:30:00Z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0x010100D388968638CA43419C0A83E5454C2514</vt:lpwstr>
  </property>
</Properties>
</file>