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C59B5" w14:textId="656AE0AA" w:rsidR="00F166CD" w:rsidRPr="00F166CD" w:rsidRDefault="00F166CD" w:rsidP="00F166CD">
      <w:pPr>
        <w:rPr>
          <w:lang w:val="de-AT"/>
        </w:rPr>
      </w:pPr>
      <w:r w:rsidRPr="00F166CD">
        <w:rPr>
          <w:lang w:val="de-AT"/>
        </w:rPr>
        <w:t xml:space="preserve">Stundenplanung: </w:t>
      </w:r>
      <w:r w:rsidRPr="00BD086C">
        <w:rPr>
          <w:lang w:val="de-AT"/>
        </w:rPr>
        <w:t>Naturgefahren</w:t>
      </w:r>
      <w:r w:rsidR="00BD086C" w:rsidRPr="00BD086C">
        <w:rPr>
          <w:lang w:val="de-AT"/>
        </w:rPr>
        <w:t xml:space="preserve"> am Beispiel d</w:t>
      </w:r>
      <w:r w:rsidR="00BD086C">
        <w:rPr>
          <w:lang w:val="de-AT"/>
        </w:rPr>
        <w:t>er Überschwemmung</w:t>
      </w:r>
    </w:p>
    <w:p w14:paraId="612A44ED" w14:textId="77777777" w:rsidR="00F166CD" w:rsidRPr="00F166CD" w:rsidRDefault="00F166CD" w:rsidP="00F166CD">
      <w:pPr>
        <w:rPr>
          <w:lang w:val="de-AT"/>
        </w:rPr>
      </w:pPr>
    </w:p>
    <w:tbl>
      <w:tblPr>
        <w:tblStyle w:val="Tabellenraster"/>
        <w:tblW w:w="13448" w:type="dxa"/>
        <w:tblLook w:val="04A0" w:firstRow="1" w:lastRow="0" w:firstColumn="1" w:lastColumn="0" w:noHBand="0" w:noVBand="1"/>
      </w:tblPr>
      <w:tblGrid>
        <w:gridCol w:w="6724"/>
        <w:gridCol w:w="6724"/>
      </w:tblGrid>
      <w:tr w:rsidR="00F166CD" w:rsidRPr="00F166CD" w14:paraId="01711A32" w14:textId="77777777">
        <w:trPr>
          <w:trHeight w:val="620"/>
        </w:trPr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1F93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Name des Studierenden</w:t>
            </w:r>
          </w:p>
          <w:p w14:paraId="65FF1E52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Laura Hinterleitner</w:t>
            </w:r>
          </w:p>
        </w:tc>
        <w:tc>
          <w:tcPr>
            <w:tcW w:w="6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1A6A" w14:textId="77777777" w:rsidR="00F166CD" w:rsidRPr="00F166CD" w:rsidRDefault="00F166CD" w:rsidP="00F166CD">
            <w:pPr>
              <w:rPr>
                <w:lang w:val="de-AT"/>
              </w:rPr>
            </w:pPr>
          </w:p>
        </w:tc>
      </w:tr>
    </w:tbl>
    <w:p w14:paraId="6B06A0CA" w14:textId="77777777" w:rsidR="00F166CD" w:rsidRPr="00F166CD" w:rsidRDefault="00F166CD" w:rsidP="00F166CD">
      <w:pPr>
        <w:rPr>
          <w:lang w:val="de-AT"/>
        </w:rPr>
      </w:pPr>
    </w:p>
    <w:tbl>
      <w:tblPr>
        <w:tblStyle w:val="Tabellenraster"/>
        <w:tblW w:w="13476" w:type="dxa"/>
        <w:tblLook w:val="04A0" w:firstRow="1" w:lastRow="0" w:firstColumn="1" w:lastColumn="0" w:noHBand="0" w:noVBand="1"/>
      </w:tblPr>
      <w:tblGrid>
        <w:gridCol w:w="3369"/>
        <w:gridCol w:w="3369"/>
        <w:gridCol w:w="3369"/>
        <w:gridCol w:w="3369"/>
      </w:tblGrid>
      <w:tr w:rsidR="00F166CD" w:rsidRPr="00F166CD" w14:paraId="4C65CD04" w14:textId="77777777">
        <w:trPr>
          <w:trHeight w:val="28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612A" w14:textId="77777777" w:rsidR="00F166CD" w:rsidRPr="00F166CD" w:rsidRDefault="00F166CD" w:rsidP="00F166CD">
            <w:r w:rsidRPr="00F166CD">
              <w:t>Klasse</w:t>
            </w:r>
          </w:p>
          <w:p w14:paraId="31C37056" w14:textId="09AF9492" w:rsidR="00F166CD" w:rsidRPr="00F166CD" w:rsidRDefault="00BD086C" w:rsidP="00F166CD">
            <w:r>
              <w:t>5.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95242" w14:textId="77777777" w:rsidR="00F166CD" w:rsidRPr="00F166CD" w:rsidRDefault="00F166CD" w:rsidP="00F166CD">
            <w:r w:rsidRPr="00F166CD">
              <w:t>Schule</w:t>
            </w:r>
          </w:p>
          <w:p w14:paraId="2D957E9A" w14:textId="61FEDA37" w:rsidR="00F166CD" w:rsidRPr="00F166CD" w:rsidRDefault="00F166CD" w:rsidP="00F166CD"/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9E81" w14:textId="77777777" w:rsidR="00F166CD" w:rsidRPr="00F166CD" w:rsidRDefault="00F166CD" w:rsidP="00F166CD">
            <w:r w:rsidRPr="00F166CD">
              <w:t>Datum</w:t>
            </w:r>
          </w:p>
          <w:p w14:paraId="739B9C6B" w14:textId="09064CE5" w:rsidR="00F166CD" w:rsidRPr="00F166CD" w:rsidRDefault="00F166CD" w:rsidP="00F166CD"/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1BE" w14:textId="77777777" w:rsidR="00F166CD" w:rsidRPr="00F166CD" w:rsidRDefault="00F166CD" w:rsidP="00F166CD"/>
        </w:tc>
      </w:tr>
    </w:tbl>
    <w:p w14:paraId="7876E7DE" w14:textId="77777777" w:rsidR="00F166CD" w:rsidRPr="00F166CD" w:rsidRDefault="00F166CD" w:rsidP="00F166CD"/>
    <w:tbl>
      <w:tblPr>
        <w:tblStyle w:val="Tabellenraster"/>
        <w:tblW w:w="13523" w:type="dxa"/>
        <w:tblLook w:val="04A0" w:firstRow="1" w:lastRow="0" w:firstColumn="1" w:lastColumn="0" w:noHBand="0" w:noVBand="1"/>
      </w:tblPr>
      <w:tblGrid>
        <w:gridCol w:w="6761"/>
        <w:gridCol w:w="6762"/>
      </w:tblGrid>
      <w:tr w:rsidR="00F166CD" w:rsidRPr="00F166CD" w14:paraId="10620B4A" w14:textId="77777777">
        <w:trPr>
          <w:trHeight w:val="402"/>
        </w:trPr>
        <w:tc>
          <w:tcPr>
            <w:tcW w:w="135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AA328D" w14:textId="77777777" w:rsidR="00F166CD" w:rsidRPr="00F166CD" w:rsidRDefault="00F166CD" w:rsidP="00F166CD">
            <w:r w:rsidRPr="00F166CD">
              <w:t>Lernziele</w:t>
            </w:r>
          </w:p>
        </w:tc>
      </w:tr>
      <w:tr w:rsidR="00F166CD" w:rsidRPr="00F166CD" w14:paraId="32B0AF2A" w14:textId="77777777">
        <w:trPr>
          <w:trHeight w:val="421"/>
        </w:trPr>
        <w:tc>
          <w:tcPr>
            <w:tcW w:w="6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57D4FA" w14:textId="77777777" w:rsidR="00F166CD" w:rsidRPr="00F166CD" w:rsidRDefault="00F166CD" w:rsidP="00F166CD">
            <w:r w:rsidRPr="00F166CD">
              <w:t>Groblernziele</w:t>
            </w:r>
          </w:p>
        </w:tc>
        <w:tc>
          <w:tcPr>
            <w:tcW w:w="6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22C0C" w14:textId="77777777" w:rsidR="00F166CD" w:rsidRPr="00F166CD" w:rsidRDefault="00F166CD" w:rsidP="00F166CD">
            <w:r w:rsidRPr="00F166CD">
              <w:t>Feinlernziele</w:t>
            </w:r>
          </w:p>
        </w:tc>
      </w:tr>
      <w:tr w:rsidR="00F166CD" w:rsidRPr="00F166CD" w14:paraId="120777D3" w14:textId="77777777">
        <w:trPr>
          <w:trHeight w:val="977"/>
        </w:trPr>
        <w:tc>
          <w:tcPr>
            <w:tcW w:w="6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4D57" w14:textId="2423DD8B" w:rsid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Die Schülerinnen und Schüler</w:t>
            </w:r>
          </w:p>
          <w:p w14:paraId="301756F9" w14:textId="77777777" w:rsidR="00F166CD" w:rsidRPr="00F166CD" w:rsidRDefault="00F166CD" w:rsidP="00F166CD">
            <w:pPr>
              <w:rPr>
                <w:lang w:val="de-AT"/>
              </w:rPr>
            </w:pPr>
          </w:p>
          <w:p w14:paraId="3FEFE7E9" w14:textId="0F6DA924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v</w:t>
            </w:r>
            <w:r w:rsidRPr="00F166CD">
              <w:rPr>
                <w:lang w:val="de-AT"/>
              </w:rPr>
              <w:t>erstehen Naturgefahren als Zusammenspiel von natürlichen Prozessen und menschlichem Handeln.</w:t>
            </w:r>
          </w:p>
          <w:p w14:paraId="4C00ACCA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71A09F4C" w14:textId="7CFE89FD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erkennen, dass menschliche Raumplanung Risiken verstärken oder vermindern kann.</w:t>
            </w:r>
          </w:p>
          <w:p w14:paraId="3F0E89EE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3A0C15A7" w14:textId="68A28D2B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entwickeln ein Grundverständnis für verantwortungsbewusste Nutzung gefährdeter Räume.</w:t>
            </w:r>
          </w:p>
          <w:p w14:paraId="365CCA2C" w14:textId="77777777" w:rsidR="00F166CD" w:rsidRPr="00F166CD" w:rsidRDefault="00F166CD" w:rsidP="00F166CD">
            <w:pPr>
              <w:rPr>
                <w:lang w:val="de-AT"/>
              </w:rPr>
            </w:pPr>
          </w:p>
        </w:tc>
        <w:tc>
          <w:tcPr>
            <w:tcW w:w="6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2DE9" w14:textId="0FF2C3B9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Die Schülerinnen und Schüler</w:t>
            </w:r>
            <w:r w:rsidRPr="0049385A">
              <w:rPr>
                <w:lang w:val="de-AT"/>
              </w:rPr>
              <w:t xml:space="preserve"> können: </w:t>
            </w:r>
          </w:p>
          <w:p w14:paraId="4F6B43C5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Sachkompetenz</w:t>
            </w:r>
          </w:p>
          <w:p w14:paraId="6113CDC8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die Naturgefahren Hochwasser und Hangrutschung fachlich korrekt zu beschreiben.</w:t>
            </w:r>
          </w:p>
          <w:p w14:paraId="05F89DEB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</w:p>
          <w:p w14:paraId="3858E0C0" w14:textId="7570DDC4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den Zusammenhang zwischen Relief, Wasserverlauf und Gefährdung von Siedlungen zu erklären.</w:t>
            </w:r>
          </w:p>
          <w:p w14:paraId="22FB4A68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</w:p>
          <w:p w14:paraId="21629A6B" w14:textId="44B30608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typische menschliche Eingriffe (z. B. Flussbegradigung, Bebauung am Hang) zu benennen.</w:t>
            </w:r>
          </w:p>
          <w:p w14:paraId="5ECACAE5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Methodenkompetenz</w:t>
            </w:r>
          </w:p>
          <w:p w14:paraId="797E85B4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 xml:space="preserve">mithilfe der digitalen Sandkiste Modelle von Landschaften </w:t>
            </w:r>
          </w:p>
          <w:p w14:paraId="24D68CBC" w14:textId="2DCF01A3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zu erstellen.</w:t>
            </w:r>
          </w:p>
          <w:p w14:paraId="706E2C38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55E1BE18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Beobachtungen gezielt zu protokollieren und zu verbalisieren.</w:t>
            </w:r>
          </w:p>
          <w:p w14:paraId="0F4B9194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50468897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einfache Ursache-Wirkungs-Zusammenhänge aus einem Modell abzuleiten.</w:t>
            </w:r>
          </w:p>
          <w:p w14:paraId="3CF2FBF2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lastRenderedPageBreak/>
              <w:t>Urteilskompetenz</w:t>
            </w:r>
          </w:p>
          <w:p w14:paraId="50B84CC1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menschliche Standortentscheidungen in Risikoräumen zu bewerten.</w:t>
            </w:r>
          </w:p>
          <w:p w14:paraId="208F466E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496559C9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Schutzmaßnahmen (z. B. Dämme, Rückzug der Bebauung) hinsichtlich ihrer Wirksamkeit zu beurteilen.</w:t>
            </w:r>
          </w:p>
          <w:p w14:paraId="50324D69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t>Handlungskompetenz</w:t>
            </w:r>
          </w:p>
          <w:p w14:paraId="34D0835F" w14:textId="77777777" w:rsidR="00F166CD" w:rsidRPr="0049385A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alternative, risikoärmere Siedlungsformen vorzuschlagen.</w:t>
            </w:r>
          </w:p>
          <w:p w14:paraId="5C16F543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</w:p>
          <w:p w14:paraId="3E4C9F44" w14:textId="77777777" w:rsidR="00F166CD" w:rsidRPr="00F166CD" w:rsidRDefault="00F166CD" w:rsidP="00F166CD">
            <w:pPr>
              <w:ind w:left="720"/>
              <w:rPr>
                <w:lang w:val="de-AT"/>
              </w:rPr>
            </w:pPr>
            <w:r w:rsidRPr="00F166CD">
              <w:rPr>
                <w:lang w:val="de-AT"/>
              </w:rPr>
              <w:t>eigene Lösungsansätze zur Risikominderung zu entwickeln und zu begründen.</w:t>
            </w:r>
          </w:p>
          <w:p w14:paraId="5F7E1985" w14:textId="77777777" w:rsidR="00F166CD" w:rsidRPr="00F166CD" w:rsidRDefault="00F166CD" w:rsidP="00F166CD">
            <w:pPr>
              <w:rPr>
                <w:lang w:val="de-AT"/>
              </w:rPr>
            </w:pPr>
          </w:p>
          <w:p w14:paraId="03A5FDD5" w14:textId="77777777" w:rsidR="00F166CD" w:rsidRPr="00F166CD" w:rsidRDefault="00F166CD" w:rsidP="00F166CD">
            <w:pPr>
              <w:rPr>
                <w:lang w:val="de-AT"/>
              </w:rPr>
            </w:pPr>
          </w:p>
        </w:tc>
      </w:tr>
      <w:tr w:rsidR="00F166CD" w:rsidRPr="00F166CD" w14:paraId="0E2BEF7D" w14:textId="77777777">
        <w:trPr>
          <w:trHeight w:val="977"/>
        </w:trPr>
        <w:tc>
          <w:tcPr>
            <w:tcW w:w="1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89E8" w14:textId="77777777" w:rsidR="00F166CD" w:rsidRPr="00F166CD" w:rsidRDefault="00F166CD" w:rsidP="00F166CD">
            <w:pPr>
              <w:rPr>
                <w:lang w:val="de-AT"/>
              </w:rPr>
            </w:pPr>
            <w:r w:rsidRPr="00F166CD">
              <w:rPr>
                <w:lang w:val="de-AT"/>
              </w:rPr>
              <w:lastRenderedPageBreak/>
              <w:t>Materialien</w:t>
            </w:r>
          </w:p>
          <w:p w14:paraId="0193623A" w14:textId="221788C1" w:rsidR="00F166CD" w:rsidRPr="00F166CD" w:rsidRDefault="0049385A" w:rsidP="00F166CD">
            <w:pPr>
              <w:rPr>
                <w:lang w:val="de-AT"/>
              </w:rPr>
            </w:pPr>
            <w:r w:rsidRPr="0087588D">
              <w:rPr>
                <w:lang w:val="de-AT"/>
              </w:rPr>
              <w:t xml:space="preserve">Papier und Stifte, </w:t>
            </w:r>
            <w:r w:rsidR="0087588D" w:rsidRPr="0087588D">
              <w:rPr>
                <w:lang w:val="de-AT"/>
              </w:rPr>
              <w:t>S</w:t>
            </w:r>
            <w:r w:rsidR="0087588D">
              <w:rPr>
                <w:lang w:val="de-AT"/>
              </w:rPr>
              <w:t>andkiste</w:t>
            </w:r>
          </w:p>
        </w:tc>
      </w:tr>
    </w:tbl>
    <w:p w14:paraId="468F4C87" w14:textId="77777777" w:rsidR="00F166CD" w:rsidRPr="00F166CD" w:rsidRDefault="00F166CD" w:rsidP="00F166CD">
      <w:pPr>
        <w:rPr>
          <w:lang w:val="de-AT"/>
        </w:rPr>
      </w:pPr>
    </w:p>
    <w:tbl>
      <w:tblPr>
        <w:tblStyle w:val="Tabellenraster"/>
        <w:tblW w:w="4933" w:type="pct"/>
        <w:tblLook w:val="04A0" w:firstRow="1" w:lastRow="0" w:firstColumn="1" w:lastColumn="0" w:noHBand="0" w:noVBand="1"/>
      </w:tblPr>
      <w:tblGrid>
        <w:gridCol w:w="1192"/>
        <w:gridCol w:w="3076"/>
        <w:gridCol w:w="9818"/>
      </w:tblGrid>
      <w:tr w:rsidR="0049385A" w:rsidRPr="00F166CD" w14:paraId="339F3836" w14:textId="77777777" w:rsidTr="0049385A">
        <w:trPr>
          <w:trHeight w:val="299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AC47" w14:textId="77777777" w:rsidR="0049385A" w:rsidRPr="00F166CD" w:rsidRDefault="0049385A" w:rsidP="00F166CD">
            <w:r w:rsidRPr="00F166CD">
              <w:t>Zeit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8D7B1" w14:textId="77777777" w:rsidR="0049385A" w:rsidRPr="00F166CD" w:rsidRDefault="0049385A" w:rsidP="00F166CD">
            <w:r w:rsidRPr="00F166CD">
              <w:t>Sozialform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681D" w14:textId="77777777" w:rsidR="0049385A" w:rsidRPr="00F166CD" w:rsidRDefault="0049385A" w:rsidP="00F166CD">
            <w:r w:rsidRPr="00F166CD">
              <w:t>Inhalt</w:t>
            </w:r>
          </w:p>
        </w:tc>
      </w:tr>
      <w:tr w:rsidR="0049385A" w:rsidRPr="00F166CD" w14:paraId="3932404F" w14:textId="77777777" w:rsidTr="0049385A">
        <w:trPr>
          <w:trHeight w:val="299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2C3B" w14:textId="54538C96" w:rsidR="0049385A" w:rsidRPr="00F166CD" w:rsidRDefault="0049385A" w:rsidP="00F166CD">
            <w:r>
              <w:t>10</w:t>
            </w:r>
            <w:r w:rsidRPr="00F166CD">
              <w:t xml:space="preserve"> min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3CBE" w14:textId="77777777" w:rsidR="0049385A" w:rsidRDefault="0049385A" w:rsidP="00F166CD">
            <w:r w:rsidRPr="00F166CD">
              <w:t>Plenum</w:t>
            </w:r>
          </w:p>
          <w:p w14:paraId="6579D19C" w14:textId="2F05A057" w:rsidR="0049385A" w:rsidRPr="00F166CD" w:rsidRDefault="0049385A" w:rsidP="00F166CD">
            <w:r>
              <w:t>Einstieg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E032E" w14:textId="77777777" w:rsidR="0049385A" w:rsidRDefault="0049385A" w:rsidP="00F166CD">
            <w:pPr>
              <w:rPr>
                <w:lang w:val="de-AT"/>
              </w:rPr>
            </w:pPr>
            <w:r>
              <w:rPr>
                <w:lang w:val="de-AT"/>
              </w:rPr>
              <w:t>Impulsfrage: Warum leben Menschen in Flusstälern oder am Hang, obwohl es gefährlich sein könnte?</w:t>
            </w:r>
          </w:p>
          <w:p w14:paraId="55FC69AD" w14:textId="77777777" w:rsidR="0049385A" w:rsidRDefault="0049385A" w:rsidP="00F166CD">
            <w:pPr>
              <w:rPr>
                <w:lang w:val="de-AT"/>
              </w:rPr>
            </w:pPr>
          </w:p>
          <w:p w14:paraId="0D6B4962" w14:textId="4D6A84AA" w:rsidR="0049385A" w:rsidRPr="00F166CD" w:rsidRDefault="0049385A" w:rsidP="00F166CD">
            <w:pPr>
              <w:rPr>
                <w:lang w:val="de-AT"/>
              </w:rPr>
            </w:pPr>
            <w:r>
              <w:rPr>
                <w:lang w:val="de-AT"/>
              </w:rPr>
              <w:t>Gemeinsam mit den SuS werden antworten gesammelt und wenn möglich visuell dargestellt (evtl. Tafel oder Papier mit Stifte mitnehmen dann können die SuS selber aufschreiben)</w:t>
            </w:r>
          </w:p>
        </w:tc>
      </w:tr>
      <w:tr w:rsidR="0049385A" w:rsidRPr="00F166CD" w14:paraId="49192978" w14:textId="77777777" w:rsidTr="0049385A">
        <w:trPr>
          <w:trHeight w:val="299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9F4CF" w14:textId="21972CC2" w:rsidR="0049385A" w:rsidRPr="00F166CD" w:rsidRDefault="0049385A" w:rsidP="00F166CD">
            <w:r>
              <w:t>5</w:t>
            </w:r>
            <w:r w:rsidRPr="00F166CD">
              <w:t xml:space="preserve"> min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886E" w14:textId="77777777" w:rsidR="0049385A" w:rsidRPr="00F166CD" w:rsidRDefault="0049385A" w:rsidP="00F166CD">
            <w:r w:rsidRPr="00F166CD">
              <w:t>Plenum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DEFE" w14:textId="4DA511DB" w:rsidR="0049385A" w:rsidRPr="00F166CD" w:rsidRDefault="0049385A" w:rsidP="00F166CD">
            <w:pPr>
              <w:rPr>
                <w:lang w:val="de-AT"/>
              </w:rPr>
            </w:pPr>
            <w:r>
              <w:rPr>
                <w:lang w:val="de-AT"/>
              </w:rPr>
              <w:t>Kurze Erklärung der Sandkiste (die Farben zeigen verschiedene Höhen an, der Bildschirm zeigt in sofort Zeit was passiert, Gegenstände können auch berücksichtigt werden z.B. Haus)</w:t>
            </w:r>
          </w:p>
        </w:tc>
      </w:tr>
      <w:tr w:rsidR="0049385A" w:rsidRPr="00F166CD" w14:paraId="361F8210" w14:textId="77777777" w:rsidTr="0049385A">
        <w:trPr>
          <w:trHeight w:val="299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C24C" w14:textId="426DD54D" w:rsidR="0049385A" w:rsidRPr="00F166CD" w:rsidRDefault="0049385A" w:rsidP="00F166CD">
            <w:r>
              <w:t>15</w:t>
            </w:r>
            <w:r w:rsidRPr="00F166CD">
              <w:t xml:space="preserve"> min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2D86B" w14:textId="77472B61" w:rsidR="0049385A" w:rsidRPr="00F166CD" w:rsidRDefault="0049385A" w:rsidP="00F166CD">
            <w:r>
              <w:t>Gruppenarbeit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2C468" w14:textId="2383A1F7" w:rsidR="0049385A" w:rsidRPr="0049385A" w:rsidRDefault="0049385A" w:rsidP="0049385A">
            <w:pPr>
              <w:rPr>
                <w:lang w:val="de-AT"/>
              </w:rPr>
            </w:pPr>
            <w:r w:rsidRPr="0049385A">
              <w:rPr>
                <w:lang w:val="de-AT"/>
              </w:rPr>
              <w:t>Gruppenarbeit:</w:t>
            </w:r>
          </w:p>
          <w:p w14:paraId="10C5BA07" w14:textId="77777777" w:rsidR="0049385A" w:rsidRPr="0049385A" w:rsidRDefault="0049385A" w:rsidP="0049385A">
            <w:pPr>
              <w:numPr>
                <w:ilvl w:val="0"/>
                <w:numId w:val="6"/>
              </w:numPr>
              <w:rPr>
                <w:lang w:val="de-AT"/>
              </w:rPr>
            </w:pPr>
            <w:r w:rsidRPr="0049385A">
              <w:rPr>
                <w:lang w:val="de-AT"/>
              </w:rPr>
              <w:t>Tal mit Fluss bauen</w:t>
            </w:r>
          </w:p>
          <w:p w14:paraId="0C7E55C5" w14:textId="77777777" w:rsidR="0049385A" w:rsidRPr="0049385A" w:rsidRDefault="0049385A" w:rsidP="0049385A">
            <w:pPr>
              <w:numPr>
                <w:ilvl w:val="0"/>
                <w:numId w:val="6"/>
              </w:numPr>
              <w:rPr>
                <w:lang w:val="de-AT"/>
              </w:rPr>
            </w:pPr>
            <w:r w:rsidRPr="0049385A">
              <w:rPr>
                <w:lang w:val="de-AT"/>
              </w:rPr>
              <w:t>Siedlung nah am Fluss platzieren</w:t>
            </w:r>
          </w:p>
          <w:p w14:paraId="65AD1505" w14:textId="77777777" w:rsidR="0049385A" w:rsidRPr="0049385A" w:rsidRDefault="0049385A" w:rsidP="0049385A">
            <w:pPr>
              <w:numPr>
                <w:ilvl w:val="0"/>
                <w:numId w:val="6"/>
              </w:numPr>
              <w:rPr>
                <w:lang w:val="de-AT"/>
              </w:rPr>
            </w:pPr>
            <w:r w:rsidRPr="0049385A">
              <w:rPr>
                <w:lang w:val="de-AT"/>
              </w:rPr>
              <w:t>Fluss vertiefen / verbreitern</w:t>
            </w:r>
          </w:p>
          <w:p w14:paraId="5B50877F" w14:textId="77777777" w:rsidR="0049385A" w:rsidRDefault="0049385A" w:rsidP="0049385A">
            <w:pPr>
              <w:rPr>
                <w:lang w:val="de-AT"/>
              </w:rPr>
            </w:pPr>
          </w:p>
          <w:p w14:paraId="3C0C5255" w14:textId="0A7F93AA" w:rsidR="0049385A" w:rsidRPr="0049385A" w:rsidRDefault="0049385A" w:rsidP="0049385A">
            <w:pPr>
              <w:rPr>
                <w:lang w:val="de-AT"/>
              </w:rPr>
            </w:pPr>
            <w:r w:rsidRPr="0049385A">
              <w:rPr>
                <w:lang w:val="de-AT"/>
              </w:rPr>
              <w:t>Beobachtungsaufträge:</w:t>
            </w:r>
          </w:p>
          <w:p w14:paraId="3FBF67D6" w14:textId="77777777" w:rsidR="0049385A" w:rsidRPr="0049385A" w:rsidRDefault="0049385A" w:rsidP="0049385A">
            <w:pPr>
              <w:numPr>
                <w:ilvl w:val="0"/>
                <w:numId w:val="7"/>
              </w:numPr>
              <w:rPr>
                <w:lang w:val="de-AT"/>
              </w:rPr>
            </w:pPr>
            <w:r w:rsidRPr="0049385A">
              <w:rPr>
                <w:lang w:val="de-AT"/>
              </w:rPr>
              <w:t>Wann wird die Siedlung überschwemmt?</w:t>
            </w:r>
          </w:p>
          <w:p w14:paraId="2CFF583B" w14:textId="0F8AEA93" w:rsidR="0049385A" w:rsidRPr="0049385A" w:rsidRDefault="0049385A" w:rsidP="0049385A">
            <w:pPr>
              <w:numPr>
                <w:ilvl w:val="0"/>
                <w:numId w:val="7"/>
              </w:numPr>
              <w:rPr>
                <w:lang w:val="de-AT"/>
              </w:rPr>
            </w:pPr>
            <w:r w:rsidRPr="0049385A">
              <w:rPr>
                <w:lang w:val="de-AT"/>
              </w:rPr>
              <w:t>Welche Rolle spielt die Hö</w:t>
            </w:r>
            <w:r>
              <w:rPr>
                <w:lang w:val="de-AT"/>
              </w:rPr>
              <w:t>he</w:t>
            </w:r>
          </w:p>
          <w:p w14:paraId="68D54F8B" w14:textId="45FBF60A" w:rsidR="0049385A" w:rsidRPr="00F166CD" w:rsidRDefault="0049385A" w:rsidP="0049385A">
            <w:pPr>
              <w:rPr>
                <w:lang w:val="de-AT"/>
              </w:rPr>
            </w:pPr>
            <w:r>
              <w:rPr>
                <w:lang w:val="de-AT"/>
              </w:rPr>
              <w:t>Siedlung durch Regen überschwemmen lassen.</w:t>
            </w:r>
          </w:p>
        </w:tc>
      </w:tr>
      <w:tr w:rsidR="0049385A" w:rsidRPr="00F166CD" w14:paraId="3AD5AB4E" w14:textId="77777777" w:rsidTr="0049385A">
        <w:trPr>
          <w:trHeight w:val="1911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82F1" w14:textId="115F55BF" w:rsidR="0049385A" w:rsidRPr="00F166CD" w:rsidRDefault="0049385A" w:rsidP="00F166CD">
            <w:r>
              <w:t>1</w:t>
            </w:r>
            <w:r w:rsidRPr="00F166CD">
              <w:t xml:space="preserve">0 min 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3D4D" w14:textId="28C0C9D3" w:rsidR="0049385A" w:rsidRPr="00F166CD" w:rsidRDefault="0049385A" w:rsidP="00F166CD">
            <w:r>
              <w:t>Think-Pair-Share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ACD2" w14:textId="4EA15223" w:rsidR="0049385A" w:rsidRPr="00F166CD" w:rsidRDefault="00BD086C" w:rsidP="0049385A">
            <w:pPr>
              <w:rPr>
                <w:lang w:val="de-AT"/>
              </w:rPr>
            </w:pPr>
            <w:r>
              <w:rPr>
                <w:lang w:val="de-AT"/>
              </w:rPr>
              <w:t>Was hat das Hochwasser für Schäden angerichtet?, Wie kann ich mich vor Hochwasser schützen?, Wieso sollte ich mein Haus dort bauen? Warum nicht?</w:t>
            </w:r>
          </w:p>
        </w:tc>
      </w:tr>
      <w:tr w:rsidR="0049385A" w:rsidRPr="00F166CD" w14:paraId="2FD521FC" w14:textId="77777777" w:rsidTr="0049385A">
        <w:trPr>
          <w:trHeight w:val="1911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ABB9" w14:textId="77777777" w:rsidR="0049385A" w:rsidRPr="00F166CD" w:rsidRDefault="0049385A" w:rsidP="00F166CD">
            <w:r w:rsidRPr="00F166CD">
              <w:t>10 min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B0A0" w14:textId="22C3F272" w:rsidR="0049385A" w:rsidRPr="00F166CD" w:rsidRDefault="00BD086C" w:rsidP="00F166CD">
            <w:r>
              <w:t>Gruppenarbeit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AA7D" w14:textId="39F62BEE" w:rsidR="0049385A" w:rsidRPr="00F166CD" w:rsidRDefault="00BD086C" w:rsidP="00F166CD">
            <w:pPr>
              <w:rPr>
                <w:lang w:val="de-AT"/>
              </w:rPr>
            </w:pPr>
            <w:r>
              <w:rPr>
                <w:lang w:val="de-AT"/>
              </w:rPr>
              <w:t>Schutzmaßnahmen (Dämmen, Siedlungen zurückbauen oder Terrassen) versuchen mit Gegenständen in die Sandkiste einzubauen und so die selbsterbaute „Siedlung“ schützen.</w:t>
            </w:r>
          </w:p>
        </w:tc>
      </w:tr>
    </w:tbl>
    <w:p w14:paraId="1ABBAFCD" w14:textId="77777777" w:rsidR="00F166CD" w:rsidRPr="00F166CD" w:rsidRDefault="00F166CD" w:rsidP="00F166CD">
      <w:pPr>
        <w:rPr>
          <w:lang w:val="de-AT"/>
        </w:rPr>
      </w:pPr>
      <w:r w:rsidRPr="00F166CD">
        <w:rPr>
          <w:lang w:val="de-AT"/>
        </w:rPr>
        <w:br/>
      </w:r>
    </w:p>
    <w:p w14:paraId="44EBB082" w14:textId="5891BC70" w:rsidR="00526030" w:rsidRDefault="0049385A">
      <w:pPr>
        <w:rPr>
          <w:b/>
          <w:bCs/>
          <w:sz w:val="32"/>
          <w:szCs w:val="32"/>
        </w:rPr>
      </w:pPr>
      <w:r w:rsidRPr="0049385A">
        <w:rPr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416383D" wp14:editId="3983872C">
            <wp:simplePos x="0" y="0"/>
            <wp:positionH relativeFrom="column">
              <wp:posOffset>-97155</wp:posOffset>
            </wp:positionH>
            <wp:positionV relativeFrom="paragraph">
              <wp:posOffset>278342</wp:posOffset>
            </wp:positionV>
            <wp:extent cx="7245350" cy="4559300"/>
            <wp:effectExtent l="0" t="0" r="0" b="0"/>
            <wp:wrapSquare wrapText="bothSides"/>
            <wp:docPr id="632768628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68628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85A">
        <w:rPr>
          <w:b/>
          <w:bCs/>
          <w:sz w:val="32"/>
          <w:szCs w:val="32"/>
        </w:rPr>
        <w:t>Lehrplanbezug: 5.2</w:t>
      </w:r>
      <w:r>
        <w:rPr>
          <w:b/>
          <w:bCs/>
          <w:sz w:val="32"/>
          <w:szCs w:val="32"/>
        </w:rPr>
        <w:t>:</w:t>
      </w:r>
    </w:p>
    <w:p w14:paraId="54FA423D" w14:textId="77777777" w:rsidR="00777F66" w:rsidRDefault="00777F66">
      <w:pPr>
        <w:rPr>
          <w:b/>
          <w:bCs/>
          <w:sz w:val="32"/>
          <w:szCs w:val="32"/>
        </w:rPr>
      </w:pPr>
    </w:p>
    <w:p w14:paraId="72C45DD4" w14:textId="77777777" w:rsidR="00777F66" w:rsidRDefault="00777F66">
      <w:pPr>
        <w:rPr>
          <w:b/>
          <w:bCs/>
          <w:sz w:val="32"/>
          <w:szCs w:val="32"/>
        </w:rPr>
      </w:pPr>
    </w:p>
    <w:p w14:paraId="14F74857" w14:textId="77777777" w:rsidR="00777F66" w:rsidRDefault="00777F66">
      <w:pPr>
        <w:rPr>
          <w:b/>
          <w:bCs/>
          <w:sz w:val="32"/>
          <w:szCs w:val="32"/>
        </w:rPr>
      </w:pPr>
    </w:p>
    <w:p w14:paraId="06BE062A" w14:textId="77777777" w:rsidR="00777F66" w:rsidRDefault="00777F66">
      <w:pPr>
        <w:rPr>
          <w:b/>
          <w:bCs/>
          <w:sz w:val="32"/>
          <w:szCs w:val="32"/>
        </w:rPr>
      </w:pPr>
    </w:p>
    <w:p w14:paraId="50479248" w14:textId="77777777" w:rsidR="00777F66" w:rsidRDefault="00777F66">
      <w:pPr>
        <w:rPr>
          <w:b/>
          <w:bCs/>
          <w:sz w:val="32"/>
          <w:szCs w:val="32"/>
        </w:rPr>
      </w:pPr>
    </w:p>
    <w:p w14:paraId="43051527" w14:textId="77777777" w:rsidR="00777F66" w:rsidRDefault="00777F66">
      <w:pPr>
        <w:rPr>
          <w:b/>
          <w:bCs/>
          <w:sz w:val="32"/>
          <w:szCs w:val="32"/>
        </w:rPr>
      </w:pPr>
    </w:p>
    <w:p w14:paraId="41214CA4" w14:textId="77777777" w:rsidR="00777F66" w:rsidRDefault="00777F66">
      <w:pPr>
        <w:rPr>
          <w:b/>
          <w:bCs/>
          <w:sz w:val="32"/>
          <w:szCs w:val="32"/>
        </w:rPr>
      </w:pPr>
    </w:p>
    <w:p w14:paraId="7229DF48" w14:textId="77777777" w:rsidR="00777F66" w:rsidRDefault="00777F66">
      <w:pPr>
        <w:rPr>
          <w:b/>
          <w:bCs/>
          <w:sz w:val="32"/>
          <w:szCs w:val="32"/>
        </w:rPr>
      </w:pPr>
    </w:p>
    <w:p w14:paraId="66F0A32B" w14:textId="77777777" w:rsidR="00777F66" w:rsidRDefault="00777F66">
      <w:pPr>
        <w:rPr>
          <w:b/>
          <w:bCs/>
          <w:sz w:val="32"/>
          <w:szCs w:val="32"/>
        </w:rPr>
      </w:pPr>
    </w:p>
    <w:p w14:paraId="6A2A30C4" w14:textId="77777777" w:rsidR="00777F66" w:rsidRDefault="00777F66">
      <w:pPr>
        <w:rPr>
          <w:b/>
          <w:bCs/>
          <w:sz w:val="32"/>
          <w:szCs w:val="32"/>
        </w:rPr>
      </w:pPr>
    </w:p>
    <w:p w14:paraId="10172967" w14:textId="77777777" w:rsidR="00777F66" w:rsidRDefault="00777F66">
      <w:pPr>
        <w:rPr>
          <w:b/>
          <w:bCs/>
          <w:sz w:val="32"/>
          <w:szCs w:val="32"/>
        </w:rPr>
      </w:pPr>
    </w:p>
    <w:p w14:paraId="73D0AEE5" w14:textId="77777777" w:rsidR="00777F66" w:rsidRDefault="00777F66">
      <w:pPr>
        <w:rPr>
          <w:b/>
          <w:bCs/>
          <w:sz w:val="32"/>
          <w:szCs w:val="32"/>
        </w:rPr>
      </w:pPr>
    </w:p>
    <w:p w14:paraId="51C0C986" w14:textId="77777777" w:rsidR="00777F66" w:rsidRDefault="00777F66">
      <w:pPr>
        <w:rPr>
          <w:b/>
          <w:bCs/>
          <w:sz w:val="32"/>
          <w:szCs w:val="32"/>
        </w:rPr>
      </w:pPr>
    </w:p>
    <w:p w14:paraId="5855C2A6" w14:textId="77777777" w:rsidR="00777F66" w:rsidRDefault="00777F66">
      <w:pPr>
        <w:rPr>
          <w:b/>
          <w:bCs/>
          <w:sz w:val="32"/>
          <w:szCs w:val="32"/>
        </w:rPr>
      </w:pPr>
    </w:p>
    <w:p w14:paraId="79D2CE0B" w14:textId="77777777" w:rsidR="00777F66" w:rsidRDefault="00777F66">
      <w:pPr>
        <w:rPr>
          <w:b/>
          <w:bCs/>
          <w:sz w:val="32"/>
          <w:szCs w:val="32"/>
        </w:rPr>
      </w:pPr>
    </w:p>
    <w:p w14:paraId="151D93DE" w14:textId="77777777" w:rsidR="00777F66" w:rsidRDefault="00777F66">
      <w:pPr>
        <w:rPr>
          <w:b/>
          <w:bCs/>
          <w:sz w:val="32"/>
          <w:szCs w:val="32"/>
        </w:rPr>
      </w:pPr>
    </w:p>
    <w:p w14:paraId="630F4EE9" w14:textId="77777777" w:rsidR="00777F66" w:rsidRDefault="00777F66">
      <w:pPr>
        <w:rPr>
          <w:b/>
          <w:bCs/>
          <w:sz w:val="32"/>
          <w:szCs w:val="32"/>
        </w:rPr>
      </w:pPr>
    </w:p>
    <w:p w14:paraId="58E6B050" w14:textId="77777777" w:rsidR="00777F66" w:rsidRDefault="00777F66">
      <w:pPr>
        <w:rPr>
          <w:b/>
          <w:bCs/>
          <w:sz w:val="32"/>
          <w:szCs w:val="32"/>
        </w:rPr>
      </w:pPr>
    </w:p>
    <w:p w14:paraId="1011FD35" w14:textId="77777777" w:rsidR="00777F66" w:rsidRDefault="00777F66">
      <w:pPr>
        <w:rPr>
          <w:b/>
          <w:bCs/>
          <w:sz w:val="32"/>
          <w:szCs w:val="32"/>
        </w:rPr>
      </w:pPr>
    </w:p>
    <w:p w14:paraId="28FD86B9" w14:textId="0815E2CD" w:rsidR="00777F66" w:rsidRDefault="00777F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AAA8965" w14:textId="2A516F88" w:rsidR="00777F66" w:rsidRDefault="00777F66">
      <w:pPr>
        <w:rPr>
          <w:b/>
          <w:bCs/>
          <w:sz w:val="32"/>
          <w:szCs w:val="32"/>
        </w:rPr>
      </w:pPr>
      <w:r w:rsidRPr="00777F66">
        <w:rPr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E1E78E2" wp14:editId="47CD643C">
            <wp:simplePos x="0" y="0"/>
            <wp:positionH relativeFrom="column">
              <wp:posOffset>5942965</wp:posOffset>
            </wp:positionH>
            <wp:positionV relativeFrom="paragraph">
              <wp:posOffset>121285</wp:posOffset>
            </wp:positionV>
            <wp:extent cx="3725545" cy="4933315"/>
            <wp:effectExtent l="0" t="0" r="8255" b="635"/>
            <wp:wrapSquare wrapText="bothSides"/>
            <wp:docPr id="1637709250" name="Grafik 1" descr="Ein Bild, das Text, Im Haus, Wand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09250" name="Grafik 1" descr="Ein Bild, das Text, Im Haus, Wand, Kleidung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8594" w14:textId="4B2DF314" w:rsidR="00777F66" w:rsidRDefault="00777F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Bilder der Sandkiste:</w:t>
      </w:r>
    </w:p>
    <w:p w14:paraId="7080C60D" w14:textId="7933A3E2" w:rsidR="00777F66" w:rsidRDefault="00777F66">
      <w:pPr>
        <w:rPr>
          <w:b/>
          <w:bCs/>
          <w:sz w:val="32"/>
          <w:szCs w:val="32"/>
        </w:rPr>
      </w:pPr>
      <w:r w:rsidRPr="00777F66">
        <w:rPr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433DAD0" wp14:editId="4616F075">
            <wp:simplePos x="0" y="0"/>
            <wp:positionH relativeFrom="column">
              <wp:posOffset>2771396</wp:posOffset>
            </wp:positionH>
            <wp:positionV relativeFrom="paragraph">
              <wp:posOffset>1147134</wp:posOffset>
            </wp:positionV>
            <wp:extent cx="3120390" cy="4114800"/>
            <wp:effectExtent l="0" t="0" r="3810" b="0"/>
            <wp:wrapSquare wrapText="bothSides"/>
            <wp:docPr id="342439538" name="Grafik 1" descr="Ein Bild, das Im Haus, Wand, Aquarium, Rif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39538" name="Grafik 1" descr="Ein Bild, das Im Haus, Wand, Aquarium, Riff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F66">
        <w:rPr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A5D037" wp14:editId="1130894E">
            <wp:simplePos x="0" y="0"/>
            <wp:positionH relativeFrom="column">
              <wp:posOffset>-185096</wp:posOffset>
            </wp:positionH>
            <wp:positionV relativeFrom="paragraph">
              <wp:posOffset>224303</wp:posOffset>
            </wp:positionV>
            <wp:extent cx="2782360" cy="3725693"/>
            <wp:effectExtent l="0" t="0" r="0" b="8255"/>
            <wp:wrapSquare wrapText="bothSides"/>
            <wp:docPr id="1869806511" name="Grafik 1" descr="Ein Bild, das Bild, Im Haus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06511" name="Grafik 1" descr="Ein Bild, das Bild, Im Haus, Kunst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60" cy="372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C76A4" w14:textId="2D798789" w:rsidR="00777F66" w:rsidRPr="0049385A" w:rsidRDefault="00777F66" w:rsidP="00777F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sectPr w:rsidR="00777F66" w:rsidRPr="0049385A" w:rsidSect="00F166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40E62"/>
    <w:multiLevelType w:val="multilevel"/>
    <w:tmpl w:val="DB06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62122"/>
    <w:multiLevelType w:val="multilevel"/>
    <w:tmpl w:val="99D2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407D1"/>
    <w:multiLevelType w:val="multilevel"/>
    <w:tmpl w:val="2858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D6C49"/>
    <w:multiLevelType w:val="multilevel"/>
    <w:tmpl w:val="0C08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96B09"/>
    <w:multiLevelType w:val="multilevel"/>
    <w:tmpl w:val="EF3E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BE58EA"/>
    <w:multiLevelType w:val="multilevel"/>
    <w:tmpl w:val="8854A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B71901"/>
    <w:multiLevelType w:val="multilevel"/>
    <w:tmpl w:val="E7F0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AF3BCF"/>
    <w:multiLevelType w:val="multilevel"/>
    <w:tmpl w:val="58B2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06409A"/>
    <w:multiLevelType w:val="multilevel"/>
    <w:tmpl w:val="0866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9670077">
    <w:abstractNumId w:val="5"/>
  </w:num>
  <w:num w:numId="2" w16cid:durableId="1977952914">
    <w:abstractNumId w:val="6"/>
  </w:num>
  <w:num w:numId="3" w16cid:durableId="617958304">
    <w:abstractNumId w:val="8"/>
  </w:num>
  <w:num w:numId="4" w16cid:durableId="887493132">
    <w:abstractNumId w:val="0"/>
  </w:num>
  <w:num w:numId="5" w16cid:durableId="2003192826">
    <w:abstractNumId w:val="2"/>
  </w:num>
  <w:num w:numId="6" w16cid:durableId="1257981235">
    <w:abstractNumId w:val="3"/>
  </w:num>
  <w:num w:numId="7" w16cid:durableId="504243894">
    <w:abstractNumId w:val="7"/>
  </w:num>
  <w:num w:numId="8" w16cid:durableId="891044604">
    <w:abstractNumId w:val="4"/>
  </w:num>
  <w:num w:numId="9" w16cid:durableId="2124838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CD"/>
    <w:rsid w:val="00032B70"/>
    <w:rsid w:val="00092B6D"/>
    <w:rsid w:val="00116D42"/>
    <w:rsid w:val="00140248"/>
    <w:rsid w:val="00157209"/>
    <w:rsid w:val="003535A0"/>
    <w:rsid w:val="0049385A"/>
    <w:rsid w:val="00526030"/>
    <w:rsid w:val="00556F65"/>
    <w:rsid w:val="00567C71"/>
    <w:rsid w:val="005E0AF4"/>
    <w:rsid w:val="006F01D1"/>
    <w:rsid w:val="00770D8B"/>
    <w:rsid w:val="00777F66"/>
    <w:rsid w:val="0087588D"/>
    <w:rsid w:val="00B34CA1"/>
    <w:rsid w:val="00BC05C9"/>
    <w:rsid w:val="00BD086C"/>
    <w:rsid w:val="00F1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67EFF"/>
  <w15:chartTrackingRefBased/>
  <w15:docId w15:val="{05DCECF7-8844-4656-BE40-05C57FA8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166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66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66C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66C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66C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66C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66C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66C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66C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66C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66C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66CD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66CD"/>
    <w:rPr>
      <w:rFonts w:asciiTheme="minorHAnsi" w:eastAsiaTheme="majorEastAsia" w:hAnsiTheme="minorHAnsi" w:cstheme="majorBidi"/>
      <w:i/>
      <w:iCs/>
      <w:color w:val="0F4761" w:themeColor="accent1" w:themeShade="B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66CD"/>
    <w:rPr>
      <w:rFonts w:asciiTheme="minorHAnsi" w:eastAsiaTheme="majorEastAsia" w:hAnsiTheme="minorHAnsi" w:cstheme="majorBidi"/>
      <w:color w:val="0F4761" w:themeColor="accent1" w:themeShade="B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66CD"/>
    <w:rPr>
      <w:rFonts w:asciiTheme="minorHAnsi" w:eastAsiaTheme="majorEastAsia" w:hAnsiTheme="minorHAnsi" w:cstheme="majorBidi"/>
      <w:i/>
      <w:iCs/>
      <w:color w:val="595959" w:themeColor="text1" w:themeTint="A6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66CD"/>
    <w:rPr>
      <w:rFonts w:asciiTheme="minorHAnsi" w:eastAsiaTheme="majorEastAsia" w:hAnsiTheme="minorHAnsi" w:cstheme="majorBidi"/>
      <w:color w:val="595959" w:themeColor="text1" w:themeTint="A6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66CD"/>
    <w:rPr>
      <w:rFonts w:asciiTheme="minorHAnsi" w:eastAsiaTheme="majorEastAsia" w:hAnsiTheme="minorHAnsi" w:cstheme="majorBidi"/>
      <w:i/>
      <w:iCs/>
      <w:color w:val="272727" w:themeColor="text1" w:themeTint="D8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66CD"/>
    <w:rPr>
      <w:rFonts w:asciiTheme="minorHAnsi" w:eastAsiaTheme="majorEastAsia" w:hAnsiTheme="minorHAnsi" w:cstheme="majorBidi"/>
      <w:color w:val="272727" w:themeColor="text1" w:themeTint="D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F166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66CD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66C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66C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F166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66CD"/>
    <w:rPr>
      <w:i/>
      <w:iCs/>
      <w:color w:val="404040" w:themeColor="text1" w:themeTint="BF"/>
      <w:lang w:val="en-GB"/>
    </w:rPr>
  </w:style>
  <w:style w:type="paragraph" w:styleId="Listenabsatz">
    <w:name w:val="List Paragraph"/>
    <w:basedOn w:val="Standard"/>
    <w:uiPriority w:val="34"/>
    <w:qFormat/>
    <w:rsid w:val="00F166C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66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66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66CD"/>
    <w:rPr>
      <w:i/>
      <w:iCs/>
      <w:color w:val="0F4761" w:themeColor="accent1" w:themeShade="BF"/>
      <w:lang w:val="en-GB"/>
    </w:rPr>
  </w:style>
  <w:style w:type="character" w:styleId="IntensiverVerweis">
    <w:name w:val="Intense Reference"/>
    <w:basedOn w:val="Absatz-Standardschriftart"/>
    <w:uiPriority w:val="32"/>
    <w:qFormat/>
    <w:rsid w:val="00F166CD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6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Hinterleitner</dc:creator>
  <cp:keywords/>
  <dc:description/>
  <cp:lastModifiedBy>Laura Hinterleitner</cp:lastModifiedBy>
  <cp:revision>4</cp:revision>
  <dcterms:created xsi:type="dcterms:W3CDTF">2026-01-03T10:04:00Z</dcterms:created>
  <dcterms:modified xsi:type="dcterms:W3CDTF">2026-01-03T10:33:00Z</dcterms:modified>
</cp:coreProperties>
</file>