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DBB" w:rsidRPr="00667DBB" w:rsidRDefault="00667DBB" w:rsidP="00667DBB">
      <w:pPr>
        <w:jc w:val="center"/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</w:pPr>
      <w:r w:rsidRPr="00667DBB"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  <w:t>Der Altersaufbau der österreichischen Bevölkerung und die Bevölkerungspyramide</w:t>
      </w:r>
    </w:p>
    <w:p w:rsidR="00401D98" w:rsidRDefault="00643DA3">
      <w:r>
        <w:t>Nicht nur die Bevölkerungszahl verändert sich, sondern auch der Altersaufbau der österreichischen Bevölkerung ist einem Wandel unterworfen.</w:t>
      </w:r>
    </w:p>
    <w:p w:rsidR="00C76944" w:rsidRPr="00C76944" w:rsidRDefault="00C76944">
      <w:pPr>
        <w:rPr>
          <w:b/>
          <w:bCs/>
          <w:u w:val="single"/>
        </w:rPr>
      </w:pPr>
      <w:r w:rsidRPr="00C76944">
        <w:rPr>
          <w:b/>
          <w:bCs/>
          <w:u w:val="single"/>
        </w:rPr>
        <w:t>Aufgabe 1:</w:t>
      </w:r>
    </w:p>
    <w:p w:rsidR="00643DA3" w:rsidRDefault="00643DA3">
      <w:r w:rsidRPr="00643DA3">
        <w:drawing>
          <wp:anchor distT="0" distB="0" distL="114300" distR="114300" simplePos="0" relativeHeight="251660288" behindDoc="0" locked="0" layoutInCell="1" allowOverlap="1" wp14:anchorId="3D3A009B">
            <wp:simplePos x="0" y="0"/>
            <wp:positionH relativeFrom="margin">
              <wp:align>center</wp:align>
            </wp:positionH>
            <wp:positionV relativeFrom="paragraph">
              <wp:posOffset>11932</wp:posOffset>
            </wp:positionV>
            <wp:extent cx="6262577" cy="4189252"/>
            <wp:effectExtent l="0" t="0" r="508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577" cy="4189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DA3" w:rsidRDefault="00643DA3"/>
    <w:p w:rsidR="00643DA3" w:rsidRDefault="00643DA3"/>
    <w:p w:rsidR="00113F99" w:rsidRDefault="00113F99" w:rsidP="00113F99"/>
    <w:p w:rsidR="00643DA3" w:rsidRDefault="00643DA3" w:rsidP="00113F99"/>
    <w:p w:rsidR="00643DA3" w:rsidRDefault="00643DA3" w:rsidP="00113F99"/>
    <w:p w:rsidR="00643DA3" w:rsidRDefault="00643DA3" w:rsidP="00113F99"/>
    <w:p w:rsidR="00643DA3" w:rsidRDefault="00643DA3" w:rsidP="00113F99"/>
    <w:p w:rsidR="00643DA3" w:rsidRDefault="00643DA3" w:rsidP="00113F99"/>
    <w:p w:rsidR="00643DA3" w:rsidRDefault="00643DA3" w:rsidP="00113F99"/>
    <w:p w:rsidR="00643DA3" w:rsidRDefault="00643DA3" w:rsidP="00113F99"/>
    <w:p w:rsidR="00643DA3" w:rsidRDefault="00643DA3" w:rsidP="00113F99"/>
    <w:p w:rsidR="00643DA3" w:rsidRDefault="00643DA3" w:rsidP="00113F99"/>
    <w:p w:rsidR="00643DA3" w:rsidRDefault="00643DA3" w:rsidP="00113F99"/>
    <w:p w:rsidR="00643DA3" w:rsidRDefault="00643DA3" w:rsidP="00113F99"/>
    <w:p w:rsidR="00643DA3" w:rsidRPr="00C76944" w:rsidRDefault="00667DBB" w:rsidP="00113F99">
      <w:pPr>
        <w:rPr>
          <w:sz w:val="24"/>
          <w:szCs w:val="24"/>
        </w:rPr>
      </w:pPr>
      <w:r w:rsidRPr="00C76944">
        <w:rPr>
          <w:sz w:val="24"/>
          <w:szCs w:val="24"/>
        </w:rPr>
        <w:t>Antwort A2:</w:t>
      </w:r>
    </w:p>
    <w:p w:rsidR="00667DBB" w:rsidRPr="00C76944" w:rsidRDefault="00667DBB" w:rsidP="00113F99">
      <w:pPr>
        <w:rPr>
          <w:sz w:val="24"/>
          <w:szCs w:val="24"/>
        </w:rPr>
      </w:pPr>
      <w:r w:rsidRPr="00C76944">
        <w:rPr>
          <w:sz w:val="24"/>
          <w:szCs w:val="24"/>
        </w:rPr>
        <w:t>Antwort A3:</w:t>
      </w:r>
    </w:p>
    <w:p w:rsidR="00667DBB" w:rsidRPr="00C76944" w:rsidRDefault="00667DBB" w:rsidP="00113F99">
      <w:pPr>
        <w:rPr>
          <w:sz w:val="24"/>
          <w:szCs w:val="24"/>
        </w:rPr>
      </w:pPr>
      <w:r w:rsidRPr="00C76944">
        <w:rPr>
          <w:sz w:val="24"/>
          <w:szCs w:val="24"/>
        </w:rPr>
        <w:t xml:space="preserve">Antwort A4: </w:t>
      </w:r>
      <w:bookmarkStart w:id="0" w:name="_GoBack"/>
      <w:bookmarkEnd w:id="0"/>
    </w:p>
    <w:p w:rsidR="00667DBB" w:rsidRPr="00C76944" w:rsidRDefault="00667DBB" w:rsidP="00113F99">
      <w:pPr>
        <w:rPr>
          <w:sz w:val="24"/>
          <w:szCs w:val="24"/>
        </w:rPr>
      </w:pPr>
    </w:p>
    <w:p w:rsidR="00C76944" w:rsidRPr="00C76944" w:rsidRDefault="00C76944" w:rsidP="00113F99">
      <w:pPr>
        <w:rPr>
          <w:b/>
          <w:bCs/>
          <w:sz w:val="24"/>
          <w:szCs w:val="24"/>
          <w:u w:val="single"/>
        </w:rPr>
      </w:pPr>
      <w:r w:rsidRPr="00C76944">
        <w:rPr>
          <w:b/>
          <w:bCs/>
          <w:sz w:val="24"/>
          <w:szCs w:val="24"/>
          <w:u w:val="single"/>
        </w:rPr>
        <w:t xml:space="preserve">Aufgabe 2: </w:t>
      </w:r>
    </w:p>
    <w:p w:rsidR="00667DBB" w:rsidRPr="00C76944" w:rsidRDefault="00667DBB" w:rsidP="00113F99">
      <w:pPr>
        <w:rPr>
          <w:sz w:val="24"/>
          <w:szCs w:val="24"/>
        </w:rPr>
      </w:pPr>
      <w:r w:rsidRPr="00C76944">
        <w:rPr>
          <w:sz w:val="24"/>
          <w:szCs w:val="24"/>
        </w:rPr>
        <w:t xml:space="preserve">Sieh dir die nachfolgenden Bevölkerungspyramiden an und verbinde die richtigen Aussagen!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bottom w:val="double" w:sz="4" w:space="0" w:color="ED7D31" w:themeColor="accent2"/>
        </w:tblBorders>
        <w:shd w:val="clear" w:color="auto" w:fill="92D050"/>
        <w:tblLook w:val="04A0" w:firstRow="1" w:lastRow="0" w:firstColumn="1" w:lastColumn="0" w:noHBand="0" w:noVBand="1"/>
      </w:tblPr>
      <w:tblGrid>
        <w:gridCol w:w="988"/>
      </w:tblGrid>
      <w:tr w:rsidR="00667DBB" w:rsidTr="00C76944">
        <w:tc>
          <w:tcPr>
            <w:tcW w:w="988" w:type="dxa"/>
            <w:shd w:val="clear" w:color="auto" w:fill="92D050"/>
          </w:tcPr>
          <w:p w:rsidR="00667DBB" w:rsidRDefault="00667DBB" w:rsidP="00667DBB">
            <w:r>
              <w:t>2020</w:t>
            </w:r>
          </w:p>
        </w:tc>
      </w:tr>
      <w:tr w:rsidR="00667DBB" w:rsidTr="00C76944">
        <w:tc>
          <w:tcPr>
            <w:tcW w:w="988" w:type="dxa"/>
            <w:shd w:val="clear" w:color="auto" w:fill="92D050"/>
          </w:tcPr>
          <w:p w:rsidR="00667DBB" w:rsidRDefault="00667DBB" w:rsidP="00667DBB">
            <w:r>
              <w:t>1952</w:t>
            </w:r>
          </w:p>
        </w:tc>
      </w:tr>
      <w:tr w:rsidR="00667DBB" w:rsidTr="00C76944">
        <w:tc>
          <w:tcPr>
            <w:tcW w:w="988" w:type="dxa"/>
            <w:shd w:val="clear" w:color="auto" w:fill="92D050"/>
          </w:tcPr>
          <w:p w:rsidR="00667DBB" w:rsidRDefault="00667DBB" w:rsidP="00667DBB">
            <w:r>
              <w:t>2100</w:t>
            </w:r>
          </w:p>
        </w:tc>
      </w:tr>
      <w:tr w:rsidR="00F93960" w:rsidTr="00C76944">
        <w:tc>
          <w:tcPr>
            <w:tcW w:w="988" w:type="dxa"/>
            <w:shd w:val="clear" w:color="auto" w:fill="92D050"/>
          </w:tcPr>
          <w:p w:rsidR="00F93960" w:rsidRDefault="00F93960" w:rsidP="00667DBB">
            <w:r>
              <w:t>1952</w:t>
            </w:r>
          </w:p>
        </w:tc>
      </w:tr>
      <w:tr w:rsidR="00F93960" w:rsidTr="00C76944">
        <w:tc>
          <w:tcPr>
            <w:tcW w:w="988" w:type="dxa"/>
            <w:shd w:val="clear" w:color="auto" w:fill="92D050"/>
          </w:tcPr>
          <w:p w:rsidR="00F93960" w:rsidRDefault="00F93960" w:rsidP="00667DBB">
            <w:r>
              <w:t>2020</w:t>
            </w:r>
          </w:p>
        </w:tc>
      </w:tr>
      <w:tr w:rsidR="00F93960" w:rsidTr="00C76944">
        <w:trPr>
          <w:trHeight w:val="299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92D050"/>
          </w:tcPr>
          <w:p w:rsidR="00F93960" w:rsidRDefault="00F93960" w:rsidP="00667DBB">
            <w:r>
              <w:t>2100</w:t>
            </w:r>
          </w:p>
        </w:tc>
      </w:tr>
    </w:tbl>
    <w:tbl>
      <w:tblPr>
        <w:tblStyle w:val="Tabellenraster"/>
        <w:tblW w:w="0" w:type="auto"/>
        <w:tblInd w:w="1838" w:type="dxa"/>
        <w:tblLook w:val="04A0" w:firstRow="1" w:lastRow="0" w:firstColumn="1" w:lastColumn="0" w:noHBand="0" w:noVBand="1"/>
      </w:tblPr>
      <w:tblGrid>
        <w:gridCol w:w="5670"/>
      </w:tblGrid>
      <w:tr w:rsidR="00667DBB" w:rsidTr="00C76944">
        <w:tc>
          <w:tcPr>
            <w:tcW w:w="5670" w:type="dxa"/>
            <w:shd w:val="clear" w:color="auto" w:fill="FFD966" w:themeFill="accent4" w:themeFillTint="99"/>
          </w:tcPr>
          <w:p w:rsidR="00667DBB" w:rsidRDefault="00667DBB" w:rsidP="00667DBB">
            <w:pPr>
              <w:tabs>
                <w:tab w:val="left" w:pos="3349"/>
              </w:tabs>
            </w:pPr>
            <w:r>
              <w:t xml:space="preserve">In diesem Jahr </w:t>
            </w:r>
            <w:r w:rsidR="00F93960">
              <w:t xml:space="preserve">gibt es mehr als 10 000 Frauen in Österreich, die 100 Jahre alt sind. </w:t>
            </w:r>
          </w:p>
        </w:tc>
      </w:tr>
      <w:tr w:rsidR="00667DBB" w:rsidTr="00C76944">
        <w:tc>
          <w:tcPr>
            <w:tcW w:w="5670" w:type="dxa"/>
            <w:shd w:val="clear" w:color="auto" w:fill="FFD966" w:themeFill="accent4" w:themeFillTint="99"/>
          </w:tcPr>
          <w:p w:rsidR="00667DBB" w:rsidRDefault="00F93960" w:rsidP="00667DBB">
            <w:pPr>
              <w:tabs>
                <w:tab w:val="left" w:pos="3349"/>
              </w:tabs>
            </w:pPr>
            <w:r>
              <w:t xml:space="preserve">In diesem Jahr gibt es mehr 10 – 12-Jährige als 50 – </w:t>
            </w:r>
            <w:proofErr w:type="gramStart"/>
            <w:r>
              <w:t>Jährige</w:t>
            </w:r>
            <w:proofErr w:type="gramEnd"/>
            <w:r>
              <w:t xml:space="preserve">. </w:t>
            </w:r>
          </w:p>
        </w:tc>
      </w:tr>
      <w:tr w:rsidR="00667DBB" w:rsidTr="00C76944">
        <w:tc>
          <w:tcPr>
            <w:tcW w:w="5670" w:type="dxa"/>
            <w:shd w:val="clear" w:color="auto" w:fill="FFD966" w:themeFill="accent4" w:themeFillTint="99"/>
          </w:tcPr>
          <w:p w:rsidR="00667DBB" w:rsidRDefault="00F93960" w:rsidP="00667DBB">
            <w:pPr>
              <w:tabs>
                <w:tab w:val="left" w:pos="3349"/>
              </w:tabs>
            </w:pPr>
            <w:r>
              <w:t xml:space="preserve">In diesem Jahr überwiegen die 50 – </w:t>
            </w:r>
            <w:r w:rsidR="00C76944">
              <w:t>60-jährigen</w:t>
            </w:r>
            <w:r>
              <w:t xml:space="preserve"> Personen eindeutig.</w:t>
            </w:r>
          </w:p>
        </w:tc>
      </w:tr>
      <w:tr w:rsidR="00FF1798" w:rsidTr="00C76944">
        <w:tc>
          <w:tcPr>
            <w:tcW w:w="5670" w:type="dxa"/>
            <w:shd w:val="clear" w:color="auto" w:fill="FFD966" w:themeFill="accent4" w:themeFillTint="99"/>
          </w:tcPr>
          <w:p w:rsidR="00FF1798" w:rsidRDefault="00FF1798" w:rsidP="00667DBB">
            <w:pPr>
              <w:tabs>
                <w:tab w:val="left" w:pos="3349"/>
              </w:tabs>
            </w:pPr>
            <w:r>
              <w:t>In diesem Jahr nimmt die Bevölkerungspyramide eine Urnenform an und sieht nicht mehr aus wie eine Pyramide</w:t>
            </w:r>
          </w:p>
        </w:tc>
      </w:tr>
      <w:tr w:rsidR="00FF1798" w:rsidTr="00C76944">
        <w:tc>
          <w:tcPr>
            <w:tcW w:w="5670" w:type="dxa"/>
            <w:shd w:val="clear" w:color="auto" w:fill="FFD966" w:themeFill="accent4" w:themeFillTint="99"/>
          </w:tcPr>
          <w:p w:rsidR="00FF1798" w:rsidRDefault="003D1941" w:rsidP="00667DBB">
            <w:pPr>
              <w:tabs>
                <w:tab w:val="left" w:pos="3349"/>
              </w:tabs>
            </w:pPr>
            <w:r>
              <w:t>In diesem Jahr gibt es einen starken Einschnitt in der Bevölkerungspyramide bei den 34- und 35-Jährigen.</w:t>
            </w:r>
          </w:p>
        </w:tc>
      </w:tr>
      <w:tr w:rsidR="00FF1798" w:rsidTr="00C76944">
        <w:tc>
          <w:tcPr>
            <w:tcW w:w="5670" w:type="dxa"/>
            <w:shd w:val="clear" w:color="auto" w:fill="FFD966" w:themeFill="accent4" w:themeFillTint="99"/>
          </w:tcPr>
          <w:p w:rsidR="00FF1798" w:rsidRDefault="002926CA" w:rsidP="00667DBB">
            <w:pPr>
              <w:tabs>
                <w:tab w:val="left" w:pos="3349"/>
              </w:tabs>
            </w:pPr>
            <w:r>
              <w:lastRenderedPageBreak/>
              <w:t>In diesem Jahr kamen rund 40 000 Mädchen und rund 40 000 Buben zur Welt.</w:t>
            </w:r>
          </w:p>
        </w:tc>
      </w:tr>
    </w:tbl>
    <w:p w:rsidR="00667DBB" w:rsidRDefault="00C76944" w:rsidP="00667DBB">
      <w:pPr>
        <w:tabs>
          <w:tab w:val="left" w:pos="3349"/>
        </w:tabs>
      </w:pPr>
      <w:r w:rsidRPr="00113F99">
        <w:drawing>
          <wp:anchor distT="0" distB="0" distL="114300" distR="114300" simplePos="0" relativeHeight="251658240" behindDoc="0" locked="0" layoutInCell="1" allowOverlap="1" wp14:anchorId="2F5B914F">
            <wp:simplePos x="0" y="0"/>
            <wp:positionH relativeFrom="page">
              <wp:align>right</wp:align>
            </wp:positionH>
            <wp:positionV relativeFrom="paragraph">
              <wp:posOffset>-1248761</wp:posOffset>
            </wp:positionV>
            <wp:extent cx="7535781" cy="5464104"/>
            <wp:effectExtent l="0" t="0" r="8255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781" cy="5464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DBB">
        <w:tab/>
      </w:r>
      <w:r w:rsidR="00667DBB">
        <w:br w:type="textWrapping" w:clear="all"/>
      </w:r>
    </w:p>
    <w:p w:rsidR="00643DA3" w:rsidRPr="00113F99" w:rsidRDefault="00643DA3" w:rsidP="00113F99"/>
    <w:p w:rsidR="00113F99" w:rsidRDefault="00113F99" w:rsidP="00113F99"/>
    <w:p w:rsidR="00113F99" w:rsidRDefault="00113F99" w:rsidP="00113F99">
      <w:pPr>
        <w:tabs>
          <w:tab w:val="left" w:pos="1139"/>
        </w:tabs>
      </w:pPr>
      <w:r>
        <w:tab/>
      </w:r>
    </w:p>
    <w:p w:rsidR="00582D77" w:rsidRPr="00582D77" w:rsidRDefault="00582D77" w:rsidP="00582D77"/>
    <w:p w:rsidR="00582D77" w:rsidRDefault="00582D77" w:rsidP="00582D77"/>
    <w:p w:rsidR="00643DA3" w:rsidRDefault="00643DA3" w:rsidP="00582D77"/>
    <w:p w:rsidR="00643DA3" w:rsidRPr="00582D77" w:rsidRDefault="00643DA3" w:rsidP="00582D77"/>
    <w:p w:rsidR="00582D77" w:rsidRDefault="00582D77" w:rsidP="00582D77">
      <w:pPr>
        <w:tabs>
          <w:tab w:val="left" w:pos="2411"/>
        </w:tabs>
      </w:pPr>
    </w:p>
    <w:p w:rsidR="00643DA3" w:rsidRDefault="00643DA3">
      <w:pPr>
        <w:tabs>
          <w:tab w:val="left" w:pos="2411"/>
        </w:tabs>
        <w:spacing w:line="360" w:lineRule="auto"/>
        <w:jc w:val="both"/>
        <w:rPr>
          <w:sz w:val="24"/>
          <w:szCs w:val="24"/>
        </w:rPr>
      </w:pPr>
    </w:p>
    <w:p w:rsidR="00643DA3" w:rsidRDefault="00643DA3">
      <w:pPr>
        <w:tabs>
          <w:tab w:val="left" w:pos="2411"/>
        </w:tabs>
        <w:spacing w:line="360" w:lineRule="auto"/>
        <w:jc w:val="both"/>
        <w:rPr>
          <w:sz w:val="24"/>
          <w:szCs w:val="24"/>
        </w:rPr>
      </w:pPr>
    </w:p>
    <w:p w:rsidR="00643DA3" w:rsidRDefault="00643DA3">
      <w:pPr>
        <w:tabs>
          <w:tab w:val="left" w:pos="2411"/>
        </w:tabs>
        <w:spacing w:line="360" w:lineRule="auto"/>
        <w:jc w:val="both"/>
        <w:rPr>
          <w:sz w:val="24"/>
          <w:szCs w:val="24"/>
        </w:rPr>
      </w:pPr>
    </w:p>
    <w:p w:rsidR="00643DA3" w:rsidRDefault="00C76944">
      <w:pPr>
        <w:tabs>
          <w:tab w:val="left" w:pos="2411"/>
        </w:tabs>
        <w:spacing w:line="360" w:lineRule="auto"/>
        <w:jc w:val="both"/>
        <w:rPr>
          <w:sz w:val="24"/>
          <w:szCs w:val="24"/>
        </w:rPr>
      </w:pPr>
      <w:r w:rsidRPr="00113F99">
        <w:drawing>
          <wp:anchor distT="0" distB="0" distL="114300" distR="114300" simplePos="0" relativeHeight="251659264" behindDoc="0" locked="0" layoutInCell="1" allowOverlap="1" wp14:anchorId="34AB27C0">
            <wp:simplePos x="0" y="0"/>
            <wp:positionH relativeFrom="margin">
              <wp:align>center</wp:align>
            </wp:positionH>
            <wp:positionV relativeFrom="paragraph">
              <wp:posOffset>190007</wp:posOffset>
            </wp:positionV>
            <wp:extent cx="7574214" cy="5330838"/>
            <wp:effectExtent l="0" t="0" r="8255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14" cy="5330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3DA3" w:rsidRDefault="00643DA3">
      <w:pPr>
        <w:tabs>
          <w:tab w:val="left" w:pos="2411"/>
        </w:tabs>
        <w:spacing w:line="360" w:lineRule="auto"/>
        <w:jc w:val="both"/>
        <w:rPr>
          <w:sz w:val="24"/>
          <w:szCs w:val="24"/>
        </w:rPr>
      </w:pPr>
    </w:p>
    <w:p w:rsidR="00643DA3" w:rsidRDefault="00643DA3">
      <w:pPr>
        <w:tabs>
          <w:tab w:val="left" w:pos="2411"/>
        </w:tabs>
        <w:spacing w:line="360" w:lineRule="auto"/>
        <w:jc w:val="both"/>
        <w:rPr>
          <w:sz w:val="24"/>
          <w:szCs w:val="24"/>
        </w:rPr>
      </w:pPr>
    </w:p>
    <w:p w:rsidR="00643DA3" w:rsidRDefault="00643DA3">
      <w:pPr>
        <w:tabs>
          <w:tab w:val="left" w:pos="2411"/>
        </w:tabs>
        <w:spacing w:line="360" w:lineRule="auto"/>
        <w:jc w:val="both"/>
        <w:rPr>
          <w:sz w:val="24"/>
          <w:szCs w:val="24"/>
        </w:rPr>
      </w:pPr>
    </w:p>
    <w:p w:rsidR="00040FED" w:rsidRDefault="00040FED">
      <w:pPr>
        <w:tabs>
          <w:tab w:val="left" w:pos="2411"/>
        </w:tabs>
        <w:spacing w:line="360" w:lineRule="auto"/>
        <w:jc w:val="both"/>
        <w:rPr>
          <w:sz w:val="24"/>
          <w:szCs w:val="24"/>
        </w:rPr>
      </w:pPr>
    </w:p>
    <w:p w:rsidR="00643DA3" w:rsidRPr="00643DA3" w:rsidRDefault="00643DA3" w:rsidP="00643DA3">
      <w:pPr>
        <w:rPr>
          <w:sz w:val="24"/>
          <w:szCs w:val="24"/>
        </w:rPr>
      </w:pPr>
    </w:p>
    <w:p w:rsidR="00643DA3" w:rsidRPr="00643DA3" w:rsidRDefault="00643DA3" w:rsidP="00643DA3">
      <w:pPr>
        <w:rPr>
          <w:sz w:val="24"/>
          <w:szCs w:val="24"/>
        </w:rPr>
      </w:pPr>
    </w:p>
    <w:p w:rsidR="00643DA3" w:rsidRPr="00643DA3" w:rsidRDefault="00643DA3" w:rsidP="00643DA3">
      <w:pPr>
        <w:rPr>
          <w:sz w:val="24"/>
          <w:szCs w:val="24"/>
        </w:rPr>
      </w:pPr>
    </w:p>
    <w:p w:rsidR="00643DA3" w:rsidRPr="00643DA3" w:rsidRDefault="00643DA3" w:rsidP="00643DA3">
      <w:pPr>
        <w:rPr>
          <w:sz w:val="24"/>
          <w:szCs w:val="24"/>
        </w:rPr>
      </w:pPr>
    </w:p>
    <w:p w:rsidR="00643DA3" w:rsidRPr="00643DA3" w:rsidRDefault="00643DA3" w:rsidP="00643DA3">
      <w:pPr>
        <w:rPr>
          <w:sz w:val="24"/>
          <w:szCs w:val="24"/>
        </w:rPr>
      </w:pPr>
    </w:p>
    <w:p w:rsidR="00643DA3" w:rsidRPr="00643DA3" w:rsidRDefault="00643DA3" w:rsidP="00643DA3">
      <w:pPr>
        <w:rPr>
          <w:sz w:val="24"/>
          <w:szCs w:val="24"/>
        </w:rPr>
      </w:pPr>
    </w:p>
    <w:p w:rsidR="00643DA3" w:rsidRPr="00643DA3" w:rsidRDefault="00643DA3" w:rsidP="00643DA3">
      <w:pPr>
        <w:rPr>
          <w:sz w:val="24"/>
          <w:szCs w:val="24"/>
        </w:rPr>
      </w:pPr>
    </w:p>
    <w:p w:rsidR="00643DA3" w:rsidRPr="00643DA3" w:rsidRDefault="00643DA3" w:rsidP="00643DA3">
      <w:pPr>
        <w:rPr>
          <w:sz w:val="24"/>
          <w:szCs w:val="24"/>
        </w:rPr>
      </w:pPr>
    </w:p>
    <w:p w:rsidR="00643DA3" w:rsidRPr="00643DA3" w:rsidRDefault="00643DA3" w:rsidP="00643DA3">
      <w:pPr>
        <w:rPr>
          <w:sz w:val="24"/>
          <w:szCs w:val="24"/>
        </w:rPr>
      </w:pPr>
    </w:p>
    <w:p w:rsidR="00643DA3" w:rsidRPr="00643DA3" w:rsidRDefault="00643DA3" w:rsidP="00643DA3">
      <w:pPr>
        <w:rPr>
          <w:sz w:val="24"/>
          <w:szCs w:val="24"/>
        </w:rPr>
      </w:pPr>
    </w:p>
    <w:p w:rsidR="00643DA3" w:rsidRPr="00643DA3" w:rsidRDefault="00643DA3" w:rsidP="00643DA3">
      <w:pPr>
        <w:rPr>
          <w:sz w:val="24"/>
          <w:szCs w:val="24"/>
        </w:rPr>
      </w:pPr>
    </w:p>
    <w:p w:rsidR="00643DA3" w:rsidRDefault="00643DA3" w:rsidP="00643DA3">
      <w:pPr>
        <w:rPr>
          <w:sz w:val="24"/>
          <w:szCs w:val="24"/>
        </w:rPr>
      </w:pPr>
    </w:p>
    <w:p w:rsidR="00643DA3" w:rsidRDefault="002926CA" w:rsidP="00643DA3">
      <w:pPr>
        <w:tabs>
          <w:tab w:val="left" w:pos="2026"/>
        </w:tabs>
        <w:rPr>
          <w:sz w:val="24"/>
          <w:szCs w:val="24"/>
        </w:rPr>
      </w:pPr>
      <w:r w:rsidRPr="00643DA3">
        <w:rPr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F6C32A4">
            <wp:simplePos x="0" y="0"/>
            <wp:positionH relativeFrom="page">
              <wp:align>right</wp:align>
            </wp:positionH>
            <wp:positionV relativeFrom="paragraph">
              <wp:posOffset>-868101</wp:posOffset>
            </wp:positionV>
            <wp:extent cx="7547212" cy="5251102"/>
            <wp:effectExtent l="0" t="0" r="0" b="698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212" cy="5251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DA3">
        <w:rPr>
          <w:sz w:val="24"/>
          <w:szCs w:val="24"/>
        </w:rPr>
        <w:tab/>
      </w:r>
    </w:p>
    <w:p w:rsidR="00643DA3" w:rsidRDefault="00643DA3" w:rsidP="00643DA3">
      <w:pPr>
        <w:tabs>
          <w:tab w:val="left" w:pos="2026"/>
        </w:tabs>
        <w:rPr>
          <w:sz w:val="24"/>
          <w:szCs w:val="24"/>
        </w:rPr>
      </w:pPr>
    </w:p>
    <w:p w:rsidR="00C76944" w:rsidRPr="00C76944" w:rsidRDefault="00C76944" w:rsidP="00C76944">
      <w:pPr>
        <w:rPr>
          <w:sz w:val="24"/>
          <w:szCs w:val="24"/>
        </w:rPr>
      </w:pPr>
    </w:p>
    <w:p w:rsidR="00C76944" w:rsidRPr="00C76944" w:rsidRDefault="00C76944" w:rsidP="00C76944">
      <w:pPr>
        <w:rPr>
          <w:sz w:val="24"/>
          <w:szCs w:val="24"/>
        </w:rPr>
      </w:pPr>
    </w:p>
    <w:p w:rsidR="00C76944" w:rsidRPr="00C76944" w:rsidRDefault="00C76944" w:rsidP="00C76944">
      <w:pPr>
        <w:rPr>
          <w:sz w:val="24"/>
          <w:szCs w:val="24"/>
        </w:rPr>
      </w:pPr>
    </w:p>
    <w:p w:rsidR="00C76944" w:rsidRPr="00C76944" w:rsidRDefault="00C76944" w:rsidP="00C76944">
      <w:pPr>
        <w:rPr>
          <w:sz w:val="24"/>
          <w:szCs w:val="24"/>
        </w:rPr>
      </w:pPr>
    </w:p>
    <w:p w:rsidR="00C76944" w:rsidRPr="00C76944" w:rsidRDefault="00C76944" w:rsidP="00C76944">
      <w:pPr>
        <w:rPr>
          <w:sz w:val="24"/>
          <w:szCs w:val="24"/>
        </w:rPr>
      </w:pPr>
    </w:p>
    <w:p w:rsidR="00C76944" w:rsidRPr="00C76944" w:rsidRDefault="00C76944" w:rsidP="00C76944">
      <w:pPr>
        <w:rPr>
          <w:sz w:val="24"/>
          <w:szCs w:val="24"/>
        </w:rPr>
      </w:pPr>
    </w:p>
    <w:p w:rsidR="00C76944" w:rsidRPr="00C76944" w:rsidRDefault="00C76944" w:rsidP="00C76944">
      <w:pPr>
        <w:rPr>
          <w:sz w:val="24"/>
          <w:szCs w:val="24"/>
        </w:rPr>
      </w:pPr>
    </w:p>
    <w:p w:rsidR="00C76944" w:rsidRPr="00C76944" w:rsidRDefault="00C76944" w:rsidP="00C76944">
      <w:pPr>
        <w:rPr>
          <w:sz w:val="24"/>
          <w:szCs w:val="24"/>
        </w:rPr>
      </w:pPr>
    </w:p>
    <w:p w:rsidR="00C76944" w:rsidRPr="00C76944" w:rsidRDefault="00C76944" w:rsidP="00C76944">
      <w:pPr>
        <w:rPr>
          <w:sz w:val="24"/>
          <w:szCs w:val="24"/>
        </w:rPr>
      </w:pPr>
    </w:p>
    <w:p w:rsidR="00C76944" w:rsidRPr="00C76944" w:rsidRDefault="00C76944" w:rsidP="00C76944">
      <w:pPr>
        <w:rPr>
          <w:sz w:val="24"/>
          <w:szCs w:val="24"/>
        </w:rPr>
      </w:pPr>
    </w:p>
    <w:p w:rsidR="00C76944" w:rsidRPr="00C76944" w:rsidRDefault="00C76944" w:rsidP="00C76944">
      <w:pPr>
        <w:rPr>
          <w:sz w:val="24"/>
          <w:szCs w:val="24"/>
        </w:rPr>
      </w:pPr>
    </w:p>
    <w:p w:rsidR="00C76944" w:rsidRPr="00C76944" w:rsidRDefault="00C76944" w:rsidP="00C76944">
      <w:pPr>
        <w:rPr>
          <w:sz w:val="24"/>
          <w:szCs w:val="24"/>
        </w:rPr>
      </w:pPr>
    </w:p>
    <w:p w:rsidR="00C76944" w:rsidRDefault="00C76944" w:rsidP="00C76944">
      <w:pPr>
        <w:rPr>
          <w:sz w:val="24"/>
          <w:szCs w:val="24"/>
        </w:rPr>
      </w:pPr>
    </w:p>
    <w:p w:rsidR="00C76944" w:rsidRDefault="00C76944" w:rsidP="00C76944">
      <w:pPr>
        <w:rPr>
          <w:sz w:val="24"/>
          <w:szCs w:val="24"/>
        </w:rPr>
      </w:pPr>
      <w:r w:rsidRPr="00C76944">
        <w:rPr>
          <w:b/>
          <w:bCs/>
          <w:sz w:val="24"/>
          <w:szCs w:val="24"/>
          <w:u w:val="single"/>
        </w:rPr>
        <w:t>Aufgabe 3:</w:t>
      </w:r>
      <w:r>
        <w:rPr>
          <w:sz w:val="24"/>
          <w:szCs w:val="24"/>
        </w:rPr>
        <w:t xml:space="preserve"> Vergleiche die verschiedenen Bevölkerungspyramiden aus den Jahren 1952, 2020 und 2100. </w:t>
      </w:r>
    </w:p>
    <w:p w:rsidR="00C76944" w:rsidRDefault="00C76944" w:rsidP="00C7694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C76944">
        <w:rPr>
          <w:sz w:val="24"/>
          <w:szCs w:val="24"/>
        </w:rPr>
        <w:t xml:space="preserve">Vergleiche die Pyramiden und erläutere was sich verändert hat. </w:t>
      </w:r>
    </w:p>
    <w:p w:rsidR="00C76944" w:rsidRDefault="00C76944" w:rsidP="00C7694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C76944">
        <w:rPr>
          <w:sz w:val="24"/>
          <w:szCs w:val="24"/>
        </w:rPr>
        <w:t xml:space="preserve">Diskutiere wieso sich die Bevölkerungspyramiden verändern. </w:t>
      </w:r>
    </w:p>
    <w:p w:rsidR="00C76944" w:rsidRPr="00C76944" w:rsidRDefault="00C76944" w:rsidP="00C7694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C76944">
        <w:rPr>
          <w:sz w:val="24"/>
          <w:szCs w:val="24"/>
        </w:rPr>
        <w:t>Schreibe mindestens 5 Sätze direkt hier auf dein Arbeitsblatt!</w:t>
      </w:r>
    </w:p>
    <w:sectPr w:rsidR="00C76944" w:rsidRPr="00C769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25A1A"/>
    <w:multiLevelType w:val="multilevel"/>
    <w:tmpl w:val="A7A6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45975"/>
    <w:multiLevelType w:val="hybridMultilevel"/>
    <w:tmpl w:val="42A6682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98"/>
    <w:rsid w:val="00040FED"/>
    <w:rsid w:val="00113F99"/>
    <w:rsid w:val="002926CA"/>
    <w:rsid w:val="003D1941"/>
    <w:rsid w:val="00401D98"/>
    <w:rsid w:val="004908A1"/>
    <w:rsid w:val="00582D77"/>
    <w:rsid w:val="00643DA3"/>
    <w:rsid w:val="00667DBB"/>
    <w:rsid w:val="00C76944"/>
    <w:rsid w:val="00D4674F"/>
    <w:rsid w:val="00F93960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4E1A"/>
  <w15:chartTrackingRefBased/>
  <w15:docId w15:val="{D596FBAB-8BA7-4FB0-BAB3-C4BBF42D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Feischl</dc:creator>
  <cp:keywords/>
  <dc:description/>
  <cp:lastModifiedBy>Ulla Feischl</cp:lastModifiedBy>
  <cp:revision>1</cp:revision>
  <dcterms:created xsi:type="dcterms:W3CDTF">2020-11-17T15:18:00Z</dcterms:created>
  <dcterms:modified xsi:type="dcterms:W3CDTF">2020-11-18T18:10:00Z</dcterms:modified>
</cp:coreProperties>
</file>