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ED998EA" w14:textId="7E935E5C" w:rsidR="007D1F50" w:rsidRPr="007D1F50" w:rsidRDefault="007D1F50" w:rsidP="007D1F50">
      <w:pPr>
        <w:jc w:val="center"/>
        <w:rPr>
          <w:b/>
          <w:bCs/>
          <w:sz w:val="28"/>
          <w:szCs w:val="28"/>
          <w:lang w:val="de-DE"/>
        </w:rPr>
      </w:pPr>
      <w:r w:rsidRPr="007D1F50">
        <w:rPr>
          <w:b/>
          <w:bCs/>
          <w:sz w:val="28"/>
          <w:szCs w:val="28"/>
          <w:lang w:val="de-DE"/>
        </w:rPr>
        <w:t>Geo- und Wirtschaftsmedien und ihre Didaktik</w:t>
      </w:r>
    </w:p>
    <w:p w14:paraId="7697E1C2" w14:textId="3BBCD6DF" w:rsidR="007D1F50" w:rsidRDefault="007D1F50" w:rsidP="007D1F50">
      <w:pPr>
        <w:jc w:val="center"/>
        <w:rPr>
          <w:szCs w:val="24"/>
          <w:lang w:val="de-DE"/>
        </w:rPr>
      </w:pPr>
    </w:p>
    <w:p w14:paraId="24DB8692" w14:textId="70B59DD8" w:rsidR="007D1F50" w:rsidRDefault="007D1F50" w:rsidP="007D1F50">
      <w:pPr>
        <w:jc w:val="center"/>
        <w:rPr>
          <w:szCs w:val="24"/>
          <w:lang w:val="de-DE"/>
        </w:rPr>
      </w:pPr>
    </w:p>
    <w:p w14:paraId="027554CB" w14:textId="6A42A3D2" w:rsidR="007D1F50" w:rsidRDefault="007D1F50" w:rsidP="007D1F50">
      <w:pPr>
        <w:jc w:val="center"/>
        <w:rPr>
          <w:szCs w:val="24"/>
          <w:lang w:val="de-DE"/>
        </w:rPr>
      </w:pPr>
    </w:p>
    <w:p w14:paraId="19939259" w14:textId="77777777" w:rsidR="007D1F50" w:rsidRDefault="007D1F50" w:rsidP="007D1F50">
      <w:pPr>
        <w:jc w:val="center"/>
        <w:rPr>
          <w:szCs w:val="24"/>
          <w:lang w:val="de-DE"/>
        </w:rPr>
      </w:pPr>
    </w:p>
    <w:p w14:paraId="165423B9" w14:textId="34EB1B11" w:rsidR="007D1F50" w:rsidRDefault="007D1F50" w:rsidP="007D1F50">
      <w:pPr>
        <w:jc w:val="center"/>
        <w:rPr>
          <w:szCs w:val="24"/>
          <w:lang w:val="de-DE"/>
        </w:rPr>
      </w:pPr>
    </w:p>
    <w:p w14:paraId="3A7A311F" w14:textId="5659E99F" w:rsidR="007D1F50" w:rsidRPr="007D1F50" w:rsidRDefault="007D1F50" w:rsidP="007D1F50">
      <w:pPr>
        <w:jc w:val="center"/>
        <w:rPr>
          <w:b/>
          <w:bCs/>
          <w:szCs w:val="24"/>
          <w:lang w:val="de-DE"/>
        </w:rPr>
      </w:pPr>
      <w:r w:rsidRPr="007D1F50">
        <w:rPr>
          <w:b/>
          <w:bCs/>
          <w:szCs w:val="24"/>
          <w:lang w:val="de-DE"/>
        </w:rPr>
        <w:t>Lernkurs zu</w:t>
      </w:r>
    </w:p>
    <w:p w14:paraId="7D5A6128" w14:textId="52646F13" w:rsidR="007D1F50" w:rsidRPr="007D1F50" w:rsidRDefault="007D1F50" w:rsidP="007D1F50">
      <w:pPr>
        <w:jc w:val="center"/>
        <w:rPr>
          <w:b/>
          <w:bCs/>
          <w:sz w:val="40"/>
          <w:szCs w:val="40"/>
          <w:lang w:val="de-DE"/>
        </w:rPr>
      </w:pPr>
      <w:r w:rsidRPr="007D1F50">
        <w:rPr>
          <w:b/>
          <w:bCs/>
          <w:sz w:val="40"/>
          <w:szCs w:val="40"/>
          <w:lang w:val="de-DE"/>
        </w:rPr>
        <w:t>Zentren und Peripherien am Beispiel Großbritannien</w:t>
      </w:r>
    </w:p>
    <w:p w14:paraId="7205FE78" w14:textId="5B82B6C1" w:rsidR="007D1F50" w:rsidRDefault="007D1F50" w:rsidP="007D1F50">
      <w:pPr>
        <w:jc w:val="center"/>
        <w:rPr>
          <w:szCs w:val="24"/>
          <w:lang w:val="de-DE"/>
        </w:rPr>
      </w:pPr>
    </w:p>
    <w:p w14:paraId="6160B795" w14:textId="77777777" w:rsidR="007D1F50" w:rsidRDefault="007D1F50" w:rsidP="00070FB0">
      <w:pPr>
        <w:rPr>
          <w:szCs w:val="24"/>
          <w:lang w:val="de-DE"/>
        </w:rPr>
      </w:pPr>
    </w:p>
    <w:p w14:paraId="159211CA" w14:textId="77777777" w:rsidR="007D1F50" w:rsidRDefault="007D1F50" w:rsidP="007D1F50">
      <w:pPr>
        <w:jc w:val="center"/>
        <w:rPr>
          <w:szCs w:val="24"/>
          <w:lang w:val="de-DE"/>
        </w:rPr>
      </w:pPr>
      <w:r>
        <w:rPr>
          <w:szCs w:val="24"/>
          <w:lang w:val="de-DE"/>
        </w:rPr>
        <w:t>Verfasser:</w:t>
      </w:r>
    </w:p>
    <w:p w14:paraId="7FF46D40" w14:textId="77777777" w:rsidR="007D1F50" w:rsidRDefault="007D1F50" w:rsidP="007D1F50">
      <w:pPr>
        <w:jc w:val="center"/>
        <w:rPr>
          <w:szCs w:val="24"/>
          <w:lang w:val="de-DE"/>
        </w:rPr>
      </w:pPr>
      <w:r>
        <w:rPr>
          <w:szCs w:val="24"/>
          <w:lang w:val="de-DE"/>
        </w:rPr>
        <w:t>Michael Leitner 11804773</w:t>
      </w:r>
    </w:p>
    <w:p w14:paraId="04E035BD" w14:textId="3066316C" w:rsidR="007D1F50" w:rsidRDefault="007D1F50" w:rsidP="007D1F50">
      <w:pPr>
        <w:jc w:val="center"/>
        <w:rPr>
          <w:szCs w:val="24"/>
          <w:lang w:val="de-DE"/>
        </w:rPr>
      </w:pPr>
      <w:r>
        <w:rPr>
          <w:szCs w:val="24"/>
          <w:lang w:val="de-DE"/>
        </w:rPr>
        <w:t>Mattias Zegermacher 11717249</w:t>
      </w:r>
    </w:p>
    <w:p w14:paraId="30D51EF7" w14:textId="7B11B2C8" w:rsidR="007D1F50" w:rsidRDefault="007D1F50" w:rsidP="007D1F50">
      <w:pPr>
        <w:rPr>
          <w:szCs w:val="24"/>
          <w:lang w:val="de-DE"/>
        </w:rPr>
      </w:pPr>
    </w:p>
    <w:p w14:paraId="44E5AFD9" w14:textId="77777777" w:rsidR="007D1F50" w:rsidRDefault="007D1F50" w:rsidP="00070FB0">
      <w:pPr>
        <w:rPr>
          <w:szCs w:val="24"/>
          <w:lang w:val="de-DE"/>
        </w:rPr>
      </w:pPr>
    </w:p>
    <w:p w14:paraId="2E732001" w14:textId="77777777" w:rsidR="007D1F50" w:rsidRDefault="007D1F50" w:rsidP="007D1F50">
      <w:pPr>
        <w:jc w:val="center"/>
        <w:rPr>
          <w:szCs w:val="24"/>
          <w:lang w:val="de-DE"/>
        </w:rPr>
      </w:pPr>
      <w:r>
        <w:rPr>
          <w:szCs w:val="24"/>
          <w:lang w:val="de-DE"/>
        </w:rPr>
        <w:t xml:space="preserve">Lehrveranstaltungsleiter: </w:t>
      </w:r>
    </w:p>
    <w:p w14:paraId="730DBA6B" w14:textId="47411492" w:rsidR="007D1F50" w:rsidRDefault="007D1F50" w:rsidP="00070FB0">
      <w:pPr>
        <w:jc w:val="center"/>
        <w:rPr>
          <w:szCs w:val="24"/>
          <w:lang w:val="de-DE"/>
        </w:rPr>
      </w:pPr>
      <w:r>
        <w:rPr>
          <w:szCs w:val="24"/>
          <w:lang w:val="de-DE"/>
        </w:rPr>
        <w:t>Prof. Mag. Alfons Koller</w:t>
      </w:r>
    </w:p>
    <w:p w14:paraId="77FFAC08" w14:textId="2677958F" w:rsidR="007D1F50" w:rsidRDefault="007D1F50" w:rsidP="00070FB0">
      <w:pPr>
        <w:rPr>
          <w:szCs w:val="24"/>
          <w:lang w:val="de-DE"/>
        </w:rPr>
      </w:pPr>
    </w:p>
    <w:p w14:paraId="43E4C804" w14:textId="77777777" w:rsidR="007D1F50" w:rsidRDefault="007D1F50" w:rsidP="007D1F50">
      <w:pPr>
        <w:jc w:val="center"/>
        <w:rPr>
          <w:szCs w:val="24"/>
          <w:lang w:val="de-DE"/>
        </w:rPr>
      </w:pPr>
      <w:r>
        <w:rPr>
          <w:szCs w:val="24"/>
          <w:lang w:val="de-DE"/>
        </w:rPr>
        <w:t>Linz, am 01.02.2021</w:t>
      </w:r>
    </w:p>
    <w:p w14:paraId="0DFA331C" w14:textId="47529753" w:rsidR="007D1F50" w:rsidRDefault="007D1F50" w:rsidP="007D1F50">
      <w:pPr>
        <w:jc w:val="center"/>
        <w:rPr>
          <w:szCs w:val="24"/>
          <w:lang w:val="de-DE"/>
        </w:rPr>
      </w:pPr>
    </w:p>
    <w:p w14:paraId="4A084D37" w14:textId="7F7F369D" w:rsidR="007D1F50" w:rsidRDefault="007D1F50" w:rsidP="007D1F50">
      <w:pPr>
        <w:jc w:val="center"/>
        <w:rPr>
          <w:szCs w:val="24"/>
          <w:lang w:val="de-DE"/>
        </w:rPr>
      </w:pPr>
      <w:r>
        <w:rPr>
          <w:noProof/>
        </w:rPr>
        <w:drawing>
          <wp:inline distT="0" distB="0" distL="0" distR="0" wp14:anchorId="5E933B88" wp14:editId="12C3C388">
            <wp:extent cx="1965960" cy="686526"/>
            <wp:effectExtent l="0" t="0" r="0" b="0"/>
            <wp:docPr id="2" name="Grafik 2" descr="Was ist CC? - CC German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Was ist CC? - CC Germany"/>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001786" cy="699037"/>
                    </a:xfrm>
                    <a:prstGeom prst="rect">
                      <a:avLst/>
                    </a:prstGeom>
                    <a:noFill/>
                    <a:ln>
                      <a:noFill/>
                    </a:ln>
                  </pic:spPr>
                </pic:pic>
              </a:graphicData>
            </a:graphic>
          </wp:inline>
        </w:drawing>
      </w:r>
    </w:p>
    <w:p w14:paraId="4E5F3246" w14:textId="36D0089C" w:rsidR="007D1F50" w:rsidRDefault="007D1F50" w:rsidP="004F3D8E">
      <w:pPr>
        <w:pStyle w:val="berschrift1"/>
        <w:rPr>
          <w:lang w:val="de-DE"/>
        </w:rPr>
      </w:pPr>
      <w:r>
        <w:rPr>
          <w:lang w:val="de-DE"/>
        </w:rPr>
        <w:lastRenderedPageBreak/>
        <w:t>Vorwort</w:t>
      </w:r>
    </w:p>
    <w:p w14:paraId="65E727C1" w14:textId="7206D265" w:rsidR="007D1F50" w:rsidRDefault="007D1F50" w:rsidP="004F3D8E">
      <w:pPr>
        <w:jc w:val="both"/>
        <w:rPr>
          <w:szCs w:val="24"/>
          <w:lang w:val="de-DE"/>
        </w:rPr>
      </w:pPr>
      <w:r>
        <w:rPr>
          <w:szCs w:val="24"/>
          <w:lang w:val="de-DE"/>
        </w:rPr>
        <w:t xml:space="preserve">In diesem Dokument präsentieren wir den Ablauf des von uns entwickelten </w:t>
      </w:r>
      <w:r w:rsidR="004F3D8E">
        <w:rPr>
          <w:szCs w:val="24"/>
          <w:lang w:val="de-DE"/>
        </w:rPr>
        <w:t xml:space="preserve">online </w:t>
      </w:r>
      <w:r>
        <w:rPr>
          <w:szCs w:val="24"/>
          <w:lang w:val="de-DE"/>
        </w:rPr>
        <w:t xml:space="preserve">Lernkurses </w:t>
      </w:r>
      <w:r w:rsidR="004F3D8E">
        <w:rPr>
          <w:szCs w:val="24"/>
          <w:lang w:val="de-DE"/>
        </w:rPr>
        <w:t>zu Zentren und Peripherien am Beispiel Großbritannien. Zu Beginn haben wir die Lernziele der Unterrichtseinheit und die Einordnung des Themas in den GW-Lehrplan 2020 vorgenommen. Im Anschluss wird auf das Methoden- und Konzeptwissen eingegangen.</w:t>
      </w:r>
    </w:p>
    <w:p w14:paraId="43BBD1C8" w14:textId="50999654" w:rsidR="004F3D8E" w:rsidRDefault="004F3D8E" w:rsidP="004F3D8E">
      <w:pPr>
        <w:jc w:val="both"/>
        <w:rPr>
          <w:szCs w:val="24"/>
          <w:lang w:val="de-DE"/>
        </w:rPr>
      </w:pPr>
      <w:r>
        <w:rPr>
          <w:szCs w:val="24"/>
          <w:lang w:val="de-DE"/>
        </w:rPr>
        <w:t>Im Hauptteil des Dokuments befindet sich eine detaillierte Beschreibung des Ablaufs, benötigte Materialien liegen als Anhang bei.</w:t>
      </w:r>
    </w:p>
    <w:p w14:paraId="2F290822" w14:textId="1EAAA2D4" w:rsidR="004F3D8E" w:rsidRDefault="004F3D8E" w:rsidP="004F3D8E">
      <w:pPr>
        <w:jc w:val="both"/>
        <w:rPr>
          <w:szCs w:val="24"/>
          <w:lang w:val="de-DE"/>
        </w:rPr>
      </w:pPr>
      <w:r>
        <w:rPr>
          <w:szCs w:val="24"/>
          <w:lang w:val="de-DE"/>
        </w:rPr>
        <w:t>Ein Stundenbild kann ebenfalls dem Anhang entnommen werden.</w:t>
      </w:r>
    </w:p>
    <w:p w14:paraId="4ACEEDA2" w14:textId="48CF99C9" w:rsidR="007D1F50" w:rsidRDefault="007D1F50" w:rsidP="007D1F50">
      <w:pPr>
        <w:jc w:val="center"/>
        <w:rPr>
          <w:szCs w:val="24"/>
          <w:lang w:val="de-DE"/>
        </w:rPr>
      </w:pPr>
    </w:p>
    <w:p w14:paraId="5F4B8265" w14:textId="6ED63661" w:rsidR="00000992" w:rsidRDefault="00000992" w:rsidP="007D1F50">
      <w:pPr>
        <w:jc w:val="center"/>
        <w:rPr>
          <w:szCs w:val="24"/>
          <w:lang w:val="de-DE"/>
        </w:rPr>
      </w:pPr>
    </w:p>
    <w:p w14:paraId="2AF11157" w14:textId="7D32F1DF" w:rsidR="00000992" w:rsidRDefault="00000992" w:rsidP="007D1F50">
      <w:pPr>
        <w:jc w:val="center"/>
        <w:rPr>
          <w:szCs w:val="24"/>
          <w:lang w:val="de-DE"/>
        </w:rPr>
      </w:pPr>
    </w:p>
    <w:p w14:paraId="2675EBDA" w14:textId="14E5DD25" w:rsidR="00000992" w:rsidRDefault="00000992" w:rsidP="007D1F50">
      <w:pPr>
        <w:jc w:val="center"/>
        <w:rPr>
          <w:szCs w:val="24"/>
          <w:lang w:val="de-DE"/>
        </w:rPr>
      </w:pPr>
    </w:p>
    <w:p w14:paraId="51618AD7" w14:textId="26182F00" w:rsidR="00000992" w:rsidRDefault="00000992" w:rsidP="007D1F50">
      <w:pPr>
        <w:jc w:val="center"/>
        <w:rPr>
          <w:szCs w:val="24"/>
          <w:lang w:val="de-DE"/>
        </w:rPr>
      </w:pPr>
    </w:p>
    <w:p w14:paraId="08CFE520" w14:textId="2A95B319" w:rsidR="00000992" w:rsidRDefault="00000992" w:rsidP="007D1F50">
      <w:pPr>
        <w:jc w:val="center"/>
        <w:rPr>
          <w:szCs w:val="24"/>
          <w:lang w:val="de-DE"/>
        </w:rPr>
      </w:pPr>
    </w:p>
    <w:p w14:paraId="4C04A1F2" w14:textId="68C58EEA" w:rsidR="00000992" w:rsidRDefault="00000992" w:rsidP="007D1F50">
      <w:pPr>
        <w:jc w:val="center"/>
        <w:rPr>
          <w:szCs w:val="24"/>
          <w:lang w:val="de-DE"/>
        </w:rPr>
      </w:pPr>
    </w:p>
    <w:p w14:paraId="7E088437" w14:textId="27C530B0" w:rsidR="00000992" w:rsidRDefault="00000992" w:rsidP="007D1F50">
      <w:pPr>
        <w:jc w:val="center"/>
        <w:rPr>
          <w:szCs w:val="24"/>
          <w:lang w:val="de-DE"/>
        </w:rPr>
      </w:pPr>
    </w:p>
    <w:p w14:paraId="52E98968" w14:textId="644940D5" w:rsidR="00000992" w:rsidRDefault="00000992" w:rsidP="007D1F50">
      <w:pPr>
        <w:jc w:val="center"/>
        <w:rPr>
          <w:szCs w:val="24"/>
          <w:lang w:val="de-DE"/>
        </w:rPr>
      </w:pPr>
    </w:p>
    <w:p w14:paraId="6949145A" w14:textId="339EACE5" w:rsidR="00000992" w:rsidRDefault="00000992" w:rsidP="007D1F50">
      <w:pPr>
        <w:jc w:val="center"/>
        <w:rPr>
          <w:szCs w:val="24"/>
          <w:lang w:val="de-DE"/>
        </w:rPr>
      </w:pPr>
    </w:p>
    <w:p w14:paraId="04F77D4C" w14:textId="26BEF31E" w:rsidR="00000992" w:rsidRDefault="00000992" w:rsidP="00070FB0">
      <w:pPr>
        <w:rPr>
          <w:szCs w:val="24"/>
          <w:lang w:val="de-DE"/>
        </w:rPr>
      </w:pPr>
    </w:p>
    <w:p w14:paraId="068183B8" w14:textId="31A6D7B3" w:rsidR="00070FB0" w:rsidRDefault="00070FB0" w:rsidP="00070FB0">
      <w:pPr>
        <w:rPr>
          <w:szCs w:val="24"/>
          <w:lang w:val="de-DE"/>
        </w:rPr>
      </w:pPr>
    </w:p>
    <w:p w14:paraId="549B4D73" w14:textId="64F7197B" w:rsidR="00091218" w:rsidRDefault="00091218" w:rsidP="007D1F50">
      <w:pPr>
        <w:jc w:val="center"/>
        <w:rPr>
          <w:szCs w:val="24"/>
          <w:lang w:val="de-DE"/>
        </w:rPr>
      </w:pPr>
    </w:p>
    <w:p w14:paraId="76996251" w14:textId="755DA712" w:rsidR="00091218" w:rsidRDefault="00091218" w:rsidP="007D1F50">
      <w:pPr>
        <w:jc w:val="center"/>
        <w:rPr>
          <w:szCs w:val="24"/>
          <w:lang w:val="de-DE"/>
        </w:rPr>
      </w:pPr>
    </w:p>
    <w:p w14:paraId="24DF623D" w14:textId="77777777" w:rsidR="00091218" w:rsidRDefault="00091218" w:rsidP="007D1F50">
      <w:pPr>
        <w:jc w:val="center"/>
        <w:rPr>
          <w:szCs w:val="24"/>
          <w:lang w:val="de-DE"/>
        </w:rPr>
      </w:pPr>
    </w:p>
    <w:p w14:paraId="66B15E93" w14:textId="6B3D329D" w:rsidR="00000992" w:rsidRDefault="00000992" w:rsidP="00000992">
      <w:pPr>
        <w:pStyle w:val="berschrift1"/>
        <w:rPr>
          <w:lang w:val="de-DE"/>
        </w:rPr>
      </w:pPr>
      <w:r>
        <w:rPr>
          <w:lang w:val="de-DE"/>
        </w:rPr>
        <w:lastRenderedPageBreak/>
        <w:t>Groblernziel</w:t>
      </w:r>
    </w:p>
    <w:p w14:paraId="25CB9A16" w14:textId="7A8AFD18" w:rsidR="00000992" w:rsidRDefault="00000992" w:rsidP="00070FB0">
      <w:pPr>
        <w:rPr>
          <w:lang w:val="de-DE"/>
        </w:rPr>
      </w:pPr>
      <w:r>
        <w:rPr>
          <w:lang w:val="de-DE"/>
        </w:rPr>
        <w:t>Schülerinnen und Schüler analysieren Aspekte von Armut und Reichtum und vergleichen unterschiedlichen Maßstabsebenen kritisch.</w:t>
      </w:r>
    </w:p>
    <w:p w14:paraId="3727AE4C" w14:textId="08565EEC" w:rsidR="00000992" w:rsidRDefault="00000992" w:rsidP="00000992">
      <w:pPr>
        <w:rPr>
          <w:szCs w:val="24"/>
          <w:lang w:val="de-DE"/>
        </w:rPr>
      </w:pPr>
    </w:p>
    <w:p w14:paraId="748437E2" w14:textId="45DA2695" w:rsidR="00000992" w:rsidRDefault="00000992" w:rsidP="00000992">
      <w:pPr>
        <w:pStyle w:val="berschrift1"/>
        <w:rPr>
          <w:lang w:val="de-DE"/>
        </w:rPr>
      </w:pPr>
      <w:r>
        <w:rPr>
          <w:lang w:val="de-DE"/>
        </w:rPr>
        <w:t>Feinlernziele</w:t>
      </w:r>
    </w:p>
    <w:p w14:paraId="3B3B57C3" w14:textId="0CCCF4F1" w:rsidR="00000992" w:rsidRDefault="00070FB0" w:rsidP="00070FB0">
      <w:pPr>
        <w:rPr>
          <w:lang w:val="de-DE"/>
        </w:rPr>
      </w:pPr>
      <w:r>
        <w:rPr>
          <w:lang w:val="de-DE"/>
        </w:rPr>
        <w:t xml:space="preserve">Die </w:t>
      </w:r>
      <w:r w:rsidR="00000992">
        <w:rPr>
          <w:lang w:val="de-DE"/>
        </w:rPr>
        <w:t>Schülerinnen und Schüler arbeiten erkennbare Merkmale bezüglich Arbeits- und Wohnmöglichkeiten und Mobilitätsangebote heraus und vergleichen diese.</w:t>
      </w:r>
      <w:r>
        <w:rPr>
          <w:lang w:val="de-DE"/>
        </w:rPr>
        <w:t xml:space="preserve"> (AFB II)</w:t>
      </w:r>
    </w:p>
    <w:p w14:paraId="5D06FA18" w14:textId="17EBDFE2" w:rsidR="00000992" w:rsidRDefault="00070FB0" w:rsidP="00070FB0">
      <w:pPr>
        <w:rPr>
          <w:lang w:val="de-DE"/>
        </w:rPr>
      </w:pPr>
      <w:r>
        <w:rPr>
          <w:lang w:val="de-DE"/>
        </w:rPr>
        <w:t xml:space="preserve">Die Schülerinnen und Schüler lokalisieren Orte, mithilfe des Atlas und online Kartendiensten </w:t>
      </w:r>
      <w:r w:rsidRPr="00070FB0">
        <w:rPr>
          <w:lang w:val="de-DE"/>
        </w:rPr>
        <w:t>und beschreiben deren geografische Lage. (AFB I)</w:t>
      </w:r>
    </w:p>
    <w:p w14:paraId="4EF8A5E3" w14:textId="7A36851E" w:rsidR="00070FB0" w:rsidRPr="00070FB0" w:rsidRDefault="00070FB0" w:rsidP="00070FB0">
      <w:pPr>
        <w:rPr>
          <w:lang w:val="de-DE"/>
        </w:rPr>
      </w:pPr>
      <w:r>
        <w:rPr>
          <w:lang w:val="de-DE"/>
        </w:rPr>
        <w:t>Die Schülerinnen und Schüler kennen die Unterschiede zwischen Zentren und Peripherien. (AFB I &amp; II)</w:t>
      </w:r>
    </w:p>
    <w:p w14:paraId="02E25DB1" w14:textId="726C91E1" w:rsidR="00070FB0" w:rsidRDefault="00070FB0" w:rsidP="00070FB0">
      <w:pPr>
        <w:rPr>
          <w:lang w:val="de-DE"/>
        </w:rPr>
      </w:pPr>
      <w:r>
        <w:rPr>
          <w:lang w:val="de-DE"/>
        </w:rPr>
        <w:t xml:space="preserve">Die </w:t>
      </w:r>
      <w:r w:rsidRPr="00070FB0">
        <w:rPr>
          <w:lang w:val="de-DE"/>
        </w:rPr>
        <w:t>Schülerinnen und Schüler reflektieren die Bedeutung des Wohnortes hinsichtlich dessen Auswirkungen auf ihren Alltag. (AFB III)</w:t>
      </w:r>
    </w:p>
    <w:p w14:paraId="77B3C3F0" w14:textId="4670D0F0" w:rsidR="00000992" w:rsidRDefault="00000992" w:rsidP="00000992">
      <w:pPr>
        <w:rPr>
          <w:szCs w:val="24"/>
          <w:lang w:val="de-DE"/>
        </w:rPr>
      </w:pPr>
    </w:p>
    <w:p w14:paraId="5F52EE61" w14:textId="122F8032" w:rsidR="00070FB0" w:rsidRDefault="00000992" w:rsidP="00070FB0">
      <w:pPr>
        <w:pStyle w:val="berschrift1"/>
        <w:rPr>
          <w:lang w:val="de-DE"/>
        </w:rPr>
      </w:pPr>
      <w:r>
        <w:rPr>
          <w:lang w:val="de-DE"/>
        </w:rPr>
        <w:t>Lehrplanbezu</w:t>
      </w:r>
      <w:r w:rsidR="00070FB0">
        <w:rPr>
          <w:lang w:val="de-DE"/>
        </w:rPr>
        <w:t>g</w:t>
      </w:r>
    </w:p>
    <w:p w14:paraId="4355B3F6" w14:textId="2ED5D0B1" w:rsidR="00070FB0" w:rsidRPr="00070FB0" w:rsidRDefault="00070FB0" w:rsidP="00070FB0">
      <w:pPr>
        <w:rPr>
          <w:lang w:val="de-DE"/>
        </w:rPr>
      </w:pPr>
      <w:r>
        <w:rPr>
          <w:lang w:val="de-DE"/>
        </w:rPr>
        <w:t xml:space="preserve">Schulstufe: 1. Klasse: </w:t>
      </w:r>
      <w:r>
        <w:t>Gutes Leben und Wirtschaften</w:t>
      </w:r>
    </w:p>
    <w:p w14:paraId="7B8E844A" w14:textId="77777777" w:rsidR="00070FB0" w:rsidRPr="00070FB0" w:rsidRDefault="00070FB0" w:rsidP="00070FB0">
      <w:pPr>
        <w:rPr>
          <w:szCs w:val="24"/>
          <w:lang w:val="de-DE"/>
        </w:rPr>
      </w:pPr>
      <w:r w:rsidRPr="00070FB0">
        <w:rPr>
          <w:szCs w:val="24"/>
          <w:lang w:val="de-DE"/>
        </w:rPr>
        <w:t>Kompetenz- und Anwendungsbereich 2: Leben und Wirtschaften in aller Welt</w:t>
      </w:r>
    </w:p>
    <w:p w14:paraId="257606F7" w14:textId="77777777" w:rsidR="00070FB0" w:rsidRPr="00070FB0" w:rsidRDefault="00070FB0" w:rsidP="00070FB0">
      <w:pPr>
        <w:rPr>
          <w:szCs w:val="24"/>
          <w:lang w:val="de-DE"/>
        </w:rPr>
      </w:pPr>
      <w:r w:rsidRPr="00070FB0">
        <w:rPr>
          <w:szCs w:val="24"/>
          <w:lang w:val="de-DE"/>
        </w:rPr>
        <w:t>Die Schülerinnen und Schüler können …</w:t>
      </w:r>
    </w:p>
    <w:p w14:paraId="455AF05D" w14:textId="6CA88C01" w:rsidR="00070FB0" w:rsidRPr="00070FB0" w:rsidRDefault="00070FB0" w:rsidP="00070FB0">
      <w:pPr>
        <w:pStyle w:val="Listenabsatz"/>
        <w:numPr>
          <w:ilvl w:val="0"/>
          <w:numId w:val="2"/>
        </w:numPr>
        <w:rPr>
          <w:szCs w:val="24"/>
          <w:lang w:val="de-DE"/>
        </w:rPr>
      </w:pPr>
      <w:r w:rsidRPr="00070FB0">
        <w:rPr>
          <w:szCs w:val="24"/>
          <w:lang w:val="de-DE"/>
        </w:rPr>
        <w:t>soziale, ökonomische und kulturelle sowie alters- und geschlechtsbedingte Gemeinsamkeiten und Unterschiede bei Arbeiten, Wohnen, Mobilität etc. in weltweit ausgewählten</w:t>
      </w:r>
      <w:r>
        <w:rPr>
          <w:szCs w:val="24"/>
          <w:lang w:val="de-DE"/>
        </w:rPr>
        <w:t xml:space="preserve"> </w:t>
      </w:r>
      <w:r w:rsidRPr="00070FB0">
        <w:rPr>
          <w:szCs w:val="24"/>
          <w:lang w:val="de-DE"/>
        </w:rPr>
        <w:t>Fallbeispielen aus Zentren und Peripherien vergleichen und diese mit Geomedien</w:t>
      </w:r>
      <w:r>
        <w:rPr>
          <w:szCs w:val="24"/>
          <w:lang w:val="de-DE"/>
        </w:rPr>
        <w:t xml:space="preserve"> </w:t>
      </w:r>
      <w:r w:rsidRPr="00070FB0">
        <w:rPr>
          <w:szCs w:val="24"/>
          <w:lang w:val="de-DE"/>
        </w:rPr>
        <w:t>lokalisieren.</w:t>
      </w:r>
    </w:p>
    <w:p w14:paraId="65EB9A16" w14:textId="0420D4AC" w:rsidR="00000992" w:rsidRDefault="00070FB0" w:rsidP="00070FB0">
      <w:pPr>
        <w:pStyle w:val="Listenabsatz"/>
        <w:numPr>
          <w:ilvl w:val="0"/>
          <w:numId w:val="2"/>
        </w:numPr>
        <w:rPr>
          <w:szCs w:val="24"/>
          <w:lang w:val="de-DE"/>
        </w:rPr>
      </w:pPr>
      <w:r w:rsidRPr="00070FB0">
        <w:rPr>
          <w:szCs w:val="24"/>
          <w:lang w:val="de-DE"/>
        </w:rPr>
        <w:t>Aspekte von Armut und Reichtum analysieren und auf unterschiedlichen räumlichen</w:t>
      </w:r>
      <w:r>
        <w:rPr>
          <w:szCs w:val="24"/>
          <w:lang w:val="de-DE"/>
        </w:rPr>
        <w:t xml:space="preserve"> </w:t>
      </w:r>
      <w:r w:rsidRPr="00070FB0">
        <w:rPr>
          <w:szCs w:val="24"/>
          <w:lang w:val="de-DE"/>
        </w:rPr>
        <w:t>Maßstabsebenen kritisch vergleichen.</w:t>
      </w:r>
    </w:p>
    <w:p w14:paraId="0227FBDB" w14:textId="77777777" w:rsidR="00070FB0" w:rsidRDefault="00070FB0" w:rsidP="00070FB0">
      <w:pPr>
        <w:rPr>
          <w:lang w:val="de-DE"/>
        </w:rPr>
      </w:pPr>
      <w:r>
        <w:rPr>
          <w:szCs w:val="24"/>
          <w:lang w:val="de-DE"/>
        </w:rPr>
        <w:t xml:space="preserve">Quelle: </w:t>
      </w:r>
      <w:r>
        <w:t>Fachlehrplan für den Gegenstand Geographie und Wirtschaftliche Bildung</w:t>
      </w:r>
      <w:r>
        <w:rPr>
          <w:lang w:val="de-DE"/>
        </w:rPr>
        <w:t>. S. 6.</w:t>
      </w:r>
    </w:p>
    <w:p w14:paraId="7A8B8AEB" w14:textId="3DB4447A" w:rsidR="00070FB0" w:rsidRDefault="00070FB0" w:rsidP="00070FB0">
      <w:pPr>
        <w:ind w:left="720"/>
        <w:rPr>
          <w:lang w:val="de-DE"/>
        </w:rPr>
      </w:pPr>
      <w:r>
        <w:rPr>
          <w:lang w:val="de-DE"/>
        </w:rPr>
        <w:t>Entwurf August 2020.</w:t>
      </w:r>
    </w:p>
    <w:p w14:paraId="47B3CB4B" w14:textId="067A9F46" w:rsidR="008651A4" w:rsidRDefault="008651A4" w:rsidP="008651A4">
      <w:pPr>
        <w:pStyle w:val="berschrift1"/>
        <w:rPr>
          <w:lang w:val="de-DE"/>
        </w:rPr>
      </w:pPr>
      <w:r>
        <w:rPr>
          <w:lang w:val="de-DE"/>
        </w:rPr>
        <w:lastRenderedPageBreak/>
        <w:t>Methoden und Konzeptwissen</w:t>
      </w:r>
    </w:p>
    <w:p w14:paraId="293CF302" w14:textId="33064629" w:rsidR="008651A4" w:rsidRDefault="00A85276" w:rsidP="008651A4">
      <w:pPr>
        <w:rPr>
          <w:lang w:val="de-DE"/>
        </w:rPr>
      </w:pPr>
      <w:r>
        <w:rPr>
          <w:lang w:val="de-DE"/>
        </w:rPr>
        <w:t>Die Schülerinnen und Schüler können Kartendienste korrekt anwenden.</w:t>
      </w:r>
    </w:p>
    <w:p w14:paraId="12BE580E" w14:textId="12AED5C2" w:rsidR="00A85276" w:rsidRDefault="00A85276" w:rsidP="008651A4">
      <w:pPr>
        <w:rPr>
          <w:lang w:val="de-DE"/>
        </w:rPr>
      </w:pPr>
      <w:r>
        <w:rPr>
          <w:lang w:val="de-DE"/>
        </w:rPr>
        <w:t xml:space="preserve">London als Beispiel einer Stadt, mit den dazugehörigen Beziehungen (Arbeitsangebot, funktionale Nutzen) erfassen. </w:t>
      </w:r>
    </w:p>
    <w:p w14:paraId="584B3B8E" w14:textId="53285692" w:rsidR="00A85276" w:rsidRDefault="00A85276" w:rsidP="008651A4">
      <w:pPr>
        <w:rPr>
          <w:lang w:val="de-DE"/>
        </w:rPr>
      </w:pPr>
      <w:r>
        <w:rPr>
          <w:lang w:val="de-DE"/>
        </w:rPr>
        <w:t>Im Idealfall wird aus dem Konzeptwissen durch Transferprozesse Anwendungswissen. Denkbar wäre, dass die Schülerinnen und Schüler ihr erlerntes Wissen über Großstädte in ihrem Alltag anwenden können, etwa die Bewegung zwischen Stadt und Umland mit öffentlichem Verkehr oder bei Einkaufsmöglichkeiten die vermehrt in Städten aufzufinden sind.</w:t>
      </w:r>
    </w:p>
    <w:p w14:paraId="4D8DF97A" w14:textId="5AA8A060" w:rsidR="00A85276" w:rsidRDefault="00A85276" w:rsidP="008651A4">
      <w:pPr>
        <w:rPr>
          <w:lang w:val="de-DE"/>
        </w:rPr>
      </w:pPr>
    </w:p>
    <w:p w14:paraId="121D61AA" w14:textId="40FE6232" w:rsidR="00A85276" w:rsidRDefault="00A85276" w:rsidP="00A85276">
      <w:pPr>
        <w:pStyle w:val="berschrift1"/>
        <w:rPr>
          <w:lang w:val="de-DE"/>
        </w:rPr>
      </w:pPr>
      <w:r>
        <w:rPr>
          <w:lang w:val="de-DE"/>
        </w:rPr>
        <w:t>Ablauf des Lernkurses</w:t>
      </w:r>
    </w:p>
    <w:p w14:paraId="7A09E137" w14:textId="0F7476E9" w:rsidR="00A85276" w:rsidRDefault="0089702A" w:rsidP="00A85276">
      <w:pPr>
        <w:rPr>
          <w:lang w:val="de-DE"/>
        </w:rPr>
      </w:pPr>
      <w:r>
        <w:rPr>
          <w:lang w:val="de-DE"/>
        </w:rPr>
        <w:t>Am Beginn des Lernkurses werden die beiden Orte, um die es im weiteren Verlauf geht, lokalisiert.</w:t>
      </w:r>
      <w:r w:rsidR="00666C9D">
        <w:rPr>
          <w:lang w:val="de-DE"/>
        </w:rPr>
        <w:t xml:space="preserve"> Die Dauer der jeweiligen Abschnitte mögen bitte der Stundenskizze entnommen werden.</w:t>
      </w:r>
      <w:r>
        <w:rPr>
          <w:lang w:val="de-DE"/>
        </w:rPr>
        <w:t xml:space="preserve"> Als Einstieg dient eine stumme Karte von Großbritannien, die Schülerinnen und Schüler suchen im ersten Arbeitsschritt London und East Jaywick mithilfe des Atlas und Google Earth. Anschließend beschreiben sie die Lage der beiden Orte in ein bis zwei Sätzen.</w:t>
      </w:r>
    </w:p>
    <w:p w14:paraId="7337C0F5" w14:textId="77777777" w:rsidR="000F2C70" w:rsidRDefault="0089702A" w:rsidP="00A85276">
      <w:pPr>
        <w:rPr>
          <w:lang w:val="de-DE"/>
        </w:rPr>
      </w:pPr>
      <w:r>
        <w:rPr>
          <w:lang w:val="de-DE"/>
        </w:rPr>
        <w:t xml:space="preserve">Erwartungshorizont: </w:t>
      </w:r>
    </w:p>
    <w:p w14:paraId="1C3C7964" w14:textId="65FB6A90" w:rsidR="000F2C70" w:rsidRPr="000F2C70" w:rsidRDefault="0089702A" w:rsidP="00A85276">
      <w:pPr>
        <w:pStyle w:val="Listenabsatz"/>
        <w:numPr>
          <w:ilvl w:val="0"/>
          <w:numId w:val="2"/>
        </w:numPr>
        <w:rPr>
          <w:lang w:val="de-DE"/>
        </w:rPr>
      </w:pPr>
      <w:r w:rsidRPr="000F2C70">
        <w:rPr>
          <w:lang w:val="de-DE"/>
        </w:rPr>
        <w:t xml:space="preserve">London </w:t>
      </w:r>
      <w:r w:rsidR="000F2C70" w:rsidRPr="000F2C70">
        <w:rPr>
          <w:lang w:val="de-DE"/>
        </w:rPr>
        <w:t xml:space="preserve">ist eine große Stadt und </w:t>
      </w:r>
      <w:r w:rsidRPr="000F2C70">
        <w:rPr>
          <w:lang w:val="de-DE"/>
        </w:rPr>
        <w:t xml:space="preserve">liegt im </w:t>
      </w:r>
      <w:r w:rsidR="000F2C70" w:rsidRPr="000F2C70">
        <w:rPr>
          <w:lang w:val="de-DE"/>
        </w:rPr>
        <w:t xml:space="preserve">Osten </w:t>
      </w:r>
      <w:r w:rsidRPr="000F2C70">
        <w:rPr>
          <w:lang w:val="de-DE"/>
        </w:rPr>
        <w:t>von Großbritannien</w:t>
      </w:r>
      <w:r w:rsidR="000F2C70" w:rsidRPr="000F2C70">
        <w:rPr>
          <w:lang w:val="de-DE"/>
        </w:rPr>
        <w:t xml:space="preserve">. Die Stadt liegt in einem flachen Gebiet. Der Fluss Themse fließt durch die Stadt. </w:t>
      </w:r>
    </w:p>
    <w:p w14:paraId="27354DD2" w14:textId="7933FA6A" w:rsidR="000F2C70" w:rsidRDefault="000F2C70" w:rsidP="000F2C70">
      <w:pPr>
        <w:pStyle w:val="Listenabsatz"/>
        <w:numPr>
          <w:ilvl w:val="0"/>
          <w:numId w:val="2"/>
        </w:numPr>
        <w:rPr>
          <w:lang w:val="de-DE"/>
        </w:rPr>
      </w:pPr>
      <w:r w:rsidRPr="000F2C70">
        <w:rPr>
          <w:lang w:val="de-DE"/>
        </w:rPr>
        <w:t>East Jaywick liegt im Süd-Osten von Großbritannien. Es ist ein kleiner Ort an der Küste, zu klein, um im Atlas zu stehen.</w:t>
      </w:r>
    </w:p>
    <w:p w14:paraId="5A1AA81F" w14:textId="0A38E132" w:rsidR="000F2C70" w:rsidRDefault="000F2C70" w:rsidP="000F2C70">
      <w:pPr>
        <w:rPr>
          <w:lang w:val="de-DE"/>
        </w:rPr>
      </w:pPr>
      <w:r>
        <w:rPr>
          <w:lang w:val="de-DE"/>
        </w:rPr>
        <w:t>Danach suchen sich die Schülerinnen und Schüler einen der beiden Orte aus und versuchen ihn auch auf Englisch zu beschreiben. Dazu sind im Lernkurs einige hilfreiche Vokabeln aufgelistet. Erwartungshorizont:</w:t>
      </w:r>
    </w:p>
    <w:p w14:paraId="4323E353" w14:textId="44019447" w:rsidR="000F2C70" w:rsidRDefault="000F2C70" w:rsidP="000F2C70">
      <w:pPr>
        <w:pStyle w:val="Listenabsatz"/>
        <w:numPr>
          <w:ilvl w:val="0"/>
          <w:numId w:val="2"/>
        </w:numPr>
        <w:rPr>
          <w:lang w:val="en-GB"/>
        </w:rPr>
      </w:pPr>
      <w:r w:rsidRPr="000F2C70">
        <w:rPr>
          <w:lang w:val="en-GB"/>
        </w:rPr>
        <w:t>London is a big c</w:t>
      </w:r>
      <w:r>
        <w:rPr>
          <w:lang w:val="en-GB"/>
        </w:rPr>
        <w:t>ity. London is in the east of Great Britain. It is next to a river.</w:t>
      </w:r>
    </w:p>
    <w:p w14:paraId="0BA24F1F" w14:textId="7B065D78" w:rsidR="000F2C70" w:rsidRDefault="000F2C70" w:rsidP="000F2C70">
      <w:pPr>
        <w:pStyle w:val="Listenabsatz"/>
        <w:numPr>
          <w:ilvl w:val="0"/>
          <w:numId w:val="2"/>
        </w:numPr>
        <w:rPr>
          <w:lang w:val="en-GB"/>
        </w:rPr>
      </w:pPr>
      <w:r>
        <w:rPr>
          <w:lang w:val="en-GB"/>
        </w:rPr>
        <w:t>East Jaywick is very small. It is next to the sea/next to the coast. It is near London. It is in the south-east of GB.</w:t>
      </w:r>
    </w:p>
    <w:p w14:paraId="3E3CBAD5" w14:textId="096545D4" w:rsidR="000F2C70" w:rsidRDefault="000F2C70" w:rsidP="000F2C70">
      <w:pPr>
        <w:rPr>
          <w:lang w:val="de-DE"/>
        </w:rPr>
      </w:pPr>
      <w:r w:rsidRPr="000F2C70">
        <w:rPr>
          <w:lang w:val="de-DE"/>
        </w:rPr>
        <w:lastRenderedPageBreak/>
        <w:t>Im Anschluss daran folgt e</w:t>
      </w:r>
      <w:r>
        <w:rPr>
          <w:lang w:val="de-DE"/>
        </w:rPr>
        <w:t xml:space="preserve">ine Gruppenarbeit. Die Lehrperson teilt dafür die Klasse in Gruppen zu je 3-4 Personen. Diese arbeiten in online Meetings gemeinsam an den Arbeitsaufträgen. Sollte dies organisatorisch nicht möglich sein, kann auch einzeln gearbeitet werden. Im Präsenzunterricht sollte eine Gruppenarbeit ohne Probleme möglich sein.  Wichtig ist eine gleichmäßige Verteilung der Schülerinnen und Schüler auf die beiden </w:t>
      </w:r>
      <w:r w:rsidR="00666C9D">
        <w:rPr>
          <w:lang w:val="de-DE"/>
        </w:rPr>
        <w:t xml:space="preserve">Orte. </w:t>
      </w:r>
    </w:p>
    <w:p w14:paraId="0D349DBA" w14:textId="4BDE9C91" w:rsidR="00666C9D" w:rsidRDefault="00666C9D" w:rsidP="000F2C70">
      <w:pPr>
        <w:rPr>
          <w:lang w:val="de-DE"/>
        </w:rPr>
      </w:pPr>
      <w:r>
        <w:rPr>
          <w:lang w:val="de-DE"/>
        </w:rPr>
        <w:t xml:space="preserve">Für beide Gruppen sind im Lernkurs Fragen auf einem Arbeitsblatt vermerkt. Die Gruppen bearbeiten die Aufträge und können ihre Antworten direkt in dem Dokument festhalten. </w:t>
      </w:r>
    </w:p>
    <w:p w14:paraId="640E4AC0" w14:textId="77777777" w:rsidR="003251F4" w:rsidRDefault="003251F4" w:rsidP="000F2C70">
      <w:pPr>
        <w:rPr>
          <w:lang w:val="de-DE"/>
        </w:rPr>
      </w:pPr>
      <w:r>
        <w:rPr>
          <w:lang w:val="de-DE"/>
        </w:rPr>
        <w:t>Um die Fragen beantworten zu können, müssen die Schülerinnen und Schüler mithilfe von Google Street View direkt in die Stadt eintauchen. Die jeweiligen Links befinden sich direkt im Lernkurs, dies sichert den gleichen Ausgangspunkt für alle Gruppenmitglieder.</w:t>
      </w:r>
    </w:p>
    <w:p w14:paraId="78702DB3" w14:textId="73628734" w:rsidR="006A7B68" w:rsidRDefault="003251F4" w:rsidP="000F2C70">
      <w:pPr>
        <w:rPr>
          <w:lang w:val="de-DE"/>
        </w:rPr>
      </w:pPr>
      <w:r>
        <w:rPr>
          <w:lang w:val="de-DE"/>
        </w:rPr>
        <w:t xml:space="preserve">Musterlösungen </w:t>
      </w:r>
      <w:r w:rsidR="006A7B68">
        <w:rPr>
          <w:lang w:val="de-DE"/>
        </w:rPr>
        <w:t>zu den Arbeitsblättern</w:t>
      </w:r>
      <w:r>
        <w:rPr>
          <w:lang w:val="de-DE"/>
        </w:rPr>
        <w:t xml:space="preserve"> sind dem Anhang zu entnehmen.</w:t>
      </w:r>
    </w:p>
    <w:p w14:paraId="53858187" w14:textId="77777777" w:rsidR="00921DBF" w:rsidRDefault="003251F4" w:rsidP="000F2C70">
      <w:pPr>
        <w:rPr>
          <w:lang w:val="de-DE"/>
        </w:rPr>
      </w:pPr>
      <w:r>
        <w:rPr>
          <w:lang w:val="de-DE"/>
        </w:rPr>
        <w:t xml:space="preserve"> </w:t>
      </w:r>
      <w:r w:rsidR="006A7B68">
        <w:rPr>
          <w:lang w:val="de-DE"/>
        </w:rPr>
        <w:t>Die fertigen Arbeitsblätter können direkt im Lernkurs abgegeben werden.</w:t>
      </w:r>
    </w:p>
    <w:p w14:paraId="36294AEE" w14:textId="4BFA110F" w:rsidR="003251F4" w:rsidRDefault="00921DBF" w:rsidP="000F2C70">
      <w:pPr>
        <w:rPr>
          <w:lang w:val="de-DE"/>
        </w:rPr>
      </w:pPr>
      <w:r>
        <w:rPr>
          <w:lang w:val="de-DE"/>
        </w:rPr>
        <w:t>Nach Abschluss der Gruppenarbeit erfolgt eine Synthese der Erkenntnisse. Die einzelnen Gruppen präsentieren ihr neues Wissen vor der Klasse oder in einem gemeinsamen online Meeting. Hier endet somit der asynchrone Lernabschnitt.</w:t>
      </w:r>
      <w:r w:rsidR="006A7B68">
        <w:rPr>
          <w:lang w:val="de-DE"/>
        </w:rPr>
        <w:t xml:space="preserve"> </w:t>
      </w:r>
    </w:p>
    <w:p w14:paraId="536D4B88" w14:textId="235AA75D" w:rsidR="00921DBF" w:rsidRDefault="00921DBF" w:rsidP="000F2C70">
      <w:pPr>
        <w:rPr>
          <w:lang w:val="de-DE"/>
        </w:rPr>
      </w:pPr>
      <w:r>
        <w:rPr>
          <w:lang w:val="de-DE"/>
        </w:rPr>
        <w:t xml:space="preserve">Eine Diskussion am Stundenende ist zu empfehlen, um die neuen Erkenntnisse zu festigen und um noch mehr auf Unterschiede zwischen Zentren und Peripherien hinarbeiten zu können. </w:t>
      </w:r>
    </w:p>
    <w:p w14:paraId="67D372D3" w14:textId="62DC273F" w:rsidR="00921DBF" w:rsidRPr="000F2C70" w:rsidRDefault="00E06265" w:rsidP="000F2C70">
      <w:pPr>
        <w:rPr>
          <w:lang w:val="de-DE"/>
        </w:rPr>
      </w:pPr>
      <w:r>
        <w:rPr>
          <w:lang w:val="de-DE"/>
        </w:rPr>
        <w:t>Von der Lehrperson werden die abgegebenen Arbeitsblätter zusammengefasst und eine Musterlösung an die Schülerinnen und Schüler (in der folgenden Einheit) ausgeteilt.</w:t>
      </w:r>
    </w:p>
    <w:p w14:paraId="0E8A6F59" w14:textId="2A37B52E" w:rsidR="0012635E" w:rsidRDefault="0012635E">
      <w:pPr>
        <w:spacing w:line="259" w:lineRule="auto"/>
        <w:rPr>
          <w:lang w:val="de-DE"/>
        </w:rPr>
      </w:pPr>
    </w:p>
    <w:p w14:paraId="7DDD1509" w14:textId="77777777" w:rsidR="0012635E" w:rsidRDefault="0012635E" w:rsidP="00A85276">
      <w:pPr>
        <w:rPr>
          <w:lang w:val="de-DE"/>
        </w:rPr>
        <w:sectPr w:rsidR="0012635E">
          <w:headerReference w:type="default" r:id="rId9"/>
          <w:pgSz w:w="11906" w:h="16838"/>
          <w:pgMar w:top="1440" w:right="1440" w:bottom="1440" w:left="1440" w:header="708" w:footer="708" w:gutter="0"/>
          <w:cols w:space="708"/>
          <w:docGrid w:linePitch="360"/>
        </w:sectPr>
      </w:pPr>
    </w:p>
    <w:p w14:paraId="06F6932B" w14:textId="633E4207" w:rsidR="00CA29DF" w:rsidRPr="00CA29DF" w:rsidRDefault="00CA29DF" w:rsidP="00CA29DF">
      <w:pPr>
        <w:pStyle w:val="berschrift1"/>
        <w:rPr>
          <w:lang w:val="de-DE"/>
        </w:rPr>
      </w:pPr>
      <w:r>
        <w:rPr>
          <w:lang w:val="de-DE"/>
        </w:rPr>
        <w:lastRenderedPageBreak/>
        <w:t>Stundenbild</w:t>
      </w:r>
    </w:p>
    <w:p w14:paraId="0DB8A6D4" w14:textId="7119D468" w:rsidR="0012635E" w:rsidRPr="00991A73" w:rsidRDefault="0012635E" w:rsidP="0012635E">
      <w:pPr>
        <w:rPr>
          <w:szCs w:val="24"/>
          <w:lang w:val="de-DE"/>
        </w:rPr>
      </w:pPr>
      <w:r w:rsidRPr="00991A73">
        <w:rPr>
          <w:szCs w:val="24"/>
        </w:rPr>
        <w:t xml:space="preserve">Thema: </w:t>
      </w:r>
      <w:r>
        <w:rPr>
          <w:szCs w:val="24"/>
          <w:lang w:val="de-DE"/>
        </w:rPr>
        <w:t>Zentren und Peripherien</w:t>
      </w:r>
    </w:p>
    <w:p w14:paraId="7FE4C3B7" w14:textId="77777777" w:rsidR="0012635E" w:rsidRPr="00991A73" w:rsidRDefault="0012635E" w:rsidP="0012635E">
      <w:pPr>
        <w:rPr>
          <w:szCs w:val="24"/>
        </w:rPr>
      </w:pPr>
      <w:r w:rsidRPr="00991A73">
        <w:rPr>
          <w:szCs w:val="24"/>
        </w:rPr>
        <w:t>Fach: Geographie und Wirtschaftskunde</w:t>
      </w:r>
    </w:p>
    <w:p w14:paraId="0635463C" w14:textId="77777777" w:rsidR="0012635E" w:rsidRPr="00E34D9C" w:rsidRDefault="0012635E" w:rsidP="0012635E">
      <w:pPr>
        <w:rPr>
          <w:szCs w:val="24"/>
        </w:rPr>
      </w:pPr>
      <w:r w:rsidRPr="00991A73">
        <w:rPr>
          <w:szCs w:val="24"/>
        </w:rPr>
        <w:t xml:space="preserve">Klasse: </w:t>
      </w:r>
      <w:r>
        <w:rPr>
          <w:szCs w:val="24"/>
          <w:lang w:val="de-DE"/>
        </w:rPr>
        <w:t>1</w:t>
      </w:r>
      <w:r w:rsidRPr="00991A73">
        <w:rPr>
          <w:szCs w:val="24"/>
        </w:rPr>
        <w:t>. Klasse (Sek</w:t>
      </w:r>
      <w:r>
        <w:rPr>
          <w:szCs w:val="24"/>
          <w:lang w:val="de-DE"/>
        </w:rPr>
        <w:t>undarstufe I</w:t>
      </w:r>
      <w:r w:rsidRPr="00991A73">
        <w:rPr>
          <w:szCs w:val="24"/>
        </w:rPr>
        <w:t>)</w:t>
      </w:r>
    </w:p>
    <w:tbl>
      <w:tblPr>
        <w:tblW w:w="1442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1063"/>
        <w:gridCol w:w="708"/>
        <w:gridCol w:w="3544"/>
        <w:gridCol w:w="5103"/>
        <w:gridCol w:w="1917"/>
        <w:gridCol w:w="1260"/>
        <w:gridCol w:w="831"/>
      </w:tblGrid>
      <w:tr w:rsidR="0012635E" w14:paraId="188CD46F" w14:textId="77777777" w:rsidTr="008647A2">
        <w:trPr>
          <w:cantSplit/>
        </w:trPr>
        <w:tc>
          <w:tcPr>
            <w:tcW w:w="14426" w:type="dxa"/>
            <w:gridSpan w:val="7"/>
            <w:tcBorders>
              <w:top w:val="single" w:sz="4" w:space="0" w:color="auto"/>
              <w:left w:val="single" w:sz="4" w:space="0" w:color="auto"/>
              <w:bottom w:val="single" w:sz="4" w:space="0" w:color="auto"/>
              <w:right w:val="single" w:sz="4" w:space="0" w:color="auto"/>
            </w:tcBorders>
            <w:shd w:val="clear" w:color="auto" w:fill="E7E6E6"/>
            <w:hideMark/>
          </w:tcPr>
          <w:p w14:paraId="44D41DED" w14:textId="190D31AF" w:rsidR="0012635E" w:rsidRPr="0012635E" w:rsidRDefault="0012635E" w:rsidP="00671B4E">
            <w:pPr>
              <w:jc w:val="center"/>
              <w:rPr>
                <w:lang w:val="de-DE"/>
              </w:rPr>
            </w:pPr>
            <w:r w:rsidRPr="00671B4E">
              <w:rPr>
                <w:sz w:val="36"/>
                <w:szCs w:val="32"/>
                <w:lang w:val="de-DE"/>
              </w:rPr>
              <w:t>Zentren und Peripherien am Beispiel Großbritanniens</w:t>
            </w:r>
          </w:p>
        </w:tc>
      </w:tr>
      <w:tr w:rsidR="0012635E" w14:paraId="2A1D4F1D" w14:textId="77777777" w:rsidTr="008647A2">
        <w:tc>
          <w:tcPr>
            <w:tcW w:w="1063" w:type="dxa"/>
            <w:tcBorders>
              <w:top w:val="single" w:sz="4" w:space="0" w:color="auto"/>
              <w:left w:val="single" w:sz="4" w:space="0" w:color="auto"/>
              <w:bottom w:val="single" w:sz="4" w:space="0" w:color="auto"/>
              <w:right w:val="single" w:sz="4" w:space="0" w:color="auto"/>
            </w:tcBorders>
            <w:hideMark/>
          </w:tcPr>
          <w:p w14:paraId="6DBE56CD" w14:textId="77777777" w:rsidR="0012635E" w:rsidRPr="00874A12" w:rsidRDefault="0012635E" w:rsidP="008647A2">
            <w:pPr>
              <w:rPr>
                <w:rFonts w:ascii="Times New Roman" w:hAnsi="Times New Roman" w:cs="Times New Roman"/>
                <w:b/>
                <w:bCs/>
                <w:szCs w:val="24"/>
              </w:rPr>
            </w:pPr>
            <w:r w:rsidRPr="00874A12">
              <w:rPr>
                <w:rFonts w:ascii="Times New Roman" w:hAnsi="Times New Roman" w:cs="Times New Roman"/>
                <w:b/>
                <w:bCs/>
                <w:szCs w:val="24"/>
              </w:rPr>
              <w:t>Phase</w:t>
            </w:r>
          </w:p>
        </w:tc>
        <w:tc>
          <w:tcPr>
            <w:tcW w:w="4252" w:type="dxa"/>
            <w:gridSpan w:val="2"/>
            <w:tcBorders>
              <w:top w:val="single" w:sz="4" w:space="0" w:color="auto"/>
              <w:left w:val="single" w:sz="4" w:space="0" w:color="auto"/>
              <w:bottom w:val="single" w:sz="4" w:space="0" w:color="auto"/>
              <w:right w:val="single" w:sz="4" w:space="0" w:color="auto"/>
            </w:tcBorders>
            <w:hideMark/>
          </w:tcPr>
          <w:p w14:paraId="3A14E451" w14:textId="77777777" w:rsidR="0012635E" w:rsidRPr="00874A12" w:rsidRDefault="0012635E" w:rsidP="008647A2">
            <w:pPr>
              <w:rPr>
                <w:rFonts w:ascii="Times New Roman" w:hAnsi="Times New Roman" w:cs="Times New Roman"/>
                <w:b/>
                <w:bCs/>
                <w:szCs w:val="24"/>
                <w:lang w:val="de-DE"/>
              </w:rPr>
            </w:pPr>
            <w:r>
              <w:rPr>
                <w:rFonts w:ascii="Times New Roman" w:hAnsi="Times New Roman" w:cs="Times New Roman"/>
                <w:b/>
                <w:bCs/>
                <w:szCs w:val="24"/>
                <w:lang w:val="de-DE"/>
              </w:rPr>
              <w:t>Lernziel</w:t>
            </w:r>
            <w:r w:rsidRPr="00874A12">
              <w:rPr>
                <w:rFonts w:ascii="Times New Roman" w:hAnsi="Times New Roman" w:cs="Times New Roman"/>
                <w:b/>
                <w:bCs/>
                <w:szCs w:val="24"/>
              </w:rPr>
              <w:t xml:space="preserve"> (Vermittlungsinteresse- Operatoren) </w:t>
            </w:r>
            <w:r>
              <w:rPr>
                <w:rFonts w:ascii="Times New Roman" w:hAnsi="Times New Roman" w:cs="Times New Roman"/>
                <w:b/>
                <w:bCs/>
                <w:i/>
                <w:iCs/>
                <w:szCs w:val="24"/>
                <w:lang w:val="de-DE"/>
              </w:rPr>
              <w:t>Die S/S…</w:t>
            </w:r>
          </w:p>
        </w:tc>
        <w:tc>
          <w:tcPr>
            <w:tcW w:w="5103" w:type="dxa"/>
            <w:tcBorders>
              <w:top w:val="single" w:sz="4" w:space="0" w:color="auto"/>
              <w:left w:val="single" w:sz="4" w:space="0" w:color="auto"/>
              <w:bottom w:val="single" w:sz="4" w:space="0" w:color="auto"/>
              <w:right w:val="single" w:sz="4" w:space="0" w:color="auto"/>
            </w:tcBorders>
            <w:hideMark/>
          </w:tcPr>
          <w:p w14:paraId="4E87DC5B" w14:textId="77777777" w:rsidR="0012635E" w:rsidRPr="00874A12" w:rsidRDefault="0012635E" w:rsidP="008647A2">
            <w:pPr>
              <w:rPr>
                <w:rFonts w:ascii="Times New Roman" w:hAnsi="Times New Roman" w:cs="Times New Roman"/>
                <w:b/>
                <w:bCs/>
                <w:szCs w:val="24"/>
              </w:rPr>
            </w:pPr>
            <w:r w:rsidRPr="00874A12">
              <w:rPr>
                <w:rFonts w:ascii="Times New Roman" w:hAnsi="Times New Roman" w:cs="Times New Roman"/>
                <w:b/>
                <w:bCs/>
                <w:szCs w:val="24"/>
              </w:rPr>
              <w:t xml:space="preserve">Lerninhalt </w:t>
            </w:r>
          </w:p>
        </w:tc>
        <w:tc>
          <w:tcPr>
            <w:tcW w:w="1917" w:type="dxa"/>
            <w:tcBorders>
              <w:top w:val="single" w:sz="4" w:space="0" w:color="auto"/>
              <w:left w:val="single" w:sz="4" w:space="0" w:color="auto"/>
              <w:bottom w:val="single" w:sz="4" w:space="0" w:color="auto"/>
              <w:right w:val="single" w:sz="4" w:space="0" w:color="auto"/>
            </w:tcBorders>
            <w:hideMark/>
          </w:tcPr>
          <w:p w14:paraId="4D1D5C3C" w14:textId="77777777" w:rsidR="0012635E" w:rsidRPr="00874A12" w:rsidRDefault="0012635E" w:rsidP="008647A2">
            <w:pPr>
              <w:rPr>
                <w:rFonts w:ascii="Times New Roman" w:hAnsi="Times New Roman" w:cs="Times New Roman"/>
                <w:b/>
                <w:bCs/>
                <w:szCs w:val="24"/>
              </w:rPr>
            </w:pPr>
            <w:r w:rsidRPr="00874A12">
              <w:rPr>
                <w:rFonts w:ascii="Times New Roman" w:hAnsi="Times New Roman" w:cs="Times New Roman"/>
                <w:b/>
                <w:bCs/>
                <w:szCs w:val="24"/>
              </w:rPr>
              <w:t>Medien/Methode</w:t>
            </w:r>
          </w:p>
        </w:tc>
        <w:tc>
          <w:tcPr>
            <w:tcW w:w="1260" w:type="dxa"/>
            <w:tcBorders>
              <w:top w:val="single" w:sz="4" w:space="0" w:color="auto"/>
              <w:left w:val="single" w:sz="4" w:space="0" w:color="auto"/>
              <w:bottom w:val="single" w:sz="4" w:space="0" w:color="auto"/>
              <w:right w:val="single" w:sz="4" w:space="0" w:color="auto"/>
            </w:tcBorders>
            <w:hideMark/>
          </w:tcPr>
          <w:p w14:paraId="7A684714" w14:textId="77777777" w:rsidR="0012635E" w:rsidRPr="00874A12" w:rsidRDefault="0012635E" w:rsidP="008647A2">
            <w:pPr>
              <w:rPr>
                <w:rFonts w:ascii="Times New Roman" w:hAnsi="Times New Roman" w:cs="Times New Roman"/>
                <w:b/>
                <w:bCs/>
                <w:szCs w:val="24"/>
              </w:rPr>
            </w:pPr>
            <w:r w:rsidRPr="00874A12">
              <w:rPr>
                <w:rFonts w:ascii="Times New Roman" w:hAnsi="Times New Roman" w:cs="Times New Roman"/>
                <w:b/>
                <w:bCs/>
                <w:szCs w:val="24"/>
              </w:rPr>
              <w:t>Sozialform</w:t>
            </w:r>
          </w:p>
        </w:tc>
        <w:tc>
          <w:tcPr>
            <w:tcW w:w="831" w:type="dxa"/>
            <w:tcBorders>
              <w:top w:val="single" w:sz="4" w:space="0" w:color="auto"/>
              <w:left w:val="single" w:sz="4" w:space="0" w:color="auto"/>
              <w:bottom w:val="single" w:sz="4" w:space="0" w:color="auto"/>
              <w:right w:val="single" w:sz="4" w:space="0" w:color="auto"/>
            </w:tcBorders>
            <w:hideMark/>
          </w:tcPr>
          <w:p w14:paraId="0D7BCFF1" w14:textId="77777777" w:rsidR="0012635E" w:rsidRPr="00874A12" w:rsidRDefault="0012635E" w:rsidP="008647A2">
            <w:pPr>
              <w:rPr>
                <w:rFonts w:ascii="Times New Roman" w:hAnsi="Times New Roman" w:cs="Times New Roman"/>
                <w:b/>
                <w:bCs/>
                <w:szCs w:val="24"/>
              </w:rPr>
            </w:pPr>
            <w:r w:rsidRPr="00874A12">
              <w:rPr>
                <w:rFonts w:ascii="Times New Roman" w:hAnsi="Times New Roman" w:cs="Times New Roman"/>
                <w:b/>
                <w:bCs/>
                <w:szCs w:val="24"/>
              </w:rPr>
              <w:t>Zeit</w:t>
            </w:r>
          </w:p>
          <w:p w14:paraId="61E505D3" w14:textId="77777777" w:rsidR="0012635E" w:rsidRPr="00874A12" w:rsidRDefault="0012635E" w:rsidP="008647A2">
            <w:pPr>
              <w:rPr>
                <w:rFonts w:ascii="Times New Roman" w:hAnsi="Times New Roman" w:cs="Times New Roman"/>
                <w:b/>
                <w:bCs/>
                <w:szCs w:val="24"/>
              </w:rPr>
            </w:pPr>
            <w:r w:rsidRPr="00874A12">
              <w:rPr>
                <w:rFonts w:ascii="Times New Roman" w:hAnsi="Times New Roman" w:cs="Times New Roman"/>
                <w:b/>
                <w:bCs/>
                <w:szCs w:val="24"/>
              </w:rPr>
              <w:t>(Min)</w:t>
            </w:r>
          </w:p>
        </w:tc>
      </w:tr>
      <w:tr w:rsidR="0012635E" w14:paraId="5F35CD69" w14:textId="77777777" w:rsidTr="008647A2">
        <w:tc>
          <w:tcPr>
            <w:tcW w:w="1063" w:type="dxa"/>
            <w:tcBorders>
              <w:top w:val="single" w:sz="4" w:space="0" w:color="auto"/>
              <w:left w:val="single" w:sz="4" w:space="0" w:color="auto"/>
              <w:bottom w:val="single" w:sz="4" w:space="0" w:color="auto"/>
              <w:right w:val="single" w:sz="4" w:space="0" w:color="auto"/>
            </w:tcBorders>
            <w:vAlign w:val="center"/>
            <w:hideMark/>
          </w:tcPr>
          <w:p w14:paraId="4170CEBF" w14:textId="77777777" w:rsidR="0012635E" w:rsidRPr="00874A12" w:rsidRDefault="0012635E" w:rsidP="008647A2">
            <w:pPr>
              <w:jc w:val="center"/>
              <w:rPr>
                <w:rFonts w:ascii="Times New Roman" w:hAnsi="Times New Roman" w:cs="Times New Roman"/>
                <w:szCs w:val="28"/>
              </w:rPr>
            </w:pPr>
            <w:r w:rsidRPr="00874A12">
              <w:rPr>
                <w:rFonts w:ascii="Times New Roman" w:hAnsi="Times New Roman" w:cs="Times New Roman"/>
                <w:szCs w:val="28"/>
              </w:rPr>
              <w:t>E</w:t>
            </w:r>
          </w:p>
          <w:p w14:paraId="1FB84C9B" w14:textId="2CDCF378" w:rsidR="0012635E" w:rsidRDefault="0012635E" w:rsidP="008647A2">
            <w:pPr>
              <w:jc w:val="center"/>
              <w:rPr>
                <w:sz w:val="20"/>
              </w:rPr>
            </w:pPr>
          </w:p>
        </w:tc>
        <w:tc>
          <w:tcPr>
            <w:tcW w:w="708" w:type="dxa"/>
            <w:tcBorders>
              <w:top w:val="single" w:sz="4" w:space="0" w:color="auto"/>
              <w:left w:val="single" w:sz="4" w:space="0" w:color="auto"/>
              <w:bottom w:val="single" w:sz="4" w:space="0" w:color="auto"/>
              <w:right w:val="single" w:sz="4" w:space="0" w:color="auto"/>
            </w:tcBorders>
            <w:vAlign w:val="center"/>
          </w:tcPr>
          <w:p w14:paraId="7C5F9A44" w14:textId="77777777" w:rsidR="0012635E" w:rsidRDefault="0012635E" w:rsidP="008647A2">
            <w:pPr>
              <w:rPr>
                <w:rFonts w:ascii="Times New Roman" w:hAnsi="Times New Roman" w:cs="Times New Roman"/>
                <w:color w:val="000000"/>
                <w:szCs w:val="28"/>
                <w:lang w:val="de-DE"/>
              </w:rPr>
            </w:pPr>
            <w:r>
              <w:rPr>
                <w:rFonts w:ascii="Times New Roman" w:hAnsi="Times New Roman" w:cs="Times New Roman"/>
                <w:color w:val="000000"/>
                <w:szCs w:val="28"/>
                <w:lang w:val="de-DE"/>
              </w:rPr>
              <w:t>IV</w:t>
            </w:r>
          </w:p>
          <w:p w14:paraId="7AAE193D" w14:textId="2F3DDB15" w:rsidR="0012635E" w:rsidRPr="00874A12" w:rsidRDefault="0012635E" w:rsidP="008647A2">
            <w:pPr>
              <w:rPr>
                <w:color w:val="FF0000"/>
                <w:sz w:val="20"/>
                <w:lang w:val="de-DE"/>
              </w:rPr>
            </w:pPr>
          </w:p>
        </w:tc>
        <w:tc>
          <w:tcPr>
            <w:tcW w:w="3544" w:type="dxa"/>
            <w:tcBorders>
              <w:top w:val="single" w:sz="4" w:space="0" w:color="auto"/>
              <w:left w:val="single" w:sz="4" w:space="0" w:color="auto"/>
              <w:bottom w:val="single" w:sz="4" w:space="0" w:color="auto"/>
              <w:right w:val="single" w:sz="4" w:space="0" w:color="auto"/>
            </w:tcBorders>
            <w:hideMark/>
          </w:tcPr>
          <w:p w14:paraId="19A69825" w14:textId="77777777" w:rsidR="0012635E" w:rsidRDefault="0012635E" w:rsidP="008647A2">
            <w:pPr>
              <w:rPr>
                <w:rFonts w:ascii="Times New Roman" w:hAnsi="Times New Roman" w:cs="Times New Roman"/>
                <w:sz w:val="20"/>
                <w:lang w:val="de-DE"/>
              </w:rPr>
            </w:pPr>
          </w:p>
          <w:p w14:paraId="30AADFCD" w14:textId="77777777" w:rsidR="0012635E" w:rsidRDefault="0012635E" w:rsidP="008647A2">
            <w:pPr>
              <w:rPr>
                <w:rFonts w:ascii="Times New Roman" w:hAnsi="Times New Roman" w:cs="Times New Roman"/>
                <w:sz w:val="20"/>
                <w:lang w:val="de-DE"/>
              </w:rPr>
            </w:pPr>
          </w:p>
          <w:p w14:paraId="354428EE" w14:textId="27277B1D" w:rsidR="0012635E" w:rsidRDefault="0012635E" w:rsidP="008647A2">
            <w:pPr>
              <w:rPr>
                <w:rFonts w:ascii="Times New Roman" w:hAnsi="Times New Roman" w:cs="Times New Roman"/>
                <w:sz w:val="20"/>
                <w:lang w:val="de-DE"/>
              </w:rPr>
            </w:pPr>
            <w:r>
              <w:rPr>
                <w:rFonts w:ascii="Times New Roman" w:hAnsi="Times New Roman" w:cs="Times New Roman"/>
                <w:sz w:val="20"/>
                <w:lang w:val="de-DE"/>
              </w:rPr>
              <w:t>… können mit Karten Orte lokalisieren</w:t>
            </w:r>
          </w:p>
          <w:p w14:paraId="27FD5E72" w14:textId="77777777" w:rsidR="0012635E" w:rsidRDefault="0012635E" w:rsidP="008647A2">
            <w:pPr>
              <w:rPr>
                <w:rFonts w:ascii="Times New Roman" w:hAnsi="Times New Roman" w:cs="Times New Roman"/>
                <w:sz w:val="20"/>
                <w:lang w:val="de-DE"/>
              </w:rPr>
            </w:pPr>
          </w:p>
          <w:p w14:paraId="1F2C73A1" w14:textId="47EA4351" w:rsidR="0012635E" w:rsidRPr="0012635E" w:rsidRDefault="0012635E" w:rsidP="008647A2">
            <w:pPr>
              <w:rPr>
                <w:rFonts w:ascii="Times New Roman" w:hAnsi="Times New Roman" w:cs="Times New Roman"/>
                <w:sz w:val="20"/>
                <w:lang w:val="de-DE"/>
              </w:rPr>
            </w:pPr>
            <w:r>
              <w:rPr>
                <w:rFonts w:ascii="Times New Roman" w:hAnsi="Times New Roman" w:cs="Times New Roman"/>
                <w:sz w:val="20"/>
                <w:lang w:val="de-DE"/>
              </w:rPr>
              <w:t>… können die Lage von Orten beschreiben</w:t>
            </w:r>
            <w:r w:rsidR="00670179">
              <w:rPr>
                <w:rFonts w:ascii="Times New Roman" w:hAnsi="Times New Roman" w:cs="Times New Roman"/>
                <w:sz w:val="20"/>
                <w:lang w:val="de-DE"/>
              </w:rPr>
              <w:t xml:space="preserve"> (auch auf Englisch)</w:t>
            </w:r>
          </w:p>
        </w:tc>
        <w:tc>
          <w:tcPr>
            <w:tcW w:w="5103" w:type="dxa"/>
            <w:tcBorders>
              <w:top w:val="single" w:sz="4" w:space="0" w:color="auto"/>
              <w:left w:val="single" w:sz="4" w:space="0" w:color="auto"/>
              <w:bottom w:val="single" w:sz="4" w:space="0" w:color="auto"/>
              <w:right w:val="single" w:sz="4" w:space="0" w:color="auto"/>
            </w:tcBorders>
            <w:hideMark/>
          </w:tcPr>
          <w:p w14:paraId="075CA9CE" w14:textId="14B1898F" w:rsidR="0012635E" w:rsidRPr="0012635E" w:rsidRDefault="0012635E" w:rsidP="008647A2">
            <w:pPr>
              <w:rPr>
                <w:rFonts w:ascii="Times New Roman" w:hAnsi="Times New Roman" w:cs="Times New Roman"/>
                <w:sz w:val="20"/>
                <w:lang w:val="de-DE"/>
              </w:rPr>
            </w:pPr>
            <w:r>
              <w:rPr>
                <w:rFonts w:ascii="Times New Roman" w:hAnsi="Times New Roman" w:cs="Times New Roman"/>
                <w:b/>
                <w:bCs/>
                <w:sz w:val="20"/>
                <w:lang w:val="de-DE"/>
              </w:rPr>
              <w:t>Kartenübung</w:t>
            </w:r>
          </w:p>
          <w:p w14:paraId="38B887F6" w14:textId="77777777" w:rsidR="0012635E" w:rsidRDefault="0012635E" w:rsidP="008647A2">
            <w:pPr>
              <w:rPr>
                <w:rFonts w:ascii="Times New Roman" w:hAnsi="Times New Roman" w:cs="Times New Roman"/>
                <w:sz w:val="20"/>
                <w:lang w:val="de-DE"/>
              </w:rPr>
            </w:pPr>
          </w:p>
          <w:p w14:paraId="08EAEDCD" w14:textId="5D389DBE" w:rsidR="0012635E" w:rsidRDefault="0012635E" w:rsidP="008647A2">
            <w:pPr>
              <w:rPr>
                <w:rFonts w:ascii="Times New Roman" w:hAnsi="Times New Roman" w:cs="Times New Roman"/>
                <w:sz w:val="20"/>
                <w:lang w:val="de-DE"/>
              </w:rPr>
            </w:pPr>
            <w:r>
              <w:rPr>
                <w:rFonts w:ascii="Times New Roman" w:hAnsi="Times New Roman" w:cs="Times New Roman"/>
                <w:sz w:val="20"/>
                <w:lang w:val="de-DE"/>
              </w:rPr>
              <w:t>Stundeneinstieg, Bezug/ Orientierung herstellen</w:t>
            </w:r>
          </w:p>
          <w:p w14:paraId="60086DEB" w14:textId="33197E0B" w:rsidR="0012635E" w:rsidRDefault="0012635E" w:rsidP="008647A2">
            <w:pPr>
              <w:rPr>
                <w:rFonts w:ascii="Times New Roman" w:hAnsi="Times New Roman" w:cs="Times New Roman"/>
                <w:sz w:val="20"/>
                <w:lang w:val="de-DE"/>
              </w:rPr>
            </w:pPr>
            <w:r>
              <w:rPr>
                <w:rFonts w:ascii="Times New Roman" w:hAnsi="Times New Roman" w:cs="Times New Roman"/>
                <w:sz w:val="20"/>
                <w:lang w:val="de-DE"/>
              </w:rPr>
              <w:t>Lernkurs vorstellen durch kurzen Vortrag</w:t>
            </w:r>
          </w:p>
          <w:p w14:paraId="74054622" w14:textId="54993046" w:rsidR="0012635E" w:rsidRPr="00874A12" w:rsidRDefault="0012635E" w:rsidP="008647A2">
            <w:pPr>
              <w:rPr>
                <w:rFonts w:ascii="Times New Roman" w:hAnsi="Times New Roman" w:cs="Times New Roman"/>
                <w:sz w:val="20"/>
              </w:rPr>
            </w:pPr>
            <w:r>
              <w:rPr>
                <w:rFonts w:ascii="Times New Roman" w:hAnsi="Times New Roman" w:cs="Times New Roman"/>
                <w:sz w:val="20"/>
                <w:lang w:val="de-DE"/>
              </w:rPr>
              <w:t>Einzelarbeit mit Karten</w:t>
            </w:r>
          </w:p>
          <w:p w14:paraId="2EA84293" w14:textId="77777777" w:rsidR="0012635E" w:rsidRDefault="0012635E" w:rsidP="008647A2">
            <w:pPr>
              <w:rPr>
                <w:rFonts w:ascii="Times New Roman" w:hAnsi="Times New Roman" w:cs="Times New Roman"/>
                <w:sz w:val="20"/>
                <w:lang w:val="de-DE"/>
              </w:rPr>
            </w:pPr>
          </w:p>
          <w:p w14:paraId="39DE8F26" w14:textId="6CDDA084" w:rsidR="0012635E" w:rsidRPr="001858F9" w:rsidRDefault="0012635E" w:rsidP="008647A2">
            <w:pPr>
              <w:rPr>
                <w:rFonts w:ascii="Times New Roman" w:hAnsi="Times New Roman" w:cs="Times New Roman"/>
                <w:sz w:val="20"/>
                <w:lang w:val="de-DE"/>
              </w:rPr>
            </w:pPr>
          </w:p>
        </w:tc>
        <w:tc>
          <w:tcPr>
            <w:tcW w:w="1917" w:type="dxa"/>
            <w:tcBorders>
              <w:top w:val="single" w:sz="4" w:space="0" w:color="auto"/>
              <w:left w:val="single" w:sz="4" w:space="0" w:color="auto"/>
              <w:bottom w:val="single" w:sz="4" w:space="0" w:color="auto"/>
              <w:right w:val="single" w:sz="4" w:space="0" w:color="auto"/>
            </w:tcBorders>
            <w:vAlign w:val="center"/>
            <w:hideMark/>
          </w:tcPr>
          <w:p w14:paraId="2A2678F3" w14:textId="4EFFEC02" w:rsidR="0012635E" w:rsidRPr="0012635E" w:rsidRDefault="0012635E" w:rsidP="008647A2">
            <w:pPr>
              <w:jc w:val="center"/>
              <w:rPr>
                <w:rFonts w:ascii="Times New Roman" w:hAnsi="Times New Roman" w:cs="Times New Roman"/>
                <w:sz w:val="20"/>
                <w:lang w:val="de-DE"/>
              </w:rPr>
            </w:pPr>
            <w:r w:rsidRPr="0012635E">
              <w:rPr>
                <w:rFonts w:ascii="Times New Roman" w:hAnsi="Times New Roman" w:cs="Times New Roman"/>
                <w:sz w:val="20"/>
                <w:lang w:val="de-DE"/>
              </w:rPr>
              <w:t xml:space="preserve">PC, Tablets, Laptop zur </w:t>
            </w:r>
            <w:r>
              <w:rPr>
                <w:rFonts w:ascii="Times New Roman" w:hAnsi="Times New Roman" w:cs="Times New Roman"/>
                <w:sz w:val="20"/>
                <w:lang w:val="de-DE"/>
              </w:rPr>
              <w:t>Nutzung von Google Earth</w:t>
            </w:r>
            <w:r w:rsidR="007A2D9D">
              <w:rPr>
                <w:rFonts w:ascii="Times New Roman" w:hAnsi="Times New Roman" w:cs="Times New Roman"/>
                <w:sz w:val="20"/>
                <w:lang w:val="de-DE"/>
              </w:rPr>
              <w:t>, Atlas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F2AFA30" w14:textId="77777777" w:rsidR="0012635E" w:rsidRDefault="0012635E" w:rsidP="008647A2">
            <w:pPr>
              <w:jc w:val="center"/>
              <w:rPr>
                <w:rFonts w:ascii="Times New Roman" w:hAnsi="Times New Roman" w:cs="Times New Roman"/>
                <w:sz w:val="20"/>
                <w:lang w:val="de-DE"/>
              </w:rPr>
            </w:pPr>
            <w:r>
              <w:rPr>
                <w:rFonts w:ascii="Times New Roman" w:hAnsi="Times New Roman" w:cs="Times New Roman"/>
                <w:sz w:val="20"/>
                <w:lang w:val="de-DE"/>
              </w:rPr>
              <w:t>FV</w:t>
            </w:r>
          </w:p>
          <w:p w14:paraId="20FADB72" w14:textId="10412D49" w:rsidR="0012635E" w:rsidRPr="0012635E" w:rsidRDefault="0012635E" w:rsidP="008647A2">
            <w:pPr>
              <w:jc w:val="center"/>
              <w:rPr>
                <w:rFonts w:ascii="Times New Roman" w:hAnsi="Times New Roman" w:cs="Times New Roman"/>
                <w:sz w:val="20"/>
                <w:lang w:val="de-DE"/>
              </w:rPr>
            </w:pPr>
            <w:r>
              <w:rPr>
                <w:rFonts w:ascii="Times New Roman" w:hAnsi="Times New Roman" w:cs="Times New Roman"/>
                <w:sz w:val="20"/>
                <w:lang w:val="de-DE"/>
              </w:rPr>
              <w:t>EA</w:t>
            </w:r>
          </w:p>
        </w:tc>
        <w:tc>
          <w:tcPr>
            <w:tcW w:w="831" w:type="dxa"/>
            <w:tcBorders>
              <w:top w:val="single" w:sz="4" w:space="0" w:color="auto"/>
              <w:left w:val="single" w:sz="4" w:space="0" w:color="auto"/>
              <w:bottom w:val="single" w:sz="4" w:space="0" w:color="auto"/>
              <w:right w:val="single" w:sz="4" w:space="0" w:color="auto"/>
            </w:tcBorders>
            <w:vAlign w:val="center"/>
            <w:hideMark/>
          </w:tcPr>
          <w:p w14:paraId="52C15DBC" w14:textId="77777777" w:rsidR="0012635E" w:rsidRPr="00874A12" w:rsidRDefault="0012635E" w:rsidP="008647A2">
            <w:pPr>
              <w:jc w:val="center"/>
              <w:rPr>
                <w:rFonts w:ascii="Times New Roman" w:hAnsi="Times New Roman" w:cs="Times New Roman"/>
                <w:sz w:val="20"/>
              </w:rPr>
            </w:pPr>
            <w:r w:rsidRPr="00874A12">
              <w:rPr>
                <w:rFonts w:ascii="Times New Roman" w:hAnsi="Times New Roman" w:cs="Times New Roman"/>
                <w:sz w:val="20"/>
              </w:rPr>
              <w:t>10</w:t>
            </w:r>
          </w:p>
        </w:tc>
      </w:tr>
      <w:tr w:rsidR="0012635E" w14:paraId="041D1E44" w14:textId="77777777" w:rsidTr="008647A2">
        <w:trPr>
          <w:cantSplit/>
          <w:trHeight w:val="818"/>
        </w:trPr>
        <w:tc>
          <w:tcPr>
            <w:tcW w:w="1063" w:type="dxa"/>
            <w:tcBorders>
              <w:top w:val="single" w:sz="4" w:space="0" w:color="auto"/>
              <w:left w:val="single" w:sz="4" w:space="0" w:color="auto"/>
              <w:bottom w:val="single" w:sz="4" w:space="0" w:color="auto"/>
              <w:right w:val="single" w:sz="4" w:space="0" w:color="auto"/>
            </w:tcBorders>
            <w:vAlign w:val="center"/>
          </w:tcPr>
          <w:p w14:paraId="2E16265D" w14:textId="77777777" w:rsidR="0012635E" w:rsidRPr="001858F9" w:rsidRDefault="0012635E" w:rsidP="008647A2">
            <w:pPr>
              <w:jc w:val="center"/>
              <w:rPr>
                <w:rFonts w:ascii="Times New Roman" w:hAnsi="Times New Roman" w:cs="Times New Roman"/>
                <w:szCs w:val="28"/>
                <w:lang w:val="de-DE"/>
              </w:rPr>
            </w:pPr>
            <w:r w:rsidRPr="001858F9">
              <w:rPr>
                <w:rFonts w:ascii="Times New Roman" w:hAnsi="Times New Roman" w:cs="Times New Roman"/>
                <w:szCs w:val="28"/>
                <w:lang w:val="de-DE"/>
              </w:rPr>
              <w:lastRenderedPageBreak/>
              <w:t>EA</w:t>
            </w:r>
          </w:p>
        </w:tc>
        <w:tc>
          <w:tcPr>
            <w:tcW w:w="708" w:type="dxa"/>
            <w:tcBorders>
              <w:top w:val="single" w:sz="4" w:space="0" w:color="auto"/>
              <w:left w:val="single" w:sz="4" w:space="0" w:color="auto"/>
              <w:bottom w:val="single" w:sz="4" w:space="0" w:color="auto"/>
              <w:right w:val="single" w:sz="4" w:space="0" w:color="auto"/>
            </w:tcBorders>
            <w:vAlign w:val="center"/>
            <w:hideMark/>
          </w:tcPr>
          <w:p w14:paraId="22CA82DF" w14:textId="77777777" w:rsidR="0012635E" w:rsidRPr="001858F9" w:rsidRDefault="0012635E" w:rsidP="008647A2">
            <w:pPr>
              <w:jc w:val="center"/>
              <w:rPr>
                <w:rFonts w:ascii="Times New Roman" w:hAnsi="Times New Roman" w:cs="Times New Roman"/>
                <w:szCs w:val="28"/>
              </w:rPr>
            </w:pPr>
            <w:r w:rsidRPr="001858F9">
              <w:rPr>
                <w:rFonts w:ascii="Times New Roman" w:hAnsi="Times New Roman" w:cs="Times New Roman"/>
                <w:szCs w:val="28"/>
              </w:rPr>
              <w:t>IV</w:t>
            </w:r>
          </w:p>
          <w:p w14:paraId="4E0B6A9F" w14:textId="77777777" w:rsidR="0012635E" w:rsidRPr="001858F9" w:rsidRDefault="0012635E" w:rsidP="008647A2">
            <w:pPr>
              <w:jc w:val="center"/>
              <w:rPr>
                <w:rFonts w:ascii="Times New Roman" w:hAnsi="Times New Roman" w:cs="Times New Roman"/>
                <w:szCs w:val="28"/>
              </w:rPr>
            </w:pPr>
            <w:r w:rsidRPr="001858F9">
              <w:rPr>
                <w:rFonts w:ascii="Times New Roman" w:hAnsi="Times New Roman" w:cs="Times New Roman"/>
                <w:szCs w:val="28"/>
              </w:rPr>
              <w:t>PV</w:t>
            </w:r>
          </w:p>
        </w:tc>
        <w:tc>
          <w:tcPr>
            <w:tcW w:w="3544" w:type="dxa"/>
            <w:tcBorders>
              <w:top w:val="single" w:sz="4" w:space="0" w:color="auto"/>
              <w:left w:val="single" w:sz="4" w:space="0" w:color="auto"/>
              <w:bottom w:val="single" w:sz="4" w:space="0" w:color="auto"/>
              <w:right w:val="single" w:sz="4" w:space="0" w:color="auto"/>
            </w:tcBorders>
            <w:hideMark/>
          </w:tcPr>
          <w:p w14:paraId="1CA207E8" w14:textId="77777777" w:rsidR="0012635E" w:rsidRDefault="0012635E" w:rsidP="008647A2">
            <w:pPr>
              <w:rPr>
                <w:rFonts w:ascii="Times New Roman" w:hAnsi="Times New Roman" w:cs="Times New Roman"/>
                <w:sz w:val="20"/>
              </w:rPr>
            </w:pPr>
          </w:p>
          <w:p w14:paraId="270625C9" w14:textId="7B6EC112" w:rsidR="0012635E" w:rsidRDefault="0012635E" w:rsidP="008647A2">
            <w:pPr>
              <w:rPr>
                <w:rFonts w:ascii="Times New Roman" w:hAnsi="Times New Roman" w:cs="Times New Roman"/>
                <w:sz w:val="20"/>
                <w:lang w:val="de-DE"/>
              </w:rPr>
            </w:pPr>
            <w:r w:rsidRPr="001858F9">
              <w:rPr>
                <w:rFonts w:ascii="Times New Roman" w:hAnsi="Times New Roman" w:cs="Times New Roman"/>
                <w:sz w:val="20"/>
              </w:rPr>
              <w:t xml:space="preserve">… </w:t>
            </w:r>
            <w:r>
              <w:rPr>
                <w:rFonts w:ascii="Times New Roman" w:hAnsi="Times New Roman" w:cs="Times New Roman"/>
                <w:sz w:val="20"/>
                <w:lang w:val="de-DE"/>
              </w:rPr>
              <w:t>kennen Merkmale von Zentren und Peripherien.</w:t>
            </w:r>
          </w:p>
          <w:p w14:paraId="62F1C8D9" w14:textId="5022DA40" w:rsidR="0012635E" w:rsidRDefault="0012635E" w:rsidP="008647A2">
            <w:pPr>
              <w:rPr>
                <w:rFonts w:ascii="Times New Roman" w:hAnsi="Times New Roman" w:cs="Times New Roman"/>
                <w:sz w:val="20"/>
                <w:lang w:val="de-DE"/>
              </w:rPr>
            </w:pPr>
            <w:r>
              <w:rPr>
                <w:rFonts w:ascii="Times New Roman" w:hAnsi="Times New Roman" w:cs="Times New Roman"/>
                <w:sz w:val="20"/>
                <w:lang w:val="de-DE"/>
              </w:rPr>
              <w:t>… nennen Gründe für das Leben in der Stadt/ am Land.</w:t>
            </w:r>
          </w:p>
          <w:p w14:paraId="137DCDDE" w14:textId="29F37DEC" w:rsidR="0012635E" w:rsidRPr="0012635E" w:rsidRDefault="0012635E" w:rsidP="008647A2">
            <w:pPr>
              <w:rPr>
                <w:rFonts w:ascii="Times New Roman" w:hAnsi="Times New Roman" w:cs="Times New Roman"/>
                <w:sz w:val="20"/>
                <w:lang w:val="de-DE"/>
              </w:rPr>
            </w:pPr>
            <w:r>
              <w:rPr>
                <w:rFonts w:ascii="Times New Roman" w:hAnsi="Times New Roman" w:cs="Times New Roman"/>
                <w:sz w:val="20"/>
                <w:lang w:val="de-DE"/>
              </w:rPr>
              <w:t>… reflektieren die Auswirkungen des Wohnorts auf ihren Alltag.</w:t>
            </w:r>
          </w:p>
          <w:p w14:paraId="31E4698F" w14:textId="77777777" w:rsidR="0012635E" w:rsidRPr="001858F9" w:rsidRDefault="0012635E" w:rsidP="008647A2">
            <w:pPr>
              <w:rPr>
                <w:rFonts w:ascii="Times New Roman" w:hAnsi="Times New Roman" w:cs="Times New Roman"/>
                <w:sz w:val="20"/>
              </w:rPr>
            </w:pPr>
          </w:p>
        </w:tc>
        <w:tc>
          <w:tcPr>
            <w:tcW w:w="5103" w:type="dxa"/>
            <w:tcBorders>
              <w:top w:val="single" w:sz="4" w:space="0" w:color="auto"/>
              <w:left w:val="single" w:sz="4" w:space="0" w:color="auto"/>
              <w:bottom w:val="single" w:sz="4" w:space="0" w:color="auto"/>
              <w:right w:val="single" w:sz="4" w:space="0" w:color="auto"/>
            </w:tcBorders>
            <w:hideMark/>
          </w:tcPr>
          <w:p w14:paraId="22B26F1D" w14:textId="29216286" w:rsidR="0012635E" w:rsidRPr="00C40207" w:rsidRDefault="0012635E" w:rsidP="008647A2">
            <w:pPr>
              <w:rPr>
                <w:rFonts w:ascii="Times New Roman" w:hAnsi="Times New Roman" w:cs="Times New Roman"/>
                <w:b/>
                <w:bCs/>
                <w:sz w:val="20"/>
                <w:lang w:val="de-DE"/>
              </w:rPr>
            </w:pPr>
            <w:r>
              <w:rPr>
                <w:rFonts w:ascii="Times New Roman" w:hAnsi="Times New Roman" w:cs="Times New Roman"/>
                <w:b/>
                <w:bCs/>
                <w:sz w:val="20"/>
                <w:lang w:val="de-DE"/>
              </w:rPr>
              <w:t>Erarbeitungsteil:</w:t>
            </w:r>
          </w:p>
          <w:p w14:paraId="54939B5E" w14:textId="77777777" w:rsidR="0012635E" w:rsidRDefault="0012635E" w:rsidP="008647A2">
            <w:pPr>
              <w:rPr>
                <w:rFonts w:ascii="Times New Roman" w:hAnsi="Times New Roman" w:cs="Times New Roman"/>
                <w:sz w:val="20"/>
                <w:lang w:val="de-DE"/>
              </w:rPr>
            </w:pPr>
            <w:r>
              <w:rPr>
                <w:rFonts w:ascii="Times New Roman" w:hAnsi="Times New Roman" w:cs="Times New Roman"/>
                <w:sz w:val="20"/>
                <w:lang w:val="de-DE"/>
              </w:rPr>
              <w:t>Gruppenarbeit an Arbeitsaufträgen.</w:t>
            </w:r>
          </w:p>
          <w:p w14:paraId="093763DD" w14:textId="136C4A12" w:rsidR="0012635E" w:rsidRDefault="0012635E" w:rsidP="008647A2">
            <w:pPr>
              <w:rPr>
                <w:rFonts w:ascii="Times New Roman" w:hAnsi="Times New Roman" w:cs="Times New Roman"/>
                <w:sz w:val="20"/>
                <w:lang w:val="de-DE"/>
              </w:rPr>
            </w:pPr>
            <w:r>
              <w:rPr>
                <w:rFonts w:ascii="Times New Roman" w:hAnsi="Times New Roman" w:cs="Times New Roman"/>
                <w:sz w:val="20"/>
                <w:lang w:val="de-DE"/>
              </w:rPr>
              <w:t>Beschäftigung mit einem der exemplarischen Orte</w:t>
            </w:r>
            <w:r w:rsidR="00AF050E">
              <w:rPr>
                <w:rFonts w:ascii="Times New Roman" w:hAnsi="Times New Roman" w:cs="Times New Roman"/>
                <w:sz w:val="20"/>
                <w:lang w:val="de-DE"/>
              </w:rPr>
              <w:t>.</w:t>
            </w:r>
          </w:p>
          <w:p w14:paraId="20F60F51" w14:textId="77777777" w:rsidR="00AF050E" w:rsidRDefault="00AF050E" w:rsidP="008647A2">
            <w:pPr>
              <w:rPr>
                <w:rFonts w:ascii="Times New Roman" w:hAnsi="Times New Roman" w:cs="Times New Roman"/>
                <w:sz w:val="20"/>
                <w:lang w:val="de-DE"/>
              </w:rPr>
            </w:pPr>
            <w:r>
              <w:rPr>
                <w:rFonts w:ascii="Times New Roman" w:hAnsi="Times New Roman" w:cs="Times New Roman"/>
                <w:sz w:val="20"/>
                <w:lang w:val="de-DE"/>
              </w:rPr>
              <w:t>Korrekte Nutzung von Google Street View.</w:t>
            </w:r>
          </w:p>
          <w:p w14:paraId="325D6F0C" w14:textId="485479DE" w:rsidR="00EC4D00" w:rsidRPr="00C40207" w:rsidRDefault="00EC4D00" w:rsidP="008647A2">
            <w:pPr>
              <w:rPr>
                <w:rFonts w:ascii="Times New Roman" w:hAnsi="Times New Roman" w:cs="Times New Roman"/>
                <w:sz w:val="20"/>
                <w:lang w:val="de-DE"/>
              </w:rPr>
            </w:pPr>
            <w:r>
              <w:rPr>
                <w:rFonts w:ascii="Times New Roman" w:hAnsi="Times New Roman" w:cs="Times New Roman"/>
                <w:sz w:val="20"/>
                <w:lang w:val="de-DE"/>
              </w:rPr>
              <w:t>Abgabe der Arbeitsblätter im Lernkurs</w:t>
            </w:r>
          </w:p>
        </w:tc>
        <w:tc>
          <w:tcPr>
            <w:tcW w:w="1917" w:type="dxa"/>
            <w:tcBorders>
              <w:top w:val="single" w:sz="4" w:space="0" w:color="auto"/>
              <w:left w:val="single" w:sz="4" w:space="0" w:color="auto"/>
              <w:bottom w:val="single" w:sz="4" w:space="0" w:color="auto"/>
              <w:right w:val="single" w:sz="4" w:space="0" w:color="auto"/>
            </w:tcBorders>
            <w:vAlign w:val="center"/>
            <w:hideMark/>
          </w:tcPr>
          <w:p w14:paraId="4579EC16" w14:textId="78E20695" w:rsidR="0012635E" w:rsidRPr="00C40207" w:rsidRDefault="0012635E" w:rsidP="008647A2">
            <w:pPr>
              <w:jc w:val="center"/>
              <w:rPr>
                <w:rFonts w:ascii="Times New Roman" w:hAnsi="Times New Roman" w:cs="Times New Roman"/>
                <w:sz w:val="20"/>
                <w:lang w:val="de-DE"/>
              </w:rPr>
            </w:pPr>
            <w:r>
              <w:rPr>
                <w:rFonts w:ascii="Times New Roman" w:hAnsi="Times New Roman" w:cs="Times New Roman"/>
                <w:sz w:val="20"/>
                <w:lang w:val="de-DE"/>
              </w:rPr>
              <w:t xml:space="preserve">PC, Laptop, </w:t>
            </w:r>
            <w:r w:rsidR="00AF050E">
              <w:rPr>
                <w:rFonts w:ascii="Times New Roman" w:hAnsi="Times New Roman" w:cs="Times New Roman"/>
                <w:sz w:val="20"/>
                <w:lang w:val="de-DE"/>
              </w:rPr>
              <w:t>Tablets, Arbeitsblatt, Breakout-Rooms</w:t>
            </w:r>
          </w:p>
        </w:tc>
        <w:tc>
          <w:tcPr>
            <w:tcW w:w="1260" w:type="dxa"/>
            <w:tcBorders>
              <w:top w:val="single" w:sz="4" w:space="0" w:color="auto"/>
              <w:left w:val="single" w:sz="4" w:space="0" w:color="auto"/>
              <w:bottom w:val="single" w:sz="4" w:space="0" w:color="auto"/>
              <w:right w:val="single" w:sz="4" w:space="0" w:color="auto"/>
            </w:tcBorders>
            <w:vAlign w:val="center"/>
            <w:hideMark/>
          </w:tcPr>
          <w:p w14:paraId="7162E1D4" w14:textId="4BD883FC" w:rsidR="0012635E" w:rsidRPr="001858F9" w:rsidRDefault="0012635E" w:rsidP="008647A2">
            <w:pPr>
              <w:jc w:val="center"/>
              <w:rPr>
                <w:rFonts w:ascii="Times New Roman" w:hAnsi="Times New Roman" w:cs="Times New Roman"/>
                <w:sz w:val="20"/>
                <w:lang w:val="de-DE"/>
              </w:rPr>
            </w:pPr>
            <w:r>
              <w:rPr>
                <w:rFonts w:ascii="Times New Roman" w:hAnsi="Times New Roman" w:cs="Times New Roman"/>
                <w:sz w:val="20"/>
                <w:lang w:val="de-DE"/>
              </w:rPr>
              <w:t>GA</w:t>
            </w:r>
          </w:p>
        </w:tc>
        <w:tc>
          <w:tcPr>
            <w:tcW w:w="831" w:type="dxa"/>
            <w:tcBorders>
              <w:top w:val="single" w:sz="4" w:space="0" w:color="auto"/>
              <w:left w:val="single" w:sz="4" w:space="0" w:color="auto"/>
              <w:bottom w:val="single" w:sz="4" w:space="0" w:color="auto"/>
              <w:right w:val="single" w:sz="4" w:space="0" w:color="auto"/>
            </w:tcBorders>
            <w:vAlign w:val="center"/>
            <w:hideMark/>
          </w:tcPr>
          <w:p w14:paraId="797E7A0C" w14:textId="142694A7" w:rsidR="0012635E" w:rsidRPr="00CA29DF" w:rsidRDefault="00CA29DF" w:rsidP="008647A2">
            <w:pPr>
              <w:jc w:val="center"/>
              <w:rPr>
                <w:rFonts w:ascii="Times New Roman" w:hAnsi="Times New Roman" w:cs="Times New Roman"/>
                <w:sz w:val="20"/>
                <w:lang w:val="de-DE"/>
              </w:rPr>
            </w:pPr>
            <w:r>
              <w:rPr>
                <w:rFonts w:ascii="Times New Roman" w:hAnsi="Times New Roman" w:cs="Times New Roman"/>
                <w:sz w:val="20"/>
                <w:lang w:val="de-DE"/>
              </w:rPr>
              <w:t>20</w:t>
            </w:r>
          </w:p>
        </w:tc>
      </w:tr>
      <w:tr w:rsidR="0012635E" w14:paraId="5C49CFFF" w14:textId="77777777" w:rsidTr="008647A2">
        <w:trPr>
          <w:cantSplit/>
          <w:trHeight w:val="1130"/>
        </w:trPr>
        <w:tc>
          <w:tcPr>
            <w:tcW w:w="1063" w:type="dxa"/>
            <w:tcBorders>
              <w:top w:val="single" w:sz="4" w:space="0" w:color="auto"/>
              <w:left w:val="single" w:sz="4" w:space="0" w:color="auto"/>
              <w:bottom w:val="single" w:sz="4" w:space="0" w:color="auto"/>
              <w:right w:val="single" w:sz="4" w:space="0" w:color="auto"/>
            </w:tcBorders>
            <w:vAlign w:val="center"/>
            <w:hideMark/>
          </w:tcPr>
          <w:p w14:paraId="51EC9D9D" w14:textId="77777777" w:rsidR="0012635E" w:rsidRDefault="0012635E" w:rsidP="008647A2">
            <w:pPr>
              <w:jc w:val="center"/>
              <w:rPr>
                <w:rFonts w:ascii="Times New Roman" w:hAnsi="Times New Roman" w:cs="Times New Roman"/>
                <w:szCs w:val="28"/>
                <w:lang w:val="de-DE"/>
              </w:rPr>
            </w:pPr>
            <w:r w:rsidRPr="00C40207">
              <w:rPr>
                <w:rFonts w:ascii="Times New Roman" w:hAnsi="Times New Roman" w:cs="Times New Roman"/>
                <w:szCs w:val="28"/>
              </w:rPr>
              <w:t>E</w:t>
            </w:r>
            <w:r w:rsidR="00EC4D00">
              <w:rPr>
                <w:rFonts w:ascii="Times New Roman" w:hAnsi="Times New Roman" w:cs="Times New Roman"/>
                <w:szCs w:val="28"/>
                <w:lang w:val="de-DE"/>
              </w:rPr>
              <w:t>P</w:t>
            </w:r>
          </w:p>
          <w:p w14:paraId="6C1ECC93" w14:textId="0399150D" w:rsidR="00EC4D00" w:rsidRPr="00EC4D00" w:rsidRDefault="00EC4D00" w:rsidP="008647A2">
            <w:pPr>
              <w:jc w:val="center"/>
              <w:rPr>
                <w:rFonts w:ascii="Times New Roman" w:hAnsi="Times New Roman" w:cs="Times New Roman"/>
                <w:szCs w:val="28"/>
                <w:lang w:val="de-DE"/>
              </w:rPr>
            </w:pPr>
            <w:r>
              <w:rPr>
                <w:rFonts w:ascii="Times New Roman" w:hAnsi="Times New Roman" w:cs="Times New Roman"/>
                <w:szCs w:val="28"/>
                <w:lang w:val="de-DE"/>
              </w:rPr>
              <w:t>ES</w:t>
            </w:r>
          </w:p>
        </w:tc>
        <w:tc>
          <w:tcPr>
            <w:tcW w:w="708" w:type="dxa"/>
            <w:tcBorders>
              <w:top w:val="single" w:sz="4" w:space="0" w:color="auto"/>
              <w:left w:val="single" w:sz="4" w:space="0" w:color="auto"/>
              <w:bottom w:val="single" w:sz="4" w:space="0" w:color="auto"/>
              <w:right w:val="single" w:sz="4" w:space="0" w:color="auto"/>
            </w:tcBorders>
            <w:vAlign w:val="center"/>
            <w:hideMark/>
          </w:tcPr>
          <w:p w14:paraId="749B143E" w14:textId="77777777" w:rsidR="0012635E" w:rsidRPr="00C40207" w:rsidRDefault="0012635E" w:rsidP="008647A2">
            <w:pPr>
              <w:jc w:val="center"/>
              <w:rPr>
                <w:rFonts w:ascii="Times New Roman" w:hAnsi="Times New Roman" w:cs="Times New Roman"/>
                <w:szCs w:val="28"/>
              </w:rPr>
            </w:pPr>
            <w:r w:rsidRPr="00C40207">
              <w:rPr>
                <w:rFonts w:ascii="Times New Roman" w:hAnsi="Times New Roman" w:cs="Times New Roman"/>
                <w:szCs w:val="28"/>
              </w:rPr>
              <w:t>PV</w:t>
            </w:r>
          </w:p>
          <w:p w14:paraId="7C647DA4" w14:textId="77777777" w:rsidR="0012635E" w:rsidRPr="00C40207" w:rsidRDefault="0012635E" w:rsidP="008647A2">
            <w:pPr>
              <w:jc w:val="center"/>
              <w:rPr>
                <w:rFonts w:ascii="Times New Roman" w:hAnsi="Times New Roman" w:cs="Times New Roman"/>
                <w:szCs w:val="28"/>
              </w:rPr>
            </w:pPr>
            <w:r w:rsidRPr="00C40207">
              <w:rPr>
                <w:rFonts w:ascii="Times New Roman" w:hAnsi="Times New Roman" w:cs="Times New Roman"/>
                <w:szCs w:val="28"/>
              </w:rPr>
              <w:t>KV</w:t>
            </w:r>
          </w:p>
        </w:tc>
        <w:tc>
          <w:tcPr>
            <w:tcW w:w="3544" w:type="dxa"/>
            <w:tcBorders>
              <w:top w:val="single" w:sz="4" w:space="0" w:color="auto"/>
              <w:left w:val="single" w:sz="4" w:space="0" w:color="auto"/>
              <w:bottom w:val="single" w:sz="4" w:space="0" w:color="auto"/>
              <w:right w:val="single" w:sz="4" w:space="0" w:color="auto"/>
            </w:tcBorders>
            <w:hideMark/>
          </w:tcPr>
          <w:p w14:paraId="3634E4CE" w14:textId="7F50CB4F" w:rsidR="00EC4D00" w:rsidRDefault="0012635E" w:rsidP="00EC4D00">
            <w:pPr>
              <w:rPr>
                <w:rFonts w:ascii="Times New Roman" w:hAnsi="Times New Roman" w:cs="Times New Roman"/>
                <w:sz w:val="20"/>
                <w:lang w:val="de-DE"/>
              </w:rPr>
            </w:pPr>
            <w:r w:rsidRPr="00C40207">
              <w:rPr>
                <w:rFonts w:ascii="Times New Roman" w:hAnsi="Times New Roman" w:cs="Times New Roman"/>
                <w:sz w:val="20"/>
              </w:rPr>
              <w:t xml:space="preserve">… </w:t>
            </w:r>
            <w:r w:rsidR="00EC4D00">
              <w:rPr>
                <w:rFonts w:ascii="Times New Roman" w:hAnsi="Times New Roman" w:cs="Times New Roman"/>
                <w:sz w:val="20"/>
                <w:lang w:val="de-DE"/>
              </w:rPr>
              <w:t>nennen ihre Erkenntnisse.</w:t>
            </w:r>
          </w:p>
          <w:p w14:paraId="59948557" w14:textId="4F1D1D6B" w:rsidR="00EC4D00" w:rsidRDefault="00EC4D00" w:rsidP="00EC4D00">
            <w:pPr>
              <w:rPr>
                <w:rFonts w:ascii="Times New Roman" w:hAnsi="Times New Roman" w:cs="Times New Roman"/>
                <w:sz w:val="20"/>
                <w:lang w:val="de-DE"/>
              </w:rPr>
            </w:pPr>
            <w:r>
              <w:rPr>
                <w:rFonts w:ascii="Times New Roman" w:hAnsi="Times New Roman" w:cs="Times New Roman"/>
                <w:sz w:val="20"/>
                <w:lang w:val="de-DE"/>
              </w:rPr>
              <w:t>… kennen Unterschiede zwischen Zentren und Peripherien.</w:t>
            </w:r>
          </w:p>
          <w:p w14:paraId="2AFE83B0" w14:textId="480693A8" w:rsidR="00EC4D00" w:rsidRPr="00C40207" w:rsidRDefault="00EC4D00" w:rsidP="00EC4D00">
            <w:pPr>
              <w:rPr>
                <w:rFonts w:ascii="Times New Roman" w:hAnsi="Times New Roman" w:cs="Times New Roman"/>
                <w:sz w:val="20"/>
              </w:rPr>
            </w:pPr>
            <w:r>
              <w:rPr>
                <w:rFonts w:ascii="Times New Roman" w:hAnsi="Times New Roman" w:cs="Times New Roman"/>
                <w:sz w:val="20"/>
                <w:lang w:val="de-DE"/>
              </w:rPr>
              <w:t>… begründen Vor- und Nachteile der jeweiligen Orte.</w:t>
            </w:r>
          </w:p>
          <w:p w14:paraId="263A7FCA" w14:textId="7632ACE6" w:rsidR="0012635E" w:rsidRPr="00C40207" w:rsidRDefault="0012635E" w:rsidP="008647A2">
            <w:pPr>
              <w:rPr>
                <w:rFonts w:ascii="Times New Roman" w:hAnsi="Times New Roman" w:cs="Times New Roman"/>
                <w:sz w:val="20"/>
              </w:rPr>
            </w:pPr>
          </w:p>
        </w:tc>
        <w:tc>
          <w:tcPr>
            <w:tcW w:w="5103" w:type="dxa"/>
            <w:tcBorders>
              <w:top w:val="single" w:sz="4" w:space="0" w:color="auto"/>
              <w:left w:val="single" w:sz="4" w:space="0" w:color="auto"/>
              <w:bottom w:val="single" w:sz="4" w:space="0" w:color="auto"/>
              <w:right w:val="single" w:sz="4" w:space="0" w:color="auto"/>
            </w:tcBorders>
            <w:hideMark/>
          </w:tcPr>
          <w:p w14:paraId="2D4530C4" w14:textId="20BD9C75" w:rsidR="0012635E" w:rsidRDefault="00EC4D00" w:rsidP="008647A2">
            <w:pPr>
              <w:rPr>
                <w:rFonts w:ascii="Times New Roman" w:hAnsi="Times New Roman" w:cs="Times New Roman"/>
                <w:b/>
                <w:bCs/>
                <w:sz w:val="20"/>
                <w:lang w:val="de-DE"/>
              </w:rPr>
            </w:pPr>
            <w:r>
              <w:rPr>
                <w:rFonts w:ascii="Times New Roman" w:hAnsi="Times New Roman" w:cs="Times New Roman"/>
                <w:b/>
                <w:bCs/>
                <w:sz w:val="20"/>
                <w:lang w:val="de-DE"/>
              </w:rPr>
              <w:t>Präsentationsteil</w:t>
            </w:r>
          </w:p>
          <w:p w14:paraId="526C9483" w14:textId="100BDDF7" w:rsidR="0012635E" w:rsidRPr="00182D03" w:rsidRDefault="00EC4D00" w:rsidP="008647A2">
            <w:pPr>
              <w:rPr>
                <w:rFonts w:ascii="Times New Roman" w:hAnsi="Times New Roman" w:cs="Times New Roman"/>
                <w:sz w:val="20"/>
                <w:lang w:val="de-DE"/>
              </w:rPr>
            </w:pPr>
            <w:r>
              <w:rPr>
                <w:rFonts w:ascii="Times New Roman" w:hAnsi="Times New Roman" w:cs="Times New Roman"/>
                <w:sz w:val="20"/>
                <w:lang w:val="de-DE"/>
              </w:rPr>
              <w:t>Gruppen präsentieren ihre Erkenntnisse vor der Klasse.</w:t>
            </w:r>
          </w:p>
          <w:p w14:paraId="2A8A401B" w14:textId="7B834673" w:rsidR="0012635E" w:rsidRPr="00EC4D00" w:rsidRDefault="0012635E" w:rsidP="008647A2">
            <w:pPr>
              <w:rPr>
                <w:rFonts w:ascii="Times New Roman" w:hAnsi="Times New Roman" w:cs="Times New Roman"/>
                <w:sz w:val="20"/>
                <w:lang w:val="de-DE"/>
              </w:rPr>
            </w:pPr>
            <w:r w:rsidRPr="00EC4D00">
              <w:rPr>
                <w:rFonts w:ascii="Times New Roman" w:hAnsi="Times New Roman" w:cs="Times New Roman"/>
                <w:sz w:val="20"/>
                <w:lang w:val="de-DE"/>
              </w:rPr>
              <w:t xml:space="preserve">S/S </w:t>
            </w:r>
            <w:r w:rsidR="00EC4D00" w:rsidRPr="00EC4D00">
              <w:rPr>
                <w:rFonts w:ascii="Times New Roman" w:hAnsi="Times New Roman" w:cs="Times New Roman"/>
                <w:sz w:val="20"/>
                <w:lang w:val="de-DE"/>
              </w:rPr>
              <w:t>erhalten Feedback von</w:t>
            </w:r>
            <w:r w:rsidR="00EC4D00">
              <w:rPr>
                <w:rFonts w:ascii="Times New Roman" w:hAnsi="Times New Roman" w:cs="Times New Roman"/>
                <w:sz w:val="20"/>
                <w:lang w:val="de-DE"/>
              </w:rPr>
              <w:t xml:space="preserve"> Mitschülern/Lehrperson.</w:t>
            </w:r>
          </w:p>
          <w:p w14:paraId="14CA0F79" w14:textId="3E55C56A" w:rsidR="0012635E" w:rsidRPr="00C40207" w:rsidRDefault="00EC4D00" w:rsidP="008647A2">
            <w:pPr>
              <w:rPr>
                <w:rFonts w:ascii="Times New Roman" w:hAnsi="Times New Roman" w:cs="Times New Roman"/>
                <w:sz w:val="20"/>
                <w:lang w:val="de-DE"/>
              </w:rPr>
            </w:pPr>
            <w:r>
              <w:rPr>
                <w:rFonts w:ascii="Times New Roman" w:hAnsi="Times New Roman" w:cs="Times New Roman"/>
                <w:sz w:val="20"/>
                <w:lang w:val="de-DE"/>
              </w:rPr>
              <w:t>Zusammenführung des Wissens, anderer Ort wird vorgestellt, Unterschiede werden ersichtlich.</w:t>
            </w:r>
          </w:p>
        </w:tc>
        <w:tc>
          <w:tcPr>
            <w:tcW w:w="1917" w:type="dxa"/>
            <w:tcBorders>
              <w:top w:val="single" w:sz="4" w:space="0" w:color="auto"/>
              <w:left w:val="single" w:sz="4" w:space="0" w:color="auto"/>
              <w:bottom w:val="single" w:sz="4" w:space="0" w:color="auto"/>
              <w:right w:val="single" w:sz="4" w:space="0" w:color="auto"/>
            </w:tcBorders>
            <w:vAlign w:val="center"/>
            <w:hideMark/>
          </w:tcPr>
          <w:p w14:paraId="26C04942" w14:textId="04E1581A" w:rsidR="0012635E" w:rsidRPr="00C40207" w:rsidRDefault="00AF050E" w:rsidP="008647A2">
            <w:pPr>
              <w:jc w:val="center"/>
              <w:rPr>
                <w:rFonts w:ascii="Times New Roman" w:hAnsi="Times New Roman" w:cs="Times New Roman"/>
                <w:sz w:val="20"/>
                <w:lang w:val="en-GB"/>
              </w:rPr>
            </w:pPr>
            <w:r>
              <w:rPr>
                <w:rFonts w:ascii="Times New Roman" w:hAnsi="Times New Roman" w:cs="Times New Roman"/>
                <w:sz w:val="20"/>
                <w:lang w:val="en-GB"/>
              </w:rPr>
              <w:t xml:space="preserve">PC, </w:t>
            </w:r>
            <w:r w:rsidR="0012635E" w:rsidRPr="00C40207">
              <w:rPr>
                <w:rFonts w:ascii="Times New Roman" w:hAnsi="Times New Roman" w:cs="Times New Roman"/>
                <w:sz w:val="20"/>
                <w:lang w:val="en-GB"/>
              </w:rPr>
              <w:t>Laptop</w:t>
            </w:r>
            <w:r>
              <w:rPr>
                <w:rFonts w:ascii="Times New Roman" w:hAnsi="Times New Roman" w:cs="Times New Roman"/>
                <w:sz w:val="20"/>
                <w:lang w:val="en-GB"/>
              </w:rPr>
              <w:t xml:space="preserve">, </w:t>
            </w:r>
            <w:r w:rsidR="0012635E" w:rsidRPr="00C40207">
              <w:rPr>
                <w:rFonts w:ascii="Times New Roman" w:hAnsi="Times New Roman" w:cs="Times New Roman"/>
                <w:sz w:val="20"/>
                <w:lang w:val="en-GB"/>
              </w:rPr>
              <w:t>Tablet</w:t>
            </w:r>
            <w:r>
              <w:rPr>
                <w:rFonts w:ascii="Times New Roman" w:hAnsi="Times New Roman" w:cs="Times New Roman"/>
                <w:sz w:val="20"/>
                <w:lang w:val="en-GB"/>
              </w:rPr>
              <w:t>, Arbeitsblatt, Online Meeting</w:t>
            </w:r>
          </w:p>
        </w:tc>
        <w:tc>
          <w:tcPr>
            <w:tcW w:w="1260" w:type="dxa"/>
            <w:tcBorders>
              <w:top w:val="single" w:sz="4" w:space="0" w:color="auto"/>
              <w:left w:val="single" w:sz="4" w:space="0" w:color="auto"/>
              <w:bottom w:val="single" w:sz="4" w:space="0" w:color="auto"/>
              <w:right w:val="single" w:sz="4" w:space="0" w:color="auto"/>
            </w:tcBorders>
            <w:vAlign w:val="center"/>
            <w:hideMark/>
          </w:tcPr>
          <w:p w14:paraId="0B8BC7C8" w14:textId="77777777" w:rsidR="0012635E" w:rsidRDefault="0012635E" w:rsidP="008647A2">
            <w:pPr>
              <w:jc w:val="center"/>
              <w:rPr>
                <w:rFonts w:ascii="Times New Roman" w:hAnsi="Times New Roman" w:cs="Times New Roman"/>
                <w:sz w:val="20"/>
              </w:rPr>
            </w:pPr>
            <w:r w:rsidRPr="00C40207">
              <w:rPr>
                <w:rFonts w:ascii="Times New Roman" w:hAnsi="Times New Roman" w:cs="Times New Roman"/>
                <w:sz w:val="20"/>
              </w:rPr>
              <w:t>GA</w:t>
            </w:r>
          </w:p>
          <w:p w14:paraId="39C73A93" w14:textId="28143A17" w:rsidR="00AF050E" w:rsidRPr="00AF050E" w:rsidRDefault="00AF050E" w:rsidP="008647A2">
            <w:pPr>
              <w:jc w:val="center"/>
              <w:rPr>
                <w:rFonts w:ascii="Times New Roman" w:hAnsi="Times New Roman" w:cs="Times New Roman"/>
                <w:sz w:val="20"/>
                <w:lang w:val="de-DE"/>
              </w:rPr>
            </w:pPr>
            <w:r>
              <w:rPr>
                <w:rFonts w:ascii="Times New Roman" w:hAnsi="Times New Roman" w:cs="Times New Roman"/>
                <w:sz w:val="20"/>
                <w:lang w:val="de-DE"/>
              </w:rPr>
              <w:t>IALSG</w:t>
            </w:r>
          </w:p>
        </w:tc>
        <w:tc>
          <w:tcPr>
            <w:tcW w:w="831" w:type="dxa"/>
            <w:tcBorders>
              <w:top w:val="single" w:sz="4" w:space="0" w:color="auto"/>
              <w:left w:val="single" w:sz="4" w:space="0" w:color="auto"/>
              <w:bottom w:val="single" w:sz="4" w:space="0" w:color="auto"/>
              <w:right w:val="single" w:sz="4" w:space="0" w:color="auto"/>
            </w:tcBorders>
            <w:vAlign w:val="center"/>
            <w:hideMark/>
          </w:tcPr>
          <w:p w14:paraId="2B1EEBD3" w14:textId="2C8F98ED" w:rsidR="0012635E" w:rsidRPr="00C40207" w:rsidRDefault="0012635E" w:rsidP="008647A2">
            <w:pPr>
              <w:jc w:val="center"/>
              <w:rPr>
                <w:rFonts w:ascii="Times New Roman" w:hAnsi="Times New Roman" w:cs="Times New Roman"/>
                <w:sz w:val="20"/>
                <w:lang w:val="de-DE"/>
              </w:rPr>
            </w:pPr>
            <w:r w:rsidRPr="00C40207">
              <w:rPr>
                <w:rFonts w:ascii="Times New Roman" w:hAnsi="Times New Roman" w:cs="Times New Roman"/>
                <w:sz w:val="20"/>
              </w:rPr>
              <w:t>1</w:t>
            </w:r>
            <w:r w:rsidR="00AF050E">
              <w:rPr>
                <w:rFonts w:ascii="Times New Roman" w:hAnsi="Times New Roman" w:cs="Times New Roman"/>
                <w:sz w:val="20"/>
                <w:lang w:val="de-DE"/>
              </w:rPr>
              <w:t>5</w:t>
            </w:r>
          </w:p>
        </w:tc>
      </w:tr>
      <w:tr w:rsidR="0012635E" w14:paraId="56905656" w14:textId="77777777" w:rsidTr="008647A2">
        <w:trPr>
          <w:cantSplit/>
          <w:trHeight w:val="1130"/>
        </w:trPr>
        <w:tc>
          <w:tcPr>
            <w:tcW w:w="1063" w:type="dxa"/>
            <w:tcBorders>
              <w:top w:val="single" w:sz="4" w:space="0" w:color="auto"/>
              <w:left w:val="single" w:sz="4" w:space="0" w:color="auto"/>
              <w:bottom w:val="single" w:sz="4" w:space="0" w:color="auto"/>
              <w:right w:val="single" w:sz="4" w:space="0" w:color="auto"/>
            </w:tcBorders>
            <w:vAlign w:val="center"/>
            <w:hideMark/>
          </w:tcPr>
          <w:p w14:paraId="16BD5B61" w14:textId="409D3681" w:rsidR="0012635E" w:rsidRPr="00AF050E" w:rsidRDefault="0012635E" w:rsidP="00EC4D00">
            <w:pPr>
              <w:rPr>
                <w:rFonts w:ascii="Times New Roman" w:hAnsi="Times New Roman" w:cs="Times New Roman"/>
                <w:szCs w:val="28"/>
                <w:lang w:val="de-DE"/>
              </w:rPr>
            </w:pPr>
          </w:p>
          <w:p w14:paraId="796767BC" w14:textId="77777777" w:rsidR="0012635E" w:rsidRPr="00C40207" w:rsidRDefault="0012635E" w:rsidP="008647A2">
            <w:pPr>
              <w:jc w:val="center"/>
              <w:rPr>
                <w:rFonts w:ascii="Times New Roman" w:hAnsi="Times New Roman" w:cs="Times New Roman"/>
                <w:szCs w:val="28"/>
              </w:rPr>
            </w:pPr>
            <w:r w:rsidRPr="00C40207">
              <w:rPr>
                <w:rFonts w:ascii="Times New Roman" w:hAnsi="Times New Roman" w:cs="Times New Roman"/>
                <w:szCs w:val="28"/>
              </w:rPr>
              <w:t>ES</w:t>
            </w:r>
          </w:p>
        </w:tc>
        <w:tc>
          <w:tcPr>
            <w:tcW w:w="708" w:type="dxa"/>
            <w:tcBorders>
              <w:top w:val="single" w:sz="4" w:space="0" w:color="auto"/>
              <w:left w:val="single" w:sz="4" w:space="0" w:color="auto"/>
              <w:bottom w:val="single" w:sz="4" w:space="0" w:color="auto"/>
              <w:right w:val="single" w:sz="4" w:space="0" w:color="auto"/>
            </w:tcBorders>
            <w:vAlign w:val="center"/>
          </w:tcPr>
          <w:p w14:paraId="19CC15CF" w14:textId="77777777" w:rsidR="00BD2702" w:rsidRDefault="00BD2702" w:rsidP="00AF050E">
            <w:pPr>
              <w:jc w:val="center"/>
              <w:rPr>
                <w:rFonts w:ascii="Times New Roman" w:hAnsi="Times New Roman" w:cs="Times New Roman"/>
                <w:szCs w:val="28"/>
              </w:rPr>
            </w:pPr>
          </w:p>
          <w:p w14:paraId="163CCDAB" w14:textId="29CC32F8" w:rsidR="0012635E" w:rsidRPr="00C40207" w:rsidRDefault="0012635E" w:rsidP="00AF050E">
            <w:pPr>
              <w:jc w:val="center"/>
              <w:rPr>
                <w:rFonts w:ascii="Times New Roman" w:hAnsi="Times New Roman" w:cs="Times New Roman"/>
                <w:szCs w:val="28"/>
              </w:rPr>
            </w:pPr>
            <w:r w:rsidRPr="00C40207">
              <w:rPr>
                <w:rFonts w:ascii="Times New Roman" w:hAnsi="Times New Roman" w:cs="Times New Roman"/>
                <w:szCs w:val="28"/>
              </w:rPr>
              <w:t>IV</w:t>
            </w:r>
          </w:p>
          <w:p w14:paraId="35AADA03" w14:textId="77777777" w:rsidR="0012635E" w:rsidRPr="00C40207" w:rsidRDefault="0012635E" w:rsidP="008647A2">
            <w:pPr>
              <w:jc w:val="center"/>
              <w:rPr>
                <w:rFonts w:ascii="Times New Roman" w:hAnsi="Times New Roman" w:cs="Times New Roman"/>
                <w:szCs w:val="28"/>
              </w:rPr>
            </w:pPr>
            <w:r w:rsidRPr="00C40207">
              <w:rPr>
                <w:rFonts w:ascii="Times New Roman" w:hAnsi="Times New Roman" w:cs="Times New Roman"/>
                <w:szCs w:val="28"/>
              </w:rPr>
              <w:t>PV</w:t>
            </w:r>
          </w:p>
          <w:p w14:paraId="767A641A" w14:textId="77777777" w:rsidR="0012635E" w:rsidRPr="00C40207" w:rsidRDefault="0012635E" w:rsidP="008647A2">
            <w:pPr>
              <w:jc w:val="center"/>
              <w:rPr>
                <w:rFonts w:ascii="Times New Roman" w:hAnsi="Times New Roman" w:cs="Times New Roman"/>
                <w:szCs w:val="28"/>
              </w:rPr>
            </w:pPr>
          </w:p>
        </w:tc>
        <w:tc>
          <w:tcPr>
            <w:tcW w:w="3544" w:type="dxa"/>
            <w:tcBorders>
              <w:top w:val="single" w:sz="4" w:space="0" w:color="auto"/>
              <w:left w:val="single" w:sz="4" w:space="0" w:color="auto"/>
              <w:bottom w:val="single" w:sz="4" w:space="0" w:color="auto"/>
              <w:right w:val="single" w:sz="4" w:space="0" w:color="auto"/>
            </w:tcBorders>
            <w:hideMark/>
          </w:tcPr>
          <w:p w14:paraId="505F306E" w14:textId="725F84FA" w:rsidR="0012635E" w:rsidRPr="00BD2702" w:rsidRDefault="0012635E" w:rsidP="008647A2">
            <w:pPr>
              <w:rPr>
                <w:rFonts w:ascii="Times New Roman" w:hAnsi="Times New Roman" w:cs="Times New Roman"/>
                <w:sz w:val="20"/>
                <w:lang w:val="de-DE"/>
              </w:rPr>
            </w:pPr>
            <w:r w:rsidRPr="00C40207">
              <w:rPr>
                <w:rFonts w:ascii="Times New Roman" w:hAnsi="Times New Roman" w:cs="Times New Roman"/>
                <w:sz w:val="20"/>
              </w:rPr>
              <w:t xml:space="preserve">… </w:t>
            </w:r>
            <w:r w:rsidR="00BD2702">
              <w:rPr>
                <w:rFonts w:ascii="Times New Roman" w:hAnsi="Times New Roman" w:cs="Times New Roman"/>
                <w:sz w:val="20"/>
                <w:lang w:val="de-DE"/>
              </w:rPr>
              <w:t>fassen ihre Erkenntnisse der Stunde zusammen.</w:t>
            </w:r>
          </w:p>
          <w:p w14:paraId="6ED1D6E2" w14:textId="29B31FD4" w:rsidR="0012635E" w:rsidRDefault="0012635E" w:rsidP="008647A2">
            <w:pPr>
              <w:rPr>
                <w:rFonts w:ascii="Times New Roman" w:hAnsi="Times New Roman" w:cs="Times New Roman"/>
                <w:sz w:val="20"/>
              </w:rPr>
            </w:pPr>
            <w:r w:rsidRPr="00C40207">
              <w:rPr>
                <w:rFonts w:ascii="Times New Roman" w:hAnsi="Times New Roman" w:cs="Times New Roman"/>
                <w:sz w:val="20"/>
              </w:rPr>
              <w:t xml:space="preserve">… </w:t>
            </w:r>
            <w:r w:rsidR="00BD2702" w:rsidRPr="00D963DD">
              <w:rPr>
                <w:rFonts w:ascii="Times New Roman" w:hAnsi="Times New Roman" w:cs="Times New Roman"/>
                <w:sz w:val="20"/>
              </w:rPr>
              <w:t xml:space="preserve">reflektieren das </w:t>
            </w:r>
            <w:r w:rsidR="00BD2702">
              <w:rPr>
                <w:rFonts w:ascii="Times New Roman" w:hAnsi="Times New Roman" w:cs="Times New Roman"/>
                <w:sz w:val="20"/>
                <w:lang w:val="de-DE"/>
              </w:rPr>
              <w:t>G</w:t>
            </w:r>
            <w:r w:rsidR="00BD2702" w:rsidRPr="00D963DD">
              <w:rPr>
                <w:rFonts w:ascii="Times New Roman" w:hAnsi="Times New Roman" w:cs="Times New Roman"/>
                <w:sz w:val="20"/>
              </w:rPr>
              <w:t>elernte</w:t>
            </w:r>
            <w:r w:rsidR="00BD2702">
              <w:rPr>
                <w:rFonts w:ascii="Times New Roman" w:hAnsi="Times New Roman" w:cs="Times New Roman"/>
                <w:sz w:val="20"/>
                <w:lang w:val="de-DE"/>
              </w:rPr>
              <w:t xml:space="preserve"> in Zusammenhang mit der eigenen Zukunft</w:t>
            </w:r>
            <w:r w:rsidR="00BD2702" w:rsidRPr="00D963DD">
              <w:rPr>
                <w:rFonts w:ascii="Times New Roman" w:hAnsi="Times New Roman" w:cs="Times New Roman"/>
                <w:sz w:val="20"/>
              </w:rPr>
              <w:t>.</w:t>
            </w:r>
          </w:p>
          <w:p w14:paraId="032D7DAA" w14:textId="2C6D9CEE" w:rsidR="0012635E" w:rsidRPr="00182D03" w:rsidRDefault="0012635E" w:rsidP="008647A2">
            <w:pPr>
              <w:rPr>
                <w:rFonts w:ascii="Times New Roman" w:hAnsi="Times New Roman" w:cs="Times New Roman"/>
                <w:sz w:val="20"/>
                <w:lang w:val="de-DE"/>
              </w:rPr>
            </w:pPr>
            <w:r>
              <w:rPr>
                <w:rFonts w:ascii="Times New Roman" w:hAnsi="Times New Roman" w:cs="Times New Roman"/>
                <w:sz w:val="20"/>
                <w:lang w:val="de-DE"/>
              </w:rPr>
              <w:t xml:space="preserve">… </w:t>
            </w:r>
            <w:r w:rsidR="00BD2702" w:rsidRPr="00D963DD">
              <w:rPr>
                <w:rFonts w:ascii="Times New Roman" w:hAnsi="Times New Roman" w:cs="Times New Roman"/>
                <w:sz w:val="20"/>
              </w:rPr>
              <w:t>vergleichen</w:t>
            </w:r>
            <w:r w:rsidR="00BD2702">
              <w:rPr>
                <w:rFonts w:ascii="Times New Roman" w:hAnsi="Times New Roman" w:cs="Times New Roman"/>
                <w:sz w:val="20"/>
                <w:lang w:val="de-DE"/>
              </w:rPr>
              <w:t xml:space="preserve"> ihre Standpunkte mit denen ihrer Mitschüler/innen</w:t>
            </w:r>
            <w:r w:rsidR="00BD2702" w:rsidRPr="00D963DD">
              <w:rPr>
                <w:rFonts w:ascii="Times New Roman" w:hAnsi="Times New Roman" w:cs="Times New Roman"/>
                <w:sz w:val="20"/>
              </w:rPr>
              <w:t>.</w:t>
            </w:r>
          </w:p>
        </w:tc>
        <w:tc>
          <w:tcPr>
            <w:tcW w:w="5103" w:type="dxa"/>
            <w:tcBorders>
              <w:top w:val="single" w:sz="4" w:space="0" w:color="auto"/>
              <w:left w:val="single" w:sz="4" w:space="0" w:color="auto"/>
              <w:bottom w:val="single" w:sz="4" w:space="0" w:color="auto"/>
              <w:right w:val="single" w:sz="4" w:space="0" w:color="auto"/>
            </w:tcBorders>
            <w:hideMark/>
          </w:tcPr>
          <w:p w14:paraId="033A830E" w14:textId="4CB38D38" w:rsidR="0012635E" w:rsidRPr="00C40207" w:rsidRDefault="00EC4D00" w:rsidP="008647A2">
            <w:pPr>
              <w:rPr>
                <w:rFonts w:ascii="Times New Roman" w:hAnsi="Times New Roman" w:cs="Times New Roman"/>
                <w:b/>
                <w:bCs/>
                <w:sz w:val="20"/>
                <w:lang w:val="de-DE"/>
              </w:rPr>
            </w:pPr>
            <w:r>
              <w:rPr>
                <w:rFonts w:ascii="Times New Roman" w:hAnsi="Times New Roman" w:cs="Times New Roman"/>
                <w:b/>
                <w:bCs/>
                <w:sz w:val="20"/>
                <w:lang w:val="de-DE"/>
              </w:rPr>
              <w:t>Stundenende</w:t>
            </w:r>
          </w:p>
          <w:p w14:paraId="6191583E" w14:textId="77777777" w:rsidR="0012635E" w:rsidRDefault="00EC4D00" w:rsidP="00EC4D00">
            <w:pPr>
              <w:rPr>
                <w:rFonts w:ascii="Times New Roman" w:hAnsi="Times New Roman" w:cs="Times New Roman"/>
                <w:sz w:val="20"/>
                <w:lang w:val="de-DE"/>
              </w:rPr>
            </w:pPr>
            <w:r>
              <w:rPr>
                <w:rFonts w:ascii="Times New Roman" w:hAnsi="Times New Roman" w:cs="Times New Roman"/>
                <w:sz w:val="20"/>
                <w:lang w:val="de-DE"/>
              </w:rPr>
              <w:t>Klärung offener Fragen.</w:t>
            </w:r>
          </w:p>
          <w:p w14:paraId="1F4EFB34" w14:textId="49748386" w:rsidR="00EC4D00" w:rsidRDefault="00EC4D00" w:rsidP="00EC4D00">
            <w:pPr>
              <w:rPr>
                <w:rFonts w:ascii="Times New Roman" w:hAnsi="Times New Roman" w:cs="Times New Roman"/>
                <w:sz w:val="20"/>
                <w:lang w:val="de-DE"/>
              </w:rPr>
            </w:pPr>
            <w:r>
              <w:rPr>
                <w:rFonts w:ascii="Times New Roman" w:hAnsi="Times New Roman" w:cs="Times New Roman"/>
                <w:sz w:val="20"/>
                <w:lang w:val="de-DE"/>
              </w:rPr>
              <w:t>Abschlussdiskussion zur Ergebnissicherung.</w:t>
            </w:r>
          </w:p>
          <w:p w14:paraId="15E686A5" w14:textId="65B7AF2B" w:rsidR="00BD2702" w:rsidRDefault="00BD2702" w:rsidP="00EC4D00">
            <w:pPr>
              <w:rPr>
                <w:rFonts w:ascii="Times New Roman" w:hAnsi="Times New Roman" w:cs="Times New Roman"/>
                <w:sz w:val="20"/>
                <w:lang w:val="de-DE"/>
              </w:rPr>
            </w:pPr>
            <w:r>
              <w:rPr>
                <w:rFonts w:ascii="Times New Roman" w:hAnsi="Times New Roman" w:cs="Times New Roman"/>
                <w:sz w:val="20"/>
                <w:lang w:val="de-DE"/>
              </w:rPr>
              <w:t>Etwaige Fragen oder besondere Interessen der S/S bieten eine Grundlage für Stundeneinstieg in die nächste Einheit.</w:t>
            </w:r>
          </w:p>
          <w:p w14:paraId="0647214F" w14:textId="541AB2EC" w:rsidR="00EC4D00" w:rsidRPr="00EC4D00" w:rsidRDefault="00EC4D00" w:rsidP="00EC4D00">
            <w:pPr>
              <w:rPr>
                <w:rFonts w:ascii="Times New Roman" w:hAnsi="Times New Roman" w:cs="Times New Roman"/>
                <w:sz w:val="20"/>
                <w:lang w:val="de-DE"/>
              </w:rPr>
            </w:pPr>
          </w:p>
        </w:tc>
        <w:tc>
          <w:tcPr>
            <w:tcW w:w="1917" w:type="dxa"/>
            <w:tcBorders>
              <w:top w:val="single" w:sz="4" w:space="0" w:color="auto"/>
              <w:left w:val="single" w:sz="4" w:space="0" w:color="auto"/>
              <w:bottom w:val="single" w:sz="4" w:space="0" w:color="auto"/>
              <w:right w:val="single" w:sz="4" w:space="0" w:color="auto"/>
            </w:tcBorders>
            <w:vAlign w:val="center"/>
            <w:hideMark/>
          </w:tcPr>
          <w:p w14:paraId="71D586CC" w14:textId="1AAA5937" w:rsidR="0012635E" w:rsidRPr="00182D03" w:rsidRDefault="00BD2702" w:rsidP="008647A2">
            <w:pPr>
              <w:jc w:val="center"/>
              <w:rPr>
                <w:rFonts w:ascii="Times New Roman" w:hAnsi="Times New Roman" w:cs="Times New Roman"/>
                <w:sz w:val="20"/>
                <w:lang w:val="de-DE"/>
              </w:rPr>
            </w:pPr>
            <w:r>
              <w:rPr>
                <w:rFonts w:ascii="Times New Roman" w:hAnsi="Times New Roman" w:cs="Times New Roman"/>
                <w:sz w:val="20"/>
                <w:lang w:val="de-DE"/>
              </w:rPr>
              <w:t>Online Meeting oder im Klassenverband</w:t>
            </w:r>
          </w:p>
        </w:tc>
        <w:tc>
          <w:tcPr>
            <w:tcW w:w="1260" w:type="dxa"/>
            <w:tcBorders>
              <w:top w:val="single" w:sz="4" w:space="0" w:color="auto"/>
              <w:left w:val="single" w:sz="4" w:space="0" w:color="auto"/>
              <w:bottom w:val="single" w:sz="4" w:space="0" w:color="auto"/>
              <w:right w:val="single" w:sz="4" w:space="0" w:color="auto"/>
            </w:tcBorders>
            <w:vAlign w:val="center"/>
            <w:hideMark/>
          </w:tcPr>
          <w:p w14:paraId="27A13BAB" w14:textId="6CA27F85" w:rsidR="0012635E" w:rsidRPr="00182D03" w:rsidRDefault="0012635E" w:rsidP="008647A2">
            <w:pPr>
              <w:jc w:val="center"/>
              <w:rPr>
                <w:rFonts w:ascii="Times New Roman" w:hAnsi="Times New Roman" w:cs="Times New Roman"/>
                <w:sz w:val="20"/>
                <w:lang w:val="de-DE"/>
              </w:rPr>
            </w:pPr>
            <w:r>
              <w:rPr>
                <w:rFonts w:ascii="Times New Roman" w:hAnsi="Times New Roman" w:cs="Times New Roman"/>
                <w:sz w:val="20"/>
                <w:lang w:val="de-DE"/>
              </w:rPr>
              <w:t>G</w:t>
            </w:r>
            <w:r w:rsidR="00EC4D00">
              <w:rPr>
                <w:rFonts w:ascii="Times New Roman" w:hAnsi="Times New Roman" w:cs="Times New Roman"/>
                <w:sz w:val="20"/>
                <w:lang w:val="de-DE"/>
              </w:rPr>
              <w:t>LSG</w:t>
            </w:r>
          </w:p>
        </w:tc>
        <w:tc>
          <w:tcPr>
            <w:tcW w:w="831" w:type="dxa"/>
            <w:tcBorders>
              <w:top w:val="single" w:sz="4" w:space="0" w:color="auto"/>
              <w:left w:val="single" w:sz="4" w:space="0" w:color="auto"/>
              <w:bottom w:val="single" w:sz="4" w:space="0" w:color="auto"/>
              <w:right w:val="single" w:sz="4" w:space="0" w:color="auto"/>
            </w:tcBorders>
            <w:vAlign w:val="center"/>
            <w:hideMark/>
          </w:tcPr>
          <w:p w14:paraId="6F7AD6D3" w14:textId="7346FFAF" w:rsidR="0012635E" w:rsidRPr="00CA29DF" w:rsidRDefault="00CA29DF" w:rsidP="008647A2">
            <w:pPr>
              <w:jc w:val="center"/>
              <w:rPr>
                <w:rFonts w:ascii="Times New Roman" w:hAnsi="Times New Roman" w:cs="Times New Roman"/>
                <w:sz w:val="20"/>
                <w:lang w:val="de-DE"/>
              </w:rPr>
            </w:pPr>
            <w:r>
              <w:rPr>
                <w:rFonts w:ascii="Times New Roman" w:hAnsi="Times New Roman" w:cs="Times New Roman"/>
                <w:sz w:val="20"/>
                <w:lang w:val="de-DE"/>
              </w:rPr>
              <w:t>5</w:t>
            </w:r>
          </w:p>
        </w:tc>
      </w:tr>
    </w:tbl>
    <w:p w14:paraId="3A2106B7" w14:textId="77777777" w:rsidR="0012635E" w:rsidRDefault="0012635E" w:rsidP="0012635E">
      <w:pPr>
        <w:rPr>
          <w:lang w:val="de-AT" w:eastAsia="de-DE"/>
        </w:rPr>
      </w:pPr>
    </w:p>
    <w:tbl>
      <w:tblPr>
        <w:tblpPr w:leftFromText="180" w:rightFromText="180" w:vertAnchor="text" w:horzAnchor="margin" w:tblpY="220"/>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6024"/>
        <w:gridCol w:w="2977"/>
        <w:gridCol w:w="4394"/>
      </w:tblGrid>
      <w:tr w:rsidR="0012635E" w14:paraId="73D31E04" w14:textId="77777777" w:rsidTr="008647A2">
        <w:trPr>
          <w:cantSplit/>
          <w:trHeight w:val="1303"/>
        </w:trPr>
        <w:tc>
          <w:tcPr>
            <w:tcW w:w="6024" w:type="dxa"/>
            <w:tcBorders>
              <w:top w:val="single" w:sz="4" w:space="0" w:color="auto"/>
              <w:left w:val="single" w:sz="4" w:space="0" w:color="auto"/>
              <w:bottom w:val="single" w:sz="4" w:space="0" w:color="auto"/>
              <w:right w:val="single" w:sz="4" w:space="0" w:color="auto"/>
            </w:tcBorders>
            <w:hideMark/>
          </w:tcPr>
          <w:p w14:paraId="200B76B8" w14:textId="77777777" w:rsidR="0012635E" w:rsidRPr="001858F9" w:rsidRDefault="0012635E" w:rsidP="008647A2">
            <w:pPr>
              <w:pStyle w:val="Beschriftung"/>
              <w:rPr>
                <w:sz w:val="16"/>
                <w:u w:val="single"/>
              </w:rPr>
            </w:pPr>
            <w:r w:rsidRPr="001858F9">
              <w:rPr>
                <w:sz w:val="16"/>
                <w:u w:val="single"/>
              </w:rPr>
              <w:lastRenderedPageBreak/>
              <w:t>FUNKTION der Unterrichtsphasen im problemorientierten Unterricht</w:t>
            </w:r>
          </w:p>
          <w:p w14:paraId="0A4CE8D4" w14:textId="77777777" w:rsidR="0012635E" w:rsidRDefault="0012635E" w:rsidP="008647A2">
            <w:pPr>
              <w:rPr>
                <w:rFonts w:ascii="Times New Roman" w:hAnsi="Times New Roman" w:cs="Times New Roman"/>
                <w:sz w:val="16"/>
              </w:rPr>
            </w:pPr>
            <w:r w:rsidRPr="001858F9">
              <w:rPr>
                <w:rFonts w:ascii="Times New Roman" w:hAnsi="Times New Roman" w:cs="Times New Roman"/>
                <w:sz w:val="16"/>
              </w:rPr>
              <w:t xml:space="preserve">1. E     </w:t>
            </w:r>
            <w:r w:rsidRPr="001858F9">
              <w:rPr>
                <w:rFonts w:ascii="Times New Roman" w:hAnsi="Times New Roman" w:cs="Times New Roman"/>
                <w:b/>
                <w:sz w:val="16"/>
              </w:rPr>
              <w:t>Einstieg</w:t>
            </w:r>
            <w:r w:rsidRPr="001858F9">
              <w:rPr>
                <w:rFonts w:ascii="Times New Roman" w:hAnsi="Times New Roman" w:cs="Times New Roman"/>
                <w:sz w:val="16"/>
              </w:rPr>
              <w:t xml:space="preserve">  </w:t>
            </w:r>
          </w:p>
          <w:p w14:paraId="72D63B52" w14:textId="17133CA5" w:rsidR="0012635E" w:rsidRPr="001858F9" w:rsidRDefault="0012635E" w:rsidP="008647A2">
            <w:pPr>
              <w:rPr>
                <w:rFonts w:ascii="Times New Roman" w:hAnsi="Times New Roman" w:cs="Times New Roman"/>
                <w:sz w:val="16"/>
              </w:rPr>
            </w:pPr>
            <w:r>
              <w:rPr>
                <w:rFonts w:ascii="Times New Roman" w:hAnsi="Times New Roman" w:cs="Times New Roman"/>
                <w:sz w:val="16"/>
                <w:lang w:val="de-DE"/>
              </w:rPr>
              <w:t xml:space="preserve">2. </w:t>
            </w:r>
            <w:r w:rsidRPr="001858F9">
              <w:rPr>
                <w:rFonts w:ascii="Times New Roman" w:hAnsi="Times New Roman" w:cs="Times New Roman"/>
                <w:sz w:val="16"/>
              </w:rPr>
              <w:t xml:space="preserve">PR </w:t>
            </w:r>
            <w:r>
              <w:rPr>
                <w:rFonts w:ascii="Times New Roman" w:hAnsi="Times New Roman" w:cs="Times New Roman"/>
                <w:sz w:val="16"/>
                <w:lang w:val="de-DE"/>
              </w:rPr>
              <w:t xml:space="preserve"> </w:t>
            </w:r>
            <w:r w:rsidRPr="001858F9">
              <w:rPr>
                <w:rFonts w:ascii="Times New Roman" w:hAnsi="Times New Roman" w:cs="Times New Roman"/>
                <w:b/>
                <w:sz w:val="16"/>
              </w:rPr>
              <w:t>Problematisieru</w:t>
            </w:r>
            <w:r w:rsidRPr="001858F9">
              <w:rPr>
                <w:rFonts w:ascii="Times New Roman" w:hAnsi="Times New Roman" w:cs="Times New Roman"/>
                <w:sz w:val="16"/>
              </w:rPr>
              <w:t>ng</w:t>
            </w:r>
          </w:p>
          <w:p w14:paraId="1FAEA7C3" w14:textId="77777777" w:rsidR="0012635E" w:rsidRPr="001858F9" w:rsidRDefault="0012635E" w:rsidP="008647A2">
            <w:pPr>
              <w:rPr>
                <w:rFonts w:ascii="Times New Roman" w:hAnsi="Times New Roman" w:cs="Times New Roman"/>
                <w:sz w:val="16"/>
              </w:rPr>
            </w:pPr>
            <w:r w:rsidRPr="001858F9">
              <w:rPr>
                <w:rFonts w:ascii="Times New Roman" w:hAnsi="Times New Roman" w:cs="Times New Roman"/>
                <w:sz w:val="16"/>
              </w:rPr>
              <w:t xml:space="preserve">2. EA </w:t>
            </w:r>
            <w:r w:rsidRPr="001858F9">
              <w:rPr>
                <w:rFonts w:ascii="Times New Roman" w:hAnsi="Times New Roman" w:cs="Times New Roman"/>
                <w:b/>
                <w:sz w:val="16"/>
              </w:rPr>
              <w:t xml:space="preserve"> Erarbeitungsphase</w:t>
            </w:r>
            <w:r w:rsidRPr="001858F9">
              <w:rPr>
                <w:rFonts w:ascii="Times New Roman" w:hAnsi="Times New Roman" w:cs="Times New Roman"/>
                <w:sz w:val="16"/>
              </w:rPr>
              <w:t xml:space="preserve"> /Recherche/Information</w:t>
            </w:r>
          </w:p>
          <w:p w14:paraId="0A6697C5" w14:textId="580A43FB" w:rsidR="0012635E" w:rsidRPr="001858F9" w:rsidRDefault="0012635E" w:rsidP="008647A2">
            <w:pPr>
              <w:rPr>
                <w:rFonts w:ascii="Times New Roman" w:hAnsi="Times New Roman" w:cs="Times New Roman"/>
                <w:sz w:val="16"/>
              </w:rPr>
            </w:pPr>
            <w:r w:rsidRPr="001858F9">
              <w:rPr>
                <w:rFonts w:ascii="Times New Roman" w:hAnsi="Times New Roman" w:cs="Times New Roman"/>
                <w:sz w:val="16"/>
              </w:rPr>
              <w:t xml:space="preserve">3. ES  </w:t>
            </w:r>
            <w:r w:rsidRPr="001858F9">
              <w:rPr>
                <w:rFonts w:ascii="Times New Roman" w:hAnsi="Times New Roman" w:cs="Times New Roman"/>
                <w:b/>
                <w:sz w:val="16"/>
              </w:rPr>
              <w:t>Ergebnissicherung</w:t>
            </w:r>
            <w:r w:rsidRPr="001858F9">
              <w:rPr>
                <w:rFonts w:ascii="Times New Roman" w:hAnsi="Times New Roman" w:cs="Times New Roman"/>
                <w:sz w:val="16"/>
              </w:rPr>
              <w:t xml:space="preserve"> (Auswertung/Anwendung/Übertragung/ </w:t>
            </w:r>
          </w:p>
          <w:p w14:paraId="1CD90F53" w14:textId="77777777" w:rsidR="0012635E" w:rsidRPr="001858F9" w:rsidRDefault="0012635E" w:rsidP="008647A2">
            <w:pPr>
              <w:rPr>
                <w:rFonts w:ascii="Times New Roman" w:hAnsi="Times New Roman" w:cs="Times New Roman"/>
                <w:sz w:val="16"/>
              </w:rPr>
            </w:pPr>
            <w:r w:rsidRPr="001858F9">
              <w:rPr>
                <w:rFonts w:ascii="Times New Roman" w:hAnsi="Times New Roman" w:cs="Times New Roman"/>
                <w:sz w:val="16"/>
              </w:rPr>
              <w:t xml:space="preserve">          Interpretation/persönliche Bezugnahme)</w:t>
            </w:r>
          </w:p>
          <w:p w14:paraId="4E2DA3D1" w14:textId="77777777" w:rsidR="0012635E" w:rsidRPr="001858F9" w:rsidRDefault="0012635E" w:rsidP="008647A2">
            <w:pPr>
              <w:rPr>
                <w:rFonts w:ascii="Times New Roman" w:hAnsi="Times New Roman" w:cs="Times New Roman"/>
                <w:sz w:val="16"/>
              </w:rPr>
            </w:pPr>
            <w:r w:rsidRPr="001858F9">
              <w:rPr>
                <w:rFonts w:ascii="Times New Roman" w:hAnsi="Times New Roman" w:cs="Times New Roman"/>
                <w:sz w:val="16"/>
              </w:rPr>
              <w:t xml:space="preserve">4. ÜP  </w:t>
            </w:r>
            <w:r w:rsidRPr="001858F9">
              <w:rPr>
                <w:rFonts w:ascii="Times New Roman" w:hAnsi="Times New Roman" w:cs="Times New Roman"/>
                <w:b/>
                <w:sz w:val="16"/>
              </w:rPr>
              <w:t>Überprüfung der Ergebnisse</w:t>
            </w:r>
            <w:r w:rsidRPr="001858F9">
              <w:rPr>
                <w:rFonts w:ascii="Times New Roman" w:hAnsi="Times New Roman" w:cs="Times New Roman"/>
                <w:sz w:val="16"/>
              </w:rPr>
              <w:t xml:space="preserve"> (REF Reflexion-Diskussion-Beurteilung/ PRO Produzieren-Verändern-Handeln</w:t>
            </w:r>
          </w:p>
        </w:tc>
        <w:tc>
          <w:tcPr>
            <w:tcW w:w="2977" w:type="dxa"/>
            <w:tcBorders>
              <w:top w:val="single" w:sz="4" w:space="0" w:color="auto"/>
              <w:left w:val="single" w:sz="4" w:space="0" w:color="auto"/>
              <w:bottom w:val="single" w:sz="4" w:space="0" w:color="auto"/>
              <w:right w:val="single" w:sz="4" w:space="0" w:color="auto"/>
            </w:tcBorders>
            <w:hideMark/>
          </w:tcPr>
          <w:p w14:paraId="47F25966" w14:textId="77777777" w:rsidR="0012635E" w:rsidRPr="001858F9" w:rsidRDefault="0012635E" w:rsidP="008647A2">
            <w:pPr>
              <w:pStyle w:val="berschrift3"/>
              <w:rPr>
                <w:u w:val="single"/>
              </w:rPr>
            </w:pPr>
            <w:r w:rsidRPr="001858F9">
              <w:rPr>
                <w:u w:val="single"/>
              </w:rPr>
              <w:t>Vermittlungsinteresse nach Vielhaber</w:t>
            </w:r>
          </w:p>
          <w:p w14:paraId="375C7B0B" w14:textId="77777777" w:rsidR="0012635E" w:rsidRPr="001858F9" w:rsidRDefault="0012635E" w:rsidP="008647A2">
            <w:pPr>
              <w:rPr>
                <w:rFonts w:ascii="Times New Roman" w:hAnsi="Times New Roman" w:cs="Times New Roman"/>
                <w:sz w:val="16"/>
              </w:rPr>
            </w:pPr>
            <w:r w:rsidRPr="001858F9">
              <w:rPr>
                <w:rFonts w:ascii="Times New Roman" w:hAnsi="Times New Roman" w:cs="Times New Roman"/>
                <w:sz w:val="16"/>
              </w:rPr>
              <w:t>IV   Inhaltliches (Reproduktion)</w:t>
            </w:r>
          </w:p>
          <w:p w14:paraId="71E9186E" w14:textId="77777777" w:rsidR="0012635E" w:rsidRPr="001858F9" w:rsidRDefault="0012635E" w:rsidP="008647A2">
            <w:pPr>
              <w:rPr>
                <w:rFonts w:ascii="Times New Roman" w:hAnsi="Times New Roman" w:cs="Times New Roman"/>
                <w:sz w:val="16"/>
              </w:rPr>
            </w:pPr>
            <w:r w:rsidRPr="001858F9">
              <w:rPr>
                <w:rFonts w:ascii="Times New Roman" w:hAnsi="Times New Roman" w:cs="Times New Roman"/>
                <w:sz w:val="16"/>
              </w:rPr>
              <w:t xml:space="preserve">PV  Praktisches (Transfer-  Anwendung) </w:t>
            </w:r>
          </w:p>
          <w:p w14:paraId="165B2016" w14:textId="77777777" w:rsidR="0012635E" w:rsidRPr="001858F9" w:rsidRDefault="0012635E" w:rsidP="008647A2">
            <w:pPr>
              <w:rPr>
                <w:rFonts w:ascii="Times New Roman" w:hAnsi="Times New Roman" w:cs="Times New Roman"/>
                <w:sz w:val="16"/>
              </w:rPr>
            </w:pPr>
            <w:r w:rsidRPr="001858F9">
              <w:rPr>
                <w:rFonts w:ascii="Times New Roman" w:hAnsi="Times New Roman" w:cs="Times New Roman"/>
                <w:sz w:val="16"/>
              </w:rPr>
              <w:t>KV  Kritisches  (Reflexion)</w:t>
            </w:r>
          </w:p>
        </w:tc>
        <w:tc>
          <w:tcPr>
            <w:tcW w:w="4394" w:type="dxa"/>
            <w:tcBorders>
              <w:top w:val="single" w:sz="4" w:space="0" w:color="auto"/>
              <w:left w:val="single" w:sz="4" w:space="0" w:color="auto"/>
              <w:bottom w:val="single" w:sz="4" w:space="0" w:color="auto"/>
              <w:right w:val="single" w:sz="4" w:space="0" w:color="auto"/>
            </w:tcBorders>
            <w:hideMark/>
          </w:tcPr>
          <w:p w14:paraId="40EAA3AA" w14:textId="77777777" w:rsidR="0012635E" w:rsidRPr="001858F9" w:rsidRDefault="0012635E" w:rsidP="008647A2">
            <w:pPr>
              <w:pStyle w:val="Beschriftung"/>
              <w:rPr>
                <w:sz w:val="16"/>
                <w:u w:val="single"/>
              </w:rPr>
            </w:pPr>
            <w:r w:rsidRPr="001858F9">
              <w:rPr>
                <w:sz w:val="16"/>
                <w:u w:val="single"/>
              </w:rPr>
              <w:t>Sozialformen</w:t>
            </w:r>
          </w:p>
          <w:p w14:paraId="04958907" w14:textId="77777777" w:rsidR="0012635E" w:rsidRPr="001858F9" w:rsidRDefault="0012635E" w:rsidP="008647A2">
            <w:pPr>
              <w:rPr>
                <w:rFonts w:ascii="Times New Roman" w:hAnsi="Times New Roman" w:cs="Times New Roman"/>
                <w:sz w:val="16"/>
              </w:rPr>
            </w:pPr>
            <w:r w:rsidRPr="001858F9">
              <w:rPr>
                <w:rFonts w:ascii="Times New Roman" w:hAnsi="Times New Roman" w:cs="Times New Roman"/>
                <w:sz w:val="16"/>
              </w:rPr>
              <w:t>FV          Frontaler Vortrag  (L oder S)</w:t>
            </w:r>
          </w:p>
          <w:p w14:paraId="77B683F7" w14:textId="77777777" w:rsidR="0012635E" w:rsidRPr="001858F9" w:rsidRDefault="0012635E" w:rsidP="008647A2">
            <w:pPr>
              <w:rPr>
                <w:rFonts w:ascii="Times New Roman" w:hAnsi="Times New Roman" w:cs="Times New Roman"/>
                <w:sz w:val="16"/>
              </w:rPr>
            </w:pPr>
            <w:r w:rsidRPr="001858F9">
              <w:rPr>
                <w:rFonts w:ascii="Times New Roman" w:hAnsi="Times New Roman" w:cs="Times New Roman"/>
                <w:sz w:val="16"/>
              </w:rPr>
              <w:t>GLSG    Gelenktes Lehrerschülergespräch</w:t>
            </w:r>
          </w:p>
          <w:p w14:paraId="2FF1A44D" w14:textId="77777777" w:rsidR="0012635E" w:rsidRPr="001858F9" w:rsidRDefault="0012635E" w:rsidP="008647A2">
            <w:pPr>
              <w:rPr>
                <w:rFonts w:ascii="Times New Roman" w:hAnsi="Times New Roman" w:cs="Times New Roman"/>
                <w:sz w:val="16"/>
              </w:rPr>
            </w:pPr>
            <w:r w:rsidRPr="001858F9">
              <w:rPr>
                <w:rFonts w:ascii="Times New Roman" w:hAnsi="Times New Roman" w:cs="Times New Roman"/>
                <w:sz w:val="16"/>
              </w:rPr>
              <w:t xml:space="preserve">IALSG   Interaktives Lehrerschülergespräch (offene Diskussion) </w:t>
            </w:r>
          </w:p>
          <w:p w14:paraId="6438E454" w14:textId="77777777" w:rsidR="0012635E" w:rsidRPr="001858F9" w:rsidRDefault="0012635E" w:rsidP="008647A2">
            <w:pPr>
              <w:rPr>
                <w:rFonts w:ascii="Times New Roman" w:hAnsi="Times New Roman" w:cs="Times New Roman"/>
                <w:sz w:val="16"/>
              </w:rPr>
            </w:pPr>
            <w:r w:rsidRPr="001858F9">
              <w:rPr>
                <w:rFonts w:ascii="Times New Roman" w:hAnsi="Times New Roman" w:cs="Times New Roman"/>
                <w:sz w:val="16"/>
              </w:rPr>
              <w:t>GA   Gruppenarbeit</w:t>
            </w:r>
          </w:p>
          <w:p w14:paraId="759C59DB" w14:textId="77777777" w:rsidR="0012635E" w:rsidRPr="001858F9" w:rsidRDefault="0012635E" w:rsidP="008647A2">
            <w:pPr>
              <w:rPr>
                <w:rFonts w:ascii="Times New Roman" w:hAnsi="Times New Roman" w:cs="Times New Roman"/>
                <w:sz w:val="16"/>
              </w:rPr>
            </w:pPr>
            <w:r w:rsidRPr="001858F9">
              <w:rPr>
                <w:rFonts w:ascii="Times New Roman" w:hAnsi="Times New Roman" w:cs="Times New Roman"/>
                <w:sz w:val="16"/>
              </w:rPr>
              <w:t>PA    Partnerarbeit</w:t>
            </w:r>
          </w:p>
          <w:p w14:paraId="0A30239E" w14:textId="77777777" w:rsidR="0012635E" w:rsidRPr="001858F9" w:rsidRDefault="0012635E" w:rsidP="008647A2">
            <w:pPr>
              <w:rPr>
                <w:rFonts w:ascii="Times New Roman" w:hAnsi="Times New Roman" w:cs="Times New Roman"/>
                <w:sz w:val="16"/>
              </w:rPr>
            </w:pPr>
            <w:r w:rsidRPr="001858F9">
              <w:rPr>
                <w:rFonts w:ascii="Times New Roman" w:hAnsi="Times New Roman" w:cs="Times New Roman"/>
                <w:sz w:val="16"/>
              </w:rPr>
              <w:t>EA    Einzelarbeit</w:t>
            </w:r>
          </w:p>
        </w:tc>
      </w:tr>
    </w:tbl>
    <w:p w14:paraId="05337372" w14:textId="77777777" w:rsidR="0012635E" w:rsidRDefault="0012635E" w:rsidP="0012635E">
      <w:pPr>
        <w:rPr>
          <w:lang w:val="de-AT"/>
        </w:rPr>
      </w:pPr>
    </w:p>
    <w:p w14:paraId="3F08D4FA" w14:textId="1580A8DC" w:rsidR="00CA29DF" w:rsidRDefault="00CA29DF" w:rsidP="00A85276">
      <w:pPr>
        <w:rPr>
          <w:lang w:val="de-AT"/>
        </w:rPr>
      </w:pPr>
    </w:p>
    <w:p w14:paraId="03DAC216" w14:textId="77777777" w:rsidR="00CA29DF" w:rsidRDefault="00CA29DF">
      <w:pPr>
        <w:spacing w:line="259" w:lineRule="auto"/>
        <w:rPr>
          <w:lang w:val="de-AT"/>
        </w:rPr>
      </w:pPr>
      <w:r>
        <w:rPr>
          <w:lang w:val="de-AT"/>
        </w:rPr>
        <w:br w:type="page"/>
      </w:r>
    </w:p>
    <w:p w14:paraId="1800C888" w14:textId="77777777" w:rsidR="00CA29DF" w:rsidRDefault="00CA29DF" w:rsidP="00A85276">
      <w:pPr>
        <w:rPr>
          <w:lang w:val="de-AT"/>
        </w:rPr>
        <w:sectPr w:rsidR="00CA29DF" w:rsidSect="0012635E">
          <w:pgSz w:w="16838" w:h="11906" w:orient="landscape"/>
          <w:pgMar w:top="1440" w:right="1440" w:bottom="1440" w:left="1440" w:header="708" w:footer="708" w:gutter="0"/>
          <w:cols w:space="708"/>
          <w:docGrid w:linePitch="360"/>
        </w:sectPr>
      </w:pPr>
    </w:p>
    <w:p w14:paraId="6BBFE6DB" w14:textId="665096CC" w:rsidR="00671B4E" w:rsidRDefault="00671B4E" w:rsidP="00671B4E">
      <w:pPr>
        <w:pStyle w:val="berschrift1"/>
        <w:rPr>
          <w:lang w:val="de-AT"/>
        </w:rPr>
      </w:pPr>
      <w:r>
        <w:rPr>
          <w:lang w:val="de-AT"/>
        </w:rPr>
        <w:lastRenderedPageBreak/>
        <w:t>Links</w:t>
      </w:r>
      <w:r w:rsidR="004A09DF">
        <w:rPr>
          <w:lang w:val="de-AT"/>
        </w:rPr>
        <w:t xml:space="preserve"> und Musterlösungen</w:t>
      </w:r>
    </w:p>
    <w:p w14:paraId="4D828C80" w14:textId="15033965" w:rsidR="00671B4E" w:rsidRPr="00671B4E" w:rsidRDefault="00671B4E" w:rsidP="00671B4E">
      <w:pPr>
        <w:pStyle w:val="Listenabsatz"/>
        <w:numPr>
          <w:ilvl w:val="0"/>
          <w:numId w:val="2"/>
        </w:numPr>
        <w:rPr>
          <w:lang w:val="en-GB"/>
        </w:rPr>
      </w:pPr>
      <w:r w:rsidRPr="00671B4E">
        <w:rPr>
          <w:lang w:val="en-GB"/>
        </w:rPr>
        <w:t xml:space="preserve">Link zu Google Earth: </w:t>
      </w:r>
      <w:hyperlink r:id="rId10" w:history="1">
        <w:r w:rsidRPr="00671B4E">
          <w:rPr>
            <w:rStyle w:val="Hyperlink"/>
            <w:lang w:val="en-GB"/>
          </w:rPr>
          <w:t>https://earth.google.com/web/@-0.00000347,-15.32483865,-2773.15373272a,21834413.06784868d,35y,0h,0t,0r</w:t>
        </w:r>
      </w:hyperlink>
    </w:p>
    <w:p w14:paraId="709923AE" w14:textId="265EF0BE" w:rsidR="00671B4E" w:rsidRPr="00671B4E" w:rsidRDefault="00671B4E" w:rsidP="00671B4E">
      <w:pPr>
        <w:pStyle w:val="Listenabsatz"/>
        <w:numPr>
          <w:ilvl w:val="0"/>
          <w:numId w:val="2"/>
        </w:numPr>
        <w:rPr>
          <w:lang w:val="en-GB"/>
        </w:rPr>
      </w:pPr>
      <w:r w:rsidRPr="00671B4E">
        <w:rPr>
          <w:lang w:val="en-GB"/>
        </w:rPr>
        <w:t xml:space="preserve">Link zu London (Google Street View): </w:t>
      </w:r>
      <w:hyperlink r:id="rId11" w:history="1">
        <w:r w:rsidRPr="00671B4E">
          <w:rPr>
            <w:rStyle w:val="Hyperlink"/>
            <w:lang w:val="en-GB"/>
          </w:rPr>
          <w:t>https://www.google.com/maps/@51.5150839,-0.1442958,3a,90y,110.85h,94.89t/data=!3m6!1e1!3m4!1sduvXd30g4sCVwXdPG43JVA!2e0!7i16384!8i8192</w:t>
        </w:r>
      </w:hyperlink>
    </w:p>
    <w:p w14:paraId="322AE2E7" w14:textId="535834EB" w:rsidR="00671B4E" w:rsidRPr="00663630" w:rsidRDefault="00671B4E" w:rsidP="00663630">
      <w:pPr>
        <w:pStyle w:val="Listenabsatz"/>
        <w:numPr>
          <w:ilvl w:val="0"/>
          <w:numId w:val="2"/>
        </w:numPr>
        <w:rPr>
          <w:lang w:val="en-GB"/>
        </w:rPr>
      </w:pPr>
      <w:r w:rsidRPr="00671B4E">
        <w:rPr>
          <w:lang w:val="en-GB"/>
        </w:rPr>
        <w:t xml:space="preserve">Link zu East Jaywick (Google Street View): </w:t>
      </w:r>
      <w:hyperlink r:id="rId12" w:history="1">
        <w:r w:rsidRPr="00671B4E">
          <w:rPr>
            <w:rStyle w:val="Hyperlink"/>
            <w:lang w:val="en-GB"/>
          </w:rPr>
          <w:t>https://www.google.com/maps/@51.7729188,1.1069474,3a,75y,359.98h,84.39t/data=!3m6!1e1!3m4!1sZ9ZkgC79EM--J0-nhFe1OQ!2e0!7i13312!8i6656</w:t>
        </w:r>
      </w:hyperlink>
    </w:p>
    <w:p w14:paraId="3D6B3AC7" w14:textId="431D4BD4" w:rsidR="00671B4E" w:rsidRDefault="00671B4E" w:rsidP="00671B4E">
      <w:pPr>
        <w:rPr>
          <w:lang w:val="en-GB"/>
        </w:rPr>
      </w:pPr>
    </w:p>
    <w:p w14:paraId="55F2E592" w14:textId="625DFEE8" w:rsidR="004A09DF" w:rsidRDefault="004A09DF" w:rsidP="00671B4E">
      <w:pPr>
        <w:rPr>
          <w:lang w:val="en-GB"/>
        </w:rPr>
      </w:pPr>
    </w:p>
    <w:p w14:paraId="4B090790" w14:textId="3473EDC3" w:rsidR="004A09DF" w:rsidRDefault="004A09DF" w:rsidP="00671B4E">
      <w:pPr>
        <w:rPr>
          <w:lang w:val="en-GB"/>
        </w:rPr>
      </w:pPr>
    </w:p>
    <w:p w14:paraId="5E75327F" w14:textId="511F181D" w:rsidR="004A09DF" w:rsidRDefault="004A09DF" w:rsidP="00671B4E">
      <w:pPr>
        <w:rPr>
          <w:lang w:val="en-GB"/>
        </w:rPr>
      </w:pPr>
    </w:p>
    <w:p w14:paraId="30ECF28B" w14:textId="0D218874" w:rsidR="004A09DF" w:rsidRDefault="004A09DF" w:rsidP="00671B4E">
      <w:pPr>
        <w:rPr>
          <w:lang w:val="en-GB"/>
        </w:rPr>
      </w:pPr>
    </w:p>
    <w:p w14:paraId="5A7C8854" w14:textId="7686F593" w:rsidR="004A09DF" w:rsidRDefault="004A09DF" w:rsidP="00671B4E">
      <w:pPr>
        <w:rPr>
          <w:lang w:val="en-GB"/>
        </w:rPr>
      </w:pPr>
    </w:p>
    <w:p w14:paraId="3287FA4B" w14:textId="2599ECAF" w:rsidR="004A09DF" w:rsidRDefault="004A09DF" w:rsidP="00671B4E">
      <w:pPr>
        <w:rPr>
          <w:lang w:val="en-GB"/>
        </w:rPr>
      </w:pPr>
    </w:p>
    <w:p w14:paraId="1D19BC75" w14:textId="7F5FA7E5" w:rsidR="004A09DF" w:rsidRDefault="004A09DF" w:rsidP="00671B4E">
      <w:pPr>
        <w:rPr>
          <w:lang w:val="en-GB"/>
        </w:rPr>
      </w:pPr>
    </w:p>
    <w:p w14:paraId="13B902C4" w14:textId="3BABD55F" w:rsidR="004A09DF" w:rsidRDefault="004A09DF" w:rsidP="00671B4E">
      <w:pPr>
        <w:rPr>
          <w:lang w:val="en-GB"/>
        </w:rPr>
      </w:pPr>
    </w:p>
    <w:p w14:paraId="4A2571E1" w14:textId="198EB2D0" w:rsidR="004A09DF" w:rsidRDefault="004A09DF" w:rsidP="00671B4E">
      <w:pPr>
        <w:rPr>
          <w:lang w:val="en-GB"/>
        </w:rPr>
      </w:pPr>
    </w:p>
    <w:p w14:paraId="126E8286" w14:textId="3492018F" w:rsidR="004A09DF" w:rsidRDefault="004A09DF" w:rsidP="00671B4E">
      <w:pPr>
        <w:rPr>
          <w:lang w:val="en-GB"/>
        </w:rPr>
      </w:pPr>
    </w:p>
    <w:p w14:paraId="0D1ED164" w14:textId="53CA4601" w:rsidR="004A09DF" w:rsidRDefault="004A09DF" w:rsidP="004A09DF">
      <w:pPr>
        <w:pStyle w:val="berschrift1"/>
        <w:rPr>
          <w:lang w:val="de-AT"/>
        </w:rPr>
      </w:pPr>
    </w:p>
    <w:p w14:paraId="11EC87FB" w14:textId="77777777" w:rsidR="004A09DF" w:rsidRPr="004A09DF" w:rsidRDefault="004A09DF" w:rsidP="004A09DF">
      <w:pPr>
        <w:rPr>
          <w:lang w:val="de-AT"/>
        </w:rPr>
      </w:pPr>
    </w:p>
    <w:p w14:paraId="0C346956" w14:textId="77777777" w:rsidR="004A09DF" w:rsidRPr="004A09DF" w:rsidRDefault="004A09DF" w:rsidP="004A09DF">
      <w:pPr>
        <w:spacing w:after="0" w:line="240" w:lineRule="auto"/>
        <w:contextualSpacing/>
        <w:jc w:val="center"/>
        <w:rPr>
          <w:rFonts w:ascii="Times New Roman" w:eastAsiaTheme="majorEastAsia" w:hAnsi="Times New Roman" w:cstheme="majorBidi"/>
          <w:spacing w:val="-10"/>
          <w:kern w:val="28"/>
          <w:sz w:val="36"/>
          <w:szCs w:val="56"/>
          <w:lang w:val="de-AT"/>
        </w:rPr>
      </w:pPr>
      <w:r w:rsidRPr="004A09DF">
        <w:rPr>
          <w:rFonts w:ascii="Times New Roman" w:eastAsiaTheme="majorEastAsia" w:hAnsi="Times New Roman" w:cstheme="majorBidi"/>
          <w:noProof/>
          <w:spacing w:val="-10"/>
          <w:kern w:val="28"/>
          <w:sz w:val="36"/>
          <w:szCs w:val="56"/>
          <w:lang w:val="de-AT"/>
        </w:rPr>
        <w:lastRenderedPageBreak/>
        <w:drawing>
          <wp:anchor distT="0" distB="0" distL="114300" distR="114300" simplePos="0" relativeHeight="251660288" behindDoc="0" locked="0" layoutInCell="1" allowOverlap="1" wp14:anchorId="2D813F6C" wp14:editId="526AD512">
            <wp:simplePos x="0" y="0"/>
            <wp:positionH relativeFrom="margin">
              <wp:posOffset>-635</wp:posOffset>
            </wp:positionH>
            <wp:positionV relativeFrom="paragraph">
              <wp:posOffset>6985</wp:posOffset>
            </wp:positionV>
            <wp:extent cx="1104900" cy="1005840"/>
            <wp:effectExtent l="0" t="0" r="0" b="3810"/>
            <wp:wrapSquare wrapText="bothSides"/>
            <wp:docPr id="4" name="Grafik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a:extLst>
                        <a:ext uri="{28A0092B-C50C-407E-A947-70E740481C1C}">
                          <a14:useLocalDpi xmlns:a14="http://schemas.microsoft.com/office/drawing/2010/main" val="0"/>
                        </a:ext>
                      </a:extLst>
                    </a:blip>
                    <a:srcRect/>
                    <a:stretch>
                      <a:fillRect/>
                    </a:stretch>
                  </pic:blipFill>
                  <pic:spPr bwMode="auto">
                    <a:xfrm>
                      <a:off x="0" y="0"/>
                      <a:ext cx="1104900" cy="100584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09DF">
        <w:rPr>
          <w:rFonts w:ascii="Times New Roman" w:eastAsiaTheme="majorEastAsia" w:hAnsi="Times New Roman" w:cstheme="majorBidi"/>
          <w:noProof/>
          <w:spacing w:val="-10"/>
          <w:kern w:val="28"/>
          <w:sz w:val="36"/>
          <w:szCs w:val="56"/>
          <w:lang w:val="de-AT"/>
        </w:rPr>
        <w:drawing>
          <wp:anchor distT="0" distB="0" distL="114300" distR="114300" simplePos="0" relativeHeight="251659264" behindDoc="0" locked="0" layoutInCell="1" allowOverlap="1" wp14:anchorId="677CEE46" wp14:editId="3ECDF25C">
            <wp:simplePos x="0" y="0"/>
            <wp:positionH relativeFrom="margin">
              <wp:align>right</wp:align>
            </wp:positionH>
            <wp:positionV relativeFrom="paragraph">
              <wp:posOffset>0</wp:posOffset>
            </wp:positionV>
            <wp:extent cx="1242060" cy="1059180"/>
            <wp:effectExtent l="0" t="0" r="0" b="7620"/>
            <wp:wrapSquare wrapText="bothSides"/>
            <wp:docPr id="1" name="Grafik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206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4A09DF">
        <w:rPr>
          <w:rFonts w:ascii="Times New Roman" w:eastAsiaTheme="majorEastAsia" w:hAnsi="Times New Roman" w:cstheme="majorBidi"/>
          <w:spacing w:val="-10"/>
          <w:kern w:val="28"/>
          <w:sz w:val="36"/>
          <w:szCs w:val="56"/>
          <w:lang w:val="de-AT"/>
        </w:rPr>
        <w:t>Gruppe London</w:t>
      </w:r>
    </w:p>
    <w:p w14:paraId="51B9C6BB" w14:textId="77777777" w:rsidR="004A09DF" w:rsidRPr="004A09DF" w:rsidRDefault="004A09DF" w:rsidP="004A09DF">
      <w:pPr>
        <w:spacing w:line="259" w:lineRule="auto"/>
        <w:rPr>
          <w:rFonts w:ascii="Times New Roman" w:hAnsi="Times New Roman" w:cs="Times New Roman"/>
          <w:szCs w:val="24"/>
          <w:lang w:val="de-AT"/>
        </w:rPr>
      </w:pPr>
    </w:p>
    <w:p w14:paraId="5F09E081" w14:textId="77777777" w:rsidR="004A09DF" w:rsidRPr="004A09DF" w:rsidRDefault="004A09DF" w:rsidP="004A09DF">
      <w:pPr>
        <w:spacing w:line="259" w:lineRule="auto"/>
        <w:rPr>
          <w:rFonts w:ascii="Times New Roman" w:hAnsi="Times New Roman" w:cs="Times New Roman"/>
          <w:szCs w:val="24"/>
          <w:lang w:val="de-AT"/>
        </w:rPr>
      </w:pPr>
    </w:p>
    <w:p w14:paraId="18F69646" w14:textId="77777777" w:rsidR="004A09DF" w:rsidRPr="004A09DF" w:rsidRDefault="004A09DF" w:rsidP="004A09DF">
      <w:pPr>
        <w:spacing w:line="259" w:lineRule="auto"/>
        <w:rPr>
          <w:rFonts w:ascii="Times New Roman" w:hAnsi="Times New Roman" w:cs="Times New Roman"/>
          <w:szCs w:val="24"/>
          <w:lang w:val="de-AT"/>
        </w:rPr>
      </w:pPr>
    </w:p>
    <w:p w14:paraId="46EFB400" w14:textId="77777777" w:rsidR="004A09DF" w:rsidRPr="004A09DF" w:rsidRDefault="004A09DF" w:rsidP="004A09DF">
      <w:pPr>
        <w:spacing w:line="259" w:lineRule="auto"/>
        <w:rPr>
          <w:rFonts w:cstheme="minorHAnsi"/>
          <w:szCs w:val="24"/>
          <w:lang w:val="de-AT"/>
        </w:rPr>
      </w:pPr>
      <w:r w:rsidRPr="004A09DF">
        <w:rPr>
          <w:rFonts w:cstheme="minorHAnsi"/>
          <w:szCs w:val="24"/>
          <w:lang w:val="de-AT"/>
        </w:rPr>
        <w:t xml:space="preserve">In welcher Straße befindet ihr euch? </w:t>
      </w:r>
    </w:p>
    <w:p w14:paraId="74D94328" w14:textId="0AFF37AF" w:rsidR="004A09DF" w:rsidRPr="004A09DF" w:rsidRDefault="004A09DF" w:rsidP="004A09DF">
      <w:pPr>
        <w:spacing w:line="259" w:lineRule="auto"/>
        <w:ind w:left="720"/>
        <w:rPr>
          <w:rFonts w:cstheme="minorHAnsi"/>
          <w:szCs w:val="24"/>
          <w:lang w:val="de-AT"/>
        </w:rPr>
      </w:pPr>
      <w:r>
        <w:rPr>
          <w:rFonts w:cstheme="minorHAnsi"/>
          <w:szCs w:val="24"/>
          <w:lang w:val="de-AT"/>
        </w:rPr>
        <w:t>In der Oxford Street in der Innenstadt von London.</w:t>
      </w:r>
    </w:p>
    <w:p w14:paraId="4DF24998" w14:textId="77777777" w:rsidR="004A09DF" w:rsidRPr="004A09DF" w:rsidRDefault="004A09DF" w:rsidP="004A09DF">
      <w:pPr>
        <w:spacing w:line="259" w:lineRule="auto"/>
        <w:rPr>
          <w:rFonts w:cstheme="minorHAnsi"/>
          <w:szCs w:val="24"/>
          <w:lang w:val="de-AT"/>
        </w:rPr>
      </w:pPr>
    </w:p>
    <w:p w14:paraId="62FE33FE" w14:textId="77777777" w:rsidR="004A09DF" w:rsidRPr="004A09DF" w:rsidRDefault="004A09DF" w:rsidP="004A09DF">
      <w:pPr>
        <w:spacing w:line="259" w:lineRule="auto"/>
        <w:rPr>
          <w:rFonts w:cstheme="minorHAnsi"/>
          <w:szCs w:val="24"/>
          <w:lang w:val="de-AT"/>
        </w:rPr>
      </w:pPr>
      <w:r w:rsidRPr="004A09DF">
        <w:rPr>
          <w:rFonts w:cstheme="minorHAnsi"/>
          <w:szCs w:val="24"/>
          <w:lang w:val="de-AT"/>
        </w:rPr>
        <w:t xml:space="preserve">Beschreibe nun die Straßen und Gebäude, die du siehst. </w:t>
      </w:r>
    </w:p>
    <w:p w14:paraId="4AAEF79B" w14:textId="25376B6A" w:rsidR="004A09DF" w:rsidRPr="004A09DF" w:rsidRDefault="004A09DF" w:rsidP="004A09DF">
      <w:pPr>
        <w:spacing w:line="259" w:lineRule="auto"/>
        <w:ind w:left="720"/>
        <w:rPr>
          <w:rFonts w:cstheme="minorHAnsi"/>
          <w:szCs w:val="24"/>
          <w:lang w:val="de-AT"/>
        </w:rPr>
      </w:pPr>
      <w:r>
        <w:rPr>
          <w:rFonts w:cstheme="minorHAnsi"/>
          <w:szCs w:val="24"/>
          <w:lang w:val="de-AT"/>
        </w:rPr>
        <w:t xml:space="preserve">Es gibt viele Geschäfte, viele Menschen, es fahren Busse und Taxis. Die Gebäude und Straßen sind sauber/gepflegt. Die Häuser sehen teuer aus, es sind hohe (mehrstöckige) Gebäude. Altbauten und Neubauten sind nebeneinander. </w:t>
      </w:r>
    </w:p>
    <w:p w14:paraId="355DE494" w14:textId="77777777" w:rsidR="004A09DF" w:rsidRPr="004A09DF" w:rsidRDefault="004A09DF" w:rsidP="004A09DF">
      <w:pPr>
        <w:spacing w:line="259" w:lineRule="auto"/>
        <w:rPr>
          <w:rFonts w:cstheme="minorHAnsi"/>
          <w:szCs w:val="24"/>
          <w:lang w:val="de-AT"/>
        </w:rPr>
      </w:pPr>
      <w:r w:rsidRPr="004A09DF">
        <w:rPr>
          <w:rFonts w:cstheme="minorHAnsi"/>
          <w:szCs w:val="24"/>
          <w:lang w:val="de-AT"/>
        </w:rPr>
        <w:t>Kannst du Geschäfte erkennen? Wenn Ja, nenne 3!</w:t>
      </w:r>
    </w:p>
    <w:p w14:paraId="6E16DCF3" w14:textId="294F84F3" w:rsidR="004A09DF" w:rsidRPr="004A09DF" w:rsidRDefault="004A09DF" w:rsidP="004A09DF">
      <w:pPr>
        <w:numPr>
          <w:ilvl w:val="0"/>
          <w:numId w:val="3"/>
        </w:numPr>
        <w:spacing w:line="259" w:lineRule="auto"/>
        <w:contextualSpacing/>
        <w:rPr>
          <w:rFonts w:cstheme="minorHAnsi"/>
          <w:szCs w:val="24"/>
          <w:lang w:val="de-AT"/>
        </w:rPr>
      </w:pPr>
      <w:r w:rsidRPr="004A09DF">
        <w:rPr>
          <w:rFonts w:cstheme="minorHAnsi"/>
          <w:szCs w:val="24"/>
          <w:lang w:val="de-AT"/>
        </w:rPr>
        <w:t xml:space="preserve"> </w:t>
      </w:r>
      <w:r>
        <w:rPr>
          <w:rFonts w:cstheme="minorHAnsi"/>
          <w:szCs w:val="24"/>
          <w:lang w:val="de-AT"/>
        </w:rPr>
        <w:t>New Balance Geschäft</w:t>
      </w:r>
    </w:p>
    <w:p w14:paraId="7E2758A6" w14:textId="77777777" w:rsidR="004A09DF" w:rsidRPr="004A09DF" w:rsidRDefault="004A09DF" w:rsidP="004A09DF">
      <w:pPr>
        <w:spacing w:line="259" w:lineRule="auto"/>
        <w:ind w:left="720"/>
        <w:contextualSpacing/>
        <w:rPr>
          <w:rFonts w:cstheme="minorHAnsi"/>
          <w:szCs w:val="24"/>
          <w:lang w:val="de-AT"/>
        </w:rPr>
      </w:pPr>
    </w:p>
    <w:p w14:paraId="4680DA9B" w14:textId="27A8AF28" w:rsidR="004A09DF" w:rsidRPr="004A09DF" w:rsidRDefault="004A09DF" w:rsidP="004A09DF">
      <w:pPr>
        <w:numPr>
          <w:ilvl w:val="0"/>
          <w:numId w:val="3"/>
        </w:numPr>
        <w:spacing w:line="259" w:lineRule="auto"/>
        <w:contextualSpacing/>
        <w:rPr>
          <w:rFonts w:cstheme="minorHAnsi"/>
          <w:szCs w:val="24"/>
          <w:lang w:val="de-AT"/>
        </w:rPr>
      </w:pPr>
      <w:r w:rsidRPr="004A09DF">
        <w:rPr>
          <w:rFonts w:cstheme="minorHAnsi"/>
          <w:szCs w:val="24"/>
          <w:lang w:val="de-AT"/>
        </w:rPr>
        <w:t xml:space="preserve"> </w:t>
      </w:r>
      <w:r>
        <w:rPr>
          <w:rFonts w:cstheme="minorHAnsi"/>
          <w:szCs w:val="24"/>
          <w:lang w:val="de-AT"/>
        </w:rPr>
        <w:t>Microsoft Geschäft       (hier sind den Antwortmöglichkeiten kaum Grenzen gesetzt)</w:t>
      </w:r>
    </w:p>
    <w:p w14:paraId="584F415A" w14:textId="77777777" w:rsidR="004A09DF" w:rsidRPr="004A09DF" w:rsidRDefault="004A09DF" w:rsidP="00FB499B">
      <w:pPr>
        <w:spacing w:line="259" w:lineRule="auto"/>
        <w:contextualSpacing/>
        <w:rPr>
          <w:rFonts w:cstheme="minorHAnsi"/>
          <w:szCs w:val="24"/>
          <w:lang w:val="de-AT"/>
        </w:rPr>
      </w:pPr>
    </w:p>
    <w:p w14:paraId="738AF9C0" w14:textId="2AD4AC14" w:rsidR="004A09DF" w:rsidRPr="004A09DF" w:rsidRDefault="004A09DF" w:rsidP="004A09DF">
      <w:pPr>
        <w:numPr>
          <w:ilvl w:val="0"/>
          <w:numId w:val="3"/>
        </w:numPr>
        <w:spacing w:line="259" w:lineRule="auto"/>
        <w:contextualSpacing/>
        <w:rPr>
          <w:rFonts w:cstheme="minorHAnsi"/>
          <w:szCs w:val="24"/>
          <w:lang w:val="de-AT"/>
        </w:rPr>
      </w:pPr>
      <w:r>
        <w:rPr>
          <w:rFonts w:cstheme="minorHAnsi"/>
          <w:szCs w:val="24"/>
          <w:lang w:val="de-AT"/>
        </w:rPr>
        <w:t>Geox Schuhgeschäft</w:t>
      </w:r>
    </w:p>
    <w:p w14:paraId="359C35B5" w14:textId="07DAB053" w:rsidR="004A09DF" w:rsidRPr="004A09DF" w:rsidRDefault="004A09DF" w:rsidP="004A09DF">
      <w:pPr>
        <w:spacing w:line="259" w:lineRule="auto"/>
        <w:rPr>
          <w:rFonts w:cstheme="minorHAnsi"/>
          <w:szCs w:val="24"/>
          <w:lang w:val="de-AT"/>
        </w:rPr>
      </w:pPr>
    </w:p>
    <w:p w14:paraId="44C53D71" w14:textId="77777777" w:rsidR="004A09DF" w:rsidRPr="004A09DF" w:rsidRDefault="004A09DF" w:rsidP="004A09DF">
      <w:pPr>
        <w:spacing w:line="259" w:lineRule="auto"/>
        <w:rPr>
          <w:rFonts w:cstheme="minorHAnsi"/>
          <w:szCs w:val="24"/>
          <w:lang w:val="de-AT"/>
        </w:rPr>
      </w:pPr>
      <w:r w:rsidRPr="004A09DF">
        <w:rPr>
          <w:rFonts w:cstheme="minorHAnsi"/>
          <w:szCs w:val="24"/>
          <w:lang w:val="de-AT"/>
        </w:rPr>
        <w:t>Welchen Aktivitäten kannst du hier nachgehen?</w:t>
      </w:r>
    </w:p>
    <w:p w14:paraId="7ECD7E0F" w14:textId="10AD9BFF" w:rsidR="004A09DF" w:rsidRPr="004A09DF" w:rsidRDefault="004A09DF" w:rsidP="00FB499B">
      <w:pPr>
        <w:spacing w:line="259" w:lineRule="auto"/>
        <w:ind w:left="720"/>
        <w:rPr>
          <w:rFonts w:cstheme="minorHAnsi"/>
          <w:szCs w:val="24"/>
          <w:lang w:val="de-AT"/>
        </w:rPr>
      </w:pPr>
      <w:r>
        <w:rPr>
          <w:rFonts w:cstheme="minorHAnsi"/>
          <w:szCs w:val="24"/>
          <w:lang w:val="de-AT"/>
        </w:rPr>
        <w:t xml:space="preserve">Einkaufen, </w:t>
      </w:r>
      <w:r w:rsidR="00FB499B">
        <w:rPr>
          <w:rFonts w:cstheme="minorHAnsi"/>
          <w:szCs w:val="24"/>
          <w:lang w:val="de-AT"/>
        </w:rPr>
        <w:t>Städtereise, Öffentliche Verkehrsmittel nutzen, Spazieren gehen, Radfahren, Arbeit</w:t>
      </w:r>
    </w:p>
    <w:p w14:paraId="2C6A0847" w14:textId="77777777" w:rsidR="004A09DF" w:rsidRPr="004A09DF" w:rsidRDefault="004A09DF" w:rsidP="004A09DF">
      <w:pPr>
        <w:spacing w:line="259" w:lineRule="auto"/>
        <w:rPr>
          <w:rFonts w:cstheme="minorHAnsi"/>
          <w:szCs w:val="24"/>
          <w:lang w:val="de-AT"/>
        </w:rPr>
      </w:pPr>
      <w:r w:rsidRPr="004A09DF">
        <w:rPr>
          <w:rFonts w:cstheme="minorHAnsi"/>
          <w:szCs w:val="24"/>
          <w:lang w:val="de-AT"/>
        </w:rPr>
        <w:t>Welche Verkehrsmittel fahren in dieser Straße?</w:t>
      </w:r>
    </w:p>
    <w:p w14:paraId="554A9AE4" w14:textId="6F4652CF" w:rsidR="004A09DF" w:rsidRDefault="00FB499B" w:rsidP="00FB499B">
      <w:pPr>
        <w:spacing w:line="259" w:lineRule="auto"/>
        <w:ind w:left="720"/>
        <w:rPr>
          <w:rFonts w:cstheme="minorHAnsi"/>
          <w:szCs w:val="24"/>
          <w:lang w:val="de-AT"/>
        </w:rPr>
      </w:pPr>
      <w:r>
        <w:rPr>
          <w:rFonts w:cstheme="minorHAnsi"/>
          <w:szCs w:val="24"/>
          <w:lang w:val="de-AT"/>
        </w:rPr>
        <w:t>Busse, Taxis, Fahrräder, Autos, Lastwagen, …</w:t>
      </w:r>
    </w:p>
    <w:p w14:paraId="77E3D2D8" w14:textId="77777777" w:rsidR="00FB499B" w:rsidRPr="004A09DF" w:rsidRDefault="00FB499B" w:rsidP="00FB499B">
      <w:pPr>
        <w:spacing w:line="259" w:lineRule="auto"/>
        <w:ind w:left="720"/>
        <w:rPr>
          <w:rFonts w:cstheme="minorHAnsi"/>
          <w:szCs w:val="24"/>
          <w:lang w:val="de-AT"/>
        </w:rPr>
      </w:pPr>
    </w:p>
    <w:p w14:paraId="2A24EF1A" w14:textId="77777777" w:rsidR="004A09DF" w:rsidRPr="004A09DF" w:rsidRDefault="004A09DF" w:rsidP="004A09DF">
      <w:pPr>
        <w:spacing w:line="259" w:lineRule="auto"/>
        <w:rPr>
          <w:rFonts w:cstheme="minorHAnsi"/>
          <w:szCs w:val="24"/>
          <w:lang w:val="de-AT"/>
        </w:rPr>
      </w:pPr>
      <w:r w:rsidRPr="004A09DF">
        <w:rPr>
          <w:rFonts w:cstheme="minorHAnsi"/>
          <w:szCs w:val="24"/>
          <w:lang w:val="de-AT"/>
        </w:rPr>
        <w:t>Worauf müssest du als Autofahrer achten?</w:t>
      </w:r>
    </w:p>
    <w:p w14:paraId="15C3B12E" w14:textId="7A1CAE36" w:rsidR="004A09DF" w:rsidRDefault="00FB499B" w:rsidP="00FB499B">
      <w:pPr>
        <w:spacing w:line="259" w:lineRule="auto"/>
        <w:ind w:left="720"/>
        <w:rPr>
          <w:rFonts w:cstheme="minorHAnsi"/>
          <w:szCs w:val="24"/>
          <w:lang w:val="de-AT"/>
        </w:rPr>
      </w:pPr>
      <w:r>
        <w:rPr>
          <w:rFonts w:cstheme="minorHAnsi"/>
          <w:szCs w:val="24"/>
          <w:lang w:val="de-AT"/>
        </w:rPr>
        <w:t>Die Autos fahren auf der „falschen“ Straßenseite. In England gilt Linksverkehr. Auch das Lenkrad ist auf der anderen Seite. Viele Fußgänger/Radfahrer als Gefahr.</w:t>
      </w:r>
    </w:p>
    <w:p w14:paraId="395456A9" w14:textId="77777777" w:rsidR="00FB499B" w:rsidRPr="004A09DF" w:rsidRDefault="00FB499B" w:rsidP="00FB499B">
      <w:pPr>
        <w:spacing w:line="259" w:lineRule="auto"/>
        <w:ind w:left="720"/>
        <w:rPr>
          <w:rFonts w:cstheme="minorHAnsi"/>
          <w:szCs w:val="24"/>
          <w:lang w:val="de-AT"/>
        </w:rPr>
      </w:pPr>
    </w:p>
    <w:p w14:paraId="0F710077" w14:textId="77777777" w:rsidR="004A09DF" w:rsidRPr="004A09DF" w:rsidRDefault="004A09DF" w:rsidP="004A09DF">
      <w:pPr>
        <w:spacing w:line="259" w:lineRule="auto"/>
        <w:rPr>
          <w:rFonts w:cstheme="minorHAnsi"/>
          <w:szCs w:val="24"/>
          <w:lang w:val="de-AT"/>
        </w:rPr>
      </w:pPr>
      <w:r w:rsidRPr="004A09DF">
        <w:rPr>
          <w:rFonts w:cstheme="minorHAnsi"/>
          <w:szCs w:val="24"/>
          <w:lang w:val="de-AT"/>
        </w:rPr>
        <w:t>Stell dir vor du wohnst in dieser Gegend. Wie wirkt sich der Wohnort auf dein tägliches Leben aus?</w:t>
      </w:r>
    </w:p>
    <w:p w14:paraId="7D2B8508" w14:textId="4FC1F2DD" w:rsidR="004A09DF" w:rsidRPr="004A09DF" w:rsidRDefault="00FB499B" w:rsidP="00FB499B">
      <w:pPr>
        <w:spacing w:line="259" w:lineRule="auto"/>
        <w:ind w:left="720"/>
        <w:rPr>
          <w:szCs w:val="24"/>
          <w:lang w:val="de-AT"/>
        </w:rPr>
      </w:pPr>
      <w:r>
        <w:rPr>
          <w:szCs w:val="24"/>
          <w:lang w:val="de-AT"/>
        </w:rPr>
        <w:t>Es ist laut, viel Verkehr, gute Infrastruktur, alles in der Nähe, viele Nachbarn, großes Freizeitangebot. Kein Haus mit Garten</w:t>
      </w:r>
      <w:r w:rsidR="00EA0FA8">
        <w:rPr>
          <w:szCs w:val="24"/>
          <w:lang w:val="de-AT"/>
        </w:rPr>
        <w:t>, hohe Kosten für die Wohnungsmiete.</w:t>
      </w:r>
    </w:p>
    <w:p w14:paraId="099B7FC4" w14:textId="77777777" w:rsidR="004A09DF" w:rsidRPr="004A09DF" w:rsidRDefault="004A09DF" w:rsidP="004A09DF">
      <w:pPr>
        <w:spacing w:line="259" w:lineRule="auto"/>
        <w:rPr>
          <w:sz w:val="22"/>
          <w:lang w:val="de-AT"/>
        </w:rPr>
      </w:pPr>
    </w:p>
    <w:p w14:paraId="7DC1CF93" w14:textId="77777777" w:rsidR="00D950B4" w:rsidRPr="00D950B4" w:rsidRDefault="00D950B4" w:rsidP="00D950B4">
      <w:pPr>
        <w:spacing w:after="0" w:line="240" w:lineRule="auto"/>
        <w:contextualSpacing/>
        <w:jc w:val="center"/>
        <w:rPr>
          <w:rFonts w:ascii="Times New Roman" w:eastAsiaTheme="majorEastAsia" w:hAnsi="Times New Roman" w:cstheme="majorBidi"/>
          <w:spacing w:val="-10"/>
          <w:kern w:val="28"/>
          <w:sz w:val="36"/>
          <w:szCs w:val="56"/>
          <w:lang w:val="de-AT"/>
        </w:rPr>
      </w:pPr>
      <w:r w:rsidRPr="00D950B4">
        <w:rPr>
          <w:rFonts w:ascii="Times New Roman" w:eastAsiaTheme="majorEastAsia" w:hAnsi="Times New Roman" w:cstheme="majorBidi"/>
          <w:noProof/>
          <w:spacing w:val="-10"/>
          <w:kern w:val="28"/>
          <w:sz w:val="36"/>
          <w:szCs w:val="56"/>
          <w:lang w:val="de-AT"/>
        </w:rPr>
        <w:lastRenderedPageBreak/>
        <w:drawing>
          <wp:anchor distT="0" distB="0" distL="114300" distR="114300" simplePos="0" relativeHeight="251663360" behindDoc="0" locked="0" layoutInCell="1" allowOverlap="1" wp14:anchorId="70AF2ACB" wp14:editId="0B09A470">
            <wp:simplePos x="0" y="0"/>
            <wp:positionH relativeFrom="margin">
              <wp:align>left</wp:align>
            </wp:positionH>
            <wp:positionV relativeFrom="paragraph">
              <wp:posOffset>0</wp:posOffset>
            </wp:positionV>
            <wp:extent cx="1937385" cy="1089660"/>
            <wp:effectExtent l="0" t="0" r="5715" b="0"/>
            <wp:wrapSquare wrapText="bothSides"/>
            <wp:docPr id="6" name="Grafik 6" descr="Jaywick: UN poverty expert visits deprived village - BBC New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Jaywick: UN poverty expert visits deprived village - BBC News"/>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937385" cy="108966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50B4">
        <w:rPr>
          <w:rFonts w:ascii="Times New Roman" w:eastAsiaTheme="majorEastAsia" w:hAnsi="Times New Roman" w:cstheme="majorBidi"/>
          <w:noProof/>
          <w:spacing w:val="-10"/>
          <w:kern w:val="28"/>
          <w:sz w:val="36"/>
          <w:szCs w:val="56"/>
          <w:lang w:val="de-AT"/>
        </w:rPr>
        <w:drawing>
          <wp:anchor distT="0" distB="0" distL="114300" distR="114300" simplePos="0" relativeHeight="251662336" behindDoc="0" locked="0" layoutInCell="1" allowOverlap="1" wp14:anchorId="0BF60561" wp14:editId="7838FF8D">
            <wp:simplePos x="0" y="0"/>
            <wp:positionH relativeFrom="margin">
              <wp:align>right</wp:align>
            </wp:positionH>
            <wp:positionV relativeFrom="paragraph">
              <wp:posOffset>0</wp:posOffset>
            </wp:positionV>
            <wp:extent cx="1242060" cy="1059180"/>
            <wp:effectExtent l="0" t="0" r="0" b="7620"/>
            <wp:wrapSquare wrapText="bothSides"/>
            <wp:docPr id="7" name="Grafik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1242060" cy="105918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D950B4">
        <w:rPr>
          <w:rFonts w:ascii="Times New Roman" w:eastAsiaTheme="majorEastAsia" w:hAnsi="Times New Roman" w:cstheme="majorBidi"/>
          <w:spacing w:val="-10"/>
          <w:kern w:val="28"/>
          <w:sz w:val="36"/>
          <w:szCs w:val="56"/>
          <w:lang w:val="de-AT"/>
        </w:rPr>
        <w:t>Gruppe Jaywick</w:t>
      </w:r>
    </w:p>
    <w:p w14:paraId="0F453237" w14:textId="77777777" w:rsidR="00D950B4" w:rsidRPr="00D950B4" w:rsidRDefault="00D950B4" w:rsidP="00D950B4">
      <w:pPr>
        <w:spacing w:line="259" w:lineRule="auto"/>
        <w:rPr>
          <w:sz w:val="22"/>
          <w:lang w:val="de-AT"/>
        </w:rPr>
      </w:pPr>
    </w:p>
    <w:p w14:paraId="6CA42C8A" w14:textId="77777777" w:rsidR="00D950B4" w:rsidRPr="00D950B4" w:rsidRDefault="00D950B4" w:rsidP="00D950B4">
      <w:pPr>
        <w:spacing w:line="259" w:lineRule="auto"/>
        <w:rPr>
          <w:sz w:val="22"/>
          <w:lang w:val="de-AT"/>
        </w:rPr>
      </w:pPr>
    </w:p>
    <w:p w14:paraId="714D8BB0" w14:textId="77777777" w:rsidR="00D950B4" w:rsidRPr="00D950B4" w:rsidRDefault="00D950B4" w:rsidP="00D950B4">
      <w:pPr>
        <w:spacing w:line="259" w:lineRule="auto"/>
        <w:rPr>
          <w:rFonts w:ascii="Times New Roman" w:hAnsi="Times New Roman" w:cs="Times New Roman"/>
          <w:szCs w:val="24"/>
          <w:lang w:val="de-AT"/>
        </w:rPr>
      </w:pPr>
    </w:p>
    <w:p w14:paraId="46F4CBF5" w14:textId="77777777" w:rsidR="00D950B4" w:rsidRPr="00D950B4" w:rsidRDefault="00D950B4" w:rsidP="00D950B4">
      <w:pPr>
        <w:spacing w:line="259" w:lineRule="auto"/>
        <w:rPr>
          <w:rFonts w:ascii="Times New Roman" w:hAnsi="Times New Roman" w:cs="Times New Roman"/>
          <w:szCs w:val="24"/>
          <w:lang w:val="de-AT"/>
        </w:rPr>
      </w:pPr>
    </w:p>
    <w:p w14:paraId="38415AEF" w14:textId="77777777" w:rsidR="00D950B4" w:rsidRPr="00D950B4" w:rsidRDefault="00D950B4" w:rsidP="00D950B4">
      <w:pPr>
        <w:spacing w:line="259" w:lineRule="auto"/>
        <w:rPr>
          <w:rFonts w:cstheme="minorHAnsi"/>
          <w:szCs w:val="24"/>
          <w:lang w:val="de-AT"/>
        </w:rPr>
      </w:pPr>
      <w:r w:rsidRPr="00D950B4">
        <w:rPr>
          <w:rFonts w:cstheme="minorHAnsi"/>
          <w:szCs w:val="24"/>
          <w:lang w:val="de-AT"/>
        </w:rPr>
        <w:t xml:space="preserve">In welcher Straße befindet ihr euch? </w:t>
      </w:r>
    </w:p>
    <w:p w14:paraId="3E4A5000" w14:textId="61279CD4" w:rsidR="00D950B4" w:rsidRPr="00D950B4" w:rsidRDefault="00D950B4" w:rsidP="00D950B4">
      <w:pPr>
        <w:spacing w:line="259" w:lineRule="auto"/>
        <w:ind w:left="720"/>
        <w:rPr>
          <w:rFonts w:cstheme="minorHAnsi"/>
          <w:szCs w:val="24"/>
          <w:lang w:val="en-GB"/>
        </w:rPr>
      </w:pPr>
      <w:r w:rsidRPr="00D950B4">
        <w:rPr>
          <w:rFonts w:cstheme="minorHAnsi"/>
          <w:szCs w:val="24"/>
          <w:lang w:val="en-GB"/>
        </w:rPr>
        <w:t>In der Sunbeam Avenue</w:t>
      </w:r>
      <w:r>
        <w:rPr>
          <w:rFonts w:cstheme="minorHAnsi"/>
          <w:szCs w:val="24"/>
          <w:lang w:val="en-GB"/>
        </w:rPr>
        <w:t>; Sunbeam Ave in East Jaywick.</w:t>
      </w:r>
    </w:p>
    <w:p w14:paraId="43EBED49" w14:textId="77777777" w:rsidR="00D950B4" w:rsidRPr="00D950B4" w:rsidRDefault="00D950B4" w:rsidP="00D950B4">
      <w:pPr>
        <w:spacing w:line="259" w:lineRule="auto"/>
        <w:rPr>
          <w:rFonts w:cstheme="minorHAnsi"/>
          <w:szCs w:val="24"/>
          <w:lang w:val="en-GB"/>
        </w:rPr>
      </w:pPr>
    </w:p>
    <w:p w14:paraId="4CFAE8D4" w14:textId="77777777" w:rsidR="00D950B4" w:rsidRPr="00D950B4" w:rsidRDefault="00D950B4" w:rsidP="00D950B4">
      <w:pPr>
        <w:spacing w:line="259" w:lineRule="auto"/>
        <w:rPr>
          <w:rFonts w:cstheme="minorHAnsi"/>
          <w:szCs w:val="24"/>
          <w:lang w:val="de-AT"/>
        </w:rPr>
      </w:pPr>
      <w:r w:rsidRPr="00D950B4">
        <w:rPr>
          <w:rFonts w:cstheme="minorHAnsi"/>
          <w:szCs w:val="24"/>
          <w:lang w:val="de-AT"/>
        </w:rPr>
        <w:t xml:space="preserve">Beschreibe nun die Straßen und Gebäude, die du siehst. </w:t>
      </w:r>
    </w:p>
    <w:p w14:paraId="50C2E8A7" w14:textId="0FFEE295" w:rsidR="00D950B4" w:rsidRPr="00D950B4" w:rsidRDefault="00D950B4" w:rsidP="00D950B4">
      <w:pPr>
        <w:spacing w:line="259" w:lineRule="auto"/>
        <w:ind w:left="720"/>
        <w:rPr>
          <w:rFonts w:cstheme="minorHAnsi"/>
          <w:szCs w:val="24"/>
          <w:lang w:val="de-AT"/>
        </w:rPr>
      </w:pPr>
      <w:r>
        <w:rPr>
          <w:rFonts w:cstheme="minorHAnsi"/>
          <w:szCs w:val="24"/>
          <w:lang w:val="de-AT"/>
        </w:rPr>
        <w:t>Schmale und kaputte Straßen, kleine heruntergekommene Häuser, Einfamilienhäuser, viele Stromleitungen, kleine Grundstücke, wenig/keine Menschen</w:t>
      </w:r>
    </w:p>
    <w:p w14:paraId="7E4A6B32" w14:textId="77777777" w:rsidR="00D950B4" w:rsidRPr="00D950B4" w:rsidRDefault="00D950B4" w:rsidP="00D950B4">
      <w:pPr>
        <w:spacing w:line="259" w:lineRule="auto"/>
        <w:rPr>
          <w:rFonts w:cstheme="minorHAnsi"/>
          <w:szCs w:val="24"/>
          <w:lang w:val="de-AT"/>
        </w:rPr>
      </w:pPr>
    </w:p>
    <w:p w14:paraId="07FF5ABF" w14:textId="77777777" w:rsidR="00D950B4" w:rsidRPr="00D950B4" w:rsidRDefault="00D950B4" w:rsidP="00D950B4">
      <w:pPr>
        <w:spacing w:line="259" w:lineRule="auto"/>
        <w:rPr>
          <w:rFonts w:cstheme="minorHAnsi"/>
          <w:szCs w:val="24"/>
          <w:lang w:val="de-AT"/>
        </w:rPr>
      </w:pPr>
      <w:r w:rsidRPr="00D950B4">
        <w:rPr>
          <w:rFonts w:cstheme="minorHAnsi"/>
          <w:szCs w:val="24"/>
          <w:lang w:val="de-AT"/>
        </w:rPr>
        <w:t xml:space="preserve">Kannst du Geschäfte bzw. Freizeitaktivitäten erkennen? </w:t>
      </w:r>
    </w:p>
    <w:p w14:paraId="6A491558" w14:textId="150E9732" w:rsidR="00D950B4" w:rsidRPr="00D950B4" w:rsidRDefault="00D950B4" w:rsidP="00D950B4">
      <w:pPr>
        <w:spacing w:line="259" w:lineRule="auto"/>
        <w:ind w:left="720"/>
        <w:rPr>
          <w:rFonts w:cstheme="minorHAnsi"/>
          <w:szCs w:val="24"/>
          <w:lang w:val="de-AT"/>
        </w:rPr>
      </w:pPr>
      <w:r>
        <w:rPr>
          <w:rFonts w:cstheme="minorHAnsi"/>
          <w:szCs w:val="24"/>
          <w:lang w:val="de-AT"/>
        </w:rPr>
        <w:t xml:space="preserve">Keine Geschäfte in der Nähe, außer man „spaziert“ einige Kilometer. Freizeitangebote gibt es keine, einzig das Meer/der Strand </w:t>
      </w:r>
      <w:r w:rsidR="00553414">
        <w:rPr>
          <w:rFonts w:cstheme="minorHAnsi"/>
          <w:szCs w:val="24"/>
          <w:lang w:val="de-AT"/>
        </w:rPr>
        <w:t>bieten sich an.</w:t>
      </w:r>
    </w:p>
    <w:p w14:paraId="10C4C782" w14:textId="77777777" w:rsidR="00D950B4" w:rsidRPr="00D950B4" w:rsidRDefault="00D950B4" w:rsidP="00D950B4">
      <w:pPr>
        <w:spacing w:line="259" w:lineRule="auto"/>
        <w:rPr>
          <w:rFonts w:cstheme="minorHAnsi"/>
          <w:szCs w:val="24"/>
          <w:lang w:val="de-AT"/>
        </w:rPr>
      </w:pPr>
    </w:p>
    <w:p w14:paraId="68268756" w14:textId="77777777" w:rsidR="00D950B4" w:rsidRPr="00D950B4" w:rsidRDefault="00D950B4" w:rsidP="00D950B4">
      <w:pPr>
        <w:spacing w:line="259" w:lineRule="auto"/>
        <w:rPr>
          <w:rFonts w:cstheme="minorHAnsi"/>
          <w:szCs w:val="24"/>
          <w:lang w:val="de-AT"/>
        </w:rPr>
      </w:pPr>
      <w:r w:rsidRPr="00D950B4">
        <w:rPr>
          <w:rFonts w:cstheme="minorHAnsi"/>
          <w:szCs w:val="24"/>
          <w:lang w:val="de-AT"/>
        </w:rPr>
        <w:t>Würdest du gerne an diesem Ort leben? Begründe deine Meinung!</w:t>
      </w:r>
    </w:p>
    <w:p w14:paraId="3B3F474E" w14:textId="6D76F3E7" w:rsidR="00D950B4" w:rsidRPr="00D950B4" w:rsidRDefault="00553414" w:rsidP="00553414">
      <w:pPr>
        <w:spacing w:line="259" w:lineRule="auto"/>
        <w:ind w:left="720"/>
        <w:rPr>
          <w:rFonts w:cstheme="minorHAnsi"/>
          <w:szCs w:val="24"/>
          <w:lang w:val="de-AT"/>
        </w:rPr>
      </w:pPr>
      <w:r>
        <w:rPr>
          <w:rFonts w:cstheme="minorHAnsi"/>
          <w:szCs w:val="24"/>
          <w:lang w:val="de-AT"/>
        </w:rPr>
        <w:t>Hier ist die subjektive Meinung der S/S gefragt. Eine Wertung der Antworten soll nicht erfolgen, vielmehr geht es um eine schlüssige Argumentation.</w:t>
      </w:r>
    </w:p>
    <w:p w14:paraId="059F4106" w14:textId="77777777" w:rsidR="00D950B4" w:rsidRPr="00D950B4" w:rsidRDefault="00D950B4" w:rsidP="00D950B4">
      <w:pPr>
        <w:spacing w:line="259" w:lineRule="auto"/>
        <w:rPr>
          <w:rFonts w:cstheme="minorHAnsi"/>
          <w:szCs w:val="24"/>
          <w:lang w:val="de-AT"/>
        </w:rPr>
      </w:pPr>
    </w:p>
    <w:p w14:paraId="498E33CF" w14:textId="77777777" w:rsidR="00D950B4" w:rsidRPr="00D950B4" w:rsidRDefault="00D950B4" w:rsidP="00D950B4">
      <w:pPr>
        <w:spacing w:line="259" w:lineRule="auto"/>
        <w:rPr>
          <w:rFonts w:cstheme="minorHAnsi"/>
          <w:szCs w:val="24"/>
          <w:lang w:val="de-AT"/>
        </w:rPr>
      </w:pPr>
      <w:r w:rsidRPr="00D950B4">
        <w:rPr>
          <w:rFonts w:cstheme="minorHAnsi"/>
          <w:szCs w:val="24"/>
          <w:lang w:val="de-AT"/>
        </w:rPr>
        <w:t>Welche Verkehrsmittel fahren in dieser Straße?</w:t>
      </w:r>
    </w:p>
    <w:p w14:paraId="4FCBA540" w14:textId="69C210A7" w:rsidR="00D950B4" w:rsidRPr="00D950B4" w:rsidRDefault="00553414" w:rsidP="00553414">
      <w:pPr>
        <w:spacing w:line="259" w:lineRule="auto"/>
        <w:ind w:left="720"/>
        <w:rPr>
          <w:rFonts w:cstheme="minorHAnsi"/>
          <w:szCs w:val="24"/>
          <w:lang w:val="de-AT"/>
        </w:rPr>
      </w:pPr>
      <w:r>
        <w:rPr>
          <w:rFonts w:cstheme="minorHAnsi"/>
          <w:szCs w:val="24"/>
          <w:lang w:val="de-AT"/>
        </w:rPr>
        <w:t>Es gibt wenige Autos, keinen öffentlichen Verkehr, ein paar Wohnwagen. (Dies verdeutlicht die schlechte Infrastruktur/Ausstattung der Region.)</w:t>
      </w:r>
    </w:p>
    <w:p w14:paraId="528F6DB4" w14:textId="77777777" w:rsidR="00D950B4" w:rsidRPr="00D950B4" w:rsidRDefault="00D950B4" w:rsidP="00D950B4">
      <w:pPr>
        <w:spacing w:line="259" w:lineRule="auto"/>
        <w:rPr>
          <w:rFonts w:cstheme="minorHAnsi"/>
          <w:szCs w:val="24"/>
          <w:lang w:val="de-AT"/>
        </w:rPr>
      </w:pPr>
      <w:r w:rsidRPr="00D950B4">
        <w:rPr>
          <w:rFonts w:cstheme="minorHAnsi"/>
          <w:szCs w:val="24"/>
          <w:lang w:val="de-AT"/>
        </w:rPr>
        <w:t>Stell dir vor du wohnst in dieser Gegend. Wie wirkt sich der Wohnort auf dein tägliches Leben aus?</w:t>
      </w:r>
    </w:p>
    <w:p w14:paraId="63C5AD7A" w14:textId="3527F996" w:rsidR="00D950B4" w:rsidRPr="00D950B4" w:rsidRDefault="00553414" w:rsidP="00553414">
      <w:pPr>
        <w:spacing w:line="259" w:lineRule="auto"/>
        <w:ind w:left="720"/>
        <w:rPr>
          <w:rFonts w:cstheme="minorHAnsi"/>
          <w:szCs w:val="24"/>
          <w:lang w:val="de-AT"/>
        </w:rPr>
      </w:pPr>
      <w:r>
        <w:rPr>
          <w:rFonts w:cstheme="minorHAnsi"/>
          <w:szCs w:val="24"/>
          <w:lang w:val="de-AT"/>
        </w:rPr>
        <w:t>Man ist sehr weit weg von Einkaufsmöglichkeiten und Arbeitsplätzen. Man ist auf ein Auto angewiesen (Pendler). Dafür hat man mehr Platz als in der Stadt, es ist ruhig und leise, das Leben ist günstiger (zB. Ausgaben für Miete).</w:t>
      </w:r>
    </w:p>
    <w:p w14:paraId="319D0AAC" w14:textId="77777777" w:rsidR="00D950B4" w:rsidRPr="00D950B4" w:rsidRDefault="00D950B4" w:rsidP="00D950B4">
      <w:pPr>
        <w:spacing w:line="259" w:lineRule="auto"/>
        <w:rPr>
          <w:rFonts w:cstheme="minorHAnsi"/>
          <w:szCs w:val="24"/>
          <w:lang w:val="de-AT"/>
        </w:rPr>
      </w:pPr>
      <w:r w:rsidRPr="00D950B4">
        <w:rPr>
          <w:rFonts w:cstheme="minorHAnsi"/>
          <w:szCs w:val="24"/>
          <w:lang w:val="de-AT"/>
        </w:rPr>
        <w:t>Versetz dich in die Lage eines Schulkindes in Jaywick. Wie sieht dein Schulweg aus?</w:t>
      </w:r>
    </w:p>
    <w:p w14:paraId="40382AE3" w14:textId="1782C3F2" w:rsidR="004A09DF" w:rsidRPr="00D950B4" w:rsidRDefault="00553414" w:rsidP="00553414">
      <w:pPr>
        <w:ind w:left="720"/>
        <w:rPr>
          <w:lang w:val="de-AT"/>
        </w:rPr>
      </w:pPr>
      <w:r>
        <w:rPr>
          <w:lang w:val="de-AT"/>
        </w:rPr>
        <w:t>Man muss in die nächste Stadt, um in die Schule zu kommen, generell weite Entfernungen im Alltag, es könnte langweilig sein, eintönig, wenig Freunde in der Nähe, man lebt vermutlich in einer eher armen Familie.</w:t>
      </w:r>
    </w:p>
    <w:sectPr w:rsidR="004A09DF" w:rsidRPr="00D950B4" w:rsidSect="00CA29DF">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2E4BDB3" w14:textId="77777777" w:rsidR="0088050E" w:rsidRDefault="0088050E" w:rsidP="007D1F50">
      <w:pPr>
        <w:spacing w:after="0" w:line="240" w:lineRule="auto"/>
      </w:pPr>
      <w:r>
        <w:separator/>
      </w:r>
    </w:p>
  </w:endnote>
  <w:endnote w:type="continuationSeparator" w:id="0">
    <w:p w14:paraId="33CDFC7F" w14:textId="77777777" w:rsidR="0088050E" w:rsidRDefault="0088050E" w:rsidP="007D1F5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298CAC2D" w14:textId="77777777" w:rsidR="0088050E" w:rsidRDefault="0088050E" w:rsidP="007D1F50">
      <w:pPr>
        <w:spacing w:after="0" w:line="240" w:lineRule="auto"/>
      </w:pPr>
      <w:r>
        <w:separator/>
      </w:r>
    </w:p>
  </w:footnote>
  <w:footnote w:type="continuationSeparator" w:id="0">
    <w:p w14:paraId="280908EC" w14:textId="77777777" w:rsidR="0088050E" w:rsidRDefault="0088050E" w:rsidP="007D1F50">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722B04F" w14:textId="1715D57E" w:rsidR="007D1F50" w:rsidRDefault="007D1F50">
    <w:pPr>
      <w:pStyle w:val="Kopfzeile"/>
    </w:pPr>
    <w:r>
      <w:rPr>
        <w:lang w:val="de-DE"/>
      </w:rPr>
      <w:t>PH-Linz</w:t>
    </w:r>
    <w:r>
      <w:ptab w:relativeTo="margin" w:alignment="center" w:leader="none"/>
    </w:r>
    <w:r>
      <w:ptab w:relativeTo="margin" w:alignment="right" w:leader="none"/>
    </w:r>
    <w:r>
      <w:rPr>
        <w:lang w:val="de-DE"/>
      </w:rPr>
      <w:t>WS 2020/21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C6B14A0"/>
    <w:multiLevelType w:val="hybridMultilevel"/>
    <w:tmpl w:val="32C05A7C"/>
    <w:lvl w:ilvl="0" w:tplc="0C00000F">
      <w:start w:val="1"/>
      <w:numFmt w:val="decimal"/>
      <w:lvlText w:val="%1."/>
      <w:lvlJc w:val="left"/>
      <w:pPr>
        <w:ind w:left="720" w:hanging="360"/>
      </w:pPr>
      <w:rPr>
        <w:rFonts w:hint="default"/>
      </w:rPr>
    </w:lvl>
    <w:lvl w:ilvl="1" w:tplc="0C000019" w:tentative="1">
      <w:start w:val="1"/>
      <w:numFmt w:val="lowerLetter"/>
      <w:lvlText w:val="%2."/>
      <w:lvlJc w:val="left"/>
      <w:pPr>
        <w:ind w:left="1440" w:hanging="360"/>
      </w:pPr>
    </w:lvl>
    <w:lvl w:ilvl="2" w:tplc="0C00001B" w:tentative="1">
      <w:start w:val="1"/>
      <w:numFmt w:val="lowerRoman"/>
      <w:lvlText w:val="%3."/>
      <w:lvlJc w:val="right"/>
      <w:pPr>
        <w:ind w:left="2160" w:hanging="180"/>
      </w:pPr>
    </w:lvl>
    <w:lvl w:ilvl="3" w:tplc="0C00000F" w:tentative="1">
      <w:start w:val="1"/>
      <w:numFmt w:val="decimal"/>
      <w:lvlText w:val="%4."/>
      <w:lvlJc w:val="left"/>
      <w:pPr>
        <w:ind w:left="2880" w:hanging="360"/>
      </w:pPr>
    </w:lvl>
    <w:lvl w:ilvl="4" w:tplc="0C000019" w:tentative="1">
      <w:start w:val="1"/>
      <w:numFmt w:val="lowerLetter"/>
      <w:lvlText w:val="%5."/>
      <w:lvlJc w:val="left"/>
      <w:pPr>
        <w:ind w:left="3600" w:hanging="360"/>
      </w:pPr>
    </w:lvl>
    <w:lvl w:ilvl="5" w:tplc="0C00001B" w:tentative="1">
      <w:start w:val="1"/>
      <w:numFmt w:val="lowerRoman"/>
      <w:lvlText w:val="%6."/>
      <w:lvlJc w:val="right"/>
      <w:pPr>
        <w:ind w:left="4320" w:hanging="180"/>
      </w:pPr>
    </w:lvl>
    <w:lvl w:ilvl="6" w:tplc="0C00000F" w:tentative="1">
      <w:start w:val="1"/>
      <w:numFmt w:val="decimal"/>
      <w:lvlText w:val="%7."/>
      <w:lvlJc w:val="left"/>
      <w:pPr>
        <w:ind w:left="5040" w:hanging="360"/>
      </w:pPr>
    </w:lvl>
    <w:lvl w:ilvl="7" w:tplc="0C000019" w:tentative="1">
      <w:start w:val="1"/>
      <w:numFmt w:val="lowerLetter"/>
      <w:lvlText w:val="%8."/>
      <w:lvlJc w:val="left"/>
      <w:pPr>
        <w:ind w:left="5760" w:hanging="360"/>
      </w:pPr>
    </w:lvl>
    <w:lvl w:ilvl="8" w:tplc="0C00001B" w:tentative="1">
      <w:start w:val="1"/>
      <w:numFmt w:val="lowerRoman"/>
      <w:lvlText w:val="%9."/>
      <w:lvlJc w:val="right"/>
      <w:pPr>
        <w:ind w:left="6480" w:hanging="180"/>
      </w:pPr>
    </w:lvl>
  </w:abstractNum>
  <w:abstractNum w:abstractNumId="1" w15:restartNumberingAfterBreak="0">
    <w:nsid w:val="3DA81D13"/>
    <w:multiLevelType w:val="hybridMultilevel"/>
    <w:tmpl w:val="D0A85036"/>
    <w:lvl w:ilvl="0" w:tplc="DC6E0DF6">
      <w:start w:val="1"/>
      <w:numFmt w:val="bullet"/>
      <w:lvlText w:val="-"/>
      <w:lvlJc w:val="left"/>
      <w:pPr>
        <w:ind w:left="720" w:hanging="360"/>
      </w:pPr>
      <w:rPr>
        <w:rFonts w:ascii="Calibri" w:eastAsiaTheme="minorHAnsi" w:hAnsi="Calibri" w:cs="Calibri" w:hint="default"/>
      </w:rPr>
    </w:lvl>
    <w:lvl w:ilvl="1" w:tplc="0C000003" w:tentative="1">
      <w:start w:val="1"/>
      <w:numFmt w:val="bullet"/>
      <w:lvlText w:val="o"/>
      <w:lvlJc w:val="left"/>
      <w:pPr>
        <w:ind w:left="1440" w:hanging="360"/>
      </w:pPr>
      <w:rPr>
        <w:rFonts w:ascii="Courier New" w:hAnsi="Courier New" w:cs="Courier New" w:hint="default"/>
      </w:rPr>
    </w:lvl>
    <w:lvl w:ilvl="2" w:tplc="0C000005" w:tentative="1">
      <w:start w:val="1"/>
      <w:numFmt w:val="bullet"/>
      <w:lvlText w:val=""/>
      <w:lvlJc w:val="left"/>
      <w:pPr>
        <w:ind w:left="2160" w:hanging="360"/>
      </w:pPr>
      <w:rPr>
        <w:rFonts w:ascii="Wingdings" w:hAnsi="Wingdings" w:hint="default"/>
      </w:rPr>
    </w:lvl>
    <w:lvl w:ilvl="3" w:tplc="0C000001" w:tentative="1">
      <w:start w:val="1"/>
      <w:numFmt w:val="bullet"/>
      <w:lvlText w:val=""/>
      <w:lvlJc w:val="left"/>
      <w:pPr>
        <w:ind w:left="2880" w:hanging="360"/>
      </w:pPr>
      <w:rPr>
        <w:rFonts w:ascii="Symbol" w:hAnsi="Symbol" w:hint="default"/>
      </w:rPr>
    </w:lvl>
    <w:lvl w:ilvl="4" w:tplc="0C000003" w:tentative="1">
      <w:start w:val="1"/>
      <w:numFmt w:val="bullet"/>
      <w:lvlText w:val="o"/>
      <w:lvlJc w:val="left"/>
      <w:pPr>
        <w:ind w:left="3600" w:hanging="360"/>
      </w:pPr>
      <w:rPr>
        <w:rFonts w:ascii="Courier New" w:hAnsi="Courier New" w:cs="Courier New" w:hint="default"/>
      </w:rPr>
    </w:lvl>
    <w:lvl w:ilvl="5" w:tplc="0C000005" w:tentative="1">
      <w:start w:val="1"/>
      <w:numFmt w:val="bullet"/>
      <w:lvlText w:val=""/>
      <w:lvlJc w:val="left"/>
      <w:pPr>
        <w:ind w:left="4320" w:hanging="360"/>
      </w:pPr>
      <w:rPr>
        <w:rFonts w:ascii="Wingdings" w:hAnsi="Wingdings" w:hint="default"/>
      </w:rPr>
    </w:lvl>
    <w:lvl w:ilvl="6" w:tplc="0C000001" w:tentative="1">
      <w:start w:val="1"/>
      <w:numFmt w:val="bullet"/>
      <w:lvlText w:val=""/>
      <w:lvlJc w:val="left"/>
      <w:pPr>
        <w:ind w:left="5040" w:hanging="360"/>
      </w:pPr>
      <w:rPr>
        <w:rFonts w:ascii="Symbol" w:hAnsi="Symbol" w:hint="default"/>
      </w:rPr>
    </w:lvl>
    <w:lvl w:ilvl="7" w:tplc="0C000003" w:tentative="1">
      <w:start w:val="1"/>
      <w:numFmt w:val="bullet"/>
      <w:lvlText w:val="o"/>
      <w:lvlJc w:val="left"/>
      <w:pPr>
        <w:ind w:left="5760" w:hanging="360"/>
      </w:pPr>
      <w:rPr>
        <w:rFonts w:ascii="Courier New" w:hAnsi="Courier New" w:cs="Courier New" w:hint="default"/>
      </w:rPr>
    </w:lvl>
    <w:lvl w:ilvl="8" w:tplc="0C000005" w:tentative="1">
      <w:start w:val="1"/>
      <w:numFmt w:val="bullet"/>
      <w:lvlText w:val=""/>
      <w:lvlJc w:val="left"/>
      <w:pPr>
        <w:ind w:left="6480" w:hanging="360"/>
      </w:pPr>
      <w:rPr>
        <w:rFonts w:ascii="Wingdings" w:hAnsi="Wingdings" w:hint="default"/>
      </w:rPr>
    </w:lvl>
  </w:abstractNum>
  <w:abstractNum w:abstractNumId="2" w15:restartNumberingAfterBreak="0">
    <w:nsid w:val="78220E03"/>
    <w:multiLevelType w:val="hybridMultilevel"/>
    <w:tmpl w:val="8DDCA098"/>
    <w:lvl w:ilvl="0" w:tplc="0C070001">
      <w:start w:val="1"/>
      <w:numFmt w:val="bullet"/>
      <w:lvlText w:val=""/>
      <w:lvlJc w:val="left"/>
      <w:pPr>
        <w:ind w:left="720" w:hanging="360"/>
      </w:pPr>
      <w:rPr>
        <w:rFonts w:ascii="Symbol" w:hAnsi="Symbol" w:hint="default"/>
      </w:rPr>
    </w:lvl>
    <w:lvl w:ilvl="1" w:tplc="0C070003" w:tentative="1">
      <w:start w:val="1"/>
      <w:numFmt w:val="bullet"/>
      <w:lvlText w:val="o"/>
      <w:lvlJc w:val="left"/>
      <w:pPr>
        <w:ind w:left="1440" w:hanging="360"/>
      </w:pPr>
      <w:rPr>
        <w:rFonts w:ascii="Courier New" w:hAnsi="Courier New" w:cs="Courier New" w:hint="default"/>
      </w:rPr>
    </w:lvl>
    <w:lvl w:ilvl="2" w:tplc="0C070005" w:tentative="1">
      <w:start w:val="1"/>
      <w:numFmt w:val="bullet"/>
      <w:lvlText w:val=""/>
      <w:lvlJc w:val="left"/>
      <w:pPr>
        <w:ind w:left="2160" w:hanging="360"/>
      </w:pPr>
      <w:rPr>
        <w:rFonts w:ascii="Wingdings" w:hAnsi="Wingdings" w:hint="default"/>
      </w:rPr>
    </w:lvl>
    <w:lvl w:ilvl="3" w:tplc="0C070001" w:tentative="1">
      <w:start w:val="1"/>
      <w:numFmt w:val="bullet"/>
      <w:lvlText w:val=""/>
      <w:lvlJc w:val="left"/>
      <w:pPr>
        <w:ind w:left="2880" w:hanging="360"/>
      </w:pPr>
      <w:rPr>
        <w:rFonts w:ascii="Symbol" w:hAnsi="Symbol" w:hint="default"/>
      </w:rPr>
    </w:lvl>
    <w:lvl w:ilvl="4" w:tplc="0C070003" w:tentative="1">
      <w:start w:val="1"/>
      <w:numFmt w:val="bullet"/>
      <w:lvlText w:val="o"/>
      <w:lvlJc w:val="left"/>
      <w:pPr>
        <w:ind w:left="3600" w:hanging="360"/>
      </w:pPr>
      <w:rPr>
        <w:rFonts w:ascii="Courier New" w:hAnsi="Courier New" w:cs="Courier New" w:hint="default"/>
      </w:rPr>
    </w:lvl>
    <w:lvl w:ilvl="5" w:tplc="0C070005" w:tentative="1">
      <w:start w:val="1"/>
      <w:numFmt w:val="bullet"/>
      <w:lvlText w:val=""/>
      <w:lvlJc w:val="left"/>
      <w:pPr>
        <w:ind w:left="4320" w:hanging="360"/>
      </w:pPr>
      <w:rPr>
        <w:rFonts w:ascii="Wingdings" w:hAnsi="Wingdings" w:hint="default"/>
      </w:rPr>
    </w:lvl>
    <w:lvl w:ilvl="6" w:tplc="0C070001" w:tentative="1">
      <w:start w:val="1"/>
      <w:numFmt w:val="bullet"/>
      <w:lvlText w:val=""/>
      <w:lvlJc w:val="left"/>
      <w:pPr>
        <w:ind w:left="5040" w:hanging="360"/>
      </w:pPr>
      <w:rPr>
        <w:rFonts w:ascii="Symbol" w:hAnsi="Symbol" w:hint="default"/>
      </w:rPr>
    </w:lvl>
    <w:lvl w:ilvl="7" w:tplc="0C070003" w:tentative="1">
      <w:start w:val="1"/>
      <w:numFmt w:val="bullet"/>
      <w:lvlText w:val="o"/>
      <w:lvlJc w:val="left"/>
      <w:pPr>
        <w:ind w:left="5760" w:hanging="360"/>
      </w:pPr>
      <w:rPr>
        <w:rFonts w:ascii="Courier New" w:hAnsi="Courier New" w:cs="Courier New" w:hint="default"/>
      </w:rPr>
    </w:lvl>
    <w:lvl w:ilvl="8" w:tplc="0C070005" w:tentative="1">
      <w:start w:val="1"/>
      <w:numFmt w:val="bullet"/>
      <w:lvlText w:val=""/>
      <w:lvlJc w:val="left"/>
      <w:pPr>
        <w:ind w:left="6480" w:hanging="360"/>
      </w:pPr>
      <w:rPr>
        <w:rFonts w:ascii="Wingdings" w:hAnsi="Wingdings" w:hint="default"/>
      </w:rPr>
    </w:lvl>
  </w:abstractNum>
  <w:num w:numId="1">
    <w:abstractNumId w:val="0"/>
  </w:num>
  <w:num w:numId="2">
    <w:abstractNumId w:val="1"/>
  </w:num>
  <w:num w:numId="3">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D1F50"/>
    <w:rsid w:val="00000992"/>
    <w:rsid w:val="00070FB0"/>
    <w:rsid w:val="00091218"/>
    <w:rsid w:val="000F2C70"/>
    <w:rsid w:val="0012635E"/>
    <w:rsid w:val="003251F4"/>
    <w:rsid w:val="00397421"/>
    <w:rsid w:val="004A09DF"/>
    <w:rsid w:val="004F3D8E"/>
    <w:rsid w:val="00553414"/>
    <w:rsid w:val="00663630"/>
    <w:rsid w:val="00666C9D"/>
    <w:rsid w:val="00670179"/>
    <w:rsid w:val="00671B4E"/>
    <w:rsid w:val="00680FCF"/>
    <w:rsid w:val="006A7B68"/>
    <w:rsid w:val="007A2D9D"/>
    <w:rsid w:val="007D1F50"/>
    <w:rsid w:val="008651A4"/>
    <w:rsid w:val="0088050E"/>
    <w:rsid w:val="0089702A"/>
    <w:rsid w:val="00921DBF"/>
    <w:rsid w:val="00A85276"/>
    <w:rsid w:val="00AF050E"/>
    <w:rsid w:val="00B87EC5"/>
    <w:rsid w:val="00BD2702"/>
    <w:rsid w:val="00CA29DF"/>
    <w:rsid w:val="00D950B4"/>
    <w:rsid w:val="00E06265"/>
    <w:rsid w:val="00EA0FA8"/>
    <w:rsid w:val="00EC4D00"/>
    <w:rsid w:val="00FB499B"/>
  </w:rsids>
  <m:mathPr>
    <m:mathFont m:val="Cambria Math"/>
    <m:brkBin m:val="before"/>
    <m:brkBinSub m:val="--"/>
    <m:smallFrac m:val="0"/>
    <m:dispDef/>
    <m:lMargin m:val="0"/>
    <m:rMargin m:val="0"/>
    <m:defJc m:val="centerGroup"/>
    <m:wrapIndent m:val="1440"/>
    <m:intLim m:val="subSup"/>
    <m:naryLim m:val="undOvr"/>
  </m:mathPr>
  <w:themeFontLang w:val="en-A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ACF99A1"/>
  <w15:chartTrackingRefBased/>
  <w15:docId w15:val="{139D7C83-0ECD-46E8-B91C-10FEAD4BAE4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A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070FB0"/>
    <w:pPr>
      <w:spacing w:line="360" w:lineRule="auto"/>
    </w:pPr>
    <w:rPr>
      <w:sz w:val="24"/>
    </w:rPr>
  </w:style>
  <w:style w:type="paragraph" w:styleId="berschrift1">
    <w:name w:val="heading 1"/>
    <w:basedOn w:val="Standard"/>
    <w:next w:val="Standard"/>
    <w:link w:val="berschrift1Zchn"/>
    <w:uiPriority w:val="9"/>
    <w:qFormat/>
    <w:rsid w:val="004F3D8E"/>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berschrift3">
    <w:name w:val="heading 3"/>
    <w:basedOn w:val="Standard"/>
    <w:next w:val="Standard"/>
    <w:link w:val="berschrift3Zchn"/>
    <w:uiPriority w:val="9"/>
    <w:semiHidden/>
    <w:unhideWhenUsed/>
    <w:qFormat/>
    <w:rsid w:val="0012635E"/>
    <w:pPr>
      <w:keepNext/>
      <w:keepLines/>
      <w:spacing w:before="40" w:after="0"/>
      <w:outlineLvl w:val="2"/>
    </w:pPr>
    <w:rPr>
      <w:rFonts w:asciiTheme="majorHAnsi" w:eastAsiaTheme="majorEastAsia" w:hAnsiTheme="majorHAnsi" w:cstheme="majorBidi"/>
      <w:color w:val="1F3763" w:themeColor="accent1" w:themeShade="7F"/>
      <w:szCs w:val="24"/>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opfzeile">
    <w:name w:val="header"/>
    <w:basedOn w:val="Standard"/>
    <w:link w:val="KopfzeileZchn"/>
    <w:uiPriority w:val="99"/>
    <w:unhideWhenUsed/>
    <w:rsid w:val="007D1F50"/>
    <w:pPr>
      <w:tabs>
        <w:tab w:val="center" w:pos="4513"/>
        <w:tab w:val="right" w:pos="9026"/>
      </w:tabs>
      <w:spacing w:after="0" w:line="240" w:lineRule="auto"/>
    </w:pPr>
  </w:style>
  <w:style w:type="character" w:customStyle="1" w:styleId="KopfzeileZchn">
    <w:name w:val="Kopfzeile Zchn"/>
    <w:basedOn w:val="Absatz-Standardschriftart"/>
    <w:link w:val="Kopfzeile"/>
    <w:uiPriority w:val="99"/>
    <w:rsid w:val="007D1F50"/>
  </w:style>
  <w:style w:type="paragraph" w:styleId="Fuzeile">
    <w:name w:val="footer"/>
    <w:basedOn w:val="Standard"/>
    <w:link w:val="FuzeileZchn"/>
    <w:uiPriority w:val="99"/>
    <w:unhideWhenUsed/>
    <w:rsid w:val="007D1F50"/>
    <w:pPr>
      <w:tabs>
        <w:tab w:val="center" w:pos="4513"/>
        <w:tab w:val="right" w:pos="9026"/>
      </w:tabs>
      <w:spacing w:after="0" w:line="240" w:lineRule="auto"/>
    </w:pPr>
  </w:style>
  <w:style w:type="character" w:customStyle="1" w:styleId="FuzeileZchn">
    <w:name w:val="Fußzeile Zchn"/>
    <w:basedOn w:val="Absatz-Standardschriftart"/>
    <w:link w:val="Fuzeile"/>
    <w:uiPriority w:val="99"/>
    <w:rsid w:val="007D1F50"/>
  </w:style>
  <w:style w:type="character" w:customStyle="1" w:styleId="berschrift1Zchn">
    <w:name w:val="Überschrift 1 Zchn"/>
    <w:basedOn w:val="Absatz-Standardschriftart"/>
    <w:link w:val="berschrift1"/>
    <w:uiPriority w:val="9"/>
    <w:rsid w:val="004F3D8E"/>
    <w:rPr>
      <w:rFonts w:asciiTheme="majorHAnsi" w:eastAsiaTheme="majorEastAsia" w:hAnsiTheme="majorHAnsi" w:cstheme="majorBidi"/>
      <w:color w:val="2F5496" w:themeColor="accent1" w:themeShade="BF"/>
      <w:sz w:val="32"/>
      <w:szCs w:val="32"/>
    </w:rPr>
  </w:style>
  <w:style w:type="paragraph" w:styleId="Listenabsatz">
    <w:name w:val="List Paragraph"/>
    <w:basedOn w:val="Standard"/>
    <w:uiPriority w:val="34"/>
    <w:qFormat/>
    <w:rsid w:val="00070FB0"/>
    <w:pPr>
      <w:ind w:left="720"/>
      <w:contextualSpacing/>
    </w:pPr>
  </w:style>
  <w:style w:type="character" w:customStyle="1" w:styleId="berschrift3Zchn">
    <w:name w:val="Überschrift 3 Zchn"/>
    <w:basedOn w:val="Absatz-Standardschriftart"/>
    <w:link w:val="berschrift3"/>
    <w:uiPriority w:val="9"/>
    <w:semiHidden/>
    <w:rsid w:val="0012635E"/>
    <w:rPr>
      <w:rFonts w:asciiTheme="majorHAnsi" w:eastAsiaTheme="majorEastAsia" w:hAnsiTheme="majorHAnsi" w:cstheme="majorBidi"/>
      <w:color w:val="1F3763" w:themeColor="accent1" w:themeShade="7F"/>
      <w:sz w:val="24"/>
      <w:szCs w:val="24"/>
    </w:rPr>
  </w:style>
  <w:style w:type="paragraph" w:styleId="Beschriftung">
    <w:name w:val="caption"/>
    <w:basedOn w:val="Standard"/>
    <w:next w:val="Standard"/>
    <w:semiHidden/>
    <w:unhideWhenUsed/>
    <w:qFormat/>
    <w:rsid w:val="0012635E"/>
    <w:pPr>
      <w:spacing w:after="0" w:line="240" w:lineRule="auto"/>
    </w:pPr>
    <w:rPr>
      <w:rFonts w:ascii="Times New Roman" w:eastAsia="Times New Roman" w:hAnsi="Times New Roman" w:cs="Times New Roman"/>
      <w:b/>
      <w:bCs/>
      <w:szCs w:val="24"/>
      <w:lang w:val="de-AT" w:eastAsia="de-DE"/>
    </w:rPr>
  </w:style>
  <w:style w:type="character" w:styleId="Hyperlink">
    <w:name w:val="Hyperlink"/>
    <w:basedOn w:val="Absatz-Standardschriftart"/>
    <w:uiPriority w:val="99"/>
    <w:unhideWhenUsed/>
    <w:rsid w:val="00671B4E"/>
    <w:rPr>
      <w:color w:val="0563C1" w:themeColor="hyperlink"/>
      <w:u w:val="single"/>
    </w:rPr>
  </w:style>
  <w:style w:type="character" w:styleId="NichtaufgelsteErwhnung">
    <w:name w:val="Unresolved Mention"/>
    <w:basedOn w:val="Absatz-Standardschriftart"/>
    <w:uiPriority w:val="99"/>
    <w:semiHidden/>
    <w:unhideWhenUsed/>
    <w:rsid w:val="00671B4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82447193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image" Target="media/image2.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s://www.google.com/maps/@51.7729188,1.1069474,3a,75y,359.98h,84.39t/data=!3m6!1e1!3m4!1sZ9ZkgC79EM--J0-nhFe1OQ!2e0!7i13312!8i6656"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google.com/maps/@51.5150839,-0.1442958,3a,90y,110.85h,94.89t/data=!3m6!1e1!3m4!1sduvXd30g4sCVwXdPG43JVA!2e0!7i16384!8i8192" TargetMode="External"/><Relationship Id="rId5" Type="http://schemas.openxmlformats.org/officeDocument/2006/relationships/webSettings" Target="webSettings.xml"/><Relationship Id="rId15" Type="http://schemas.openxmlformats.org/officeDocument/2006/relationships/image" Target="media/image4.jpeg"/><Relationship Id="rId10" Type="http://schemas.openxmlformats.org/officeDocument/2006/relationships/hyperlink" Target="https://earth.google.com/web/@-0.00000347,-15.32483865,-2773.15373272a,21834413.06784868d,35y,0h,0t,0r" TargetMode="Externa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image" Target="media/image3.jpe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2FE35E1-6041-430F-B031-D832804B9F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11</Pages>
  <Words>1759</Words>
  <Characters>10030</Characters>
  <Application>Microsoft Office Word</Application>
  <DocSecurity>0</DocSecurity>
  <Lines>83</Lines>
  <Paragraphs>23</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11766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Mattias Zegermacher</dc:creator>
  <cp:keywords/>
  <dc:description/>
  <cp:lastModifiedBy>Mattias Zegermacher</cp:lastModifiedBy>
  <cp:revision>2</cp:revision>
  <dcterms:created xsi:type="dcterms:W3CDTF">2021-02-01T11:59:00Z</dcterms:created>
  <dcterms:modified xsi:type="dcterms:W3CDTF">2021-02-01T11:59:00Z</dcterms:modified>
</cp:coreProperties>
</file>