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B76B1" w14:textId="62921869" w:rsidR="00013527" w:rsidRPr="005A10A6" w:rsidRDefault="00B121C7">
      <w:pPr>
        <w:rPr>
          <w:sz w:val="22"/>
          <w:szCs w:val="22"/>
        </w:rPr>
      </w:pPr>
      <w:r w:rsidRPr="005A10A6">
        <w:rPr>
          <w:sz w:val="22"/>
          <w:szCs w:val="22"/>
        </w:rPr>
        <w:t>Liebe Studierende,</w:t>
      </w:r>
    </w:p>
    <w:p w14:paraId="4D5517D3" w14:textId="7BEEDF5C" w:rsidR="00B121C7" w:rsidRPr="005A10A6" w:rsidRDefault="00B121C7">
      <w:pPr>
        <w:rPr>
          <w:sz w:val="22"/>
          <w:szCs w:val="22"/>
        </w:rPr>
      </w:pPr>
      <w:r w:rsidRPr="005A10A6">
        <w:rPr>
          <w:sz w:val="22"/>
          <w:szCs w:val="22"/>
        </w:rPr>
        <w:t xml:space="preserve">wir hoffen, Sie haben eine erholsame Sommerzeit verbracht. Wir senden Ihnen diese Nachricht, um Sie auf kurzfristige Änderungen des Lehrangebots in GW im nun startenden Wintersemester aufmerksam zu machen. </w:t>
      </w:r>
    </w:p>
    <w:p w14:paraId="03916B56" w14:textId="41E868A8" w:rsidR="00B121C7" w:rsidRPr="005A10A6" w:rsidRDefault="00B121C7">
      <w:pPr>
        <w:rPr>
          <w:sz w:val="22"/>
          <w:szCs w:val="22"/>
        </w:rPr>
      </w:pPr>
      <w:r w:rsidRPr="005A10A6">
        <w:rPr>
          <w:sz w:val="22"/>
          <w:szCs w:val="22"/>
        </w:rPr>
        <w:t xml:space="preserve">Durch neue verwaltungstechnische Vorgaben </w:t>
      </w:r>
      <w:r w:rsidR="00AD2BAA" w:rsidRPr="005A10A6">
        <w:rPr>
          <w:sz w:val="22"/>
          <w:szCs w:val="22"/>
        </w:rPr>
        <w:t>und institutionsübergreifende</w:t>
      </w:r>
      <w:r w:rsidR="00081B74" w:rsidRPr="005A10A6">
        <w:rPr>
          <w:sz w:val="22"/>
          <w:szCs w:val="22"/>
        </w:rPr>
        <w:t xml:space="preserve"> Aushandlungen im Verbund</w:t>
      </w:r>
      <w:r w:rsidR="002973FC" w:rsidRPr="005A10A6">
        <w:rPr>
          <w:sz w:val="22"/>
          <w:szCs w:val="22"/>
        </w:rPr>
        <w:t xml:space="preserve"> </w:t>
      </w:r>
      <w:r w:rsidRPr="005A10A6">
        <w:rPr>
          <w:sz w:val="22"/>
          <w:szCs w:val="22"/>
        </w:rPr>
        <w:t xml:space="preserve">ist es zu unserem Bedauern nicht mehr möglich, einige der </w:t>
      </w:r>
      <w:r w:rsidR="002973FC" w:rsidRPr="005A10A6">
        <w:rPr>
          <w:sz w:val="22"/>
          <w:szCs w:val="22"/>
        </w:rPr>
        <w:t xml:space="preserve">im Fach GW seit Jahren </w:t>
      </w:r>
      <w:r w:rsidRPr="005A10A6">
        <w:rPr>
          <w:sz w:val="22"/>
          <w:szCs w:val="22"/>
        </w:rPr>
        <w:t xml:space="preserve">bewährten Lehrkooperationen mit anderen Häusern fortzusetzen. </w:t>
      </w:r>
      <w:r w:rsidR="000106C4" w:rsidRPr="005A10A6">
        <w:rPr>
          <w:sz w:val="22"/>
          <w:szCs w:val="22"/>
        </w:rPr>
        <w:t>Daraus ergeben sich für die Durchführung mehrerer Lehrveranstaltungen im WS</w:t>
      </w:r>
      <w:r w:rsidR="00A554C6" w:rsidRPr="005A10A6">
        <w:rPr>
          <w:sz w:val="22"/>
          <w:szCs w:val="22"/>
        </w:rPr>
        <w:t xml:space="preserve"> 2026/27 und SS 2027</w:t>
      </w:r>
      <w:r w:rsidR="000106C4" w:rsidRPr="005A10A6">
        <w:rPr>
          <w:sz w:val="22"/>
          <w:szCs w:val="22"/>
        </w:rPr>
        <w:t xml:space="preserve"> wichtige Änderungen im Vergleich zu den am 15.06.26 in unserer Onlineveranstaltung gegebenen</w:t>
      </w:r>
      <w:r w:rsidR="00A554C6" w:rsidRPr="005A10A6">
        <w:rPr>
          <w:sz w:val="22"/>
          <w:szCs w:val="22"/>
        </w:rPr>
        <w:t xml:space="preserve"> und auf der </w:t>
      </w:r>
      <w:proofErr w:type="spellStart"/>
      <w:r w:rsidR="00A554C6" w:rsidRPr="005A10A6">
        <w:rPr>
          <w:sz w:val="22"/>
          <w:szCs w:val="22"/>
        </w:rPr>
        <w:t>Lernplattform</w:t>
      </w:r>
      <w:r w:rsidR="00A554C6" w:rsidRPr="005A10A6">
        <w:rPr>
          <w:i/>
          <w:iCs/>
          <w:sz w:val="22"/>
          <w:szCs w:val="22"/>
        </w:rPr>
        <w:t>GW</w:t>
      </w:r>
      <w:proofErr w:type="spellEnd"/>
      <w:r w:rsidR="00A554C6" w:rsidRPr="005A10A6">
        <w:rPr>
          <w:sz w:val="22"/>
          <w:szCs w:val="22"/>
        </w:rPr>
        <w:t xml:space="preserve"> bisher verfügbaren</w:t>
      </w:r>
      <w:r w:rsidR="000106C4" w:rsidRPr="005A10A6">
        <w:rPr>
          <w:sz w:val="22"/>
          <w:szCs w:val="22"/>
        </w:rPr>
        <w:t xml:space="preserve"> Informationen. Es betrifft </w:t>
      </w:r>
      <w:r w:rsidRPr="005A10A6">
        <w:rPr>
          <w:sz w:val="22"/>
          <w:szCs w:val="22"/>
        </w:rPr>
        <w:t xml:space="preserve">folgende Veranstaltungen, die nun </w:t>
      </w:r>
      <w:r w:rsidR="002973FC" w:rsidRPr="005A10A6">
        <w:rPr>
          <w:sz w:val="22"/>
          <w:szCs w:val="22"/>
        </w:rPr>
        <w:t xml:space="preserve">leider </w:t>
      </w:r>
      <w:r w:rsidRPr="005A10A6">
        <w:rPr>
          <w:sz w:val="22"/>
          <w:szCs w:val="22"/>
        </w:rPr>
        <w:t xml:space="preserve">ohne </w:t>
      </w:r>
      <w:r w:rsidR="002973FC" w:rsidRPr="005A10A6">
        <w:rPr>
          <w:sz w:val="22"/>
          <w:szCs w:val="22"/>
        </w:rPr>
        <w:t>Beteiligung von Lehrenden der PHs stattfinden müssen</w:t>
      </w:r>
      <w:r w:rsidR="00E954B0" w:rsidRPr="005A10A6">
        <w:rPr>
          <w:sz w:val="22"/>
          <w:szCs w:val="22"/>
        </w:rPr>
        <w:t xml:space="preserve"> oder an anderen Orten zu inskribieren sind</w:t>
      </w:r>
      <w:r w:rsidR="002973FC" w:rsidRPr="005A10A6">
        <w:rPr>
          <w:sz w:val="22"/>
          <w:szCs w:val="22"/>
        </w:rPr>
        <w:t xml:space="preserve">: </w:t>
      </w:r>
    </w:p>
    <w:p w14:paraId="26C49339" w14:textId="77777777" w:rsidR="000F3C05" w:rsidRPr="005A10A6" w:rsidRDefault="000F3C05">
      <w:pPr>
        <w:rPr>
          <w:sz w:val="22"/>
          <w:szCs w:val="22"/>
        </w:rPr>
      </w:pPr>
    </w:p>
    <w:p w14:paraId="69776F4E" w14:textId="10F1C94F" w:rsidR="00623DC3" w:rsidRPr="005A10A6" w:rsidRDefault="00623DC3">
      <w:pPr>
        <w:rPr>
          <w:sz w:val="22"/>
          <w:szCs w:val="22"/>
        </w:rPr>
      </w:pPr>
      <w:r w:rsidRPr="005A10A6">
        <w:rPr>
          <w:sz w:val="22"/>
          <w:szCs w:val="22"/>
        </w:rPr>
        <w:t>Im WS 2026/27</w:t>
      </w:r>
    </w:p>
    <w:p w14:paraId="066721F1" w14:textId="48474EF8" w:rsidR="002973FC" w:rsidRPr="005A10A6" w:rsidRDefault="00AD5F39">
      <w:pPr>
        <w:rPr>
          <w:b/>
          <w:bCs/>
          <w:sz w:val="22"/>
          <w:szCs w:val="22"/>
        </w:rPr>
      </w:pPr>
      <w:r w:rsidRPr="005A10A6">
        <w:rPr>
          <w:b/>
          <w:bCs/>
          <w:sz w:val="22"/>
          <w:szCs w:val="22"/>
        </w:rPr>
        <w:t xml:space="preserve">(1) </w:t>
      </w:r>
      <w:r w:rsidR="003461E5" w:rsidRPr="005A10A6">
        <w:rPr>
          <w:b/>
          <w:bCs/>
          <w:sz w:val="22"/>
          <w:szCs w:val="22"/>
        </w:rPr>
        <w:t>GW B 3.1. Sozialwissenschaftliche Geographie für das Unterrichtsfach GW</w:t>
      </w:r>
    </w:p>
    <w:p w14:paraId="01E23A59" w14:textId="1EC5F378" w:rsidR="003461E5" w:rsidRPr="005A10A6" w:rsidRDefault="00A36453">
      <w:pPr>
        <w:rPr>
          <w:sz w:val="22"/>
          <w:szCs w:val="22"/>
        </w:rPr>
      </w:pPr>
      <w:r w:rsidRPr="005A10A6">
        <w:rPr>
          <w:sz w:val="22"/>
          <w:szCs w:val="22"/>
        </w:rPr>
        <w:t>E</w:t>
      </w:r>
      <w:r w:rsidR="003461E5" w:rsidRPr="005A10A6">
        <w:rPr>
          <w:sz w:val="22"/>
          <w:szCs w:val="22"/>
        </w:rPr>
        <w:t>in Beitrag von Tilo Felgenhauer (PH OÖ)</w:t>
      </w:r>
      <w:r w:rsidRPr="005A10A6">
        <w:rPr>
          <w:sz w:val="22"/>
          <w:szCs w:val="22"/>
        </w:rPr>
        <w:t xml:space="preserve"> zur VU </w:t>
      </w:r>
      <w:r w:rsidR="003461E5" w:rsidRPr="005A10A6">
        <w:rPr>
          <w:sz w:val="22"/>
          <w:szCs w:val="22"/>
        </w:rPr>
        <w:t xml:space="preserve">(bisher drei Vorlesungstermine und </w:t>
      </w:r>
      <w:r w:rsidR="000F3C05" w:rsidRPr="005A10A6">
        <w:rPr>
          <w:sz w:val="22"/>
          <w:szCs w:val="22"/>
        </w:rPr>
        <w:t xml:space="preserve">die </w:t>
      </w:r>
      <w:r w:rsidR="003461E5" w:rsidRPr="005A10A6">
        <w:rPr>
          <w:sz w:val="22"/>
          <w:szCs w:val="22"/>
        </w:rPr>
        <w:t>Begleitung der Übungsphasen in Präsenz in Linz</w:t>
      </w:r>
      <w:r w:rsidRPr="005A10A6">
        <w:rPr>
          <w:sz w:val="22"/>
          <w:szCs w:val="22"/>
        </w:rPr>
        <w:t xml:space="preserve"> sowie technische Betreuung des wechselseitigen Streamings zwischen Linz und Salzburg</w:t>
      </w:r>
      <w:r w:rsidR="003461E5" w:rsidRPr="005A10A6">
        <w:rPr>
          <w:sz w:val="22"/>
          <w:szCs w:val="22"/>
        </w:rPr>
        <w:t xml:space="preserve">) </w:t>
      </w:r>
      <w:r w:rsidR="00514762" w:rsidRPr="005A10A6">
        <w:rPr>
          <w:sz w:val="22"/>
          <w:szCs w:val="22"/>
        </w:rPr>
        <w:t xml:space="preserve">ist </w:t>
      </w:r>
      <w:r w:rsidR="003461E5" w:rsidRPr="005A10A6">
        <w:rPr>
          <w:sz w:val="22"/>
          <w:szCs w:val="22"/>
        </w:rPr>
        <w:t xml:space="preserve">nicht mehr </w:t>
      </w:r>
      <w:r w:rsidR="000D6DBD" w:rsidRPr="005A10A6">
        <w:rPr>
          <w:sz w:val="22"/>
          <w:szCs w:val="22"/>
        </w:rPr>
        <w:t xml:space="preserve">im gewohnten Umfang </w:t>
      </w:r>
      <w:r w:rsidR="003461E5" w:rsidRPr="005A10A6">
        <w:rPr>
          <w:sz w:val="22"/>
          <w:szCs w:val="22"/>
        </w:rPr>
        <w:t xml:space="preserve">möglich. Christian Smigiel (PLUS) </w:t>
      </w:r>
      <w:r w:rsidR="000B2FF9" w:rsidRPr="005A10A6">
        <w:rPr>
          <w:sz w:val="22"/>
          <w:szCs w:val="22"/>
        </w:rPr>
        <w:t>ist</w:t>
      </w:r>
      <w:r w:rsidR="003461E5" w:rsidRPr="005A10A6">
        <w:rPr>
          <w:sz w:val="22"/>
          <w:szCs w:val="22"/>
        </w:rPr>
        <w:t xml:space="preserve"> nunmehr alleiniger Lehrender </w:t>
      </w:r>
      <w:r w:rsidR="002B078B" w:rsidRPr="005A10A6">
        <w:rPr>
          <w:sz w:val="22"/>
          <w:szCs w:val="22"/>
        </w:rPr>
        <w:t xml:space="preserve">und wird </w:t>
      </w:r>
      <w:r w:rsidR="003461E5" w:rsidRPr="005A10A6">
        <w:rPr>
          <w:sz w:val="22"/>
          <w:szCs w:val="22"/>
        </w:rPr>
        <w:t>eine Zuschaltung der Linzer Studierenden</w:t>
      </w:r>
      <w:r w:rsidR="002B078B" w:rsidRPr="005A10A6">
        <w:rPr>
          <w:sz w:val="22"/>
          <w:szCs w:val="22"/>
        </w:rPr>
        <w:t xml:space="preserve"> </w:t>
      </w:r>
      <w:r w:rsidR="001773F6" w:rsidRPr="005A10A6">
        <w:rPr>
          <w:sz w:val="22"/>
          <w:szCs w:val="22"/>
        </w:rPr>
        <w:t>i</w:t>
      </w:r>
      <w:r w:rsidR="002B078B" w:rsidRPr="005A10A6">
        <w:rPr>
          <w:sz w:val="22"/>
          <w:szCs w:val="22"/>
        </w:rPr>
        <w:t>m Hörsaal der PH-OÖ</w:t>
      </w:r>
      <w:r w:rsidR="003461E5" w:rsidRPr="005A10A6">
        <w:rPr>
          <w:sz w:val="22"/>
          <w:szCs w:val="22"/>
        </w:rPr>
        <w:t xml:space="preserve"> zu seiner VU gestatte</w:t>
      </w:r>
      <w:r w:rsidR="000B2FF9" w:rsidRPr="005A10A6">
        <w:rPr>
          <w:sz w:val="22"/>
          <w:szCs w:val="22"/>
        </w:rPr>
        <w:t>n</w:t>
      </w:r>
      <w:r w:rsidR="003461E5" w:rsidRPr="005A10A6">
        <w:rPr>
          <w:sz w:val="22"/>
          <w:szCs w:val="22"/>
        </w:rPr>
        <w:t xml:space="preserve">. </w:t>
      </w:r>
      <w:r w:rsidR="001773F6" w:rsidRPr="005A10A6">
        <w:rPr>
          <w:sz w:val="22"/>
          <w:szCs w:val="22"/>
        </w:rPr>
        <w:t>Wir</w:t>
      </w:r>
      <w:r w:rsidR="00514762" w:rsidRPr="005A10A6">
        <w:rPr>
          <w:sz w:val="22"/>
          <w:szCs w:val="22"/>
        </w:rPr>
        <w:t xml:space="preserve"> klären beim 1. Termin</w:t>
      </w:r>
      <w:r w:rsidR="00816F28" w:rsidRPr="005A10A6">
        <w:rPr>
          <w:sz w:val="22"/>
          <w:szCs w:val="22"/>
        </w:rPr>
        <w:t xml:space="preserve"> am Do. 8.10.2026 10:00 Uhr an der PH-OÖ</w:t>
      </w:r>
      <w:r w:rsidR="00514762" w:rsidRPr="005A10A6">
        <w:rPr>
          <w:sz w:val="22"/>
          <w:szCs w:val="22"/>
        </w:rPr>
        <w:t xml:space="preserve"> (gemeinsam mit Claudia Breitfuss-Horner</w:t>
      </w:r>
      <w:r w:rsidR="00015603" w:rsidRPr="005A10A6">
        <w:rPr>
          <w:sz w:val="22"/>
          <w:szCs w:val="22"/>
        </w:rPr>
        <w:t>)</w:t>
      </w:r>
      <w:r w:rsidR="00514762" w:rsidRPr="005A10A6">
        <w:rPr>
          <w:sz w:val="22"/>
          <w:szCs w:val="22"/>
        </w:rPr>
        <w:t xml:space="preserve"> die </w:t>
      </w:r>
      <w:r w:rsidR="000F3C05" w:rsidRPr="005A10A6">
        <w:rPr>
          <w:sz w:val="22"/>
          <w:szCs w:val="22"/>
        </w:rPr>
        <w:t xml:space="preserve">weiteren </w:t>
      </w:r>
      <w:r w:rsidR="00514762" w:rsidRPr="005A10A6">
        <w:rPr>
          <w:sz w:val="22"/>
          <w:szCs w:val="22"/>
        </w:rPr>
        <w:t>Details.</w:t>
      </w:r>
    </w:p>
    <w:p w14:paraId="3B77B728" w14:textId="450771E6" w:rsidR="003461E5" w:rsidRPr="005A10A6" w:rsidRDefault="00AD5F39">
      <w:pPr>
        <w:rPr>
          <w:b/>
          <w:bCs/>
          <w:sz w:val="22"/>
          <w:szCs w:val="22"/>
        </w:rPr>
      </w:pPr>
      <w:r w:rsidRPr="005A10A6">
        <w:rPr>
          <w:b/>
          <w:bCs/>
          <w:sz w:val="22"/>
          <w:szCs w:val="22"/>
        </w:rPr>
        <w:t xml:space="preserve">(2) </w:t>
      </w:r>
      <w:r w:rsidR="003461E5" w:rsidRPr="005A10A6">
        <w:rPr>
          <w:b/>
          <w:bCs/>
          <w:sz w:val="22"/>
          <w:szCs w:val="22"/>
        </w:rPr>
        <w:t>GW B 5.1 Geoinformation und Geokommunikation</w:t>
      </w:r>
    </w:p>
    <w:p w14:paraId="7EB3D3D4" w14:textId="53F41A5C" w:rsidR="005A6D9A" w:rsidRPr="005A10A6" w:rsidRDefault="00A36453">
      <w:pPr>
        <w:rPr>
          <w:sz w:val="22"/>
          <w:szCs w:val="22"/>
        </w:rPr>
      </w:pPr>
      <w:r w:rsidRPr="005A10A6">
        <w:rPr>
          <w:sz w:val="22"/>
          <w:szCs w:val="22"/>
        </w:rPr>
        <w:t>Ein Beitrag von Tilo Felgenhauer (PH OÖ) zur VU (</w:t>
      </w:r>
      <w:r w:rsidR="00514762" w:rsidRPr="005A10A6">
        <w:rPr>
          <w:sz w:val="22"/>
          <w:szCs w:val="22"/>
        </w:rPr>
        <w:t xml:space="preserve">wie bisher </w:t>
      </w:r>
      <w:r w:rsidR="005A10A6" w:rsidRPr="005A10A6">
        <w:rPr>
          <w:sz w:val="22"/>
          <w:szCs w:val="22"/>
        </w:rPr>
        <w:t>von</w:t>
      </w:r>
      <w:r w:rsidR="00514762" w:rsidRPr="005A10A6">
        <w:rPr>
          <w:sz w:val="22"/>
          <w:szCs w:val="22"/>
        </w:rPr>
        <w:t xml:space="preserve"> Alfons Koller, </w:t>
      </w:r>
      <w:r w:rsidRPr="005A10A6">
        <w:rPr>
          <w:sz w:val="22"/>
          <w:szCs w:val="22"/>
        </w:rPr>
        <w:t xml:space="preserve">geplant waren die Übernahme von drei Vorlesungsterminen sowie die technische Betreuung der Hybriddurchführung) ist auch hier nicht mehr möglich. </w:t>
      </w:r>
      <w:r w:rsidR="00AD6DC3" w:rsidRPr="005A10A6">
        <w:rPr>
          <w:sz w:val="22"/>
          <w:szCs w:val="22"/>
        </w:rPr>
        <w:t>Zum Durchführungsmodus</w:t>
      </w:r>
      <w:r w:rsidR="00514762" w:rsidRPr="005A10A6">
        <w:rPr>
          <w:sz w:val="22"/>
          <w:szCs w:val="22"/>
        </w:rPr>
        <w:t xml:space="preserve"> klären wir beim 1. Termin am </w:t>
      </w:r>
      <w:r w:rsidR="00816F28" w:rsidRPr="005A10A6">
        <w:rPr>
          <w:sz w:val="22"/>
          <w:szCs w:val="22"/>
        </w:rPr>
        <w:t>Di. 6.10.2026 10:00 Uhr (gemeinsam mit Alfons Koller) die Details.</w:t>
      </w:r>
    </w:p>
    <w:p w14:paraId="4D62572E" w14:textId="2B3C4CBC" w:rsidR="00E954B0" w:rsidRPr="005A10A6" w:rsidRDefault="003F0BBF">
      <w:pPr>
        <w:rPr>
          <w:b/>
          <w:bCs/>
          <w:sz w:val="22"/>
          <w:szCs w:val="22"/>
        </w:rPr>
      </w:pPr>
      <w:r w:rsidRPr="005A10A6">
        <w:rPr>
          <w:b/>
          <w:bCs/>
          <w:sz w:val="22"/>
          <w:szCs w:val="22"/>
        </w:rPr>
        <w:t xml:space="preserve">(8) </w:t>
      </w:r>
      <w:r w:rsidR="00E954B0" w:rsidRPr="005A10A6">
        <w:rPr>
          <w:b/>
          <w:bCs/>
          <w:sz w:val="22"/>
          <w:szCs w:val="22"/>
        </w:rPr>
        <w:t xml:space="preserve">GW M 1.1 Fachwissenschaftliches Seminar Geographie und Ökonomie: ›Gemeinwohl und Gesellschaft‹ </w:t>
      </w:r>
    </w:p>
    <w:p w14:paraId="267EEBF9" w14:textId="56390D5B" w:rsidR="00E954B0" w:rsidRPr="005A10A6" w:rsidRDefault="00E954B0" w:rsidP="00E954B0">
      <w:pPr>
        <w:rPr>
          <w:sz w:val="22"/>
          <w:szCs w:val="22"/>
        </w:rPr>
      </w:pPr>
      <w:r w:rsidRPr="005A10A6">
        <w:rPr>
          <w:sz w:val="22"/>
          <w:szCs w:val="22"/>
        </w:rPr>
        <w:t xml:space="preserve">Diese von Pascal Goeke (PHDL) gehaltene Lehrveranstaltung wird nun an der PHDL und nicht, wie angekündigt, an der PLUS inskribiert. </w:t>
      </w:r>
    </w:p>
    <w:p w14:paraId="01BFB843" w14:textId="23E7F374" w:rsidR="00AD6DC3" w:rsidRPr="005A10A6" w:rsidRDefault="003F0BBF" w:rsidP="00B67BBE">
      <w:pPr>
        <w:keepNext/>
        <w:rPr>
          <w:b/>
          <w:bCs/>
          <w:sz w:val="22"/>
          <w:szCs w:val="22"/>
        </w:rPr>
      </w:pPr>
      <w:r w:rsidRPr="005A10A6">
        <w:rPr>
          <w:b/>
          <w:bCs/>
          <w:sz w:val="22"/>
          <w:szCs w:val="22"/>
        </w:rPr>
        <w:t xml:space="preserve">(9) </w:t>
      </w:r>
      <w:r w:rsidR="00AD6DC3" w:rsidRPr="005A10A6">
        <w:rPr>
          <w:b/>
          <w:bCs/>
          <w:sz w:val="22"/>
          <w:szCs w:val="22"/>
        </w:rPr>
        <w:t>GW M 3.1 Spezialisierende Lehrveranstaltungen Geographie: Disziplingeschichte der Geographie und deren politische Dimension</w:t>
      </w:r>
    </w:p>
    <w:p w14:paraId="34BA1036" w14:textId="5CB7D088" w:rsidR="00AD6DC3" w:rsidRPr="005A10A6" w:rsidRDefault="00AD6DC3">
      <w:pPr>
        <w:rPr>
          <w:sz w:val="22"/>
          <w:szCs w:val="22"/>
        </w:rPr>
      </w:pPr>
      <w:r w:rsidRPr="005A10A6">
        <w:rPr>
          <w:sz w:val="22"/>
          <w:szCs w:val="22"/>
        </w:rPr>
        <w:t>Diese von Tilo Felgenhauer (PH OÖ) gehaltene Lehrveranstaltung wird nun an der PH Oberösterreich</w:t>
      </w:r>
      <w:r w:rsidR="00E954B0" w:rsidRPr="005A10A6">
        <w:rPr>
          <w:sz w:val="22"/>
          <w:szCs w:val="22"/>
        </w:rPr>
        <w:t xml:space="preserve"> und</w:t>
      </w:r>
      <w:r w:rsidRPr="005A10A6">
        <w:rPr>
          <w:sz w:val="22"/>
          <w:szCs w:val="22"/>
        </w:rPr>
        <w:t xml:space="preserve"> nicht</w:t>
      </w:r>
      <w:r w:rsidR="00E954B0" w:rsidRPr="005A10A6">
        <w:rPr>
          <w:sz w:val="22"/>
          <w:szCs w:val="22"/>
        </w:rPr>
        <w:t>,</w:t>
      </w:r>
      <w:r w:rsidRPr="005A10A6">
        <w:rPr>
          <w:sz w:val="22"/>
          <w:szCs w:val="22"/>
        </w:rPr>
        <w:t xml:space="preserve"> wie angekündigt, an der PLUS inskribiert. </w:t>
      </w:r>
    </w:p>
    <w:p w14:paraId="2116BB49" w14:textId="77777777" w:rsidR="005A6D9A" w:rsidRPr="005A10A6" w:rsidRDefault="005A6D9A">
      <w:pPr>
        <w:rPr>
          <w:sz w:val="22"/>
          <w:szCs w:val="22"/>
        </w:rPr>
      </w:pPr>
    </w:p>
    <w:p w14:paraId="6ABADBF8" w14:textId="57D1076B" w:rsidR="00623DC3" w:rsidRPr="005A10A6" w:rsidRDefault="00623DC3" w:rsidP="003461E5">
      <w:pPr>
        <w:rPr>
          <w:sz w:val="22"/>
          <w:szCs w:val="22"/>
        </w:rPr>
      </w:pPr>
      <w:r w:rsidRPr="005A10A6">
        <w:rPr>
          <w:sz w:val="22"/>
          <w:szCs w:val="22"/>
        </w:rPr>
        <w:t>Im SS 2027</w:t>
      </w:r>
    </w:p>
    <w:p w14:paraId="3ECEBF4D" w14:textId="320E27C9" w:rsidR="00623DC3" w:rsidRPr="005A10A6" w:rsidRDefault="00AD5F39" w:rsidP="003461E5">
      <w:pPr>
        <w:rPr>
          <w:b/>
          <w:bCs/>
          <w:sz w:val="22"/>
          <w:szCs w:val="22"/>
        </w:rPr>
      </w:pPr>
      <w:r w:rsidRPr="005A10A6">
        <w:rPr>
          <w:b/>
          <w:bCs/>
          <w:sz w:val="22"/>
          <w:szCs w:val="22"/>
        </w:rPr>
        <w:t xml:space="preserve">(3) </w:t>
      </w:r>
      <w:r w:rsidR="00623DC3" w:rsidRPr="005A10A6">
        <w:rPr>
          <w:b/>
          <w:bCs/>
          <w:sz w:val="22"/>
          <w:szCs w:val="22"/>
        </w:rPr>
        <w:t xml:space="preserve">GW B 2.2 Fachliche Erweiterung Naturwissenschaftliche Geographie: Exkursion Dachstein </w:t>
      </w:r>
      <w:r w:rsidR="00623DC3" w:rsidRPr="005A10A6">
        <w:rPr>
          <w:sz w:val="22"/>
          <w:szCs w:val="22"/>
        </w:rPr>
        <w:t xml:space="preserve">– </w:t>
      </w:r>
      <w:r w:rsidR="003F1D72" w:rsidRPr="005A10A6">
        <w:rPr>
          <w:sz w:val="22"/>
          <w:szCs w:val="22"/>
        </w:rPr>
        <w:t xml:space="preserve">wie </w:t>
      </w:r>
      <w:r w:rsidR="00623DC3" w:rsidRPr="005A10A6">
        <w:rPr>
          <w:sz w:val="22"/>
          <w:szCs w:val="22"/>
        </w:rPr>
        <w:t>bereits im Juni 2026 bekannt</w:t>
      </w:r>
      <w:r w:rsidR="003F1D72" w:rsidRPr="005A10A6">
        <w:rPr>
          <w:sz w:val="22"/>
          <w:szCs w:val="22"/>
        </w:rPr>
        <w:t>gegeben</w:t>
      </w:r>
    </w:p>
    <w:p w14:paraId="1386DA1D" w14:textId="0FBC8067" w:rsidR="00623DC3" w:rsidRPr="005A10A6" w:rsidRDefault="006C75C8" w:rsidP="003461E5">
      <w:pPr>
        <w:rPr>
          <w:sz w:val="22"/>
          <w:szCs w:val="22"/>
        </w:rPr>
      </w:pPr>
      <w:r w:rsidRPr="005A10A6">
        <w:rPr>
          <w:sz w:val="22"/>
          <w:szCs w:val="22"/>
        </w:rPr>
        <w:lastRenderedPageBreak/>
        <w:t>Es besteht die Zusage, dass d</w:t>
      </w:r>
      <w:r w:rsidR="00623DC3" w:rsidRPr="005A10A6">
        <w:rPr>
          <w:sz w:val="22"/>
          <w:szCs w:val="22"/>
        </w:rPr>
        <w:t xml:space="preserve">ie Exkursion Dachstein </w:t>
      </w:r>
      <w:r w:rsidRPr="005A10A6">
        <w:rPr>
          <w:sz w:val="22"/>
          <w:szCs w:val="22"/>
        </w:rPr>
        <w:t>ab dem</w:t>
      </w:r>
      <w:r w:rsidR="00623DC3" w:rsidRPr="005A10A6">
        <w:rPr>
          <w:sz w:val="22"/>
          <w:szCs w:val="22"/>
        </w:rPr>
        <w:t xml:space="preserve"> </w:t>
      </w:r>
      <w:r w:rsidRPr="005A10A6">
        <w:rPr>
          <w:sz w:val="22"/>
          <w:szCs w:val="22"/>
        </w:rPr>
        <w:t xml:space="preserve">SS </w:t>
      </w:r>
      <w:r w:rsidR="00623DC3" w:rsidRPr="005A10A6">
        <w:rPr>
          <w:sz w:val="22"/>
          <w:szCs w:val="22"/>
        </w:rPr>
        <w:t>2027 unter diesem Studienplanknoten anerkannt</w:t>
      </w:r>
      <w:r w:rsidRPr="005A10A6">
        <w:rPr>
          <w:sz w:val="22"/>
          <w:szCs w:val="22"/>
        </w:rPr>
        <w:t xml:space="preserve"> wird</w:t>
      </w:r>
      <w:r w:rsidR="00623DC3" w:rsidRPr="005A10A6">
        <w:rPr>
          <w:sz w:val="22"/>
          <w:szCs w:val="22"/>
        </w:rPr>
        <w:t>. Ob sich Linzer Lehrende (</w:t>
      </w:r>
      <w:r w:rsidR="000F3C05" w:rsidRPr="005A10A6">
        <w:rPr>
          <w:sz w:val="22"/>
          <w:szCs w:val="22"/>
        </w:rPr>
        <w:t xml:space="preserve">Alfons </w:t>
      </w:r>
      <w:r w:rsidR="00623DC3" w:rsidRPr="005A10A6">
        <w:rPr>
          <w:sz w:val="22"/>
          <w:szCs w:val="22"/>
        </w:rPr>
        <w:t>Koller,</w:t>
      </w:r>
      <w:r w:rsidR="000F3C05" w:rsidRPr="005A10A6">
        <w:rPr>
          <w:sz w:val="22"/>
          <w:szCs w:val="22"/>
        </w:rPr>
        <w:t xml:space="preserve"> Susane</w:t>
      </w:r>
      <w:r w:rsidR="00623DC3" w:rsidRPr="005A10A6">
        <w:rPr>
          <w:sz w:val="22"/>
          <w:szCs w:val="22"/>
        </w:rPr>
        <w:t xml:space="preserve"> Oyrer) daran beteiligen dürfen, ist </w:t>
      </w:r>
      <w:proofErr w:type="gramStart"/>
      <w:r w:rsidR="00623DC3" w:rsidRPr="005A10A6">
        <w:rPr>
          <w:sz w:val="22"/>
          <w:szCs w:val="22"/>
        </w:rPr>
        <w:t>zur Zeit</w:t>
      </w:r>
      <w:proofErr w:type="gramEnd"/>
      <w:r w:rsidRPr="005A10A6">
        <w:rPr>
          <w:sz w:val="22"/>
          <w:szCs w:val="22"/>
        </w:rPr>
        <w:t xml:space="preserve"> nicht </w:t>
      </w:r>
      <w:r w:rsidR="000F3C05" w:rsidRPr="005A10A6">
        <w:rPr>
          <w:sz w:val="22"/>
          <w:szCs w:val="22"/>
        </w:rPr>
        <w:t>gesichert</w:t>
      </w:r>
      <w:r w:rsidRPr="005A10A6">
        <w:rPr>
          <w:sz w:val="22"/>
          <w:szCs w:val="22"/>
        </w:rPr>
        <w:t xml:space="preserve">. </w:t>
      </w:r>
    </w:p>
    <w:p w14:paraId="0E4BBA68" w14:textId="10A1061A" w:rsidR="006C75C8" w:rsidRPr="005A10A6" w:rsidRDefault="006C75C8" w:rsidP="003461E5">
      <w:pPr>
        <w:rPr>
          <w:sz w:val="22"/>
          <w:szCs w:val="22"/>
        </w:rPr>
      </w:pPr>
      <w:r w:rsidRPr="005A10A6">
        <w:rPr>
          <w:sz w:val="22"/>
          <w:szCs w:val="22"/>
        </w:rPr>
        <w:t xml:space="preserve">Das Angebot im SS 2026 ist als LV der PHDL gesichert, allerdings besteht nur eine Zusage zur Anerkennung als gebundenes Wahlfach (GW B </w:t>
      </w:r>
      <w:r w:rsidR="005A10A6" w:rsidRPr="005A10A6">
        <w:rPr>
          <w:sz w:val="22"/>
          <w:szCs w:val="22"/>
        </w:rPr>
        <w:t>6.2</w:t>
      </w:r>
      <w:r w:rsidR="003B5854">
        <w:rPr>
          <w:sz w:val="22"/>
          <w:szCs w:val="22"/>
        </w:rPr>
        <w:t xml:space="preserve"> bzw. 8.1</w:t>
      </w:r>
      <w:r w:rsidRPr="005A10A6">
        <w:rPr>
          <w:sz w:val="22"/>
          <w:szCs w:val="22"/>
        </w:rPr>
        <w:t>). Damit besteht</w:t>
      </w:r>
      <w:r w:rsidR="000F3C05" w:rsidRPr="005A10A6">
        <w:rPr>
          <w:sz w:val="22"/>
          <w:szCs w:val="22"/>
        </w:rPr>
        <w:t xml:space="preserve"> – nach heutigem Wissensstand -</w:t>
      </w:r>
      <w:r w:rsidRPr="005A10A6">
        <w:rPr>
          <w:sz w:val="22"/>
          <w:szCs w:val="22"/>
        </w:rPr>
        <w:t xml:space="preserve"> im Studienjahr 2026/27 für den Studienplanknoten GW B 2.2 kein Angebot außerhalb des Standortes Salzburg.</w:t>
      </w:r>
    </w:p>
    <w:p w14:paraId="09853DA9" w14:textId="28BE85DB" w:rsidR="00DA06A1" w:rsidRPr="005A10A6" w:rsidRDefault="00AD5F39" w:rsidP="003461E5">
      <w:pPr>
        <w:rPr>
          <w:b/>
          <w:bCs/>
          <w:sz w:val="22"/>
          <w:szCs w:val="22"/>
        </w:rPr>
      </w:pPr>
      <w:r w:rsidRPr="005A10A6">
        <w:rPr>
          <w:b/>
          <w:bCs/>
          <w:sz w:val="22"/>
          <w:szCs w:val="22"/>
        </w:rPr>
        <w:t xml:space="preserve">(4) </w:t>
      </w:r>
      <w:r w:rsidR="00DA06A1" w:rsidRPr="005A10A6">
        <w:rPr>
          <w:b/>
          <w:bCs/>
          <w:sz w:val="22"/>
          <w:szCs w:val="22"/>
        </w:rPr>
        <w:t>GW B 3.2 Fachliche Erweiterung Sozialwissenschaftliche Geographie: Der Streit ums Klima. Sozialgeographische Perspektiven</w:t>
      </w:r>
    </w:p>
    <w:p w14:paraId="2380EEA8" w14:textId="3D077A88" w:rsidR="00870619" w:rsidRPr="005A10A6" w:rsidRDefault="00DA06A1" w:rsidP="003461E5">
      <w:pPr>
        <w:rPr>
          <w:sz w:val="22"/>
          <w:szCs w:val="22"/>
        </w:rPr>
      </w:pPr>
      <w:r w:rsidRPr="005A10A6">
        <w:rPr>
          <w:sz w:val="22"/>
          <w:szCs w:val="22"/>
        </w:rPr>
        <w:t xml:space="preserve">Dieses Angebot (erstmals von Pascal Goeke, Natalie Spiessberger und Karl Sibelius im SS 2026 in Linz) wird ab dem SS 2027 nicht mehr als fachliche Erweiterung anerkannt. Eine Durchführung als gebundenes Wahlfach GW B </w:t>
      </w:r>
      <w:r w:rsidR="005A10A6" w:rsidRPr="005A10A6">
        <w:rPr>
          <w:sz w:val="22"/>
          <w:szCs w:val="22"/>
        </w:rPr>
        <w:t>6.2</w:t>
      </w:r>
      <w:r w:rsidR="003B5854">
        <w:rPr>
          <w:sz w:val="22"/>
          <w:szCs w:val="22"/>
        </w:rPr>
        <w:t xml:space="preserve"> bzw. 8.1</w:t>
      </w:r>
      <w:r w:rsidRPr="005A10A6">
        <w:rPr>
          <w:sz w:val="22"/>
          <w:szCs w:val="22"/>
        </w:rPr>
        <w:t xml:space="preserve"> steht zur Diskussion. </w:t>
      </w:r>
    </w:p>
    <w:p w14:paraId="257ED5FC" w14:textId="73869158" w:rsidR="00DA06A1" w:rsidRPr="005A10A6" w:rsidRDefault="00DA06A1" w:rsidP="003461E5">
      <w:pPr>
        <w:rPr>
          <w:sz w:val="22"/>
          <w:szCs w:val="22"/>
        </w:rPr>
      </w:pPr>
      <w:r w:rsidRPr="005A10A6">
        <w:rPr>
          <w:sz w:val="22"/>
          <w:szCs w:val="22"/>
        </w:rPr>
        <w:t xml:space="preserve">Wir empfehlen daher </w:t>
      </w:r>
      <w:r w:rsidRPr="005A10A6">
        <w:rPr>
          <w:b/>
          <w:bCs/>
          <w:sz w:val="22"/>
          <w:szCs w:val="22"/>
        </w:rPr>
        <w:t>im WS 2026</w:t>
      </w:r>
      <w:r w:rsidRPr="005A10A6">
        <w:rPr>
          <w:sz w:val="22"/>
          <w:szCs w:val="22"/>
        </w:rPr>
        <w:t xml:space="preserve"> die Onlineveranstaltung </w:t>
      </w:r>
      <w:r w:rsidRPr="005A10A6">
        <w:rPr>
          <w:b/>
          <w:bCs/>
          <w:sz w:val="22"/>
          <w:szCs w:val="22"/>
        </w:rPr>
        <w:t>Bevölkerung und Migration</w:t>
      </w:r>
      <w:r w:rsidRPr="005A10A6">
        <w:rPr>
          <w:sz w:val="22"/>
          <w:szCs w:val="22"/>
        </w:rPr>
        <w:t xml:space="preserve"> von Herrn Faby </w:t>
      </w:r>
      <w:proofErr w:type="spellStart"/>
      <w:r w:rsidR="005A10A6" w:rsidRPr="005A10A6">
        <w:rPr>
          <w:sz w:val="22"/>
          <w:szCs w:val="22"/>
        </w:rPr>
        <w:t>auaf</w:t>
      </w:r>
      <w:proofErr w:type="spellEnd"/>
      <w:r w:rsidR="005A10A6" w:rsidRPr="005A10A6">
        <w:rPr>
          <w:sz w:val="22"/>
          <w:szCs w:val="22"/>
        </w:rPr>
        <w:t xml:space="preserve"> jeden Fall zu inskribieren</w:t>
      </w:r>
      <w:r w:rsidRPr="005A10A6">
        <w:rPr>
          <w:sz w:val="22"/>
          <w:szCs w:val="22"/>
        </w:rPr>
        <w:t xml:space="preserve">, auch wenn sie parallel zur FD der Geomedien </w:t>
      </w:r>
      <w:r w:rsidR="003F1D72" w:rsidRPr="005A10A6">
        <w:rPr>
          <w:sz w:val="22"/>
          <w:szCs w:val="22"/>
        </w:rPr>
        <w:t>gesetzt ist</w:t>
      </w:r>
      <w:r w:rsidRPr="005A10A6">
        <w:rPr>
          <w:sz w:val="22"/>
          <w:szCs w:val="22"/>
        </w:rPr>
        <w:t xml:space="preserve">, weil dies </w:t>
      </w:r>
      <w:r w:rsidR="000F3C05" w:rsidRPr="005A10A6">
        <w:rPr>
          <w:sz w:val="22"/>
          <w:szCs w:val="22"/>
        </w:rPr>
        <w:t xml:space="preserve">(wie bisher auch) </w:t>
      </w:r>
      <w:r w:rsidRPr="005A10A6">
        <w:rPr>
          <w:sz w:val="22"/>
          <w:szCs w:val="22"/>
        </w:rPr>
        <w:t xml:space="preserve">das einzige </w:t>
      </w:r>
      <w:r w:rsidR="000F3C05" w:rsidRPr="005A10A6">
        <w:rPr>
          <w:sz w:val="22"/>
          <w:szCs w:val="22"/>
        </w:rPr>
        <w:t>Online-</w:t>
      </w:r>
      <w:r w:rsidRPr="005A10A6">
        <w:rPr>
          <w:sz w:val="22"/>
          <w:szCs w:val="22"/>
        </w:rPr>
        <w:t>Angebot in diesem Studienjahr ist.</w:t>
      </w:r>
    </w:p>
    <w:p w14:paraId="281B7DF8" w14:textId="3258493E" w:rsidR="00F30D80" w:rsidRPr="005A10A6" w:rsidRDefault="00AD5F39" w:rsidP="003461E5">
      <w:pPr>
        <w:rPr>
          <w:b/>
          <w:bCs/>
          <w:sz w:val="22"/>
          <w:szCs w:val="22"/>
        </w:rPr>
      </w:pPr>
      <w:r w:rsidRPr="005A10A6">
        <w:rPr>
          <w:b/>
          <w:bCs/>
          <w:sz w:val="22"/>
          <w:szCs w:val="22"/>
        </w:rPr>
        <w:t xml:space="preserve">(5) </w:t>
      </w:r>
      <w:r w:rsidR="00F30D80" w:rsidRPr="005A10A6">
        <w:rPr>
          <w:b/>
          <w:bCs/>
          <w:sz w:val="22"/>
          <w:szCs w:val="22"/>
        </w:rPr>
        <w:t>GW M 1.1 Fachwissenschaftliches Seminar Geographie und Wirtschaft</w:t>
      </w:r>
    </w:p>
    <w:p w14:paraId="320699E3" w14:textId="1EE8EB00" w:rsidR="00F30D80" w:rsidRPr="005A10A6" w:rsidRDefault="00F30D80" w:rsidP="003461E5">
      <w:pPr>
        <w:rPr>
          <w:sz w:val="22"/>
          <w:szCs w:val="22"/>
        </w:rPr>
      </w:pPr>
      <w:r w:rsidRPr="005A10A6">
        <w:rPr>
          <w:sz w:val="22"/>
          <w:szCs w:val="22"/>
        </w:rPr>
        <w:t xml:space="preserve">Ein weiteres drittes fachwissenschaftliches Seminar (bisher </w:t>
      </w:r>
      <w:r w:rsidR="003F1D72" w:rsidRPr="005A10A6">
        <w:rPr>
          <w:sz w:val="22"/>
          <w:szCs w:val="22"/>
        </w:rPr>
        <w:t>Paradigmen der sozialwissenschaftlichen Geographie von Herrn Felgenhauer) ist – vom heutigen Stand der Diskussion - leider nicht mehr vorgesehen.</w:t>
      </w:r>
    </w:p>
    <w:p w14:paraId="1BAD14AE" w14:textId="6DE62255" w:rsidR="00495BAE" w:rsidRPr="005A10A6" w:rsidRDefault="00AD5F39" w:rsidP="003461E5">
      <w:pPr>
        <w:rPr>
          <w:b/>
          <w:bCs/>
          <w:sz w:val="22"/>
          <w:szCs w:val="22"/>
        </w:rPr>
      </w:pPr>
      <w:r w:rsidRPr="005A10A6">
        <w:rPr>
          <w:b/>
          <w:bCs/>
          <w:sz w:val="22"/>
          <w:szCs w:val="22"/>
        </w:rPr>
        <w:t xml:space="preserve">(6,7) </w:t>
      </w:r>
      <w:r w:rsidR="003F1D72" w:rsidRPr="005A10A6">
        <w:rPr>
          <w:b/>
          <w:bCs/>
          <w:sz w:val="22"/>
          <w:szCs w:val="22"/>
        </w:rPr>
        <w:t xml:space="preserve">GW M </w:t>
      </w:r>
      <w:r w:rsidRPr="005A10A6">
        <w:rPr>
          <w:b/>
          <w:bCs/>
          <w:sz w:val="22"/>
          <w:szCs w:val="22"/>
        </w:rPr>
        <w:t>3.1 Spezialisierende Veranstaltung Geographie</w:t>
      </w:r>
      <w:r w:rsidR="003B5854">
        <w:rPr>
          <w:b/>
          <w:bCs/>
          <w:sz w:val="22"/>
          <w:szCs w:val="22"/>
        </w:rPr>
        <w:t xml:space="preserve">: </w:t>
      </w:r>
    </w:p>
    <w:p w14:paraId="4BF5B8FC" w14:textId="0CB5490D" w:rsidR="003461E5" w:rsidRPr="005A10A6" w:rsidRDefault="00495BAE" w:rsidP="003461E5">
      <w:pPr>
        <w:rPr>
          <w:sz w:val="22"/>
          <w:szCs w:val="22"/>
        </w:rPr>
      </w:pPr>
      <w:r w:rsidRPr="005A10A6">
        <w:rPr>
          <w:sz w:val="22"/>
          <w:szCs w:val="22"/>
        </w:rPr>
        <w:t>Ab dem SS 2027 findet nur mehr eine Lehrveranstaltung</w:t>
      </w:r>
      <w:r w:rsidR="00100D0A" w:rsidRPr="005A10A6">
        <w:rPr>
          <w:sz w:val="22"/>
          <w:szCs w:val="22"/>
        </w:rPr>
        <w:t xml:space="preserve"> dieses Typs in Linz</w:t>
      </w:r>
      <w:r w:rsidRPr="005A10A6">
        <w:rPr>
          <w:sz w:val="22"/>
          <w:szCs w:val="22"/>
        </w:rPr>
        <w:t xml:space="preserve"> statt (</w:t>
      </w:r>
      <w:r w:rsidR="00100D0A" w:rsidRPr="005A10A6">
        <w:rPr>
          <w:b/>
          <w:bCs/>
          <w:sz w:val="22"/>
          <w:szCs w:val="22"/>
        </w:rPr>
        <w:t>Weltgesellschaft</w:t>
      </w:r>
      <w:r w:rsidR="00100D0A" w:rsidRPr="005A10A6">
        <w:rPr>
          <w:sz w:val="22"/>
          <w:szCs w:val="22"/>
        </w:rPr>
        <w:t xml:space="preserve"> von Pascal Goeke).</w:t>
      </w:r>
      <w:r w:rsidR="00341373" w:rsidRPr="005A10A6">
        <w:rPr>
          <w:sz w:val="22"/>
          <w:szCs w:val="22"/>
        </w:rPr>
        <w:t xml:space="preserve"> Alle weiteren</w:t>
      </w:r>
      <w:r w:rsidR="00AD5F39" w:rsidRPr="005A10A6">
        <w:rPr>
          <w:sz w:val="22"/>
          <w:szCs w:val="22"/>
        </w:rPr>
        <w:t xml:space="preserve"> Lehrveranstaltu</w:t>
      </w:r>
      <w:r w:rsidR="00574BC7" w:rsidRPr="005A10A6">
        <w:rPr>
          <w:sz w:val="22"/>
          <w:szCs w:val="22"/>
        </w:rPr>
        <w:t>ngen</w:t>
      </w:r>
      <w:r w:rsidR="00AD5F39" w:rsidRPr="005A10A6">
        <w:rPr>
          <w:sz w:val="22"/>
          <w:szCs w:val="22"/>
        </w:rPr>
        <w:t xml:space="preserve"> können in Zukunft nur mehr am Standort Salzburg gewählt werden. </w:t>
      </w:r>
      <w:r w:rsidR="003461E5" w:rsidRPr="005A10A6">
        <w:rPr>
          <w:sz w:val="22"/>
          <w:szCs w:val="22"/>
        </w:rPr>
        <w:t xml:space="preserve">Seitens der Hochschulleitungen wurden studierendenfreundliche Regelungen zugesichert, die diese Einschnitte für Sie abfedern sollen. Genaue Informationen zur konkreten Umsetzung </w:t>
      </w:r>
      <w:r w:rsidR="00E954B0" w:rsidRPr="005A10A6">
        <w:rPr>
          <w:sz w:val="22"/>
          <w:szCs w:val="22"/>
        </w:rPr>
        <w:t>sind allerdings noch offen und sollten bei den Lehrenden der LV erfragt werden.</w:t>
      </w:r>
    </w:p>
    <w:p w14:paraId="2938CD3A" w14:textId="3C054A96" w:rsidR="00B121C7" w:rsidRPr="005A10A6" w:rsidRDefault="00B121C7">
      <w:pPr>
        <w:rPr>
          <w:sz w:val="22"/>
          <w:szCs w:val="22"/>
        </w:rPr>
      </w:pPr>
    </w:p>
    <w:p w14:paraId="408EC5F9" w14:textId="3BFC1FA9" w:rsidR="003F0BBF" w:rsidRPr="005A10A6" w:rsidRDefault="003F0BBF">
      <w:pPr>
        <w:rPr>
          <w:sz w:val="22"/>
          <w:szCs w:val="22"/>
        </w:rPr>
      </w:pPr>
      <w:r w:rsidRPr="005A10A6">
        <w:rPr>
          <w:sz w:val="22"/>
          <w:szCs w:val="22"/>
        </w:rPr>
        <w:t xml:space="preserve">Für Rückfragen erreichen Sie uns beim Start der beiden ehemaligen Kooperationsveranstaltungen VU Sozialwissenschaftliche Geographie und </w:t>
      </w:r>
      <w:proofErr w:type="gramStart"/>
      <w:r w:rsidRPr="005A10A6">
        <w:rPr>
          <w:sz w:val="22"/>
          <w:szCs w:val="22"/>
        </w:rPr>
        <w:t>VU Geoinformation</w:t>
      </w:r>
      <w:proofErr w:type="gramEnd"/>
      <w:r w:rsidRPr="005A10A6">
        <w:rPr>
          <w:sz w:val="22"/>
          <w:szCs w:val="22"/>
        </w:rPr>
        <w:t>.</w:t>
      </w:r>
      <w:r w:rsidR="000F3C05" w:rsidRPr="005A10A6">
        <w:rPr>
          <w:sz w:val="22"/>
          <w:szCs w:val="22"/>
        </w:rPr>
        <w:t xml:space="preserve"> Weiters sind wir im Rahmen der LV des 1. Semesters (donnerstags), beim Wiederholungs</w:t>
      </w:r>
      <w:r w:rsidR="009260D3" w:rsidRPr="005A10A6">
        <w:rPr>
          <w:sz w:val="22"/>
          <w:szCs w:val="22"/>
        </w:rPr>
        <w:softHyphen/>
      </w:r>
      <w:r w:rsidR="000F3C05" w:rsidRPr="005A10A6">
        <w:rPr>
          <w:sz w:val="22"/>
          <w:szCs w:val="22"/>
        </w:rPr>
        <w:t>prüfungs</w:t>
      </w:r>
      <w:r w:rsidR="009260D3" w:rsidRPr="005A10A6">
        <w:rPr>
          <w:sz w:val="22"/>
          <w:szCs w:val="22"/>
        </w:rPr>
        <w:softHyphen/>
      </w:r>
      <w:r w:rsidR="000F3C05" w:rsidRPr="005A10A6">
        <w:rPr>
          <w:sz w:val="22"/>
          <w:szCs w:val="22"/>
        </w:rPr>
        <w:t>termin und der Bachelor-Master-Arbeitsinformation am Fr. 9.10.2026 erreichbar. Bitte kontaktieren Sie uns nicht via E-Mail, weil wir nicht mehr als in diesen Zeilen sagen können.</w:t>
      </w:r>
    </w:p>
    <w:p w14:paraId="76E59449" w14:textId="18E84C87" w:rsidR="003F0BBF" w:rsidRPr="005A10A6" w:rsidRDefault="003F0BBF">
      <w:pPr>
        <w:rPr>
          <w:sz w:val="22"/>
          <w:szCs w:val="22"/>
        </w:rPr>
      </w:pPr>
      <w:r w:rsidRPr="005A10A6">
        <w:rPr>
          <w:sz w:val="22"/>
          <w:szCs w:val="22"/>
        </w:rPr>
        <w:t xml:space="preserve">Es tut uns leid, dass wir Sie erst jetzt über diese Änderungen informieren können. Wir haben sie selbst erst </w:t>
      </w:r>
      <w:r w:rsidR="00427DF6" w:rsidRPr="005A10A6">
        <w:rPr>
          <w:sz w:val="22"/>
          <w:szCs w:val="22"/>
        </w:rPr>
        <w:t>Anfang/Mitte</w:t>
      </w:r>
      <w:r w:rsidRPr="005A10A6">
        <w:rPr>
          <w:sz w:val="22"/>
          <w:szCs w:val="22"/>
        </w:rPr>
        <w:t xml:space="preserve"> Juli erfahren. Wir hatten in den letzten </w:t>
      </w:r>
      <w:r w:rsidR="005A10A6" w:rsidRPr="005A10A6">
        <w:rPr>
          <w:sz w:val="22"/>
          <w:szCs w:val="22"/>
        </w:rPr>
        <w:t>Woch</w:t>
      </w:r>
      <w:r w:rsidRPr="005A10A6">
        <w:rPr>
          <w:sz w:val="22"/>
          <w:szCs w:val="22"/>
        </w:rPr>
        <w:t>en versucht, noch ein breiteres Angebot zu erhalten, was leider nicht möglich war.</w:t>
      </w:r>
    </w:p>
    <w:p w14:paraId="0F29F0DC" w14:textId="77777777" w:rsidR="003F0BBF" w:rsidRPr="005A10A6" w:rsidRDefault="003F0BBF">
      <w:pPr>
        <w:rPr>
          <w:sz w:val="22"/>
          <w:szCs w:val="22"/>
        </w:rPr>
      </w:pPr>
    </w:p>
    <w:p w14:paraId="68E47F10" w14:textId="5C9307C5" w:rsidR="003F0BBF" w:rsidRPr="005A10A6" w:rsidRDefault="003F0BBF">
      <w:pPr>
        <w:rPr>
          <w:sz w:val="22"/>
          <w:szCs w:val="22"/>
        </w:rPr>
      </w:pPr>
      <w:r w:rsidRPr="005A10A6">
        <w:rPr>
          <w:sz w:val="22"/>
          <w:szCs w:val="22"/>
        </w:rPr>
        <w:t>Mit besten Grüßen</w:t>
      </w:r>
    </w:p>
    <w:p w14:paraId="602A0466" w14:textId="7C46CCEA" w:rsidR="003F0BBF" w:rsidRPr="005A10A6" w:rsidRDefault="003F0BBF">
      <w:pPr>
        <w:rPr>
          <w:i/>
          <w:iCs/>
          <w:sz w:val="22"/>
          <w:szCs w:val="22"/>
        </w:rPr>
      </w:pPr>
      <w:r w:rsidRPr="005A10A6">
        <w:rPr>
          <w:i/>
          <w:iCs/>
          <w:sz w:val="22"/>
          <w:szCs w:val="22"/>
        </w:rPr>
        <w:t>Tilo Felgenhauer, Pascal Goeke &amp; Alfons Koller</w:t>
      </w:r>
    </w:p>
    <w:sectPr w:rsidR="003F0BBF" w:rsidRPr="005A10A6">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7823F" w14:textId="77777777" w:rsidR="00C93DEB" w:rsidRDefault="00C93DEB" w:rsidP="006C75C8">
      <w:pPr>
        <w:spacing w:after="0" w:line="240" w:lineRule="auto"/>
      </w:pPr>
      <w:r>
        <w:separator/>
      </w:r>
    </w:p>
  </w:endnote>
  <w:endnote w:type="continuationSeparator" w:id="0">
    <w:p w14:paraId="1DF8FC61" w14:textId="77777777" w:rsidR="00C93DEB" w:rsidRDefault="00C93DEB" w:rsidP="006C7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E4A7F" w14:textId="77777777" w:rsidR="006C75C8" w:rsidRDefault="006C75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DFF40" w14:textId="77777777" w:rsidR="006C75C8" w:rsidRDefault="006C75C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39A96" w14:textId="77777777" w:rsidR="006C75C8" w:rsidRDefault="006C75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DE8BF" w14:textId="77777777" w:rsidR="00C93DEB" w:rsidRDefault="00C93DEB" w:rsidP="006C75C8">
      <w:pPr>
        <w:spacing w:after="0" w:line="240" w:lineRule="auto"/>
      </w:pPr>
      <w:r>
        <w:separator/>
      </w:r>
    </w:p>
  </w:footnote>
  <w:footnote w:type="continuationSeparator" w:id="0">
    <w:p w14:paraId="1968D271" w14:textId="77777777" w:rsidR="00C93DEB" w:rsidRDefault="00C93DEB" w:rsidP="006C7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CE45" w14:textId="2473FDAE" w:rsidR="006C75C8" w:rsidRDefault="006C75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6E0A" w14:textId="10D7CD37" w:rsidR="006C75C8" w:rsidRDefault="006C75C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263E5" w14:textId="02236F5D" w:rsidR="006C75C8" w:rsidRDefault="006C75C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1C7"/>
    <w:rsid w:val="000106C4"/>
    <w:rsid w:val="00013527"/>
    <w:rsid w:val="00015603"/>
    <w:rsid w:val="00081B74"/>
    <w:rsid w:val="000A5A21"/>
    <w:rsid w:val="000B0521"/>
    <w:rsid w:val="000B2FF9"/>
    <w:rsid w:val="000B32DB"/>
    <w:rsid w:val="000C653A"/>
    <w:rsid w:val="000D6DBD"/>
    <w:rsid w:val="000F3C05"/>
    <w:rsid w:val="00100D0A"/>
    <w:rsid w:val="001773F6"/>
    <w:rsid w:val="002973FC"/>
    <w:rsid w:val="002B078B"/>
    <w:rsid w:val="00341373"/>
    <w:rsid w:val="003461E5"/>
    <w:rsid w:val="00354BDB"/>
    <w:rsid w:val="003B5854"/>
    <w:rsid w:val="003D1BA0"/>
    <w:rsid w:val="003F0BBF"/>
    <w:rsid w:val="003F1D72"/>
    <w:rsid w:val="00427DF6"/>
    <w:rsid w:val="004436AB"/>
    <w:rsid w:val="00495BAE"/>
    <w:rsid w:val="004B3573"/>
    <w:rsid w:val="00514762"/>
    <w:rsid w:val="00574BC7"/>
    <w:rsid w:val="005A10A6"/>
    <w:rsid w:val="005A6D9A"/>
    <w:rsid w:val="00623DC3"/>
    <w:rsid w:val="0064638D"/>
    <w:rsid w:val="0065754E"/>
    <w:rsid w:val="00661D7E"/>
    <w:rsid w:val="00665CD6"/>
    <w:rsid w:val="006C75C8"/>
    <w:rsid w:val="006E7D00"/>
    <w:rsid w:val="0080399D"/>
    <w:rsid w:val="00816F28"/>
    <w:rsid w:val="00870619"/>
    <w:rsid w:val="009260D3"/>
    <w:rsid w:val="009432B6"/>
    <w:rsid w:val="00A36453"/>
    <w:rsid w:val="00A554C6"/>
    <w:rsid w:val="00AD2BAA"/>
    <w:rsid w:val="00AD5F39"/>
    <w:rsid w:val="00AD6DC3"/>
    <w:rsid w:val="00B121C7"/>
    <w:rsid w:val="00B67BBE"/>
    <w:rsid w:val="00BA577B"/>
    <w:rsid w:val="00C93DEB"/>
    <w:rsid w:val="00C96FC0"/>
    <w:rsid w:val="00D64B52"/>
    <w:rsid w:val="00DA06A1"/>
    <w:rsid w:val="00E954B0"/>
    <w:rsid w:val="00EE11BF"/>
    <w:rsid w:val="00F30D80"/>
    <w:rsid w:val="00FA4C18"/>
    <w:rsid w:val="00FD35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A3F19"/>
  <w15:chartTrackingRefBased/>
  <w15:docId w15:val="{2FBF6688-478A-44E1-B3ED-0B1332B0A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121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121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121C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121C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121C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121C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121C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121C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121C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121C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121C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121C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121C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121C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121C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121C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121C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121C7"/>
    <w:rPr>
      <w:rFonts w:eastAsiaTheme="majorEastAsia" w:cstheme="majorBidi"/>
      <w:color w:val="272727" w:themeColor="text1" w:themeTint="D8"/>
    </w:rPr>
  </w:style>
  <w:style w:type="paragraph" w:styleId="Titel">
    <w:name w:val="Title"/>
    <w:basedOn w:val="Standard"/>
    <w:next w:val="Standard"/>
    <w:link w:val="TitelZchn"/>
    <w:uiPriority w:val="10"/>
    <w:qFormat/>
    <w:rsid w:val="00B121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121C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121C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121C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121C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121C7"/>
    <w:rPr>
      <w:i/>
      <w:iCs/>
      <w:color w:val="404040" w:themeColor="text1" w:themeTint="BF"/>
    </w:rPr>
  </w:style>
  <w:style w:type="paragraph" w:styleId="Listenabsatz">
    <w:name w:val="List Paragraph"/>
    <w:basedOn w:val="Standard"/>
    <w:uiPriority w:val="34"/>
    <w:qFormat/>
    <w:rsid w:val="00B121C7"/>
    <w:pPr>
      <w:ind w:left="720"/>
      <w:contextualSpacing/>
    </w:pPr>
  </w:style>
  <w:style w:type="character" w:styleId="IntensiveHervorhebung">
    <w:name w:val="Intense Emphasis"/>
    <w:basedOn w:val="Absatz-Standardschriftart"/>
    <w:uiPriority w:val="21"/>
    <w:qFormat/>
    <w:rsid w:val="00B121C7"/>
    <w:rPr>
      <w:i/>
      <w:iCs/>
      <w:color w:val="0F4761" w:themeColor="accent1" w:themeShade="BF"/>
    </w:rPr>
  </w:style>
  <w:style w:type="paragraph" w:styleId="IntensivesZitat">
    <w:name w:val="Intense Quote"/>
    <w:basedOn w:val="Standard"/>
    <w:next w:val="Standard"/>
    <w:link w:val="IntensivesZitatZchn"/>
    <w:uiPriority w:val="30"/>
    <w:qFormat/>
    <w:rsid w:val="00B121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121C7"/>
    <w:rPr>
      <w:i/>
      <w:iCs/>
      <w:color w:val="0F4761" w:themeColor="accent1" w:themeShade="BF"/>
    </w:rPr>
  </w:style>
  <w:style w:type="character" w:styleId="IntensiverVerweis">
    <w:name w:val="Intense Reference"/>
    <w:basedOn w:val="Absatz-Standardschriftart"/>
    <w:uiPriority w:val="32"/>
    <w:qFormat/>
    <w:rsid w:val="00B121C7"/>
    <w:rPr>
      <w:b/>
      <w:bCs/>
      <w:smallCaps/>
      <w:color w:val="0F4761" w:themeColor="accent1" w:themeShade="BF"/>
      <w:spacing w:val="5"/>
    </w:rPr>
  </w:style>
  <w:style w:type="paragraph" w:styleId="berarbeitung">
    <w:name w:val="Revision"/>
    <w:hidden/>
    <w:uiPriority w:val="99"/>
    <w:semiHidden/>
    <w:rsid w:val="00E954B0"/>
    <w:pPr>
      <w:spacing w:after="0" w:line="240" w:lineRule="auto"/>
    </w:pPr>
  </w:style>
  <w:style w:type="paragraph" w:styleId="Kopfzeile">
    <w:name w:val="header"/>
    <w:basedOn w:val="Standard"/>
    <w:link w:val="KopfzeileZchn"/>
    <w:uiPriority w:val="99"/>
    <w:unhideWhenUsed/>
    <w:rsid w:val="006C75C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C75C8"/>
  </w:style>
  <w:style w:type="paragraph" w:styleId="Fuzeile">
    <w:name w:val="footer"/>
    <w:basedOn w:val="Standard"/>
    <w:link w:val="FuzeileZchn"/>
    <w:uiPriority w:val="99"/>
    <w:unhideWhenUsed/>
    <w:rsid w:val="006C75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7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4560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PHOOE</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Tilo Felgenhauer</dc:creator>
  <cp:keywords/>
  <dc:description/>
  <cp:lastModifiedBy>Alfons Koller</cp:lastModifiedBy>
  <cp:revision>2</cp:revision>
  <dcterms:created xsi:type="dcterms:W3CDTF">2026-09-03T13:44:00Z</dcterms:created>
  <dcterms:modified xsi:type="dcterms:W3CDTF">2026-09-03T13:44:00Z</dcterms:modified>
</cp:coreProperties>
</file>