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1DA" w14:textId="76B27B7E" w:rsidR="00E72FFC" w:rsidRPr="001C03EA" w:rsidRDefault="001C03EA" w:rsidP="001C03EA">
      <w:pPr>
        <w:pBdr>
          <w:bottom w:val="single" w:sz="4" w:space="1" w:color="auto"/>
        </w:pBdr>
        <w:rPr>
          <w:rFonts w:ascii="Arial" w:hAnsi="Arial" w:cs="Arial"/>
          <w:b/>
          <w:bCs/>
          <w:sz w:val="28"/>
          <w:szCs w:val="28"/>
          <w:lang w:val="de-DE"/>
        </w:rPr>
      </w:pPr>
      <w:r w:rsidRPr="001C03EA">
        <w:rPr>
          <w:rFonts w:ascii="Arial" w:hAnsi="Arial" w:cs="Arial"/>
          <w:b/>
          <w:bCs/>
          <w:sz w:val="28"/>
          <w:szCs w:val="28"/>
          <w:lang w:val="de-DE"/>
        </w:rPr>
        <w:t>Homepages &amp; Kartographische Darstellungsformen</w:t>
      </w:r>
    </w:p>
    <w:p w14:paraId="383892ED" w14:textId="6D695534" w:rsidR="001C03EA" w:rsidRDefault="001C03EA" w:rsidP="001C03EA">
      <w:pPr>
        <w:rPr>
          <w:rFonts w:ascii="Arial" w:hAnsi="Arial" w:cs="Arial"/>
          <w:b/>
          <w:bCs/>
          <w:sz w:val="24"/>
          <w:szCs w:val="24"/>
          <w:lang w:val="de-DE"/>
        </w:rPr>
      </w:pPr>
    </w:p>
    <w:p w14:paraId="7CF69430" w14:textId="30B3D008" w:rsidR="001C03EA" w:rsidRPr="001C03EA" w:rsidRDefault="001C03EA" w:rsidP="001C03EA">
      <w:pPr>
        <w:tabs>
          <w:tab w:val="left" w:pos="2447"/>
        </w:tabs>
        <w:rPr>
          <w:rFonts w:ascii="Arial" w:hAnsi="Arial" w:cs="Arial"/>
          <w:b/>
          <w:bCs/>
          <w:i/>
          <w:iCs/>
          <w:sz w:val="24"/>
          <w:szCs w:val="24"/>
          <w:lang w:val="de-DE"/>
        </w:rPr>
      </w:pPr>
      <w:r w:rsidRPr="001C03EA">
        <w:rPr>
          <w:rFonts w:ascii="Arial" w:hAnsi="Arial" w:cs="Arial"/>
          <w:b/>
          <w:bCs/>
          <w:i/>
          <w:iCs/>
          <w:sz w:val="24"/>
          <w:szCs w:val="24"/>
          <w:lang w:val="de-DE"/>
        </w:rPr>
        <w:t>STATISTIK AUSTRIA</w:t>
      </w:r>
    </w:p>
    <w:p w14:paraId="7D408F1B" w14:textId="6C34F1D4" w:rsidR="001C03EA" w:rsidRPr="006B23A2" w:rsidRDefault="001C03EA" w:rsidP="001C03EA">
      <w:pPr>
        <w:tabs>
          <w:tab w:val="left" w:pos="2447"/>
        </w:tabs>
        <w:rPr>
          <w:rFonts w:ascii="Arial" w:hAnsi="Arial" w:cs="Arial"/>
          <w:i/>
          <w:iCs/>
          <w:sz w:val="24"/>
          <w:szCs w:val="24"/>
          <w:lang w:val="de-DE"/>
        </w:rPr>
      </w:pPr>
      <w:r w:rsidRPr="006B23A2">
        <w:rPr>
          <w:rFonts w:ascii="Arial" w:hAnsi="Arial" w:cs="Arial"/>
          <w:i/>
          <w:iCs/>
          <w:sz w:val="24"/>
          <w:szCs w:val="24"/>
          <w:lang w:val="de-DE"/>
        </w:rPr>
        <w:t>Beobachtungen hinsichtlich kartographischer Darstellungsformen auf der Homepage der Statistik Austria</w:t>
      </w:r>
    </w:p>
    <w:p w14:paraId="462E46C1" w14:textId="5943129B" w:rsidR="004A2D1D" w:rsidRDefault="004A2D1D" w:rsidP="001C03EA">
      <w:pPr>
        <w:tabs>
          <w:tab w:val="left" w:pos="2447"/>
        </w:tabs>
        <w:rPr>
          <w:rFonts w:ascii="Arial" w:hAnsi="Arial" w:cs="Arial"/>
          <w:sz w:val="24"/>
          <w:szCs w:val="24"/>
          <w:lang w:val="de-DE"/>
        </w:rPr>
      </w:pPr>
      <w:r>
        <w:rPr>
          <w:rFonts w:ascii="Arial" w:hAnsi="Arial" w:cs="Arial"/>
          <w:sz w:val="24"/>
          <w:szCs w:val="24"/>
          <w:lang w:val="de-DE"/>
        </w:rPr>
        <w:t xml:space="preserve">Die Statistik Austria </w:t>
      </w:r>
      <w:r w:rsidR="006B23A2">
        <w:rPr>
          <w:rFonts w:ascii="Arial" w:hAnsi="Arial" w:cs="Arial"/>
          <w:sz w:val="24"/>
          <w:szCs w:val="24"/>
          <w:lang w:val="de-DE"/>
        </w:rPr>
        <w:t xml:space="preserve">stellt der Bevölkerung Daten etwa in Form von </w:t>
      </w:r>
      <w:r>
        <w:rPr>
          <w:rFonts w:ascii="Arial" w:hAnsi="Arial" w:cs="Arial"/>
          <w:sz w:val="24"/>
          <w:szCs w:val="24"/>
          <w:lang w:val="de-DE"/>
        </w:rPr>
        <w:t xml:space="preserve">Tabellen, Grafiken, </w:t>
      </w:r>
      <w:r w:rsidR="00B27C8E">
        <w:rPr>
          <w:rFonts w:ascii="Arial" w:hAnsi="Arial" w:cs="Arial"/>
          <w:sz w:val="24"/>
          <w:szCs w:val="24"/>
          <w:lang w:val="de-DE"/>
        </w:rPr>
        <w:t xml:space="preserve">Berichten, </w:t>
      </w:r>
      <w:r>
        <w:rPr>
          <w:rFonts w:ascii="Arial" w:hAnsi="Arial" w:cs="Arial"/>
          <w:sz w:val="24"/>
          <w:szCs w:val="24"/>
          <w:lang w:val="de-DE"/>
        </w:rPr>
        <w:t xml:space="preserve">Karten usw. zu verschiedensten </w:t>
      </w:r>
      <w:r w:rsidR="006B23A2">
        <w:rPr>
          <w:rFonts w:ascii="Arial" w:hAnsi="Arial" w:cs="Arial"/>
          <w:sz w:val="24"/>
          <w:szCs w:val="24"/>
          <w:lang w:val="de-DE"/>
        </w:rPr>
        <w:t>Themen zur Verfügung</w:t>
      </w:r>
      <w:r>
        <w:rPr>
          <w:rFonts w:ascii="Arial" w:hAnsi="Arial" w:cs="Arial"/>
          <w:sz w:val="24"/>
          <w:szCs w:val="24"/>
          <w:lang w:val="de-DE"/>
        </w:rPr>
        <w:t>. Besonders für den auch sozialgeographisch interessanten Bereich der „</w:t>
      </w:r>
      <w:r w:rsidRPr="00B14D28">
        <w:rPr>
          <w:rFonts w:ascii="Arial" w:hAnsi="Arial" w:cs="Arial"/>
          <w:b/>
          <w:bCs/>
          <w:sz w:val="24"/>
          <w:szCs w:val="24"/>
          <w:lang w:val="de-DE"/>
        </w:rPr>
        <w:t>Wanderungen</w:t>
      </w:r>
      <w:r>
        <w:rPr>
          <w:rFonts w:ascii="Arial" w:hAnsi="Arial" w:cs="Arial"/>
          <w:sz w:val="24"/>
          <w:szCs w:val="24"/>
          <w:lang w:val="de-DE"/>
        </w:rPr>
        <w:t xml:space="preserve">“ lassen sich zahlreiche </w:t>
      </w:r>
      <w:r w:rsidRPr="00B14D28">
        <w:rPr>
          <w:rFonts w:ascii="Arial" w:hAnsi="Arial" w:cs="Arial"/>
          <w:b/>
          <w:bCs/>
          <w:sz w:val="24"/>
          <w:szCs w:val="24"/>
          <w:lang w:val="de-DE"/>
        </w:rPr>
        <w:t>thematische Karten</w:t>
      </w:r>
      <w:r>
        <w:rPr>
          <w:rFonts w:ascii="Arial" w:hAnsi="Arial" w:cs="Arial"/>
          <w:sz w:val="24"/>
          <w:szCs w:val="24"/>
          <w:lang w:val="de-DE"/>
        </w:rPr>
        <w:t xml:space="preserve"> finden</w:t>
      </w:r>
      <w:r w:rsidR="003E0302">
        <w:rPr>
          <w:rFonts w:ascii="Arial" w:hAnsi="Arial" w:cs="Arial"/>
          <w:sz w:val="24"/>
          <w:szCs w:val="24"/>
          <w:lang w:val="de-DE"/>
        </w:rPr>
        <w:t>, welche sich u.a. durch höchste Aktualität auszeichnen</w:t>
      </w:r>
      <w:r>
        <w:rPr>
          <w:rFonts w:ascii="Arial" w:hAnsi="Arial" w:cs="Arial"/>
          <w:sz w:val="24"/>
          <w:szCs w:val="24"/>
          <w:lang w:val="de-DE"/>
        </w:rPr>
        <w:t>.</w:t>
      </w:r>
    </w:p>
    <w:p w14:paraId="16F6D51E" w14:textId="36B63F7C" w:rsidR="003E0302" w:rsidRDefault="000824B0" w:rsidP="001C03EA">
      <w:pPr>
        <w:tabs>
          <w:tab w:val="left" w:pos="2447"/>
        </w:tabs>
        <w:rPr>
          <w:rFonts w:ascii="Arial" w:hAnsi="Arial" w:cs="Arial"/>
          <w:sz w:val="24"/>
          <w:szCs w:val="24"/>
          <w:lang w:val="de-DE"/>
        </w:rPr>
      </w:pPr>
      <w:r>
        <w:rPr>
          <w:rFonts w:ascii="Arial" w:hAnsi="Arial" w:cs="Arial"/>
          <w:sz w:val="24"/>
          <w:szCs w:val="24"/>
          <w:lang w:val="de-DE"/>
        </w:rPr>
        <w:t xml:space="preserve">Insbesondere auch für Sozialgeographen interessant sind die von der Statistik Austria angebotenen Karten zum Bereich der </w:t>
      </w:r>
      <w:r w:rsidR="00B14D28">
        <w:rPr>
          <w:rFonts w:ascii="Arial" w:hAnsi="Arial" w:cs="Arial"/>
          <w:sz w:val="24"/>
          <w:szCs w:val="24"/>
          <w:lang w:val="de-DE"/>
        </w:rPr>
        <w:t>„</w:t>
      </w:r>
      <w:r w:rsidRPr="00B14D28">
        <w:rPr>
          <w:rFonts w:ascii="Arial" w:hAnsi="Arial" w:cs="Arial"/>
          <w:b/>
          <w:bCs/>
          <w:sz w:val="24"/>
          <w:szCs w:val="24"/>
          <w:lang w:val="de-DE"/>
        </w:rPr>
        <w:t>Bevölkerung</w:t>
      </w:r>
      <w:r w:rsidR="00B14D28">
        <w:rPr>
          <w:rFonts w:ascii="Arial" w:hAnsi="Arial" w:cs="Arial"/>
          <w:b/>
          <w:bCs/>
          <w:sz w:val="24"/>
          <w:szCs w:val="24"/>
          <w:lang w:val="de-DE"/>
        </w:rPr>
        <w:t>“</w:t>
      </w:r>
      <w:r w:rsidRPr="00B14D28">
        <w:rPr>
          <w:rFonts w:ascii="Arial" w:hAnsi="Arial" w:cs="Arial"/>
          <w:b/>
          <w:bCs/>
          <w:sz w:val="24"/>
          <w:szCs w:val="24"/>
          <w:lang w:val="de-DE"/>
        </w:rPr>
        <w:t xml:space="preserve"> </w:t>
      </w:r>
      <w:r>
        <w:rPr>
          <w:rFonts w:ascii="Arial" w:hAnsi="Arial" w:cs="Arial"/>
          <w:sz w:val="24"/>
          <w:szCs w:val="24"/>
          <w:lang w:val="de-DE"/>
        </w:rPr>
        <w:t>(Bevölkerungsstruktur,</w:t>
      </w:r>
      <w:r w:rsidR="001825BD">
        <w:rPr>
          <w:rFonts w:ascii="Arial" w:hAnsi="Arial" w:cs="Arial"/>
          <w:sz w:val="24"/>
          <w:szCs w:val="24"/>
          <w:lang w:val="de-DE"/>
        </w:rPr>
        <w:t xml:space="preserve"> Bevölkerungsveränderung,</w:t>
      </w:r>
      <w:r>
        <w:rPr>
          <w:rFonts w:ascii="Arial" w:hAnsi="Arial" w:cs="Arial"/>
          <w:sz w:val="24"/>
          <w:szCs w:val="24"/>
          <w:lang w:val="de-DE"/>
        </w:rPr>
        <w:t xml:space="preserve"> Anzahl der Kinder pro Frau usw.). Hier werden sogar sogenannte </w:t>
      </w:r>
      <w:r w:rsidRPr="00B14D28">
        <w:rPr>
          <w:rFonts w:ascii="Arial" w:hAnsi="Arial" w:cs="Arial"/>
          <w:b/>
          <w:bCs/>
          <w:sz w:val="24"/>
          <w:szCs w:val="24"/>
          <w:lang w:val="de-DE"/>
        </w:rPr>
        <w:t>„interaktive Karten“</w:t>
      </w:r>
      <w:r>
        <w:rPr>
          <w:rFonts w:ascii="Arial" w:hAnsi="Arial" w:cs="Arial"/>
          <w:sz w:val="24"/>
          <w:szCs w:val="24"/>
          <w:lang w:val="de-DE"/>
        </w:rPr>
        <w:t xml:space="preserve"> angeboten, die dazu einladen, etwa mit Klick auf einen bestimmten Ort Auskunft über die durchschnittliche Anzahl der Kinder pro Familie mit Kindern zu bekommen.</w:t>
      </w:r>
    </w:p>
    <w:p w14:paraId="08AE3F15" w14:textId="5749D171" w:rsidR="00395314" w:rsidRDefault="00395314" w:rsidP="001C03EA">
      <w:pPr>
        <w:tabs>
          <w:tab w:val="left" w:pos="2447"/>
        </w:tabs>
        <w:rPr>
          <w:rFonts w:ascii="Arial" w:hAnsi="Arial" w:cs="Arial"/>
          <w:sz w:val="24"/>
          <w:szCs w:val="24"/>
          <w:lang w:val="de-DE"/>
        </w:rPr>
      </w:pPr>
      <w:r>
        <w:rPr>
          <w:rFonts w:ascii="Arial" w:hAnsi="Arial" w:cs="Arial"/>
          <w:sz w:val="24"/>
          <w:szCs w:val="24"/>
          <w:lang w:val="de-DE"/>
        </w:rPr>
        <w:t xml:space="preserve">Thematische Karten </w:t>
      </w:r>
      <w:r w:rsidR="00153904">
        <w:rPr>
          <w:rFonts w:ascii="Arial" w:hAnsi="Arial" w:cs="Arial"/>
          <w:sz w:val="24"/>
          <w:szCs w:val="24"/>
          <w:lang w:val="de-DE"/>
        </w:rPr>
        <w:t xml:space="preserve">bzw. interaktive Karten </w:t>
      </w:r>
      <w:r>
        <w:rPr>
          <w:rFonts w:ascii="Arial" w:hAnsi="Arial" w:cs="Arial"/>
          <w:sz w:val="24"/>
          <w:szCs w:val="24"/>
          <w:lang w:val="de-DE"/>
        </w:rPr>
        <w:t xml:space="preserve">finden sich generell zu vielen Themen, </w:t>
      </w:r>
      <w:r w:rsidR="007A6A83">
        <w:rPr>
          <w:rFonts w:ascii="Arial" w:hAnsi="Arial" w:cs="Arial"/>
          <w:sz w:val="24"/>
          <w:szCs w:val="24"/>
          <w:lang w:val="de-DE"/>
        </w:rPr>
        <w:t xml:space="preserve">beispielsweise </w:t>
      </w:r>
      <w:r>
        <w:rPr>
          <w:rFonts w:ascii="Arial" w:hAnsi="Arial" w:cs="Arial"/>
          <w:sz w:val="24"/>
          <w:szCs w:val="24"/>
          <w:lang w:val="de-DE"/>
        </w:rPr>
        <w:t>auch zum Thema Bildung. Hier lässt sich dann etwa nachvollziehen, an welchen Orten wie viele Menschen mit Matura oder Hochschulabschluss arbeiten.</w:t>
      </w:r>
      <w:r w:rsidR="00153904">
        <w:rPr>
          <w:rFonts w:ascii="Arial" w:hAnsi="Arial" w:cs="Arial"/>
          <w:sz w:val="24"/>
          <w:szCs w:val="24"/>
          <w:lang w:val="de-DE"/>
        </w:rPr>
        <w:t xml:space="preserve"> Dabei kann man (Stichwort: interaktive Karten) oftmals selbstständig auswählen, </w:t>
      </w:r>
      <w:r w:rsidR="00FE06B4">
        <w:rPr>
          <w:rFonts w:ascii="Arial" w:hAnsi="Arial" w:cs="Arial"/>
          <w:sz w:val="24"/>
          <w:szCs w:val="24"/>
          <w:lang w:val="de-DE"/>
        </w:rPr>
        <w:t>welche Merkmale man in der Karte angezeigt haben möchte (z. B. Anteil der Familien eines Ortes, die 4 oder mehr Kinder haben ODER Anteil der Familien eines Ortes, die mindestens 2 Kinder haben</w:t>
      </w:r>
      <w:r w:rsidR="00FE06B4" w:rsidRPr="00FE06B4">
        <w:rPr>
          <w:rFonts w:ascii="Arial" w:hAnsi="Arial" w:cs="Arial"/>
          <w:sz w:val="24"/>
          <w:szCs w:val="24"/>
          <w:lang w:val="de-DE"/>
        </w:rPr>
        <w:sym w:font="Wingdings" w:char="F0E0"/>
      </w:r>
      <w:r w:rsidR="00FE06B4">
        <w:rPr>
          <w:rFonts w:ascii="Arial" w:hAnsi="Arial" w:cs="Arial"/>
          <w:sz w:val="24"/>
          <w:szCs w:val="24"/>
          <w:lang w:val="de-DE"/>
        </w:rPr>
        <w:t>bei dieser Betrachtung und Interaktion mit der Karte können sich beim Betrachtenden weiterführende interessante Fragen auftun).</w:t>
      </w:r>
    </w:p>
    <w:p w14:paraId="45F4CC25" w14:textId="77777777" w:rsidR="00C22293" w:rsidRDefault="00C22293" w:rsidP="001C03EA">
      <w:pPr>
        <w:tabs>
          <w:tab w:val="left" w:pos="2447"/>
        </w:tabs>
        <w:rPr>
          <w:rFonts w:ascii="Arial" w:hAnsi="Arial" w:cs="Arial"/>
          <w:sz w:val="24"/>
          <w:szCs w:val="24"/>
          <w:lang w:val="de-DE"/>
        </w:rPr>
      </w:pPr>
    </w:p>
    <w:p w14:paraId="62D6EB1D" w14:textId="533C6B8B" w:rsidR="00C22293" w:rsidRDefault="00C22293" w:rsidP="001C03EA">
      <w:pPr>
        <w:tabs>
          <w:tab w:val="left" w:pos="2447"/>
        </w:tabs>
        <w:rPr>
          <w:rFonts w:ascii="Arial" w:hAnsi="Arial" w:cs="Arial"/>
          <w:b/>
          <w:bCs/>
          <w:i/>
          <w:iCs/>
          <w:sz w:val="24"/>
          <w:szCs w:val="24"/>
          <w:lang w:val="de-DE"/>
        </w:rPr>
      </w:pPr>
      <w:r w:rsidRPr="00C22293">
        <w:rPr>
          <w:rFonts w:ascii="Arial" w:hAnsi="Arial" w:cs="Arial"/>
          <w:b/>
          <w:bCs/>
          <w:i/>
          <w:iCs/>
          <w:sz w:val="24"/>
          <w:szCs w:val="24"/>
          <w:lang w:val="de-DE"/>
        </w:rPr>
        <w:t>ÖR</w:t>
      </w:r>
      <w:r w:rsidR="00837164">
        <w:rPr>
          <w:rFonts w:ascii="Arial" w:hAnsi="Arial" w:cs="Arial"/>
          <w:b/>
          <w:bCs/>
          <w:i/>
          <w:iCs/>
          <w:sz w:val="24"/>
          <w:szCs w:val="24"/>
          <w:lang w:val="de-DE"/>
        </w:rPr>
        <w:t>O</w:t>
      </w:r>
      <w:r w:rsidRPr="00C22293">
        <w:rPr>
          <w:rFonts w:ascii="Arial" w:hAnsi="Arial" w:cs="Arial"/>
          <w:b/>
          <w:bCs/>
          <w:i/>
          <w:iCs/>
          <w:sz w:val="24"/>
          <w:szCs w:val="24"/>
          <w:lang w:val="de-DE"/>
        </w:rPr>
        <w:t>K-Atlas</w:t>
      </w:r>
    </w:p>
    <w:p w14:paraId="43E8E7C3" w14:textId="7580F665" w:rsidR="00837164" w:rsidRDefault="00837164" w:rsidP="00837164">
      <w:pPr>
        <w:tabs>
          <w:tab w:val="left" w:pos="2447"/>
        </w:tabs>
        <w:rPr>
          <w:rFonts w:ascii="Arial" w:hAnsi="Arial" w:cs="Arial"/>
          <w:i/>
          <w:iCs/>
          <w:sz w:val="24"/>
          <w:szCs w:val="24"/>
          <w:lang w:val="de-DE"/>
        </w:rPr>
      </w:pPr>
      <w:r w:rsidRPr="006B23A2">
        <w:rPr>
          <w:rFonts w:ascii="Arial" w:hAnsi="Arial" w:cs="Arial"/>
          <w:i/>
          <w:iCs/>
          <w:sz w:val="24"/>
          <w:szCs w:val="24"/>
          <w:lang w:val="de-DE"/>
        </w:rPr>
        <w:t>Beobachtungen hinsichtlich kartographischer Darstellungsformen auf der Homepage der</w:t>
      </w:r>
      <w:r>
        <w:rPr>
          <w:rFonts w:ascii="Arial" w:hAnsi="Arial" w:cs="Arial"/>
          <w:i/>
          <w:iCs/>
          <w:sz w:val="24"/>
          <w:szCs w:val="24"/>
          <w:lang w:val="de-DE"/>
        </w:rPr>
        <w:t xml:space="preserve"> Österreichischen Raumordnungskonferenz</w:t>
      </w:r>
    </w:p>
    <w:p w14:paraId="6F796BB0" w14:textId="2FD65E87" w:rsidR="009A5DF3" w:rsidRDefault="009A5DF3" w:rsidP="00837164">
      <w:pPr>
        <w:tabs>
          <w:tab w:val="left" w:pos="2447"/>
        </w:tabs>
        <w:rPr>
          <w:rFonts w:ascii="Arial" w:hAnsi="Arial" w:cs="Arial"/>
          <w:sz w:val="24"/>
          <w:szCs w:val="24"/>
          <w:lang w:val="de-DE"/>
        </w:rPr>
      </w:pPr>
      <w:r>
        <w:rPr>
          <w:rFonts w:ascii="Arial" w:hAnsi="Arial" w:cs="Arial"/>
          <w:sz w:val="24"/>
          <w:szCs w:val="24"/>
          <w:lang w:val="de-DE"/>
        </w:rPr>
        <w:t>Auch die ÖROK bietet Daten zu verschiedensten gesellschaftlichen Bereichen</w:t>
      </w:r>
      <w:r w:rsidR="00016FE1">
        <w:rPr>
          <w:rFonts w:ascii="Arial" w:hAnsi="Arial" w:cs="Arial"/>
          <w:sz w:val="24"/>
          <w:szCs w:val="24"/>
          <w:lang w:val="de-DE"/>
        </w:rPr>
        <w:t xml:space="preserve"> an</w:t>
      </w:r>
      <w:r>
        <w:rPr>
          <w:rFonts w:ascii="Arial" w:hAnsi="Arial" w:cs="Arial"/>
          <w:sz w:val="24"/>
          <w:szCs w:val="24"/>
          <w:lang w:val="de-DE"/>
        </w:rPr>
        <w:t xml:space="preserve"> – in diesem Fall sind es sieben mit jeweils zahlreichen Unterbereichen</w:t>
      </w:r>
      <w:r w:rsidR="003D5843">
        <w:rPr>
          <w:rFonts w:ascii="Arial" w:hAnsi="Arial" w:cs="Arial"/>
          <w:sz w:val="24"/>
          <w:szCs w:val="24"/>
          <w:lang w:val="de-DE"/>
        </w:rPr>
        <w:t>, die allesamt einen klaren Raumbezug</w:t>
      </w:r>
      <w:r w:rsidR="0040117D">
        <w:rPr>
          <w:rFonts w:ascii="Arial" w:hAnsi="Arial" w:cs="Arial"/>
          <w:sz w:val="24"/>
          <w:szCs w:val="24"/>
          <w:lang w:val="de-DE"/>
        </w:rPr>
        <w:t xml:space="preserve"> in Form von Karten</w:t>
      </w:r>
      <w:r w:rsidR="003D5843">
        <w:rPr>
          <w:rFonts w:ascii="Arial" w:hAnsi="Arial" w:cs="Arial"/>
          <w:sz w:val="24"/>
          <w:szCs w:val="24"/>
          <w:lang w:val="de-DE"/>
        </w:rPr>
        <w:t xml:space="preserve"> aufweisen</w:t>
      </w:r>
      <w:r>
        <w:rPr>
          <w:rFonts w:ascii="Arial" w:hAnsi="Arial" w:cs="Arial"/>
          <w:sz w:val="24"/>
          <w:szCs w:val="24"/>
          <w:lang w:val="de-DE"/>
        </w:rPr>
        <w:t>.</w:t>
      </w:r>
    </w:p>
    <w:p w14:paraId="6090DD31" w14:textId="27DA2C28" w:rsidR="00016FE1" w:rsidRPr="009A5DF3" w:rsidRDefault="00016FE1" w:rsidP="00837164">
      <w:pPr>
        <w:tabs>
          <w:tab w:val="left" w:pos="2447"/>
        </w:tabs>
        <w:rPr>
          <w:rFonts w:ascii="Arial" w:hAnsi="Arial" w:cs="Arial"/>
          <w:sz w:val="24"/>
          <w:szCs w:val="24"/>
          <w:lang w:val="de-DE"/>
        </w:rPr>
      </w:pPr>
      <w:r>
        <w:rPr>
          <w:rFonts w:ascii="Arial" w:hAnsi="Arial" w:cs="Arial"/>
          <w:sz w:val="24"/>
          <w:szCs w:val="24"/>
          <w:lang w:val="de-DE"/>
        </w:rPr>
        <w:t>Neben den vielen thematisch-interaktiven Karten gibt es auch ein paar wenige topographische Basiskarten. Der Schwerpunkt liegt also auf thematischen Karten zu verschiedenen gesellschaftlichen Bereichen, die größtenteils Parallelen zu den Bereichen der Statistik Austria aufweisen.</w:t>
      </w:r>
    </w:p>
    <w:p w14:paraId="4FF6A370" w14:textId="77777777" w:rsidR="00837164" w:rsidRPr="00C22293" w:rsidRDefault="00837164" w:rsidP="001C03EA">
      <w:pPr>
        <w:tabs>
          <w:tab w:val="left" w:pos="2447"/>
        </w:tabs>
        <w:rPr>
          <w:rFonts w:ascii="Arial" w:hAnsi="Arial" w:cs="Arial"/>
          <w:b/>
          <w:bCs/>
          <w:i/>
          <w:iCs/>
          <w:sz w:val="24"/>
          <w:szCs w:val="24"/>
          <w:lang w:val="de-DE"/>
        </w:rPr>
      </w:pPr>
    </w:p>
    <w:sectPr w:rsidR="00837164" w:rsidRPr="00C222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58"/>
    <w:rsid w:val="00016FE1"/>
    <w:rsid w:val="000824B0"/>
    <w:rsid w:val="00153904"/>
    <w:rsid w:val="001825BD"/>
    <w:rsid w:val="001C03EA"/>
    <w:rsid w:val="00211358"/>
    <w:rsid w:val="00395314"/>
    <w:rsid w:val="003D5843"/>
    <w:rsid w:val="003E0302"/>
    <w:rsid w:val="0040117D"/>
    <w:rsid w:val="004A2D1D"/>
    <w:rsid w:val="004B48CC"/>
    <w:rsid w:val="006B23A2"/>
    <w:rsid w:val="007A6A83"/>
    <w:rsid w:val="00837164"/>
    <w:rsid w:val="009A5DF3"/>
    <w:rsid w:val="00B14D28"/>
    <w:rsid w:val="00B27C8E"/>
    <w:rsid w:val="00C22293"/>
    <w:rsid w:val="00E72FFC"/>
    <w:rsid w:val="00FE06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4562"/>
  <w15:chartTrackingRefBased/>
  <w15:docId w15:val="{3E25C651-D169-410D-931E-635C74D4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Haselberger</dc:creator>
  <cp:keywords/>
  <dc:description/>
  <cp:lastModifiedBy>Katrin Haselberger</cp:lastModifiedBy>
  <cp:revision>48</cp:revision>
  <dcterms:created xsi:type="dcterms:W3CDTF">2021-10-30T15:05:00Z</dcterms:created>
  <dcterms:modified xsi:type="dcterms:W3CDTF">2021-10-30T15:56:00Z</dcterms:modified>
</cp:coreProperties>
</file>