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B09C" w14:textId="31319914" w:rsidR="00AD50E2" w:rsidRDefault="00E43A18" w:rsidP="00B76E4E">
      <w:pPr>
        <w:spacing w:line="240" w:lineRule="auto"/>
        <w:rPr>
          <w:b/>
          <w:bCs/>
          <w:sz w:val="28"/>
          <w:szCs w:val="28"/>
          <w:lang w:val="de-DE"/>
        </w:rPr>
      </w:pPr>
      <w:r>
        <w:rPr>
          <w:b/>
          <w:bCs/>
          <w:color w:val="4472C4" w:themeColor="accent1"/>
          <w:sz w:val="40"/>
          <w:szCs w:val="40"/>
          <w:lang w:val="de-DE"/>
        </w:rPr>
        <w:t xml:space="preserve">Fachdidaktischer Kommentar/Stundenplanung </w:t>
      </w:r>
    </w:p>
    <w:p w14:paraId="241384AD" w14:textId="3D8A18DB" w:rsidR="00AD50E2" w:rsidRDefault="0074567E" w:rsidP="00B76E4E">
      <w:pPr>
        <w:spacing w:line="240" w:lineRule="auto"/>
        <w:rPr>
          <w:sz w:val="24"/>
          <w:szCs w:val="24"/>
          <w:lang w:val="de-DE"/>
        </w:rPr>
      </w:pPr>
      <w:r w:rsidRPr="00AD50E2">
        <w:rPr>
          <w:color w:val="4472C4" w:themeColor="accent1"/>
          <w:sz w:val="28"/>
          <w:szCs w:val="28"/>
          <w:lang w:val="de-DE"/>
        </w:rPr>
        <w:t xml:space="preserve">Unterrichtsgegenstand: </w:t>
      </w:r>
      <w:r w:rsidRPr="00AD50E2">
        <w:rPr>
          <w:sz w:val="24"/>
          <w:szCs w:val="24"/>
          <w:lang w:val="de-DE"/>
        </w:rPr>
        <w:t xml:space="preserve">Geographie und Wirtschaftskunde                                                                                                       </w:t>
      </w:r>
      <w:r w:rsidRPr="00AD50E2">
        <w:rPr>
          <w:color w:val="4472C4" w:themeColor="accent1"/>
          <w:sz w:val="28"/>
          <w:szCs w:val="28"/>
          <w:lang w:val="de-DE"/>
        </w:rPr>
        <w:t xml:space="preserve">Thema: </w:t>
      </w:r>
      <w:r w:rsidRPr="00AD50E2">
        <w:rPr>
          <w:sz w:val="24"/>
          <w:szCs w:val="24"/>
          <w:lang w:val="de-DE"/>
        </w:rPr>
        <w:t xml:space="preserve">Wirtschaftspolitik    </w:t>
      </w:r>
      <w:r w:rsidRPr="00AD50E2">
        <w:rPr>
          <w:color w:val="4472C4" w:themeColor="accent1"/>
          <w:sz w:val="28"/>
          <w:szCs w:val="28"/>
          <w:lang w:val="de-DE"/>
        </w:rPr>
        <w:t xml:space="preserve">                                                                                                                                         </w:t>
      </w:r>
      <w:r w:rsidRPr="00FF44AB">
        <w:rPr>
          <w:color w:val="4472C4" w:themeColor="accent1"/>
          <w:sz w:val="28"/>
          <w:szCs w:val="28"/>
          <w:lang w:val="de-DE"/>
        </w:rPr>
        <w:t xml:space="preserve">Klasse: </w:t>
      </w:r>
      <w:r w:rsidR="00FF44AB">
        <w:rPr>
          <w:sz w:val="24"/>
          <w:szCs w:val="24"/>
          <w:lang w:val="de-DE"/>
        </w:rPr>
        <w:t>7.</w:t>
      </w:r>
      <w:r w:rsidR="00FF44AB" w:rsidRPr="00FF44AB">
        <w:rPr>
          <w:sz w:val="24"/>
          <w:szCs w:val="24"/>
          <w:lang w:val="de-DE"/>
        </w:rPr>
        <w:t xml:space="preserve"> Klasse</w:t>
      </w:r>
      <w:r w:rsidR="00FF44AB">
        <w:rPr>
          <w:sz w:val="24"/>
          <w:szCs w:val="24"/>
          <w:lang w:val="de-DE"/>
        </w:rPr>
        <w:t xml:space="preserve"> AHS (11. Schulstufe)</w:t>
      </w:r>
      <w:r w:rsidRPr="00FF44AB">
        <w:rPr>
          <w:sz w:val="24"/>
          <w:szCs w:val="24"/>
          <w:lang w:val="de-DE"/>
        </w:rPr>
        <w:t xml:space="preserve">                                                                                                        </w:t>
      </w:r>
      <w:r w:rsidR="00FF44AB">
        <w:rPr>
          <w:sz w:val="24"/>
          <w:szCs w:val="24"/>
          <w:lang w:val="de-DE"/>
        </w:rPr>
        <w:t xml:space="preserve">         </w:t>
      </w:r>
      <w:r w:rsidRPr="00AD50E2">
        <w:rPr>
          <w:color w:val="4472C4" w:themeColor="accent1"/>
          <w:sz w:val="28"/>
          <w:szCs w:val="28"/>
          <w:lang w:val="de-DE"/>
        </w:rPr>
        <w:t xml:space="preserve">Dauer: </w:t>
      </w:r>
      <w:r w:rsidR="00C2574F">
        <w:rPr>
          <w:sz w:val="24"/>
          <w:szCs w:val="24"/>
          <w:lang w:val="de-DE"/>
        </w:rPr>
        <w:t>1 Einheit</w:t>
      </w:r>
      <w:r w:rsidRPr="00AD50E2">
        <w:rPr>
          <w:sz w:val="24"/>
          <w:szCs w:val="24"/>
          <w:lang w:val="de-DE"/>
        </w:rPr>
        <w:t xml:space="preserve">                                                                                                                                            </w:t>
      </w:r>
    </w:p>
    <w:p w14:paraId="707EEE15" w14:textId="77777777" w:rsidR="00AD50E2" w:rsidRDefault="00AD50E2" w:rsidP="00B76E4E">
      <w:pPr>
        <w:spacing w:line="240" w:lineRule="auto"/>
        <w:rPr>
          <w:sz w:val="24"/>
          <w:szCs w:val="24"/>
          <w:lang w:val="de-DE"/>
        </w:rPr>
      </w:pPr>
    </w:p>
    <w:p w14:paraId="077D2400" w14:textId="07B7E8CF" w:rsidR="00333FA5" w:rsidRDefault="00AD50E2" w:rsidP="00333FA5">
      <w:pPr>
        <w:rPr>
          <w:sz w:val="24"/>
          <w:szCs w:val="24"/>
          <w:lang w:val="de-DE"/>
        </w:rPr>
      </w:pPr>
      <w:r w:rsidRPr="00FF44AB">
        <w:rPr>
          <w:color w:val="4472C4" w:themeColor="accent1"/>
          <w:sz w:val="28"/>
          <w:szCs w:val="28"/>
          <w:lang w:val="de-DE"/>
        </w:rPr>
        <w:t>Lehrplanbezug</w:t>
      </w:r>
      <w:r w:rsidR="00333FA5">
        <w:rPr>
          <w:color w:val="4472C4" w:themeColor="accent1"/>
          <w:sz w:val="28"/>
          <w:szCs w:val="28"/>
          <w:lang w:val="de-DE"/>
        </w:rPr>
        <w:t xml:space="preserve"> (AHS Oberstufe)</w:t>
      </w:r>
      <w:r w:rsidRPr="00FF44AB">
        <w:rPr>
          <w:color w:val="4472C4" w:themeColor="accent1"/>
          <w:sz w:val="28"/>
          <w:szCs w:val="28"/>
          <w:lang w:val="de-DE"/>
        </w:rPr>
        <w:t xml:space="preserve">: </w:t>
      </w:r>
      <w:r w:rsidR="00FF44AB" w:rsidRPr="00FF44AB">
        <w:rPr>
          <w:sz w:val="24"/>
          <w:szCs w:val="24"/>
          <w:lang w:val="de-DE"/>
        </w:rPr>
        <w:t>7. Klasse:</w:t>
      </w:r>
      <w:r w:rsidR="00333FA5" w:rsidRPr="00333FA5">
        <w:t xml:space="preserve"> </w:t>
      </w:r>
      <w:r w:rsidR="00333FA5" w:rsidRPr="00333FA5">
        <w:rPr>
          <w:sz w:val="24"/>
          <w:szCs w:val="24"/>
          <w:lang w:val="de-DE"/>
        </w:rPr>
        <w:t>5. Semester</w:t>
      </w:r>
      <w:r w:rsidR="00333FA5">
        <w:rPr>
          <w:sz w:val="24"/>
          <w:szCs w:val="24"/>
          <w:lang w:val="de-DE"/>
        </w:rPr>
        <w:t>.</w:t>
      </w:r>
      <w:r w:rsidR="00333FA5" w:rsidRPr="00333FA5">
        <w:rPr>
          <w:sz w:val="24"/>
          <w:szCs w:val="24"/>
          <w:lang w:val="de-DE"/>
        </w:rPr>
        <w:t xml:space="preserve"> Österreich – Raum – Gesellschaft – Wirtschaft</w:t>
      </w:r>
      <w:r w:rsidR="00FF44AB" w:rsidRPr="00FF44AB">
        <w:rPr>
          <w:sz w:val="24"/>
          <w:szCs w:val="24"/>
          <w:lang w:val="de-DE"/>
        </w:rPr>
        <w:t xml:space="preserve"> </w:t>
      </w:r>
    </w:p>
    <w:p w14:paraId="285985BF" w14:textId="211C1C7A" w:rsidR="00333FA5" w:rsidRPr="00333FA5" w:rsidRDefault="00333FA5" w:rsidP="00B76E4E">
      <w:pPr>
        <w:spacing w:line="240" w:lineRule="auto"/>
        <w:rPr>
          <w:sz w:val="24"/>
          <w:szCs w:val="24"/>
          <w:lang w:val="de-DE"/>
        </w:rPr>
      </w:pPr>
      <w:r w:rsidRPr="00333FA5">
        <w:rPr>
          <w:sz w:val="24"/>
          <w:szCs w:val="24"/>
          <w:lang w:val="de-DE"/>
        </w:rPr>
        <w:t>Gesamtwirtschaftliche Leistungen und Probleme sowie Wirtschafts-</w:t>
      </w:r>
      <w:r>
        <w:rPr>
          <w:sz w:val="24"/>
          <w:szCs w:val="24"/>
          <w:lang w:val="de-DE"/>
        </w:rPr>
        <w:t xml:space="preserve"> </w:t>
      </w:r>
      <w:r w:rsidRPr="00333FA5">
        <w:rPr>
          <w:sz w:val="24"/>
          <w:szCs w:val="24"/>
          <w:lang w:val="de-DE"/>
        </w:rPr>
        <w:t xml:space="preserve">und Sozialpolitik erklären </w:t>
      </w:r>
    </w:p>
    <w:p w14:paraId="61B87DE7" w14:textId="196A916B" w:rsidR="00AF7620" w:rsidRDefault="00AF7620" w:rsidP="00B76E4E">
      <w:pPr>
        <w:spacing w:line="240" w:lineRule="auto"/>
        <w:rPr>
          <w:color w:val="4472C4" w:themeColor="accent1"/>
          <w:sz w:val="28"/>
          <w:szCs w:val="28"/>
          <w:lang w:val="de-DE"/>
        </w:rPr>
      </w:pPr>
      <w:r w:rsidRPr="00AF7620">
        <w:rPr>
          <w:color w:val="4472C4" w:themeColor="accent1"/>
          <w:sz w:val="28"/>
          <w:szCs w:val="28"/>
          <w:lang w:val="de-DE"/>
        </w:rPr>
        <w:t>Richtlern</w:t>
      </w:r>
      <w:r w:rsidR="00AD50E2" w:rsidRPr="00AF7620">
        <w:rPr>
          <w:color w:val="4472C4" w:themeColor="accent1"/>
          <w:sz w:val="28"/>
          <w:szCs w:val="28"/>
          <w:lang w:val="de-DE"/>
        </w:rPr>
        <w:t>ziel</w:t>
      </w:r>
      <w:r w:rsidR="00472D0D" w:rsidRPr="00AF7620">
        <w:rPr>
          <w:color w:val="4472C4" w:themeColor="accent1"/>
          <w:sz w:val="28"/>
          <w:szCs w:val="28"/>
          <w:lang w:val="de-DE"/>
        </w:rPr>
        <w:t>:</w:t>
      </w:r>
      <w:r>
        <w:rPr>
          <w:color w:val="4472C4" w:themeColor="accent1"/>
          <w:sz w:val="28"/>
          <w:szCs w:val="28"/>
          <w:lang w:val="de-DE"/>
        </w:rPr>
        <w:t xml:space="preserve"> </w:t>
      </w:r>
    </w:p>
    <w:p w14:paraId="671794A3" w14:textId="21928130" w:rsidR="00AD50E2" w:rsidRPr="00AD50E2" w:rsidRDefault="00AF7620" w:rsidP="00B76E4E">
      <w:pPr>
        <w:spacing w:line="240" w:lineRule="auto"/>
        <w:rPr>
          <w:color w:val="4472C4" w:themeColor="accent1"/>
          <w:sz w:val="28"/>
          <w:szCs w:val="28"/>
          <w:lang w:val="de-DE"/>
        </w:rPr>
      </w:pPr>
      <w:r w:rsidRPr="00AF7620">
        <w:rPr>
          <w:sz w:val="24"/>
          <w:szCs w:val="24"/>
          <w:lang w:val="de-DE"/>
        </w:rPr>
        <w:t xml:space="preserve">Die </w:t>
      </w:r>
      <w:proofErr w:type="spellStart"/>
      <w:r w:rsidRPr="00AF7620">
        <w:rPr>
          <w:sz w:val="24"/>
          <w:szCs w:val="24"/>
          <w:lang w:val="de-DE"/>
        </w:rPr>
        <w:t>SuS</w:t>
      </w:r>
      <w:proofErr w:type="spellEnd"/>
      <w:r w:rsidRPr="00AF7620">
        <w:rPr>
          <w:sz w:val="24"/>
          <w:szCs w:val="24"/>
          <w:lang w:val="de-DE"/>
        </w:rPr>
        <w:t xml:space="preserve"> sollen Kenntnisse und Fertigkeiten zum Thema Wirtschaftspolitik </w:t>
      </w:r>
      <w:r w:rsidR="00333FA5">
        <w:rPr>
          <w:sz w:val="24"/>
          <w:szCs w:val="24"/>
          <w:lang w:val="de-DE"/>
        </w:rPr>
        <w:t>erlernen</w:t>
      </w:r>
      <w:r w:rsidRPr="00AF7620">
        <w:rPr>
          <w:sz w:val="24"/>
          <w:szCs w:val="24"/>
          <w:lang w:val="de-DE"/>
        </w:rPr>
        <w:t>.</w:t>
      </w:r>
    </w:p>
    <w:p w14:paraId="0ED50497" w14:textId="35F9ED83" w:rsidR="00AD50E2" w:rsidRPr="00472D0D" w:rsidRDefault="00AD50E2" w:rsidP="009D2729">
      <w:pPr>
        <w:spacing w:line="240" w:lineRule="auto"/>
        <w:rPr>
          <w:sz w:val="24"/>
          <w:szCs w:val="24"/>
          <w:lang w:val="de-DE"/>
        </w:rPr>
      </w:pPr>
      <w:r w:rsidRPr="00AD50E2">
        <w:rPr>
          <w:color w:val="4472C4" w:themeColor="accent1"/>
          <w:sz w:val="28"/>
          <w:szCs w:val="28"/>
          <w:lang w:val="de-DE"/>
        </w:rPr>
        <w:t>Feinziele:</w:t>
      </w:r>
      <w:r>
        <w:rPr>
          <w:color w:val="4472C4" w:themeColor="accent1"/>
          <w:sz w:val="28"/>
          <w:szCs w:val="28"/>
          <w:lang w:val="de-DE"/>
        </w:rPr>
        <w:t xml:space="preserve"> </w:t>
      </w:r>
      <w:r w:rsidR="00472D0D">
        <w:rPr>
          <w:color w:val="4472C4" w:themeColor="accent1"/>
          <w:sz w:val="28"/>
          <w:szCs w:val="28"/>
          <w:lang w:val="de-DE"/>
        </w:rPr>
        <w:t xml:space="preserve"> </w:t>
      </w:r>
    </w:p>
    <w:p w14:paraId="09316EEA" w14:textId="6EA385E2" w:rsidR="00AD50E2" w:rsidRPr="00472D0D" w:rsidRDefault="00AD50E2" w:rsidP="00472D0D">
      <w:pPr>
        <w:spacing w:line="240" w:lineRule="auto"/>
        <w:ind w:left="708"/>
        <w:rPr>
          <w:sz w:val="24"/>
          <w:szCs w:val="24"/>
          <w:lang w:val="de-DE"/>
        </w:rPr>
      </w:pPr>
      <w:r w:rsidRPr="00472D0D">
        <w:rPr>
          <w:sz w:val="24"/>
          <w:szCs w:val="24"/>
          <w:lang w:val="de-DE"/>
        </w:rPr>
        <w:t xml:space="preserve">Die </w:t>
      </w:r>
      <w:proofErr w:type="spellStart"/>
      <w:r w:rsidRPr="00472D0D">
        <w:rPr>
          <w:sz w:val="24"/>
          <w:szCs w:val="24"/>
          <w:lang w:val="de-DE"/>
        </w:rPr>
        <w:t>SuS</w:t>
      </w:r>
      <w:proofErr w:type="spellEnd"/>
      <w:r w:rsidRPr="00472D0D">
        <w:rPr>
          <w:sz w:val="24"/>
          <w:szCs w:val="24"/>
          <w:lang w:val="de-DE"/>
        </w:rPr>
        <w:t xml:space="preserve"> können den Terminus „</w:t>
      </w:r>
      <w:proofErr w:type="spellStart"/>
      <w:r w:rsidRPr="00472D0D">
        <w:rPr>
          <w:sz w:val="24"/>
          <w:szCs w:val="24"/>
          <w:lang w:val="de-DE"/>
        </w:rPr>
        <w:t>Deficit</w:t>
      </w:r>
      <w:proofErr w:type="spellEnd"/>
      <w:r w:rsidRPr="00472D0D">
        <w:rPr>
          <w:sz w:val="24"/>
          <w:szCs w:val="24"/>
          <w:lang w:val="de-DE"/>
        </w:rPr>
        <w:t xml:space="preserve"> spending“ korrekt wiedergeben. (AFB </w:t>
      </w:r>
      <w:r w:rsidR="00472D0D">
        <w:rPr>
          <w:sz w:val="24"/>
          <w:szCs w:val="24"/>
          <w:lang w:val="de-DE"/>
        </w:rPr>
        <w:t>1</w:t>
      </w:r>
      <w:r w:rsidRPr="00472D0D">
        <w:rPr>
          <w:sz w:val="24"/>
          <w:szCs w:val="24"/>
          <w:lang w:val="de-DE"/>
        </w:rPr>
        <w:t>)</w:t>
      </w:r>
    </w:p>
    <w:p w14:paraId="44EA920A" w14:textId="6BC68896" w:rsidR="00AD50E2" w:rsidRPr="00472D0D" w:rsidRDefault="00AD50E2" w:rsidP="00472D0D">
      <w:pPr>
        <w:spacing w:line="240" w:lineRule="auto"/>
        <w:ind w:left="708"/>
        <w:rPr>
          <w:sz w:val="24"/>
          <w:szCs w:val="24"/>
          <w:lang w:val="de-DE"/>
        </w:rPr>
      </w:pPr>
      <w:r w:rsidRPr="00472D0D">
        <w:rPr>
          <w:sz w:val="24"/>
          <w:szCs w:val="24"/>
          <w:lang w:val="de-DE"/>
        </w:rPr>
        <w:t xml:space="preserve">Die </w:t>
      </w:r>
      <w:proofErr w:type="spellStart"/>
      <w:r w:rsidRPr="00472D0D">
        <w:rPr>
          <w:sz w:val="24"/>
          <w:szCs w:val="24"/>
          <w:lang w:val="de-DE"/>
        </w:rPr>
        <w:t>SuS</w:t>
      </w:r>
      <w:proofErr w:type="spellEnd"/>
      <w:r w:rsidRPr="00472D0D">
        <w:rPr>
          <w:sz w:val="24"/>
          <w:szCs w:val="24"/>
          <w:lang w:val="de-DE"/>
        </w:rPr>
        <w:t xml:space="preserve"> analysieren diverse Zeitungsartikel zur </w:t>
      </w:r>
      <w:r w:rsidR="00472D0D" w:rsidRPr="00472D0D">
        <w:rPr>
          <w:sz w:val="24"/>
          <w:szCs w:val="24"/>
          <w:lang w:val="de-DE"/>
        </w:rPr>
        <w:t>Wirtschaftspolitik während der Pandemie hinsichtlich derer Folgen. (AFB 2)</w:t>
      </w:r>
    </w:p>
    <w:p w14:paraId="3A72E58B" w14:textId="0118095C" w:rsidR="00472D0D" w:rsidRPr="00472D0D" w:rsidRDefault="00472D0D" w:rsidP="00472D0D">
      <w:pPr>
        <w:spacing w:line="240" w:lineRule="auto"/>
        <w:ind w:left="708"/>
        <w:rPr>
          <w:sz w:val="24"/>
          <w:szCs w:val="24"/>
          <w:lang w:val="de-DE"/>
        </w:rPr>
      </w:pPr>
      <w:r w:rsidRPr="00472D0D">
        <w:rPr>
          <w:sz w:val="24"/>
          <w:szCs w:val="24"/>
          <w:lang w:val="de-DE"/>
        </w:rPr>
        <w:t xml:space="preserve">Die </w:t>
      </w:r>
      <w:proofErr w:type="spellStart"/>
      <w:r w:rsidRPr="00472D0D">
        <w:rPr>
          <w:sz w:val="24"/>
          <w:szCs w:val="24"/>
          <w:lang w:val="de-DE"/>
        </w:rPr>
        <w:t>SuS</w:t>
      </w:r>
      <w:proofErr w:type="spellEnd"/>
      <w:r w:rsidRPr="00472D0D">
        <w:rPr>
          <w:sz w:val="24"/>
          <w:szCs w:val="24"/>
          <w:lang w:val="de-DE"/>
        </w:rPr>
        <w:t xml:space="preserve"> nehmen Stellung dazu, inwiefern sie die Abbildung </w:t>
      </w:r>
      <w:r w:rsidR="009D2729">
        <w:rPr>
          <w:sz w:val="24"/>
          <w:szCs w:val="24"/>
          <w:lang w:val="de-DE"/>
        </w:rPr>
        <w:t>1</w:t>
      </w:r>
      <w:r w:rsidRPr="00472D0D">
        <w:rPr>
          <w:sz w:val="24"/>
          <w:szCs w:val="24"/>
          <w:lang w:val="de-DE"/>
        </w:rPr>
        <w:t xml:space="preserve"> (Karikatur) im persönlichen Leben betrifft. (AFB 3) </w:t>
      </w:r>
    </w:p>
    <w:p w14:paraId="146936E0" w14:textId="0D3909D5" w:rsidR="00AD50E2" w:rsidRPr="00AD50E2" w:rsidRDefault="00AD50E2" w:rsidP="00B76E4E">
      <w:pPr>
        <w:spacing w:line="240" w:lineRule="auto"/>
        <w:rPr>
          <w:color w:val="4472C4" w:themeColor="accent1"/>
          <w:sz w:val="28"/>
          <w:szCs w:val="28"/>
          <w:lang w:val="de-DE"/>
        </w:rPr>
      </w:pPr>
      <w:r w:rsidRPr="00AD50E2">
        <w:rPr>
          <w:color w:val="4472C4" w:themeColor="accent1"/>
          <w:sz w:val="28"/>
          <w:szCs w:val="28"/>
          <w:lang w:val="de-DE"/>
        </w:rPr>
        <w:t>Materialien:</w:t>
      </w:r>
      <w:r w:rsidR="0074567E" w:rsidRPr="00AD50E2">
        <w:rPr>
          <w:color w:val="4472C4" w:themeColor="accent1"/>
          <w:sz w:val="28"/>
          <w:szCs w:val="28"/>
          <w:lang w:val="de-DE"/>
        </w:rPr>
        <w:t xml:space="preserve">  </w:t>
      </w:r>
      <w:r w:rsidR="00472D0D" w:rsidRPr="00472D0D">
        <w:rPr>
          <w:sz w:val="24"/>
          <w:szCs w:val="24"/>
          <w:lang w:val="de-DE"/>
        </w:rPr>
        <w:t xml:space="preserve">Tafel, </w:t>
      </w:r>
      <w:proofErr w:type="spellStart"/>
      <w:r w:rsidR="00472D0D" w:rsidRPr="00472D0D">
        <w:rPr>
          <w:sz w:val="24"/>
          <w:szCs w:val="24"/>
          <w:lang w:val="de-DE"/>
        </w:rPr>
        <w:t>Beamer</w:t>
      </w:r>
      <w:proofErr w:type="spellEnd"/>
      <w:r w:rsidR="00472D0D" w:rsidRPr="00472D0D">
        <w:rPr>
          <w:sz w:val="24"/>
          <w:szCs w:val="24"/>
          <w:lang w:val="de-DE"/>
        </w:rPr>
        <w:t>, Zeitungsartikel</w:t>
      </w:r>
      <w:r w:rsidR="0074567E" w:rsidRPr="00472D0D">
        <w:rPr>
          <w:sz w:val="28"/>
          <w:szCs w:val="28"/>
          <w:lang w:val="de-DE"/>
        </w:rPr>
        <w:t xml:space="preserve">          </w:t>
      </w:r>
    </w:p>
    <w:p w14:paraId="510ACA8C" w14:textId="77777777" w:rsidR="00876B9E" w:rsidRPr="00CC09FA" w:rsidRDefault="00876B9E" w:rsidP="00B76E4E">
      <w:pPr>
        <w:spacing w:line="240" w:lineRule="auto"/>
        <w:rPr>
          <w:sz w:val="24"/>
          <w:szCs w:val="24"/>
          <w:lang w:val="de-DE"/>
        </w:rPr>
      </w:pPr>
    </w:p>
    <w:p w14:paraId="0CB0B69B" w14:textId="77777777" w:rsidR="00E43A18" w:rsidRDefault="00E43A18" w:rsidP="00B76E4E">
      <w:pPr>
        <w:spacing w:line="240" w:lineRule="auto"/>
        <w:rPr>
          <w:b/>
          <w:bCs/>
          <w:color w:val="4472C4" w:themeColor="accent1"/>
          <w:sz w:val="28"/>
          <w:szCs w:val="28"/>
          <w:lang w:val="de-DE"/>
        </w:rPr>
      </w:pPr>
    </w:p>
    <w:p w14:paraId="42096593" w14:textId="30036119" w:rsidR="00B76E4E" w:rsidRPr="006A05CC" w:rsidRDefault="00B76E4E" w:rsidP="00B76E4E">
      <w:pPr>
        <w:spacing w:line="240" w:lineRule="auto"/>
        <w:rPr>
          <w:b/>
          <w:bCs/>
          <w:color w:val="4472C4" w:themeColor="accent1"/>
          <w:sz w:val="28"/>
          <w:szCs w:val="28"/>
          <w:lang w:val="de-DE"/>
        </w:rPr>
      </w:pPr>
      <w:r w:rsidRPr="006A05CC">
        <w:rPr>
          <w:b/>
          <w:bCs/>
          <w:color w:val="4472C4" w:themeColor="accent1"/>
          <w:sz w:val="28"/>
          <w:szCs w:val="28"/>
          <w:lang w:val="de-DE"/>
        </w:rPr>
        <w:t>Abkürzungen</w:t>
      </w:r>
    </w:p>
    <w:p w14:paraId="0117CB8C" w14:textId="2DAD2BA0" w:rsidR="00635768" w:rsidRDefault="00635768" w:rsidP="00B76E4E">
      <w:pPr>
        <w:spacing w:line="240" w:lineRule="auto"/>
        <w:rPr>
          <w:lang w:val="de-DE"/>
        </w:rPr>
      </w:pPr>
      <w:proofErr w:type="spellStart"/>
      <w:r>
        <w:rPr>
          <w:lang w:val="de-DE"/>
        </w:rPr>
        <w:t>SuS</w:t>
      </w:r>
      <w:proofErr w:type="spellEnd"/>
      <w:r>
        <w:rPr>
          <w:lang w:val="de-DE"/>
        </w:rPr>
        <w:t xml:space="preserve"> = Schüler und Schülerinnen</w:t>
      </w:r>
    </w:p>
    <w:p w14:paraId="48F8295E" w14:textId="77777777" w:rsidR="00B76E4E" w:rsidRDefault="00B76E4E" w:rsidP="00B76E4E">
      <w:pPr>
        <w:spacing w:line="240" w:lineRule="auto"/>
        <w:rPr>
          <w:lang w:val="de-DE"/>
        </w:rPr>
      </w:pPr>
    </w:p>
    <w:tbl>
      <w:tblPr>
        <w:tblW w:w="12269" w:type="dxa"/>
        <w:tblInd w:w="-497" w:type="dxa"/>
        <w:tblBorders>
          <w:insideV w:val="single" w:sz="4" w:space="0" w:color="9CC2E5" w:themeColor="accent5" w:themeTint="99"/>
        </w:tblBorders>
        <w:tblCellMar>
          <w:left w:w="70" w:type="dxa"/>
          <w:right w:w="70" w:type="dxa"/>
        </w:tblCellMar>
        <w:tblLook w:val="0000" w:firstRow="0" w:lastRow="0" w:firstColumn="0" w:lastColumn="0" w:noHBand="0" w:noVBand="0"/>
      </w:tblPr>
      <w:tblGrid>
        <w:gridCol w:w="1958"/>
        <w:gridCol w:w="4776"/>
        <w:gridCol w:w="5535"/>
      </w:tblGrid>
      <w:tr w:rsidR="00B76E4E" w:rsidRPr="00333EF4" w14:paraId="49F16726" w14:textId="77777777" w:rsidTr="00E51405">
        <w:trPr>
          <w:trHeight w:val="1547"/>
        </w:trPr>
        <w:tc>
          <w:tcPr>
            <w:tcW w:w="1958" w:type="dxa"/>
          </w:tcPr>
          <w:p w14:paraId="508F9757" w14:textId="38A26F32" w:rsidR="00B76E4E" w:rsidRPr="00B76E4E" w:rsidRDefault="00B76E4E" w:rsidP="00B76E4E">
            <w:pPr>
              <w:spacing w:line="240" w:lineRule="auto"/>
              <w:ind w:right="-215"/>
              <w:rPr>
                <w:rFonts w:cstheme="minorHAnsi"/>
                <w:b/>
                <w:bCs/>
                <w:sz w:val="24"/>
                <w:szCs w:val="24"/>
              </w:rPr>
            </w:pPr>
            <w:r w:rsidRPr="00B76E4E">
              <w:rPr>
                <w:rFonts w:cstheme="minorHAnsi"/>
                <w:b/>
                <w:bCs/>
                <w:sz w:val="24"/>
                <w:szCs w:val="24"/>
              </w:rPr>
              <w:t>Phasen:</w:t>
            </w:r>
          </w:p>
          <w:p w14:paraId="04711F45" w14:textId="6C882C96" w:rsidR="00B76E4E" w:rsidRPr="00B76E4E" w:rsidRDefault="00B76E4E" w:rsidP="00B76E4E">
            <w:pPr>
              <w:spacing w:line="240" w:lineRule="auto"/>
              <w:ind w:right="-215"/>
              <w:rPr>
                <w:rFonts w:cstheme="minorHAnsi"/>
                <w:sz w:val="24"/>
                <w:szCs w:val="24"/>
              </w:rPr>
            </w:pPr>
            <w:r w:rsidRPr="00B76E4E">
              <w:rPr>
                <w:rFonts w:cstheme="minorHAnsi"/>
                <w:sz w:val="24"/>
                <w:szCs w:val="24"/>
              </w:rPr>
              <w:t>ES = Einstieg</w:t>
            </w:r>
            <w:r>
              <w:rPr>
                <w:rFonts w:cstheme="minorHAnsi"/>
                <w:sz w:val="24"/>
                <w:szCs w:val="24"/>
              </w:rPr>
              <w:t xml:space="preserve">            </w:t>
            </w:r>
            <w:r w:rsidRPr="00B76E4E">
              <w:rPr>
                <w:rFonts w:cstheme="minorHAnsi"/>
                <w:sz w:val="24"/>
                <w:szCs w:val="24"/>
              </w:rPr>
              <w:t>HF = Hinführung</w:t>
            </w:r>
            <w:r>
              <w:rPr>
                <w:rFonts w:cstheme="minorHAnsi"/>
                <w:sz w:val="24"/>
                <w:szCs w:val="24"/>
              </w:rPr>
              <w:t xml:space="preserve">     </w:t>
            </w:r>
            <w:r w:rsidRPr="00B76E4E">
              <w:rPr>
                <w:rFonts w:cstheme="minorHAnsi"/>
                <w:sz w:val="24"/>
                <w:szCs w:val="24"/>
              </w:rPr>
              <w:t>PR = Präsentation</w:t>
            </w:r>
            <w:r>
              <w:rPr>
                <w:rFonts w:cstheme="minorHAnsi"/>
                <w:sz w:val="24"/>
                <w:szCs w:val="24"/>
              </w:rPr>
              <w:t xml:space="preserve">   </w:t>
            </w:r>
            <w:r w:rsidRPr="00B76E4E">
              <w:rPr>
                <w:rFonts w:cstheme="minorHAnsi"/>
                <w:sz w:val="24"/>
                <w:szCs w:val="24"/>
              </w:rPr>
              <w:t>DI = Diskussion</w:t>
            </w:r>
            <w:r>
              <w:rPr>
                <w:rFonts w:cstheme="minorHAnsi"/>
                <w:sz w:val="24"/>
                <w:szCs w:val="24"/>
              </w:rPr>
              <w:t xml:space="preserve">       </w:t>
            </w:r>
            <w:r w:rsidRPr="00B76E4E">
              <w:rPr>
                <w:rFonts w:cstheme="minorHAnsi"/>
                <w:sz w:val="24"/>
                <w:szCs w:val="24"/>
              </w:rPr>
              <w:t>ER = Erarbeitung</w:t>
            </w:r>
            <w:r>
              <w:rPr>
                <w:rFonts w:cstheme="minorHAnsi"/>
                <w:sz w:val="24"/>
                <w:szCs w:val="24"/>
              </w:rPr>
              <w:t xml:space="preserve">      </w:t>
            </w:r>
            <w:r w:rsidRPr="00B76E4E">
              <w:rPr>
                <w:rFonts w:cstheme="minorHAnsi"/>
                <w:sz w:val="24"/>
                <w:szCs w:val="24"/>
              </w:rPr>
              <w:t>SI = Sicherung</w:t>
            </w:r>
            <w:r>
              <w:rPr>
                <w:rFonts w:cstheme="minorHAnsi"/>
                <w:sz w:val="24"/>
                <w:szCs w:val="24"/>
              </w:rPr>
              <w:t xml:space="preserve">       </w:t>
            </w:r>
            <w:r w:rsidRPr="00B76E4E">
              <w:rPr>
                <w:rFonts w:cstheme="minorHAnsi"/>
                <w:sz w:val="24"/>
                <w:szCs w:val="24"/>
              </w:rPr>
              <w:t>ZUS = Zusammenfassung</w:t>
            </w:r>
          </w:p>
        </w:tc>
        <w:tc>
          <w:tcPr>
            <w:tcW w:w="4776" w:type="dxa"/>
          </w:tcPr>
          <w:p w14:paraId="7F436414" w14:textId="2890E82E" w:rsidR="00B76E4E" w:rsidRPr="00B76E4E" w:rsidRDefault="00B76E4E" w:rsidP="00B76E4E">
            <w:pPr>
              <w:spacing w:line="240" w:lineRule="auto"/>
              <w:ind w:right="-215"/>
              <w:rPr>
                <w:rFonts w:cstheme="minorHAnsi"/>
                <w:b/>
                <w:bCs/>
                <w:sz w:val="24"/>
                <w:szCs w:val="24"/>
              </w:rPr>
            </w:pPr>
            <w:r w:rsidRPr="00B76E4E">
              <w:rPr>
                <w:rFonts w:cstheme="minorHAnsi"/>
                <w:b/>
                <w:bCs/>
                <w:sz w:val="24"/>
                <w:szCs w:val="24"/>
              </w:rPr>
              <w:t>Vermittlungsinteresse nach Vielhaber:</w:t>
            </w:r>
          </w:p>
          <w:p w14:paraId="6B520A73" w14:textId="757696C3" w:rsidR="00B76E4E" w:rsidRPr="00B76E4E" w:rsidRDefault="00B76E4E" w:rsidP="00B76E4E">
            <w:pPr>
              <w:spacing w:line="240" w:lineRule="auto"/>
              <w:ind w:right="-215"/>
              <w:rPr>
                <w:rFonts w:cstheme="minorHAnsi"/>
                <w:sz w:val="24"/>
                <w:szCs w:val="24"/>
              </w:rPr>
            </w:pPr>
            <w:r w:rsidRPr="00B76E4E">
              <w:rPr>
                <w:rFonts w:cstheme="minorHAnsi"/>
                <w:sz w:val="24"/>
                <w:szCs w:val="24"/>
              </w:rPr>
              <w:t>IV = Inhaltliches Vermittlungsinteresse (Reproduktion)</w:t>
            </w:r>
            <w:r>
              <w:rPr>
                <w:rFonts w:cstheme="minorHAnsi"/>
                <w:sz w:val="24"/>
                <w:szCs w:val="24"/>
              </w:rPr>
              <w:t xml:space="preserve">                                                           </w:t>
            </w:r>
            <w:r w:rsidRPr="00B76E4E">
              <w:rPr>
                <w:rFonts w:cstheme="minorHAnsi"/>
                <w:sz w:val="24"/>
                <w:szCs w:val="24"/>
              </w:rPr>
              <w:t xml:space="preserve">PV = Praktisches Vermittlungsinteresse (Transfer- Anwendung) </w:t>
            </w:r>
            <w:r w:rsidR="00404739">
              <w:rPr>
                <w:rFonts w:cstheme="minorHAnsi"/>
                <w:sz w:val="24"/>
                <w:szCs w:val="24"/>
              </w:rPr>
              <w:t xml:space="preserve">                                                                 </w:t>
            </w:r>
            <w:r w:rsidRPr="00B76E4E">
              <w:rPr>
                <w:rFonts w:cstheme="minorHAnsi"/>
                <w:sz w:val="24"/>
                <w:szCs w:val="24"/>
              </w:rPr>
              <w:t>KV = Kritisches Vermittlungsinteresse (Reflexion)</w:t>
            </w:r>
          </w:p>
        </w:tc>
        <w:tc>
          <w:tcPr>
            <w:tcW w:w="5535" w:type="dxa"/>
          </w:tcPr>
          <w:p w14:paraId="3D233346" w14:textId="5A280161" w:rsidR="00B76E4E" w:rsidRPr="00B76E4E" w:rsidRDefault="00B76E4E" w:rsidP="00B76E4E">
            <w:pPr>
              <w:spacing w:line="240" w:lineRule="auto"/>
              <w:ind w:right="-215"/>
              <w:rPr>
                <w:rFonts w:cstheme="minorHAnsi"/>
                <w:sz w:val="24"/>
                <w:szCs w:val="24"/>
              </w:rPr>
            </w:pPr>
            <w:r w:rsidRPr="00B76E4E">
              <w:rPr>
                <w:rFonts w:cstheme="minorHAnsi"/>
                <w:b/>
                <w:bCs/>
                <w:sz w:val="24"/>
                <w:szCs w:val="24"/>
              </w:rPr>
              <w:t>Arbeits- und Sozialformen</w:t>
            </w:r>
            <w:r w:rsidRPr="00B76E4E">
              <w:rPr>
                <w:rFonts w:cstheme="minorHAnsi"/>
                <w:sz w:val="24"/>
                <w:szCs w:val="24"/>
              </w:rPr>
              <w:t>:</w:t>
            </w:r>
          </w:p>
          <w:p w14:paraId="52BEE962" w14:textId="020DBB2B" w:rsidR="00B76E4E" w:rsidRPr="00B76E4E" w:rsidRDefault="00B76E4E" w:rsidP="00B76E4E">
            <w:pPr>
              <w:spacing w:line="240" w:lineRule="auto"/>
              <w:ind w:right="-215"/>
              <w:rPr>
                <w:rFonts w:cstheme="minorHAnsi"/>
                <w:sz w:val="24"/>
                <w:szCs w:val="24"/>
              </w:rPr>
            </w:pPr>
            <w:r w:rsidRPr="00B76E4E">
              <w:rPr>
                <w:rFonts w:cstheme="minorHAnsi"/>
                <w:sz w:val="24"/>
                <w:szCs w:val="24"/>
              </w:rPr>
              <w:t>EA = Einzelarbeit</w:t>
            </w:r>
            <w:r w:rsidR="00404739">
              <w:rPr>
                <w:rFonts w:cstheme="minorHAnsi"/>
                <w:sz w:val="24"/>
                <w:szCs w:val="24"/>
              </w:rPr>
              <w:t xml:space="preserve">                                                                           </w:t>
            </w:r>
            <w:r w:rsidRPr="00B76E4E">
              <w:rPr>
                <w:rFonts w:cstheme="minorHAnsi"/>
                <w:sz w:val="24"/>
                <w:szCs w:val="24"/>
              </w:rPr>
              <w:t>PA = Partnerarbeit</w:t>
            </w:r>
            <w:r w:rsidR="00404739">
              <w:rPr>
                <w:rFonts w:cstheme="minorHAnsi"/>
                <w:sz w:val="24"/>
                <w:szCs w:val="24"/>
              </w:rPr>
              <w:t xml:space="preserve">                                                                          </w:t>
            </w:r>
            <w:r w:rsidRPr="00B76E4E">
              <w:rPr>
                <w:rFonts w:cstheme="minorHAnsi"/>
                <w:sz w:val="24"/>
                <w:szCs w:val="24"/>
              </w:rPr>
              <w:t>GA = Gruppenarbeit</w:t>
            </w:r>
            <w:r w:rsidR="00404739">
              <w:rPr>
                <w:rFonts w:cstheme="minorHAnsi"/>
                <w:sz w:val="24"/>
                <w:szCs w:val="24"/>
              </w:rPr>
              <w:t xml:space="preserve">                                                                          </w:t>
            </w:r>
            <w:r w:rsidRPr="00B76E4E">
              <w:rPr>
                <w:rFonts w:cstheme="minorHAnsi"/>
                <w:sz w:val="24"/>
                <w:szCs w:val="24"/>
              </w:rPr>
              <w:t>HA = Hausaufgabe</w:t>
            </w:r>
            <w:r w:rsidR="00404739">
              <w:rPr>
                <w:rFonts w:cstheme="minorHAnsi"/>
                <w:sz w:val="24"/>
                <w:szCs w:val="24"/>
              </w:rPr>
              <w:t xml:space="preserve">                                                                           </w:t>
            </w:r>
            <w:r w:rsidRPr="00B76E4E">
              <w:rPr>
                <w:rFonts w:cstheme="minorHAnsi"/>
                <w:sz w:val="24"/>
                <w:szCs w:val="24"/>
              </w:rPr>
              <w:t>UG = Unterrichts-</w:t>
            </w:r>
            <w:r w:rsidR="00E51405">
              <w:rPr>
                <w:rFonts w:cstheme="minorHAnsi"/>
                <w:sz w:val="24"/>
                <w:szCs w:val="24"/>
              </w:rPr>
              <w:t>G</w:t>
            </w:r>
            <w:r w:rsidRPr="00B76E4E">
              <w:rPr>
                <w:rFonts w:cstheme="minorHAnsi"/>
                <w:sz w:val="24"/>
                <w:szCs w:val="24"/>
              </w:rPr>
              <w:t>espräch</w:t>
            </w:r>
            <w:r w:rsidR="00404739">
              <w:rPr>
                <w:rFonts w:cstheme="minorHAnsi"/>
                <w:sz w:val="24"/>
                <w:szCs w:val="24"/>
              </w:rPr>
              <w:t xml:space="preserve">                                                           </w:t>
            </w:r>
            <w:r w:rsidRPr="00B76E4E">
              <w:rPr>
                <w:rFonts w:cstheme="minorHAnsi"/>
                <w:sz w:val="24"/>
                <w:szCs w:val="24"/>
              </w:rPr>
              <w:t>LV = Lehrervortrag</w:t>
            </w:r>
          </w:p>
          <w:p w14:paraId="010C24EE" w14:textId="77777777" w:rsidR="00B76E4E" w:rsidRPr="00B76E4E" w:rsidRDefault="00B76E4E" w:rsidP="00B76E4E">
            <w:pPr>
              <w:spacing w:line="240" w:lineRule="auto"/>
              <w:ind w:right="-215"/>
              <w:rPr>
                <w:rFonts w:cstheme="minorHAnsi"/>
                <w:sz w:val="24"/>
                <w:szCs w:val="24"/>
              </w:rPr>
            </w:pPr>
          </w:p>
        </w:tc>
      </w:tr>
    </w:tbl>
    <w:p w14:paraId="5960B43A" w14:textId="77777777" w:rsidR="00E43A18" w:rsidRDefault="00E43A18" w:rsidP="0061545A">
      <w:pPr>
        <w:rPr>
          <w:b/>
          <w:bCs/>
          <w:color w:val="4472C4" w:themeColor="accent1"/>
          <w:sz w:val="28"/>
          <w:szCs w:val="28"/>
          <w:lang w:val="de-DE"/>
        </w:rPr>
      </w:pPr>
    </w:p>
    <w:p w14:paraId="26D505C5" w14:textId="03E0927F" w:rsidR="0061545A" w:rsidRDefault="0061545A" w:rsidP="0061545A">
      <w:pPr>
        <w:rPr>
          <w:b/>
          <w:bCs/>
          <w:color w:val="4472C4" w:themeColor="accent1"/>
          <w:sz w:val="28"/>
          <w:szCs w:val="28"/>
          <w:lang w:val="de-DE"/>
        </w:rPr>
      </w:pPr>
      <w:r w:rsidRPr="006A05CC">
        <w:rPr>
          <w:b/>
          <w:bCs/>
          <w:color w:val="4472C4" w:themeColor="accent1"/>
          <w:sz w:val="28"/>
          <w:szCs w:val="28"/>
          <w:lang w:val="de-DE"/>
        </w:rPr>
        <w:lastRenderedPageBreak/>
        <w:t>Verlaufsplanung der Unterrichtseinheit</w:t>
      </w:r>
      <w:r>
        <w:rPr>
          <w:b/>
          <w:bCs/>
          <w:color w:val="4472C4" w:themeColor="accent1"/>
          <w:sz w:val="28"/>
          <w:szCs w:val="28"/>
          <w:lang w:val="de-DE"/>
        </w:rPr>
        <w:t>: Wirtschaftspolitik mit Schwerpunkt auf die Corona-Pandemie</w:t>
      </w:r>
    </w:p>
    <w:tbl>
      <w:tblPr>
        <w:tblStyle w:val="Tabellenraster"/>
        <w:tblW w:w="11482" w:type="dxa"/>
        <w:tblInd w:w="-1139" w:type="dxa"/>
        <w:tblLook w:val="04A0" w:firstRow="1" w:lastRow="0" w:firstColumn="1" w:lastColumn="0" w:noHBand="0" w:noVBand="1"/>
      </w:tblPr>
      <w:tblGrid>
        <w:gridCol w:w="795"/>
        <w:gridCol w:w="1308"/>
        <w:gridCol w:w="5965"/>
        <w:gridCol w:w="1275"/>
        <w:gridCol w:w="2139"/>
      </w:tblGrid>
      <w:tr w:rsidR="00BF219C" w14:paraId="3F7C31FE" w14:textId="77777777" w:rsidTr="006C1F44">
        <w:tc>
          <w:tcPr>
            <w:tcW w:w="795" w:type="dxa"/>
            <w:shd w:val="clear" w:color="auto" w:fill="D9E2F3" w:themeFill="accent1" w:themeFillTint="33"/>
          </w:tcPr>
          <w:p w14:paraId="0D07288B" w14:textId="1EFF1A64" w:rsidR="0061545A" w:rsidRPr="000C245E" w:rsidRDefault="000C245E" w:rsidP="0061545A">
            <w:pPr>
              <w:rPr>
                <w:sz w:val="24"/>
                <w:szCs w:val="24"/>
                <w:lang w:val="de-DE"/>
              </w:rPr>
            </w:pPr>
            <w:r w:rsidRPr="000C245E">
              <w:rPr>
                <w:sz w:val="24"/>
                <w:szCs w:val="24"/>
                <w:lang w:val="de-DE"/>
              </w:rPr>
              <w:t>Phase</w:t>
            </w:r>
          </w:p>
        </w:tc>
        <w:tc>
          <w:tcPr>
            <w:tcW w:w="1308" w:type="dxa"/>
            <w:shd w:val="clear" w:color="auto" w:fill="D9E2F3" w:themeFill="accent1" w:themeFillTint="33"/>
          </w:tcPr>
          <w:p w14:paraId="66AB0362" w14:textId="5D9C09BA" w:rsidR="0061545A" w:rsidRPr="000C245E" w:rsidRDefault="000C245E" w:rsidP="0061545A">
            <w:pPr>
              <w:rPr>
                <w:sz w:val="24"/>
                <w:szCs w:val="24"/>
                <w:lang w:val="de-DE"/>
              </w:rPr>
            </w:pPr>
            <w:r w:rsidRPr="000C245E">
              <w:rPr>
                <w:sz w:val="24"/>
                <w:szCs w:val="24"/>
                <w:lang w:val="de-DE"/>
              </w:rPr>
              <w:t>Zeit (min)</w:t>
            </w:r>
          </w:p>
        </w:tc>
        <w:tc>
          <w:tcPr>
            <w:tcW w:w="5965" w:type="dxa"/>
            <w:shd w:val="clear" w:color="auto" w:fill="D9E2F3" w:themeFill="accent1" w:themeFillTint="33"/>
          </w:tcPr>
          <w:p w14:paraId="49ADAADB" w14:textId="153B80F5" w:rsidR="0061545A" w:rsidRPr="000C245E" w:rsidRDefault="000C245E" w:rsidP="0061545A">
            <w:pPr>
              <w:rPr>
                <w:sz w:val="24"/>
                <w:szCs w:val="24"/>
                <w:lang w:val="de-DE"/>
              </w:rPr>
            </w:pPr>
            <w:proofErr w:type="spellStart"/>
            <w:r w:rsidRPr="000C245E">
              <w:rPr>
                <w:sz w:val="24"/>
                <w:szCs w:val="24"/>
                <w:lang w:val="de-DE"/>
              </w:rPr>
              <w:t>Unterreichtsverlauf</w:t>
            </w:r>
            <w:proofErr w:type="spellEnd"/>
            <w:r w:rsidRPr="000C245E">
              <w:rPr>
                <w:sz w:val="24"/>
                <w:szCs w:val="24"/>
                <w:lang w:val="de-DE"/>
              </w:rPr>
              <w:t>/Inhalt</w:t>
            </w:r>
          </w:p>
        </w:tc>
        <w:tc>
          <w:tcPr>
            <w:tcW w:w="1275" w:type="dxa"/>
            <w:shd w:val="clear" w:color="auto" w:fill="D9E2F3" w:themeFill="accent1" w:themeFillTint="33"/>
          </w:tcPr>
          <w:p w14:paraId="26806EC0" w14:textId="4D694027" w:rsidR="0061545A" w:rsidRPr="000C245E" w:rsidRDefault="000C245E" w:rsidP="0061545A">
            <w:pPr>
              <w:rPr>
                <w:sz w:val="24"/>
                <w:szCs w:val="24"/>
                <w:lang w:val="de-DE"/>
              </w:rPr>
            </w:pPr>
            <w:r w:rsidRPr="000C245E">
              <w:rPr>
                <w:sz w:val="24"/>
                <w:szCs w:val="24"/>
                <w:lang w:val="de-DE"/>
              </w:rPr>
              <w:t>Sozialform</w:t>
            </w:r>
          </w:p>
        </w:tc>
        <w:tc>
          <w:tcPr>
            <w:tcW w:w="2139" w:type="dxa"/>
            <w:shd w:val="clear" w:color="auto" w:fill="D9E2F3" w:themeFill="accent1" w:themeFillTint="33"/>
          </w:tcPr>
          <w:p w14:paraId="28257167" w14:textId="5EF18637" w:rsidR="0061545A" w:rsidRPr="000C245E" w:rsidRDefault="000C245E" w:rsidP="0061545A">
            <w:pPr>
              <w:rPr>
                <w:sz w:val="24"/>
                <w:szCs w:val="24"/>
                <w:lang w:val="de-DE"/>
              </w:rPr>
            </w:pPr>
            <w:r w:rsidRPr="000C245E">
              <w:rPr>
                <w:sz w:val="24"/>
                <w:szCs w:val="24"/>
                <w:lang w:val="de-DE"/>
              </w:rPr>
              <w:t>Unterrichtsmittel</w:t>
            </w:r>
          </w:p>
        </w:tc>
      </w:tr>
      <w:tr w:rsidR="00787580" w14:paraId="548DF934" w14:textId="77777777" w:rsidTr="006C1F44">
        <w:tc>
          <w:tcPr>
            <w:tcW w:w="795" w:type="dxa"/>
            <w:shd w:val="clear" w:color="auto" w:fill="FFFFFF" w:themeFill="background1"/>
          </w:tcPr>
          <w:p w14:paraId="62117F6A" w14:textId="3EB353FC" w:rsidR="00787580" w:rsidRPr="00770BFE" w:rsidRDefault="00EF19BF" w:rsidP="0061545A">
            <w:pPr>
              <w:rPr>
                <w:sz w:val="24"/>
                <w:szCs w:val="24"/>
                <w:lang w:val="de-DE"/>
              </w:rPr>
            </w:pPr>
            <w:r w:rsidRPr="00770BFE">
              <w:rPr>
                <w:sz w:val="24"/>
                <w:szCs w:val="24"/>
                <w:lang w:val="de-DE"/>
              </w:rPr>
              <w:t>SI</w:t>
            </w:r>
          </w:p>
        </w:tc>
        <w:tc>
          <w:tcPr>
            <w:tcW w:w="1308" w:type="dxa"/>
            <w:shd w:val="clear" w:color="auto" w:fill="FFFFFF" w:themeFill="background1"/>
          </w:tcPr>
          <w:p w14:paraId="5452020A" w14:textId="2DC016CA" w:rsidR="00787580" w:rsidRPr="00770BFE" w:rsidRDefault="007A558D" w:rsidP="0061545A">
            <w:pPr>
              <w:rPr>
                <w:sz w:val="24"/>
                <w:szCs w:val="24"/>
                <w:lang w:val="de-DE"/>
              </w:rPr>
            </w:pPr>
            <w:r>
              <w:rPr>
                <w:sz w:val="24"/>
                <w:szCs w:val="24"/>
                <w:lang w:val="de-DE"/>
              </w:rPr>
              <w:t>5</w:t>
            </w:r>
          </w:p>
        </w:tc>
        <w:tc>
          <w:tcPr>
            <w:tcW w:w="5965" w:type="dxa"/>
            <w:shd w:val="clear" w:color="auto" w:fill="FFFFFF" w:themeFill="background1"/>
          </w:tcPr>
          <w:p w14:paraId="69250F20" w14:textId="00A9B39B" w:rsidR="00787580" w:rsidRPr="00770BFE" w:rsidRDefault="00787580" w:rsidP="0061545A">
            <w:pPr>
              <w:rPr>
                <w:sz w:val="24"/>
                <w:szCs w:val="24"/>
                <w:lang w:val="de-DE"/>
              </w:rPr>
            </w:pPr>
            <w:r w:rsidRPr="00770BFE">
              <w:rPr>
                <w:sz w:val="24"/>
                <w:szCs w:val="24"/>
                <w:lang w:val="de-DE"/>
              </w:rPr>
              <w:t xml:space="preserve">Kurze, gemeinsame </w:t>
            </w:r>
            <w:r w:rsidRPr="00770BFE">
              <w:rPr>
                <w:b/>
                <w:bCs/>
                <w:sz w:val="24"/>
                <w:szCs w:val="24"/>
                <w:lang w:val="de-DE"/>
              </w:rPr>
              <w:t>Wiederholung</w:t>
            </w:r>
            <w:r w:rsidRPr="00770BFE">
              <w:rPr>
                <w:sz w:val="24"/>
                <w:szCs w:val="24"/>
                <w:lang w:val="de-DE"/>
              </w:rPr>
              <w:t xml:space="preserve"> der letzten Einheit</w:t>
            </w:r>
            <w:r w:rsidR="00EF19BF" w:rsidRPr="00770BFE">
              <w:rPr>
                <w:sz w:val="24"/>
                <w:szCs w:val="24"/>
                <w:lang w:val="de-DE"/>
              </w:rPr>
              <w:t>.</w:t>
            </w:r>
          </w:p>
        </w:tc>
        <w:tc>
          <w:tcPr>
            <w:tcW w:w="1275" w:type="dxa"/>
            <w:shd w:val="clear" w:color="auto" w:fill="FFFFFF" w:themeFill="background1"/>
          </w:tcPr>
          <w:p w14:paraId="4DC22221" w14:textId="347B09B8" w:rsidR="00787580" w:rsidRPr="000C245E" w:rsidRDefault="00787580" w:rsidP="0061545A">
            <w:pPr>
              <w:rPr>
                <w:sz w:val="24"/>
                <w:szCs w:val="24"/>
                <w:lang w:val="de-DE"/>
              </w:rPr>
            </w:pPr>
            <w:r>
              <w:rPr>
                <w:sz w:val="24"/>
                <w:szCs w:val="24"/>
                <w:lang w:val="de-DE"/>
              </w:rPr>
              <w:t>UG</w:t>
            </w:r>
          </w:p>
        </w:tc>
        <w:tc>
          <w:tcPr>
            <w:tcW w:w="2139" w:type="dxa"/>
            <w:shd w:val="clear" w:color="auto" w:fill="FFFFFF" w:themeFill="background1"/>
          </w:tcPr>
          <w:p w14:paraId="2BA42E39" w14:textId="77777777" w:rsidR="00787580" w:rsidRPr="000C245E" w:rsidRDefault="00787580" w:rsidP="0061545A">
            <w:pPr>
              <w:rPr>
                <w:sz w:val="24"/>
                <w:szCs w:val="24"/>
                <w:lang w:val="de-DE"/>
              </w:rPr>
            </w:pPr>
          </w:p>
        </w:tc>
      </w:tr>
      <w:tr w:rsidR="000C245E" w14:paraId="1A1BC9F0" w14:textId="77777777" w:rsidTr="006C1F44">
        <w:tc>
          <w:tcPr>
            <w:tcW w:w="795" w:type="dxa"/>
          </w:tcPr>
          <w:p w14:paraId="1A96B23F" w14:textId="50B02409" w:rsidR="0061545A" w:rsidRPr="00770BFE" w:rsidRDefault="000C245E" w:rsidP="0061545A">
            <w:pPr>
              <w:rPr>
                <w:sz w:val="24"/>
                <w:szCs w:val="24"/>
                <w:lang w:val="de-DE"/>
              </w:rPr>
            </w:pPr>
            <w:r w:rsidRPr="00770BFE">
              <w:rPr>
                <w:sz w:val="24"/>
                <w:szCs w:val="24"/>
                <w:lang w:val="de-DE"/>
              </w:rPr>
              <w:t>ES</w:t>
            </w:r>
          </w:p>
        </w:tc>
        <w:tc>
          <w:tcPr>
            <w:tcW w:w="1308" w:type="dxa"/>
          </w:tcPr>
          <w:p w14:paraId="2240CD9E" w14:textId="4E34791C" w:rsidR="0061545A" w:rsidRPr="00770BFE" w:rsidRDefault="000C245E" w:rsidP="0061545A">
            <w:pPr>
              <w:rPr>
                <w:sz w:val="24"/>
                <w:szCs w:val="24"/>
                <w:lang w:val="de-DE"/>
              </w:rPr>
            </w:pPr>
            <w:r w:rsidRPr="00770BFE">
              <w:rPr>
                <w:sz w:val="24"/>
                <w:szCs w:val="24"/>
                <w:lang w:val="de-DE"/>
              </w:rPr>
              <w:t>1</w:t>
            </w:r>
            <w:r w:rsidR="00906AC8">
              <w:rPr>
                <w:sz w:val="24"/>
                <w:szCs w:val="24"/>
                <w:lang w:val="de-DE"/>
              </w:rPr>
              <w:t>5</w:t>
            </w:r>
          </w:p>
        </w:tc>
        <w:tc>
          <w:tcPr>
            <w:tcW w:w="5965" w:type="dxa"/>
          </w:tcPr>
          <w:p w14:paraId="578A5B6A" w14:textId="77777777" w:rsidR="0061545A" w:rsidRPr="00770BFE" w:rsidRDefault="000C245E" w:rsidP="0061545A">
            <w:pPr>
              <w:rPr>
                <w:b/>
                <w:bCs/>
                <w:sz w:val="24"/>
                <w:szCs w:val="24"/>
                <w:lang w:val="de-DE"/>
              </w:rPr>
            </w:pPr>
            <w:r w:rsidRPr="00770BFE">
              <w:rPr>
                <w:b/>
                <w:bCs/>
                <w:sz w:val="24"/>
                <w:szCs w:val="24"/>
                <w:lang w:val="de-DE"/>
              </w:rPr>
              <w:t>Kar</w:t>
            </w:r>
            <w:r w:rsidR="00323C86" w:rsidRPr="00770BFE">
              <w:rPr>
                <w:b/>
                <w:bCs/>
                <w:sz w:val="24"/>
                <w:szCs w:val="24"/>
                <w:lang w:val="de-DE"/>
              </w:rPr>
              <w:t>ikatur Corona und Wirtschaft</w:t>
            </w:r>
          </w:p>
          <w:p w14:paraId="00B973A7" w14:textId="6FC60B79" w:rsidR="00902992" w:rsidRPr="00770BFE" w:rsidRDefault="000147BE" w:rsidP="0061545A">
            <w:pPr>
              <w:rPr>
                <w:sz w:val="24"/>
                <w:szCs w:val="24"/>
                <w:lang w:val="de-DE"/>
              </w:rPr>
            </w:pPr>
            <w:r w:rsidRPr="00770BFE">
              <w:rPr>
                <w:sz w:val="24"/>
                <w:szCs w:val="24"/>
                <w:lang w:val="de-DE"/>
              </w:rPr>
              <w:t xml:space="preserve">Eine Karikatur (Abbildung </w:t>
            </w:r>
            <w:r w:rsidR="00517ED7">
              <w:rPr>
                <w:sz w:val="24"/>
                <w:szCs w:val="24"/>
                <w:lang w:val="de-DE"/>
              </w:rPr>
              <w:t>3</w:t>
            </w:r>
            <w:r w:rsidRPr="00770BFE">
              <w:rPr>
                <w:sz w:val="24"/>
                <w:szCs w:val="24"/>
                <w:lang w:val="de-DE"/>
              </w:rPr>
              <w:t xml:space="preserve">) passend zur Thematik wird via </w:t>
            </w:r>
            <w:proofErr w:type="spellStart"/>
            <w:r w:rsidRPr="00770BFE">
              <w:rPr>
                <w:sz w:val="24"/>
                <w:szCs w:val="24"/>
                <w:lang w:val="de-DE"/>
              </w:rPr>
              <w:t>Beamer</w:t>
            </w:r>
            <w:proofErr w:type="spellEnd"/>
            <w:r w:rsidRPr="00770BFE">
              <w:rPr>
                <w:sz w:val="24"/>
                <w:szCs w:val="24"/>
                <w:lang w:val="de-DE"/>
              </w:rPr>
              <w:t xml:space="preserve"> eingeblendet. </w:t>
            </w:r>
            <w:r w:rsidR="00323C86" w:rsidRPr="00770BFE">
              <w:rPr>
                <w:sz w:val="24"/>
                <w:szCs w:val="24"/>
                <w:lang w:val="de-DE"/>
              </w:rPr>
              <w:t xml:space="preserve">Die </w:t>
            </w:r>
            <w:proofErr w:type="spellStart"/>
            <w:r w:rsidR="00323C86" w:rsidRPr="00770BFE">
              <w:rPr>
                <w:sz w:val="24"/>
                <w:szCs w:val="24"/>
                <w:lang w:val="de-DE"/>
              </w:rPr>
              <w:t>SuS</w:t>
            </w:r>
            <w:proofErr w:type="spellEnd"/>
            <w:r w:rsidR="00323C86" w:rsidRPr="00770BFE">
              <w:rPr>
                <w:sz w:val="24"/>
                <w:szCs w:val="24"/>
                <w:lang w:val="de-DE"/>
              </w:rPr>
              <w:t xml:space="preserve"> sollen sich die Karikatur genau anschauen</w:t>
            </w:r>
            <w:r w:rsidR="00902992" w:rsidRPr="00770BFE">
              <w:rPr>
                <w:sz w:val="24"/>
                <w:szCs w:val="24"/>
                <w:lang w:val="de-DE"/>
              </w:rPr>
              <w:t xml:space="preserve"> und diese im Plenum besprechen. Leitfragen: </w:t>
            </w:r>
          </w:p>
          <w:p w14:paraId="3C8A20BC" w14:textId="77777777" w:rsidR="00902992" w:rsidRPr="00770BFE" w:rsidRDefault="00902992" w:rsidP="00902992">
            <w:pPr>
              <w:pStyle w:val="Listenabsatz"/>
              <w:numPr>
                <w:ilvl w:val="0"/>
                <w:numId w:val="3"/>
              </w:numPr>
              <w:rPr>
                <w:sz w:val="24"/>
                <w:szCs w:val="24"/>
                <w:lang w:val="de-DE"/>
              </w:rPr>
            </w:pPr>
            <w:r w:rsidRPr="00770BFE">
              <w:rPr>
                <w:sz w:val="24"/>
                <w:szCs w:val="24"/>
                <w:lang w:val="de-DE"/>
              </w:rPr>
              <w:t>Was wird dargestellt?</w:t>
            </w:r>
          </w:p>
          <w:p w14:paraId="6D9F3048" w14:textId="77777777" w:rsidR="00902992" w:rsidRPr="00770BFE" w:rsidRDefault="00902992" w:rsidP="00902992">
            <w:pPr>
              <w:pStyle w:val="Listenabsatz"/>
              <w:numPr>
                <w:ilvl w:val="0"/>
                <w:numId w:val="3"/>
              </w:numPr>
              <w:rPr>
                <w:sz w:val="24"/>
                <w:szCs w:val="24"/>
                <w:lang w:val="de-DE"/>
              </w:rPr>
            </w:pPr>
            <w:r w:rsidRPr="00770BFE">
              <w:rPr>
                <w:sz w:val="24"/>
                <w:szCs w:val="24"/>
                <w:lang w:val="de-DE"/>
              </w:rPr>
              <w:t>Wie lässt sich die Darstellung interpretieren?</w:t>
            </w:r>
          </w:p>
          <w:p w14:paraId="2B1CD8C0" w14:textId="2F072F2D" w:rsidR="009545CD" w:rsidRPr="007A558D" w:rsidRDefault="00902992" w:rsidP="007A558D">
            <w:pPr>
              <w:pStyle w:val="Listenabsatz"/>
              <w:numPr>
                <w:ilvl w:val="0"/>
                <w:numId w:val="3"/>
              </w:numPr>
              <w:rPr>
                <w:sz w:val="24"/>
                <w:szCs w:val="24"/>
                <w:lang w:val="de-DE"/>
              </w:rPr>
            </w:pPr>
            <w:r w:rsidRPr="00770BFE">
              <w:rPr>
                <w:sz w:val="24"/>
                <w:szCs w:val="24"/>
                <w:lang w:val="de-DE"/>
              </w:rPr>
              <w:t>Wie betrifft mich diese Darstellung im persönlichen Leben?</w:t>
            </w:r>
          </w:p>
        </w:tc>
        <w:tc>
          <w:tcPr>
            <w:tcW w:w="1275" w:type="dxa"/>
          </w:tcPr>
          <w:p w14:paraId="0CB419FD" w14:textId="32C26267" w:rsidR="0061545A" w:rsidRPr="000147BE" w:rsidRDefault="000147BE" w:rsidP="0061545A">
            <w:pPr>
              <w:rPr>
                <w:sz w:val="24"/>
                <w:szCs w:val="24"/>
                <w:lang w:val="de-DE"/>
              </w:rPr>
            </w:pPr>
            <w:r w:rsidRPr="000147BE">
              <w:rPr>
                <w:sz w:val="24"/>
                <w:szCs w:val="24"/>
                <w:lang w:val="de-DE"/>
              </w:rPr>
              <w:t>UG</w:t>
            </w:r>
          </w:p>
        </w:tc>
        <w:tc>
          <w:tcPr>
            <w:tcW w:w="2139" w:type="dxa"/>
          </w:tcPr>
          <w:p w14:paraId="2DE4AF73" w14:textId="77777777" w:rsidR="0061545A" w:rsidRPr="000147BE" w:rsidRDefault="000147BE" w:rsidP="0061545A">
            <w:pPr>
              <w:rPr>
                <w:sz w:val="24"/>
                <w:szCs w:val="24"/>
                <w:lang w:val="de-DE"/>
              </w:rPr>
            </w:pPr>
            <w:proofErr w:type="spellStart"/>
            <w:r w:rsidRPr="000147BE">
              <w:rPr>
                <w:sz w:val="24"/>
                <w:szCs w:val="24"/>
                <w:lang w:val="de-DE"/>
              </w:rPr>
              <w:t>Beamer</w:t>
            </w:r>
            <w:proofErr w:type="spellEnd"/>
          </w:p>
          <w:p w14:paraId="7455C963" w14:textId="08AFA698" w:rsidR="000147BE" w:rsidRPr="000147BE" w:rsidRDefault="000147BE" w:rsidP="0061545A">
            <w:pPr>
              <w:rPr>
                <w:sz w:val="24"/>
                <w:szCs w:val="24"/>
                <w:lang w:val="de-DE"/>
              </w:rPr>
            </w:pPr>
            <w:r w:rsidRPr="000147BE">
              <w:rPr>
                <w:sz w:val="24"/>
                <w:szCs w:val="24"/>
                <w:lang w:val="de-DE"/>
              </w:rPr>
              <w:t xml:space="preserve">Karikatur (Abbildung </w:t>
            </w:r>
            <w:r w:rsidR="001F603E">
              <w:rPr>
                <w:sz w:val="24"/>
                <w:szCs w:val="24"/>
                <w:lang w:val="de-DE"/>
              </w:rPr>
              <w:t>1</w:t>
            </w:r>
            <w:r w:rsidRPr="000147BE">
              <w:rPr>
                <w:sz w:val="24"/>
                <w:szCs w:val="24"/>
                <w:lang w:val="de-DE"/>
              </w:rPr>
              <w:t>)</w:t>
            </w:r>
          </w:p>
        </w:tc>
      </w:tr>
      <w:tr w:rsidR="000C245E" w14:paraId="2FB6FED4" w14:textId="77777777" w:rsidTr="006C1F44">
        <w:tc>
          <w:tcPr>
            <w:tcW w:w="795" w:type="dxa"/>
          </w:tcPr>
          <w:p w14:paraId="371EB01D" w14:textId="265E2B1D" w:rsidR="0061545A" w:rsidRPr="00770BFE" w:rsidRDefault="004C32C9" w:rsidP="0061545A">
            <w:pPr>
              <w:rPr>
                <w:sz w:val="24"/>
                <w:szCs w:val="24"/>
                <w:lang w:val="de-DE"/>
              </w:rPr>
            </w:pPr>
            <w:r w:rsidRPr="00770BFE">
              <w:rPr>
                <w:sz w:val="24"/>
                <w:szCs w:val="24"/>
                <w:lang w:val="de-DE"/>
              </w:rPr>
              <w:t>EA</w:t>
            </w:r>
          </w:p>
        </w:tc>
        <w:tc>
          <w:tcPr>
            <w:tcW w:w="1308" w:type="dxa"/>
          </w:tcPr>
          <w:p w14:paraId="2F571DA8" w14:textId="19E099E7" w:rsidR="0061545A" w:rsidRPr="00770BFE" w:rsidRDefault="007A558D" w:rsidP="0061545A">
            <w:pPr>
              <w:rPr>
                <w:sz w:val="24"/>
                <w:szCs w:val="24"/>
                <w:lang w:val="de-DE"/>
              </w:rPr>
            </w:pPr>
            <w:r>
              <w:rPr>
                <w:sz w:val="24"/>
                <w:szCs w:val="24"/>
                <w:lang w:val="de-DE"/>
              </w:rPr>
              <w:t>2</w:t>
            </w:r>
            <w:r w:rsidR="00906AC8">
              <w:rPr>
                <w:sz w:val="24"/>
                <w:szCs w:val="24"/>
                <w:lang w:val="de-DE"/>
              </w:rPr>
              <w:t>0</w:t>
            </w:r>
          </w:p>
        </w:tc>
        <w:tc>
          <w:tcPr>
            <w:tcW w:w="5965" w:type="dxa"/>
          </w:tcPr>
          <w:p w14:paraId="13E74B1D" w14:textId="4EE8B04E" w:rsidR="0061545A" w:rsidRPr="00770BFE" w:rsidRDefault="000147BE" w:rsidP="0061545A">
            <w:pPr>
              <w:rPr>
                <w:b/>
                <w:bCs/>
                <w:sz w:val="24"/>
                <w:szCs w:val="24"/>
                <w:lang w:val="de-DE"/>
              </w:rPr>
            </w:pPr>
            <w:r w:rsidRPr="00770BFE">
              <w:rPr>
                <w:b/>
                <w:bCs/>
                <w:sz w:val="24"/>
                <w:szCs w:val="24"/>
                <w:lang w:val="de-DE"/>
              </w:rPr>
              <w:t>Zeitungsartikel bzgl. Wirtschaftspolitik in der Pandemie – Hilfspakete</w:t>
            </w:r>
          </w:p>
          <w:p w14:paraId="10076D9E" w14:textId="32B332C8" w:rsidR="009F21E9" w:rsidRPr="001E74E3" w:rsidRDefault="007A558D" w:rsidP="009F21E9">
            <w:pPr>
              <w:rPr>
                <w:sz w:val="24"/>
                <w:szCs w:val="24"/>
                <w:lang w:val="de-DE"/>
              </w:rPr>
            </w:pPr>
            <w:r>
              <w:rPr>
                <w:sz w:val="24"/>
                <w:szCs w:val="24"/>
                <w:lang w:val="de-DE"/>
              </w:rPr>
              <w:t xml:space="preserve">Die </w:t>
            </w:r>
            <w:proofErr w:type="spellStart"/>
            <w:r>
              <w:rPr>
                <w:sz w:val="24"/>
                <w:szCs w:val="24"/>
                <w:lang w:val="de-DE"/>
              </w:rPr>
              <w:t>SuS</w:t>
            </w:r>
            <w:proofErr w:type="spellEnd"/>
            <w:r>
              <w:rPr>
                <w:sz w:val="24"/>
                <w:szCs w:val="24"/>
                <w:lang w:val="de-DE"/>
              </w:rPr>
              <w:t xml:space="preserve"> werden in </w:t>
            </w:r>
            <w:r w:rsidR="009F21E9">
              <w:rPr>
                <w:sz w:val="24"/>
                <w:szCs w:val="24"/>
                <w:lang w:val="de-DE"/>
              </w:rPr>
              <w:t xml:space="preserve">vier </w:t>
            </w:r>
            <w:r>
              <w:rPr>
                <w:sz w:val="24"/>
                <w:szCs w:val="24"/>
                <w:lang w:val="de-DE"/>
              </w:rPr>
              <w:t xml:space="preserve">Kleingruppen eingeteilt bekommen je Gruppe </w:t>
            </w:r>
            <w:r w:rsidR="009F21E9">
              <w:rPr>
                <w:sz w:val="24"/>
                <w:szCs w:val="24"/>
                <w:lang w:val="de-DE"/>
              </w:rPr>
              <w:t xml:space="preserve">unterschiedliche </w:t>
            </w:r>
            <w:r w:rsidR="00517ED7">
              <w:rPr>
                <w:sz w:val="24"/>
                <w:szCs w:val="24"/>
                <w:lang w:val="de-DE"/>
              </w:rPr>
              <w:t>Arbeitsblätter</w:t>
            </w:r>
            <w:r w:rsidR="009F21E9">
              <w:rPr>
                <w:sz w:val="24"/>
                <w:szCs w:val="24"/>
                <w:lang w:val="de-DE"/>
              </w:rPr>
              <w:t xml:space="preserve"> ausgeteilt (siehe Materialien)</w:t>
            </w:r>
            <w:r>
              <w:rPr>
                <w:sz w:val="24"/>
                <w:szCs w:val="24"/>
                <w:lang w:val="de-DE"/>
              </w:rPr>
              <w:t xml:space="preserve">. Diese sollen sie durchlesen und </w:t>
            </w:r>
            <w:r w:rsidR="009F21E9">
              <w:rPr>
                <w:sz w:val="24"/>
                <w:szCs w:val="24"/>
                <w:lang w:val="de-DE"/>
              </w:rPr>
              <w:t>die auf dem Zettel befindlichen Fragen innerhalb der Gruppe beantworten</w:t>
            </w:r>
            <w:r>
              <w:rPr>
                <w:sz w:val="24"/>
                <w:szCs w:val="24"/>
                <w:lang w:val="de-DE"/>
              </w:rPr>
              <w:t xml:space="preserve">. </w:t>
            </w:r>
          </w:p>
          <w:p w14:paraId="3C1976B2" w14:textId="14F3649C" w:rsidR="007A558D" w:rsidRPr="007A558D" w:rsidRDefault="007A558D" w:rsidP="007A558D">
            <w:pPr>
              <w:rPr>
                <w:color w:val="4472C4" w:themeColor="accent1"/>
                <w:sz w:val="24"/>
                <w:szCs w:val="24"/>
                <w:lang w:val="de-DE"/>
              </w:rPr>
            </w:pPr>
            <w:r w:rsidRPr="001E74E3">
              <w:rPr>
                <w:sz w:val="24"/>
                <w:szCs w:val="24"/>
                <w:lang w:val="de-DE"/>
              </w:rPr>
              <w:t>Im Anschluss an die Gruppenarbeit</w:t>
            </w:r>
            <w:r w:rsidR="009F21E9">
              <w:rPr>
                <w:sz w:val="24"/>
                <w:szCs w:val="24"/>
                <w:lang w:val="de-DE"/>
              </w:rPr>
              <w:t xml:space="preserve"> sollen die </w:t>
            </w:r>
            <w:proofErr w:type="spellStart"/>
            <w:r w:rsidR="009F21E9">
              <w:rPr>
                <w:sz w:val="24"/>
                <w:szCs w:val="24"/>
                <w:lang w:val="de-DE"/>
              </w:rPr>
              <w:t>SuS</w:t>
            </w:r>
            <w:proofErr w:type="spellEnd"/>
            <w:r w:rsidR="009F21E9">
              <w:rPr>
                <w:sz w:val="24"/>
                <w:szCs w:val="24"/>
                <w:lang w:val="de-DE"/>
              </w:rPr>
              <w:t xml:space="preserve"> ihre Erkenntnisse der Klasse erläutern/präsentieren. D</w:t>
            </w:r>
            <w:r w:rsidRPr="001E74E3">
              <w:rPr>
                <w:sz w:val="24"/>
                <w:szCs w:val="24"/>
                <w:lang w:val="de-DE"/>
              </w:rPr>
              <w:t xml:space="preserve">ie gelesenen Inhalte </w:t>
            </w:r>
            <w:r w:rsidR="009F21E9">
              <w:rPr>
                <w:sz w:val="24"/>
                <w:szCs w:val="24"/>
                <w:lang w:val="de-DE"/>
              </w:rPr>
              <w:t>werden somit während</w:t>
            </w:r>
            <w:r w:rsidR="009F21E9" w:rsidRPr="001E74E3">
              <w:rPr>
                <w:sz w:val="24"/>
                <w:szCs w:val="24"/>
                <w:lang w:val="de-DE"/>
              </w:rPr>
              <w:t xml:space="preserve"> eins Unterrichtsgesprächs</w:t>
            </w:r>
            <w:r w:rsidRPr="001E74E3">
              <w:rPr>
                <w:sz w:val="24"/>
                <w:szCs w:val="24"/>
                <w:lang w:val="de-DE"/>
              </w:rPr>
              <w:t xml:space="preserve"> diskutiert. </w:t>
            </w:r>
          </w:p>
        </w:tc>
        <w:tc>
          <w:tcPr>
            <w:tcW w:w="1275" w:type="dxa"/>
          </w:tcPr>
          <w:p w14:paraId="041B6579" w14:textId="77777777" w:rsidR="007A558D" w:rsidRDefault="007A558D" w:rsidP="0061545A">
            <w:pPr>
              <w:rPr>
                <w:sz w:val="24"/>
                <w:szCs w:val="24"/>
                <w:lang w:val="de-DE"/>
              </w:rPr>
            </w:pPr>
            <w:r>
              <w:rPr>
                <w:sz w:val="24"/>
                <w:szCs w:val="24"/>
                <w:lang w:val="de-DE"/>
              </w:rPr>
              <w:t>GA</w:t>
            </w:r>
          </w:p>
          <w:p w14:paraId="37EB5B23" w14:textId="250D2399" w:rsidR="0061545A" w:rsidRPr="005762CC" w:rsidRDefault="005762CC" w:rsidP="0061545A">
            <w:pPr>
              <w:rPr>
                <w:sz w:val="24"/>
                <w:szCs w:val="24"/>
                <w:lang w:val="de-DE"/>
              </w:rPr>
            </w:pPr>
            <w:r w:rsidRPr="005762CC">
              <w:rPr>
                <w:sz w:val="24"/>
                <w:szCs w:val="24"/>
                <w:lang w:val="de-DE"/>
              </w:rPr>
              <w:t>UG</w:t>
            </w:r>
          </w:p>
        </w:tc>
        <w:tc>
          <w:tcPr>
            <w:tcW w:w="2139" w:type="dxa"/>
          </w:tcPr>
          <w:p w14:paraId="5B142AB3" w14:textId="09CF866E" w:rsidR="005762CC" w:rsidRDefault="00517ED7" w:rsidP="0061545A">
            <w:pPr>
              <w:rPr>
                <w:b/>
                <w:bCs/>
                <w:color w:val="4472C4" w:themeColor="accent1"/>
                <w:sz w:val="28"/>
                <w:szCs w:val="28"/>
                <w:lang w:val="de-DE"/>
              </w:rPr>
            </w:pPr>
            <w:r>
              <w:rPr>
                <w:sz w:val="24"/>
                <w:szCs w:val="24"/>
                <w:lang w:val="de-DE"/>
              </w:rPr>
              <w:t>Arbeitsblätter</w:t>
            </w:r>
            <w:r w:rsidR="001E74E3">
              <w:rPr>
                <w:sz w:val="24"/>
                <w:szCs w:val="24"/>
                <w:lang w:val="de-DE"/>
              </w:rPr>
              <w:t xml:space="preserve"> (siehe Materialien)</w:t>
            </w:r>
          </w:p>
        </w:tc>
      </w:tr>
      <w:tr w:rsidR="004C32C9" w14:paraId="7CC29B39" w14:textId="77777777" w:rsidTr="006C1F44">
        <w:tc>
          <w:tcPr>
            <w:tcW w:w="795" w:type="dxa"/>
          </w:tcPr>
          <w:p w14:paraId="1BC6A135" w14:textId="109A795A" w:rsidR="004C32C9" w:rsidRPr="00770BFE" w:rsidRDefault="004C32C9" w:rsidP="0061545A">
            <w:pPr>
              <w:rPr>
                <w:sz w:val="24"/>
                <w:szCs w:val="24"/>
                <w:lang w:val="de-DE"/>
              </w:rPr>
            </w:pPr>
            <w:r w:rsidRPr="00770BFE">
              <w:rPr>
                <w:sz w:val="24"/>
                <w:szCs w:val="24"/>
                <w:lang w:val="de-DE"/>
              </w:rPr>
              <w:t>ZUS</w:t>
            </w:r>
          </w:p>
        </w:tc>
        <w:tc>
          <w:tcPr>
            <w:tcW w:w="1308" w:type="dxa"/>
          </w:tcPr>
          <w:p w14:paraId="2E231D3C" w14:textId="638B1C38" w:rsidR="004C32C9" w:rsidRPr="00770BFE" w:rsidRDefault="002A0C68" w:rsidP="0061545A">
            <w:pPr>
              <w:rPr>
                <w:sz w:val="24"/>
                <w:szCs w:val="24"/>
                <w:lang w:val="de-DE"/>
              </w:rPr>
            </w:pPr>
            <w:r w:rsidRPr="00770BFE">
              <w:rPr>
                <w:sz w:val="24"/>
                <w:szCs w:val="24"/>
                <w:lang w:val="de-DE"/>
              </w:rPr>
              <w:t>1</w:t>
            </w:r>
            <w:r w:rsidR="00787580" w:rsidRPr="00770BFE">
              <w:rPr>
                <w:sz w:val="24"/>
                <w:szCs w:val="24"/>
                <w:lang w:val="de-DE"/>
              </w:rPr>
              <w:t>0</w:t>
            </w:r>
          </w:p>
        </w:tc>
        <w:tc>
          <w:tcPr>
            <w:tcW w:w="5965" w:type="dxa"/>
          </w:tcPr>
          <w:p w14:paraId="59D3B681" w14:textId="2B239E6D" w:rsidR="002A0C68" w:rsidRPr="00770BFE" w:rsidRDefault="009F21E9" w:rsidP="0061545A">
            <w:pPr>
              <w:rPr>
                <w:sz w:val="24"/>
                <w:szCs w:val="24"/>
                <w:lang w:val="de-DE"/>
              </w:rPr>
            </w:pPr>
            <w:r>
              <w:rPr>
                <w:sz w:val="24"/>
                <w:szCs w:val="24"/>
                <w:lang w:val="de-DE"/>
              </w:rPr>
              <w:t xml:space="preserve">Die Lehrperson erläutert nun, aus welchem Grund der Staat bewusst </w:t>
            </w:r>
            <w:r w:rsidR="006C1F44">
              <w:rPr>
                <w:sz w:val="24"/>
                <w:szCs w:val="24"/>
                <w:lang w:val="de-DE"/>
              </w:rPr>
              <w:t xml:space="preserve">diese Schulden auf sich nimmt (Arbeitsplätze sichern, Wirtschaft stabilisieren) und setzt dies in Bezug zu der Strategie </w:t>
            </w:r>
            <w:r w:rsidR="006C1F44" w:rsidRPr="006C1F44">
              <w:rPr>
                <w:b/>
                <w:bCs/>
                <w:sz w:val="24"/>
                <w:szCs w:val="24"/>
                <w:lang w:val="de-DE"/>
              </w:rPr>
              <w:t>„</w:t>
            </w:r>
            <w:proofErr w:type="spellStart"/>
            <w:proofErr w:type="gramStart"/>
            <w:r w:rsidR="006C1F44" w:rsidRPr="006C1F44">
              <w:rPr>
                <w:b/>
                <w:bCs/>
                <w:sz w:val="24"/>
                <w:szCs w:val="24"/>
                <w:lang w:val="de-DE"/>
              </w:rPr>
              <w:t>Deficit</w:t>
            </w:r>
            <w:proofErr w:type="spellEnd"/>
            <w:r w:rsidR="006C1F44" w:rsidRPr="006C1F44">
              <w:rPr>
                <w:b/>
                <w:bCs/>
                <w:sz w:val="24"/>
                <w:szCs w:val="24"/>
                <w:lang w:val="de-DE"/>
              </w:rPr>
              <w:t xml:space="preserve"> Spending</w:t>
            </w:r>
            <w:proofErr w:type="gramEnd"/>
            <w:r w:rsidR="006C1F44" w:rsidRPr="006C1F44">
              <w:rPr>
                <w:b/>
                <w:bCs/>
                <w:sz w:val="24"/>
                <w:szCs w:val="24"/>
                <w:lang w:val="de-DE"/>
              </w:rPr>
              <w:t>“</w:t>
            </w:r>
            <w:r w:rsidR="006C1F44">
              <w:rPr>
                <w:sz w:val="24"/>
                <w:szCs w:val="24"/>
                <w:lang w:val="de-DE"/>
              </w:rPr>
              <w:t xml:space="preserve"> (Begriffsklärung). </w:t>
            </w:r>
          </w:p>
          <w:p w14:paraId="14255C5E" w14:textId="7B9D3A55" w:rsidR="004C32C9" w:rsidRPr="00770BFE" w:rsidRDefault="004C32C9" w:rsidP="0061545A">
            <w:pPr>
              <w:rPr>
                <w:b/>
                <w:bCs/>
                <w:sz w:val="24"/>
                <w:szCs w:val="24"/>
                <w:lang w:val="de-DE"/>
              </w:rPr>
            </w:pPr>
            <w:r w:rsidRPr="00770BFE">
              <w:rPr>
                <w:sz w:val="24"/>
                <w:szCs w:val="24"/>
                <w:lang w:val="de-DE"/>
              </w:rPr>
              <w:t xml:space="preserve">Abschluss der Stunde bildet </w:t>
            </w:r>
            <w:r w:rsidR="002A0C68" w:rsidRPr="00770BFE">
              <w:rPr>
                <w:sz w:val="24"/>
                <w:szCs w:val="24"/>
                <w:lang w:val="de-DE"/>
              </w:rPr>
              <w:t xml:space="preserve">ein kurzer </w:t>
            </w:r>
            <w:r w:rsidR="002A0C68" w:rsidRPr="00770BFE">
              <w:rPr>
                <w:b/>
                <w:bCs/>
                <w:sz w:val="24"/>
                <w:szCs w:val="24"/>
                <w:lang w:val="de-DE"/>
              </w:rPr>
              <w:t>Interviewausschnitt von Bruno Kreisky</w:t>
            </w:r>
            <w:r w:rsidR="002A0C68" w:rsidRPr="00770BFE">
              <w:rPr>
                <w:sz w:val="24"/>
                <w:szCs w:val="24"/>
                <w:lang w:val="de-DE"/>
              </w:rPr>
              <w:t xml:space="preserve"> (Online verfügbar unter </w:t>
            </w:r>
            <w:hyperlink r:id="rId7" w:history="1">
              <w:r w:rsidR="002A0C68" w:rsidRPr="00770BFE">
                <w:rPr>
                  <w:rStyle w:val="Hyperlink"/>
                  <w:sz w:val="24"/>
                  <w:szCs w:val="24"/>
                </w:rPr>
                <w:t xml:space="preserve">Bruno Kreisky - Vollbeschäftigung - Bing </w:t>
              </w:r>
              <w:proofErr w:type="spellStart"/>
              <w:r w:rsidR="002A0C68" w:rsidRPr="00770BFE">
                <w:rPr>
                  <w:rStyle w:val="Hyperlink"/>
                  <w:sz w:val="24"/>
                  <w:szCs w:val="24"/>
                </w:rPr>
                <w:t>video</w:t>
              </w:r>
              <w:proofErr w:type="spellEnd"/>
            </w:hyperlink>
            <w:r w:rsidR="002A0C68" w:rsidRPr="00770BFE">
              <w:rPr>
                <w:sz w:val="24"/>
                <w:szCs w:val="24"/>
                <w:lang w:val="de-DE"/>
              </w:rPr>
              <w:t>).</w:t>
            </w:r>
          </w:p>
        </w:tc>
        <w:tc>
          <w:tcPr>
            <w:tcW w:w="1275" w:type="dxa"/>
          </w:tcPr>
          <w:p w14:paraId="0F81B11A" w14:textId="77777777" w:rsidR="004C32C9" w:rsidRDefault="00BF219C" w:rsidP="0061545A">
            <w:pPr>
              <w:rPr>
                <w:sz w:val="24"/>
                <w:szCs w:val="24"/>
                <w:lang w:val="de-DE"/>
              </w:rPr>
            </w:pPr>
            <w:r w:rsidRPr="004862C7">
              <w:rPr>
                <w:sz w:val="24"/>
                <w:szCs w:val="24"/>
                <w:lang w:val="de-DE"/>
              </w:rPr>
              <w:t>UG</w:t>
            </w:r>
          </w:p>
          <w:p w14:paraId="78554641" w14:textId="63DDAE2B" w:rsidR="00770BFE" w:rsidRPr="004862C7" w:rsidRDefault="00770BFE" w:rsidP="0061545A">
            <w:pPr>
              <w:rPr>
                <w:sz w:val="24"/>
                <w:szCs w:val="24"/>
                <w:lang w:val="de-DE"/>
              </w:rPr>
            </w:pPr>
            <w:r>
              <w:rPr>
                <w:sz w:val="24"/>
                <w:szCs w:val="24"/>
                <w:lang w:val="de-DE"/>
              </w:rPr>
              <w:t>LV</w:t>
            </w:r>
          </w:p>
        </w:tc>
        <w:tc>
          <w:tcPr>
            <w:tcW w:w="2139" w:type="dxa"/>
          </w:tcPr>
          <w:p w14:paraId="4FDCA0D1" w14:textId="77777777" w:rsidR="004C32C9" w:rsidRPr="00BF219C" w:rsidRDefault="00BF219C" w:rsidP="0061545A">
            <w:pPr>
              <w:rPr>
                <w:sz w:val="24"/>
                <w:szCs w:val="24"/>
                <w:lang w:val="de-DE"/>
              </w:rPr>
            </w:pPr>
            <w:proofErr w:type="spellStart"/>
            <w:r w:rsidRPr="00BF219C">
              <w:rPr>
                <w:sz w:val="24"/>
                <w:szCs w:val="24"/>
                <w:lang w:val="de-DE"/>
              </w:rPr>
              <w:t>Beamer</w:t>
            </w:r>
            <w:proofErr w:type="spellEnd"/>
          </w:p>
          <w:p w14:paraId="6F03D041" w14:textId="77777777" w:rsidR="00BF219C" w:rsidRDefault="00BF219C" w:rsidP="0061545A">
            <w:pPr>
              <w:rPr>
                <w:sz w:val="24"/>
                <w:szCs w:val="24"/>
                <w:lang w:val="de-DE"/>
              </w:rPr>
            </w:pPr>
            <w:r w:rsidRPr="00BF219C">
              <w:rPr>
                <w:sz w:val="24"/>
                <w:szCs w:val="24"/>
                <w:lang w:val="de-DE"/>
              </w:rPr>
              <w:t>Interviewausschnitt</w:t>
            </w:r>
          </w:p>
          <w:p w14:paraId="7A753015" w14:textId="00594474" w:rsidR="00F3064D" w:rsidRDefault="00F3064D" w:rsidP="0061545A">
            <w:pPr>
              <w:rPr>
                <w:b/>
                <w:bCs/>
                <w:color w:val="4472C4" w:themeColor="accent1"/>
                <w:sz w:val="28"/>
                <w:szCs w:val="28"/>
                <w:lang w:val="de-DE"/>
              </w:rPr>
            </w:pPr>
            <w:r w:rsidRPr="00770BFE">
              <w:rPr>
                <w:sz w:val="24"/>
                <w:szCs w:val="24"/>
                <w:lang w:val="de-DE"/>
              </w:rPr>
              <w:t>Evtl. Tafel</w:t>
            </w:r>
          </w:p>
        </w:tc>
      </w:tr>
    </w:tbl>
    <w:p w14:paraId="29913EF7" w14:textId="77777777" w:rsidR="00472D0D" w:rsidRDefault="00472D0D" w:rsidP="00876B9E">
      <w:pPr>
        <w:rPr>
          <w:sz w:val="24"/>
          <w:szCs w:val="24"/>
          <w:lang w:val="de-DE"/>
        </w:rPr>
      </w:pPr>
    </w:p>
    <w:p w14:paraId="7F8ACFFD" w14:textId="77777777" w:rsidR="00472D0D" w:rsidRDefault="00472D0D" w:rsidP="00876B9E">
      <w:pPr>
        <w:rPr>
          <w:sz w:val="24"/>
          <w:szCs w:val="24"/>
          <w:lang w:val="de-DE"/>
        </w:rPr>
      </w:pPr>
    </w:p>
    <w:p w14:paraId="19DF8183" w14:textId="77777777" w:rsidR="00472D0D" w:rsidRDefault="00472D0D" w:rsidP="00876B9E">
      <w:pPr>
        <w:rPr>
          <w:sz w:val="24"/>
          <w:szCs w:val="24"/>
          <w:lang w:val="de-DE"/>
        </w:rPr>
      </w:pPr>
    </w:p>
    <w:p w14:paraId="541168C1" w14:textId="77777777" w:rsidR="00472D0D" w:rsidRDefault="00472D0D" w:rsidP="00876B9E">
      <w:pPr>
        <w:rPr>
          <w:sz w:val="24"/>
          <w:szCs w:val="24"/>
          <w:lang w:val="de-DE"/>
        </w:rPr>
      </w:pPr>
    </w:p>
    <w:p w14:paraId="7C9F53EA" w14:textId="77777777" w:rsidR="00517ED7" w:rsidRDefault="00517ED7" w:rsidP="00876B9E">
      <w:pPr>
        <w:rPr>
          <w:b/>
          <w:bCs/>
          <w:color w:val="4472C4" w:themeColor="accent1"/>
          <w:sz w:val="28"/>
          <w:szCs w:val="28"/>
          <w:lang w:val="de-DE"/>
        </w:rPr>
      </w:pPr>
    </w:p>
    <w:p w14:paraId="02F1F2A5" w14:textId="77777777" w:rsidR="00517ED7" w:rsidRDefault="00517ED7" w:rsidP="00876B9E">
      <w:pPr>
        <w:rPr>
          <w:b/>
          <w:bCs/>
          <w:color w:val="4472C4" w:themeColor="accent1"/>
          <w:sz w:val="28"/>
          <w:szCs w:val="28"/>
          <w:lang w:val="de-DE"/>
        </w:rPr>
      </w:pPr>
    </w:p>
    <w:p w14:paraId="0170AD7A" w14:textId="77777777" w:rsidR="00517ED7" w:rsidRDefault="00517ED7" w:rsidP="00876B9E">
      <w:pPr>
        <w:rPr>
          <w:b/>
          <w:bCs/>
          <w:color w:val="4472C4" w:themeColor="accent1"/>
          <w:sz w:val="28"/>
          <w:szCs w:val="28"/>
          <w:lang w:val="de-DE"/>
        </w:rPr>
      </w:pPr>
    </w:p>
    <w:p w14:paraId="2820F930" w14:textId="03F1666F" w:rsidR="00AF0136" w:rsidRPr="00472D0D" w:rsidRDefault="001E74E3" w:rsidP="00876B9E">
      <w:pPr>
        <w:rPr>
          <w:b/>
          <w:bCs/>
          <w:color w:val="4472C4" w:themeColor="accent1"/>
          <w:sz w:val="28"/>
          <w:szCs w:val="28"/>
          <w:lang w:val="de-DE"/>
        </w:rPr>
      </w:pPr>
      <w:r w:rsidRPr="00472D0D">
        <w:rPr>
          <w:b/>
          <w:bCs/>
          <w:color w:val="4472C4" w:themeColor="accent1"/>
          <w:sz w:val="28"/>
          <w:szCs w:val="28"/>
          <w:lang w:val="de-DE"/>
        </w:rPr>
        <w:t xml:space="preserve">Material </w:t>
      </w:r>
      <w:r w:rsidR="00EE76C3">
        <w:rPr>
          <w:b/>
          <w:bCs/>
          <w:color w:val="4472C4" w:themeColor="accent1"/>
          <w:sz w:val="28"/>
          <w:szCs w:val="28"/>
          <w:lang w:val="de-DE"/>
        </w:rPr>
        <w:t xml:space="preserve">der </w:t>
      </w:r>
      <w:r w:rsidRPr="00472D0D">
        <w:rPr>
          <w:b/>
          <w:bCs/>
          <w:color w:val="4472C4" w:themeColor="accent1"/>
          <w:sz w:val="28"/>
          <w:szCs w:val="28"/>
          <w:lang w:val="de-DE"/>
        </w:rPr>
        <w:t>Unterrichtseinheit:</w:t>
      </w:r>
    </w:p>
    <w:p w14:paraId="2E01182D" w14:textId="77777777" w:rsidR="001E74E3" w:rsidRDefault="001E74E3" w:rsidP="00876B9E">
      <w:pPr>
        <w:rPr>
          <w:sz w:val="24"/>
          <w:szCs w:val="24"/>
          <w:lang w:val="de-DE"/>
        </w:rPr>
      </w:pPr>
    </w:p>
    <w:p w14:paraId="63D670D6" w14:textId="42C5A1A6" w:rsidR="00876B9E" w:rsidRDefault="00876B9E" w:rsidP="00876B9E">
      <w:pPr>
        <w:rPr>
          <w:sz w:val="24"/>
          <w:szCs w:val="24"/>
          <w:lang w:val="de-DE"/>
        </w:rPr>
      </w:pPr>
      <w:r w:rsidRPr="00876B9E">
        <w:rPr>
          <w:sz w:val="24"/>
          <w:szCs w:val="24"/>
          <w:lang w:val="de-DE"/>
        </w:rPr>
        <w:lastRenderedPageBreak/>
        <w:t xml:space="preserve">Abbildung </w:t>
      </w:r>
      <w:r w:rsidR="004D0CDF">
        <w:rPr>
          <w:sz w:val="24"/>
          <w:szCs w:val="24"/>
          <w:lang w:val="de-DE"/>
        </w:rPr>
        <w:t>1</w:t>
      </w:r>
      <w:r w:rsidRPr="00876B9E">
        <w:rPr>
          <w:sz w:val="24"/>
          <w:szCs w:val="24"/>
          <w:lang w:val="de-DE"/>
        </w:rPr>
        <w:t xml:space="preserve">: Karikatur </w:t>
      </w:r>
    </w:p>
    <w:p w14:paraId="37B11EE7" w14:textId="77777777" w:rsidR="002D2BC6" w:rsidRPr="00876B9E" w:rsidRDefault="002D2BC6" w:rsidP="00876B9E">
      <w:pPr>
        <w:rPr>
          <w:sz w:val="24"/>
          <w:szCs w:val="24"/>
          <w:lang w:val="de-DE"/>
        </w:rPr>
      </w:pPr>
    </w:p>
    <w:p w14:paraId="72805C12" w14:textId="251BB59C" w:rsidR="00876B9E" w:rsidRPr="00876B9E" w:rsidRDefault="00876B9E" w:rsidP="00876B9E">
      <w:pPr>
        <w:rPr>
          <w:lang w:val="de-DE"/>
        </w:rPr>
      </w:pPr>
      <w:r>
        <w:rPr>
          <w:noProof/>
        </w:rPr>
        <w:drawing>
          <wp:anchor distT="0" distB="0" distL="114300" distR="114300" simplePos="0" relativeHeight="251666432" behindDoc="0" locked="0" layoutInCell="1" allowOverlap="1" wp14:anchorId="5193A6DF" wp14:editId="1761FC60">
            <wp:simplePos x="0" y="0"/>
            <wp:positionH relativeFrom="column">
              <wp:posOffset>0</wp:posOffset>
            </wp:positionH>
            <wp:positionV relativeFrom="paragraph">
              <wp:posOffset>286385</wp:posOffset>
            </wp:positionV>
            <wp:extent cx="5760720" cy="43205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3B5D3" w14:textId="283A47A1" w:rsidR="00902992" w:rsidRDefault="00902992" w:rsidP="00A4373D">
      <w:pPr>
        <w:pStyle w:val="Listenabsatz"/>
        <w:rPr>
          <w:lang w:val="de-DE"/>
        </w:rPr>
      </w:pPr>
    </w:p>
    <w:p w14:paraId="31432EDA" w14:textId="79692A8C" w:rsidR="0061545A" w:rsidRDefault="0061545A" w:rsidP="00A4373D">
      <w:pPr>
        <w:pStyle w:val="Listenabsatz"/>
        <w:rPr>
          <w:lang w:val="de-DE"/>
        </w:rPr>
      </w:pPr>
    </w:p>
    <w:p w14:paraId="52923664" w14:textId="021312D2" w:rsidR="0061545A" w:rsidRDefault="0061545A" w:rsidP="00A4373D">
      <w:pPr>
        <w:pStyle w:val="Listenabsatz"/>
        <w:rPr>
          <w:lang w:val="de-DE"/>
        </w:rPr>
      </w:pPr>
    </w:p>
    <w:p w14:paraId="30C5BF95" w14:textId="287DF46B" w:rsidR="007948EB" w:rsidRDefault="007948EB" w:rsidP="00A4373D">
      <w:pPr>
        <w:pStyle w:val="Listenabsatz"/>
        <w:rPr>
          <w:lang w:val="de-DE"/>
        </w:rPr>
      </w:pPr>
    </w:p>
    <w:p w14:paraId="0316667F" w14:textId="0D66BD67" w:rsidR="00517ED7" w:rsidRDefault="00517ED7" w:rsidP="00A4373D">
      <w:pPr>
        <w:pStyle w:val="Listenabsatz"/>
        <w:rPr>
          <w:lang w:val="de-DE"/>
        </w:rPr>
      </w:pPr>
    </w:p>
    <w:p w14:paraId="397CD2CA" w14:textId="04AF6CF9" w:rsidR="00517ED7" w:rsidRDefault="00517ED7" w:rsidP="00A4373D">
      <w:pPr>
        <w:pStyle w:val="Listenabsatz"/>
        <w:rPr>
          <w:lang w:val="de-DE"/>
        </w:rPr>
      </w:pPr>
    </w:p>
    <w:p w14:paraId="58F43AE9" w14:textId="710D02C8" w:rsidR="00517ED7" w:rsidRPr="006D3E78" w:rsidRDefault="00A304B0" w:rsidP="00A4373D">
      <w:pPr>
        <w:pStyle w:val="Listenabsatz"/>
        <w:rPr>
          <w:sz w:val="18"/>
          <w:szCs w:val="18"/>
          <w:lang w:val="de-DE"/>
        </w:rPr>
      </w:pPr>
      <w:r w:rsidRPr="006D3E78">
        <w:rPr>
          <w:sz w:val="18"/>
          <w:szCs w:val="18"/>
          <w:lang w:val="de-DE"/>
        </w:rPr>
        <w:t xml:space="preserve">Quelle: </w:t>
      </w:r>
      <w:hyperlink r:id="rId9" w:anchor="22" w:history="1">
        <w:r w:rsidRPr="006D3E78">
          <w:rPr>
            <w:rStyle w:val="Hyperlink"/>
            <w:sz w:val="18"/>
            <w:szCs w:val="18"/>
          </w:rPr>
          <w:t>Karikaturen - April 2020 (ga.de)</w:t>
        </w:r>
      </w:hyperlink>
    </w:p>
    <w:p w14:paraId="68B832C7" w14:textId="77777777" w:rsidR="00517ED7" w:rsidRDefault="00517ED7" w:rsidP="00A4373D">
      <w:pPr>
        <w:pStyle w:val="Listenabsatz"/>
        <w:rPr>
          <w:lang w:val="de-DE"/>
        </w:rPr>
      </w:pPr>
    </w:p>
    <w:p w14:paraId="5760B172" w14:textId="77777777" w:rsidR="00517ED7" w:rsidRDefault="00517ED7" w:rsidP="00A4373D">
      <w:pPr>
        <w:pStyle w:val="Listenabsatz"/>
        <w:rPr>
          <w:lang w:val="de-DE"/>
        </w:rPr>
      </w:pPr>
    </w:p>
    <w:p w14:paraId="76CE2FD4" w14:textId="77777777" w:rsidR="00517ED7" w:rsidRDefault="00517ED7" w:rsidP="00A4373D">
      <w:pPr>
        <w:pStyle w:val="Listenabsatz"/>
        <w:rPr>
          <w:lang w:val="de-DE"/>
        </w:rPr>
      </w:pPr>
    </w:p>
    <w:p w14:paraId="30917513" w14:textId="77777777" w:rsidR="00517ED7" w:rsidRDefault="00517ED7" w:rsidP="00A4373D">
      <w:pPr>
        <w:pStyle w:val="Listenabsatz"/>
        <w:rPr>
          <w:lang w:val="de-DE"/>
        </w:rPr>
      </w:pPr>
    </w:p>
    <w:p w14:paraId="14B3B3A3" w14:textId="77777777" w:rsidR="00517ED7" w:rsidRDefault="00517ED7" w:rsidP="00A4373D">
      <w:pPr>
        <w:pStyle w:val="Listenabsatz"/>
        <w:rPr>
          <w:lang w:val="de-DE"/>
        </w:rPr>
      </w:pPr>
    </w:p>
    <w:p w14:paraId="7714FB44" w14:textId="77777777" w:rsidR="00517ED7" w:rsidRDefault="00517ED7" w:rsidP="00A4373D">
      <w:pPr>
        <w:pStyle w:val="Listenabsatz"/>
        <w:rPr>
          <w:lang w:val="de-DE"/>
        </w:rPr>
      </w:pPr>
    </w:p>
    <w:p w14:paraId="2592784F" w14:textId="77777777" w:rsidR="00517ED7" w:rsidRDefault="00517ED7" w:rsidP="00A4373D">
      <w:pPr>
        <w:pStyle w:val="Listenabsatz"/>
        <w:rPr>
          <w:lang w:val="de-DE"/>
        </w:rPr>
      </w:pPr>
    </w:p>
    <w:p w14:paraId="76761A24" w14:textId="77777777" w:rsidR="00517ED7" w:rsidRDefault="00517ED7" w:rsidP="00A4373D">
      <w:pPr>
        <w:pStyle w:val="Listenabsatz"/>
        <w:rPr>
          <w:lang w:val="de-DE"/>
        </w:rPr>
      </w:pPr>
    </w:p>
    <w:p w14:paraId="4665CED5" w14:textId="77777777" w:rsidR="00517ED7" w:rsidRDefault="00517ED7" w:rsidP="00A4373D">
      <w:pPr>
        <w:pStyle w:val="Listenabsatz"/>
        <w:rPr>
          <w:lang w:val="de-DE"/>
        </w:rPr>
      </w:pPr>
    </w:p>
    <w:p w14:paraId="02B17BDB" w14:textId="4ABC8B42" w:rsidR="00517ED7" w:rsidRPr="00E849AB" w:rsidRDefault="00517ED7" w:rsidP="00E849AB">
      <w:pPr>
        <w:rPr>
          <w:sz w:val="24"/>
          <w:szCs w:val="24"/>
          <w:lang w:val="de-DE"/>
        </w:rPr>
      </w:pPr>
      <w:r w:rsidRPr="00E849AB">
        <w:rPr>
          <w:sz w:val="24"/>
          <w:szCs w:val="24"/>
          <w:lang w:val="de-DE"/>
        </w:rPr>
        <w:t>Arbeitsblätter: Pro Gruppe jeweils ein anderer Inhalt/Zettel – demnach 4 Gruppen/Zetteln</w:t>
      </w:r>
    </w:p>
    <w:p w14:paraId="3E374090" w14:textId="68B4A921" w:rsidR="00517ED7" w:rsidRDefault="00517ED7" w:rsidP="00A4373D">
      <w:pPr>
        <w:pStyle w:val="Listenabsatz"/>
        <w:rPr>
          <w:lang w:val="de-DE"/>
        </w:rPr>
      </w:pPr>
    </w:p>
    <w:p w14:paraId="75C94880" w14:textId="45EF5DD2" w:rsidR="00517ED7" w:rsidRDefault="00517ED7" w:rsidP="00A4373D">
      <w:pPr>
        <w:pStyle w:val="Listenabsatz"/>
        <w:rPr>
          <w:lang w:val="de-DE"/>
        </w:rPr>
      </w:pPr>
    </w:p>
    <w:p w14:paraId="0AEF1CEE" w14:textId="12358F8F" w:rsidR="00517ED7" w:rsidRDefault="00517ED7" w:rsidP="00A4373D">
      <w:pPr>
        <w:pStyle w:val="Listenabsatz"/>
        <w:rPr>
          <w:lang w:val="de-DE"/>
        </w:rPr>
      </w:pPr>
    </w:p>
    <w:p w14:paraId="2BD12429" w14:textId="1165101D" w:rsidR="00517ED7" w:rsidRDefault="00517ED7" w:rsidP="00A4373D">
      <w:pPr>
        <w:pStyle w:val="Listenabsatz"/>
        <w:rPr>
          <w:lang w:val="de-DE"/>
        </w:rPr>
      </w:pPr>
    </w:p>
    <w:p w14:paraId="6D27EC7E" w14:textId="09601745" w:rsidR="00517ED7" w:rsidRPr="001C1430" w:rsidRDefault="00517ED7" w:rsidP="00F14C59">
      <w:pPr>
        <w:rPr>
          <w:sz w:val="24"/>
          <w:szCs w:val="24"/>
          <w:lang w:val="de-DE"/>
        </w:rPr>
      </w:pPr>
      <w:bookmarkStart w:id="0" w:name="_Hlk75112796"/>
      <w:r w:rsidRPr="001C1430">
        <w:rPr>
          <w:sz w:val="24"/>
          <w:szCs w:val="24"/>
          <w:lang w:val="de-DE"/>
        </w:rPr>
        <w:t>Arbeitsblatt 1</w:t>
      </w:r>
    </w:p>
    <w:p w14:paraId="46697175" w14:textId="5DE07B10" w:rsidR="00517ED7" w:rsidRPr="001C1430" w:rsidRDefault="00517ED7" w:rsidP="00F14C59">
      <w:pPr>
        <w:rPr>
          <w:sz w:val="24"/>
          <w:szCs w:val="24"/>
          <w:lang w:val="de-DE"/>
        </w:rPr>
      </w:pPr>
      <w:proofErr w:type="spellStart"/>
      <w:r w:rsidRPr="001C1430">
        <w:rPr>
          <w:sz w:val="24"/>
          <w:szCs w:val="24"/>
          <w:lang w:val="de-DE"/>
        </w:rPr>
        <w:t>L</w:t>
      </w:r>
      <w:r w:rsidR="001C1430" w:rsidRPr="001C1430">
        <w:rPr>
          <w:sz w:val="24"/>
          <w:szCs w:val="24"/>
          <w:lang w:val="de-DE"/>
        </w:rPr>
        <w:t>ies</w:t>
      </w:r>
      <w:proofErr w:type="spellEnd"/>
      <w:r w:rsidRPr="001C1430">
        <w:rPr>
          <w:sz w:val="24"/>
          <w:szCs w:val="24"/>
          <w:lang w:val="de-DE"/>
        </w:rPr>
        <w:t xml:space="preserve"> den folgenden Text und beantworte die unten abgebildeten Fragen innerhalb deiner Gruppe.</w:t>
      </w:r>
    </w:p>
    <w:bookmarkEnd w:id="0"/>
    <w:p w14:paraId="3D968C4C" w14:textId="77777777" w:rsidR="00F14C59" w:rsidRDefault="00F14C59" w:rsidP="00F14C59">
      <w:pPr>
        <w:rPr>
          <w:lang w:val="de-DE"/>
        </w:rPr>
      </w:pPr>
    </w:p>
    <w:p w14:paraId="22D316BA" w14:textId="5E8759A7" w:rsidR="00F14C59" w:rsidRPr="00F14C59" w:rsidRDefault="00F14C59" w:rsidP="00F14C59">
      <w:pPr>
        <w:rPr>
          <w:rFonts w:ascii="Amasis MT Pro Black" w:hAnsi="Amasis MT Pro Black"/>
          <w:color w:val="4472C4" w:themeColor="accent1"/>
          <w:sz w:val="32"/>
          <w:szCs w:val="32"/>
          <w:lang w:val="de-DE"/>
        </w:rPr>
      </w:pPr>
      <w:r w:rsidRPr="00F14C59">
        <w:rPr>
          <w:rFonts w:ascii="Amasis MT Pro Black" w:hAnsi="Amasis MT Pro Black"/>
          <w:color w:val="4472C4" w:themeColor="accent1"/>
          <w:sz w:val="32"/>
          <w:szCs w:val="32"/>
          <w:lang w:val="de-DE"/>
        </w:rPr>
        <w:t>Beihilfen zur Unterstützung der österreichischen Wirtschaft.</w:t>
      </w:r>
    </w:p>
    <w:p w14:paraId="171BA820" w14:textId="77777777" w:rsidR="00F14C59" w:rsidRPr="00F14C59" w:rsidRDefault="00F14C59" w:rsidP="00F14C59">
      <w:pPr>
        <w:rPr>
          <w:sz w:val="24"/>
          <w:szCs w:val="24"/>
          <w:lang w:val="de-DE"/>
        </w:rPr>
      </w:pPr>
      <w:r w:rsidRPr="00F14C59">
        <w:rPr>
          <w:sz w:val="24"/>
          <w:szCs w:val="24"/>
          <w:lang w:val="de-DE"/>
        </w:rPr>
        <w:t>Die Bundesregierung stellt einen Hilfs-Fonds in Höhe von 15 Milliarden Euro in Form des Fixkostenzuschusses I, des Fixkostenzuschusses 800.000, des Verlustersatzes und des Ausfallsbonus zur Verfügung.</w:t>
      </w:r>
    </w:p>
    <w:p w14:paraId="61F39441" w14:textId="77777777" w:rsidR="00906AC8" w:rsidRDefault="00F14C59" w:rsidP="00F14C59">
      <w:pPr>
        <w:rPr>
          <w:sz w:val="24"/>
          <w:szCs w:val="24"/>
          <w:lang w:val="de-DE"/>
        </w:rPr>
      </w:pPr>
      <w:r w:rsidRPr="00F14C59">
        <w:rPr>
          <w:sz w:val="24"/>
          <w:szCs w:val="24"/>
          <w:lang w:val="de-DE"/>
        </w:rPr>
        <w:t xml:space="preserve">Mit dem Fixkostenzuschuss I und dem Fixkostenzuschuss 800.000 können Unternehmen je nach Umsatzeinbruch ihre Fixkosten anteilig decken. Der Verlustersatz für ungedeckte </w:t>
      </w:r>
      <w:proofErr w:type="gramStart"/>
      <w:r w:rsidRPr="00F14C59">
        <w:rPr>
          <w:sz w:val="24"/>
          <w:szCs w:val="24"/>
          <w:lang w:val="de-DE"/>
        </w:rPr>
        <w:t>Fixkosten</w:t>
      </w:r>
      <w:proofErr w:type="gramEnd"/>
      <w:r w:rsidRPr="00F14C59">
        <w:rPr>
          <w:sz w:val="24"/>
          <w:szCs w:val="24"/>
          <w:lang w:val="de-DE"/>
        </w:rPr>
        <w:t xml:space="preserve"> bis EUR 10 Millionen stellt eine Verlustabdeckung für Betriebe ab einem Umsatzminus von 30 Prozent dar. Der Ausfallsbonus ist eine Liquiditätshilfe bis zu 60.000 Euro pro Monat für jedes Unternehmen, das durch die Ausbreitung von COVID-19 mehr als 40 Prozent Umsatzausfall im Vergleich mit dem jeweiligen Monatsumsatz aus 2019 hat – auch wenn es im Lockdown nicht geschlossen war.</w:t>
      </w:r>
    </w:p>
    <w:p w14:paraId="518CD73B" w14:textId="4E16F64C" w:rsidR="00F14C59" w:rsidRDefault="001C1430" w:rsidP="00F14C59">
      <w:pPr>
        <w:rPr>
          <w:sz w:val="24"/>
          <w:szCs w:val="24"/>
          <w:lang w:val="de-DE"/>
        </w:rPr>
      </w:pPr>
      <w:r>
        <w:rPr>
          <w:sz w:val="24"/>
          <w:szCs w:val="24"/>
          <w:lang w:val="de-DE"/>
        </w:rPr>
        <w:t xml:space="preserve"> (Quelle </w:t>
      </w:r>
      <w:hyperlink r:id="rId10" w:history="1">
        <w:r>
          <w:rPr>
            <w:rStyle w:val="Hyperlink"/>
          </w:rPr>
          <w:t>Fixkostenzuschuss - Corona Hilfs-Fonds</w:t>
        </w:r>
      </w:hyperlink>
      <w:r>
        <w:t>)</w:t>
      </w:r>
    </w:p>
    <w:p w14:paraId="5B2CE2E3" w14:textId="64090677" w:rsidR="00F14C59" w:rsidRDefault="00F14C59" w:rsidP="00F14C59">
      <w:pPr>
        <w:rPr>
          <w:sz w:val="24"/>
          <w:szCs w:val="24"/>
          <w:lang w:val="de-DE"/>
        </w:rPr>
      </w:pPr>
    </w:p>
    <w:p w14:paraId="4949E191" w14:textId="170DD89E" w:rsidR="00F14C59" w:rsidRDefault="00F14C59" w:rsidP="00F14C59">
      <w:pPr>
        <w:rPr>
          <w:sz w:val="24"/>
          <w:szCs w:val="24"/>
          <w:lang w:val="de-DE"/>
        </w:rPr>
      </w:pPr>
      <w:r>
        <w:rPr>
          <w:sz w:val="24"/>
          <w:szCs w:val="24"/>
          <w:lang w:val="de-DE"/>
        </w:rPr>
        <w:t>Fragen:</w:t>
      </w:r>
    </w:p>
    <w:p w14:paraId="093BE2FE" w14:textId="1CFB1723" w:rsidR="00F14C59" w:rsidRDefault="00F14C59" w:rsidP="00F14C59">
      <w:pPr>
        <w:pStyle w:val="Listenabsatz"/>
        <w:numPr>
          <w:ilvl w:val="0"/>
          <w:numId w:val="3"/>
        </w:numPr>
        <w:rPr>
          <w:sz w:val="24"/>
          <w:szCs w:val="24"/>
          <w:lang w:val="de-DE"/>
        </w:rPr>
      </w:pPr>
      <w:r>
        <w:rPr>
          <w:sz w:val="24"/>
          <w:szCs w:val="24"/>
          <w:lang w:val="de-DE"/>
        </w:rPr>
        <w:t>Inwiefern greift hier der Staat in das Wirtschaftsgeschehen ein?</w:t>
      </w:r>
    </w:p>
    <w:p w14:paraId="495413CE" w14:textId="060C6648" w:rsidR="001C1430" w:rsidRPr="001C1430" w:rsidRDefault="001C1430" w:rsidP="001C1430">
      <w:pPr>
        <w:pStyle w:val="Listenabsatz"/>
        <w:numPr>
          <w:ilvl w:val="0"/>
          <w:numId w:val="3"/>
        </w:numPr>
        <w:rPr>
          <w:sz w:val="24"/>
          <w:szCs w:val="24"/>
          <w:lang w:val="de-DE"/>
        </w:rPr>
      </w:pPr>
      <w:r>
        <w:rPr>
          <w:sz w:val="24"/>
          <w:szCs w:val="24"/>
          <w:lang w:val="de-DE"/>
        </w:rPr>
        <w:t>Welche Maßnahmen werden konkret gesetzt?</w:t>
      </w:r>
    </w:p>
    <w:p w14:paraId="0C09F9A1" w14:textId="05CDE8CC" w:rsidR="001C1430" w:rsidRDefault="001C1430" w:rsidP="00F14C59">
      <w:pPr>
        <w:pStyle w:val="Listenabsatz"/>
        <w:numPr>
          <w:ilvl w:val="0"/>
          <w:numId w:val="3"/>
        </w:numPr>
        <w:rPr>
          <w:sz w:val="24"/>
          <w:szCs w:val="24"/>
          <w:lang w:val="de-DE"/>
        </w:rPr>
      </w:pPr>
      <w:r>
        <w:rPr>
          <w:sz w:val="24"/>
          <w:szCs w:val="24"/>
          <w:lang w:val="de-DE"/>
        </w:rPr>
        <w:t>Was ist das Ziel dieser Maßnahmen?</w:t>
      </w:r>
    </w:p>
    <w:p w14:paraId="47687DED" w14:textId="77777777" w:rsidR="001C1430" w:rsidRPr="00F14C59" w:rsidRDefault="001C1430" w:rsidP="001C1430">
      <w:pPr>
        <w:pStyle w:val="Listenabsatz"/>
        <w:rPr>
          <w:sz w:val="24"/>
          <w:szCs w:val="24"/>
          <w:lang w:val="de-DE"/>
        </w:rPr>
      </w:pPr>
    </w:p>
    <w:p w14:paraId="240716A5" w14:textId="3EFC6E91" w:rsidR="00517ED7" w:rsidRDefault="00517ED7" w:rsidP="00A4373D">
      <w:pPr>
        <w:pStyle w:val="Listenabsatz"/>
        <w:rPr>
          <w:lang w:val="de-DE"/>
        </w:rPr>
      </w:pPr>
    </w:p>
    <w:p w14:paraId="5CBD1548" w14:textId="1C79C92A" w:rsidR="00517ED7" w:rsidRDefault="00517ED7" w:rsidP="00F14C59">
      <w:pPr>
        <w:rPr>
          <w:lang w:val="de-DE"/>
        </w:rPr>
      </w:pPr>
    </w:p>
    <w:p w14:paraId="07270204" w14:textId="7E84F7F1" w:rsidR="001C1430" w:rsidRDefault="001C1430" w:rsidP="00F14C59">
      <w:pPr>
        <w:rPr>
          <w:lang w:val="de-DE"/>
        </w:rPr>
      </w:pPr>
    </w:p>
    <w:p w14:paraId="4E28C3FF" w14:textId="0CF3F9C3" w:rsidR="001C1430" w:rsidRDefault="001C1430" w:rsidP="00F14C59">
      <w:pPr>
        <w:rPr>
          <w:lang w:val="de-DE"/>
        </w:rPr>
      </w:pPr>
    </w:p>
    <w:p w14:paraId="06C16571" w14:textId="445D4AFC" w:rsidR="001C1430" w:rsidRDefault="001C1430" w:rsidP="00F14C59">
      <w:pPr>
        <w:rPr>
          <w:lang w:val="de-DE"/>
        </w:rPr>
      </w:pPr>
    </w:p>
    <w:p w14:paraId="4A128275" w14:textId="4323A556" w:rsidR="001C1430" w:rsidRDefault="001C1430" w:rsidP="00F14C59">
      <w:pPr>
        <w:rPr>
          <w:lang w:val="de-DE"/>
        </w:rPr>
      </w:pPr>
    </w:p>
    <w:p w14:paraId="498A9E1F" w14:textId="65E0E8D8" w:rsidR="001C1430" w:rsidRDefault="001C1430" w:rsidP="00F14C59">
      <w:pPr>
        <w:rPr>
          <w:lang w:val="de-DE"/>
        </w:rPr>
      </w:pPr>
    </w:p>
    <w:p w14:paraId="0051A1A8" w14:textId="56B34ED2" w:rsidR="001C1430" w:rsidRDefault="001C1430" w:rsidP="00F14C59">
      <w:pPr>
        <w:rPr>
          <w:lang w:val="de-DE"/>
        </w:rPr>
      </w:pPr>
    </w:p>
    <w:p w14:paraId="37E3AF40" w14:textId="34C6EDC3" w:rsidR="001C1430" w:rsidRDefault="001C1430" w:rsidP="00F14C59">
      <w:pPr>
        <w:rPr>
          <w:lang w:val="de-DE"/>
        </w:rPr>
      </w:pPr>
    </w:p>
    <w:p w14:paraId="4E9C1E91" w14:textId="564D7A84" w:rsidR="001C1430" w:rsidRDefault="001C1430" w:rsidP="00F14C59">
      <w:pPr>
        <w:rPr>
          <w:lang w:val="de-DE"/>
        </w:rPr>
      </w:pPr>
    </w:p>
    <w:p w14:paraId="3A4433AB" w14:textId="5FBDBB2C" w:rsidR="001C1430" w:rsidRPr="001C1430" w:rsidRDefault="001C1430" w:rsidP="001C1430">
      <w:pPr>
        <w:rPr>
          <w:lang w:val="de-DE"/>
        </w:rPr>
      </w:pPr>
      <w:bookmarkStart w:id="1" w:name="_Hlk75112942"/>
      <w:r w:rsidRPr="001C1430">
        <w:rPr>
          <w:lang w:val="de-DE"/>
        </w:rPr>
        <w:t xml:space="preserve">Arbeitsblatt </w:t>
      </w:r>
      <w:r>
        <w:rPr>
          <w:lang w:val="de-DE"/>
        </w:rPr>
        <w:t>2</w:t>
      </w:r>
    </w:p>
    <w:p w14:paraId="58724748" w14:textId="0CC27BBA" w:rsidR="001C1430" w:rsidRDefault="001C1430" w:rsidP="001C1430">
      <w:pPr>
        <w:rPr>
          <w:lang w:val="de-DE"/>
        </w:rPr>
      </w:pPr>
      <w:proofErr w:type="spellStart"/>
      <w:r w:rsidRPr="001C1430">
        <w:rPr>
          <w:lang w:val="de-DE"/>
        </w:rPr>
        <w:lastRenderedPageBreak/>
        <w:t>Lies</w:t>
      </w:r>
      <w:proofErr w:type="spellEnd"/>
      <w:r w:rsidRPr="001C1430">
        <w:rPr>
          <w:lang w:val="de-DE"/>
        </w:rPr>
        <w:t xml:space="preserve"> den folgenden Text und beantworte die unten abgebildeten Fragen innerhalb deiner Gruppe.</w:t>
      </w:r>
    </w:p>
    <w:bookmarkEnd w:id="1"/>
    <w:p w14:paraId="1C1141E6" w14:textId="77777777" w:rsidR="001C1430" w:rsidRDefault="001C1430" w:rsidP="001C1430">
      <w:pPr>
        <w:rPr>
          <w:lang w:val="de-DE"/>
        </w:rPr>
      </w:pPr>
    </w:p>
    <w:p w14:paraId="3BAA0F70" w14:textId="77777777" w:rsidR="001C1430" w:rsidRDefault="001C1430" w:rsidP="001C1430">
      <w:pPr>
        <w:pStyle w:val="berschrift1"/>
        <w:spacing w:before="0"/>
        <w:rPr>
          <w:rFonts w:ascii="inherit" w:hAnsi="inherit"/>
          <w:sz w:val="60"/>
          <w:szCs w:val="60"/>
        </w:rPr>
      </w:pPr>
      <w:r>
        <w:rPr>
          <w:rFonts w:ascii="inherit" w:hAnsi="inherit"/>
          <w:b/>
          <w:bCs/>
          <w:sz w:val="60"/>
          <w:szCs w:val="60"/>
        </w:rPr>
        <w:t>Kurzarbeit erleichtert: AMS trägt Kosten ab erstem Monat</w:t>
      </w:r>
    </w:p>
    <w:p w14:paraId="588C0961" w14:textId="77777777" w:rsidR="00906AC8" w:rsidRDefault="00906AC8" w:rsidP="001C1430">
      <w:pPr>
        <w:rPr>
          <w:sz w:val="18"/>
          <w:szCs w:val="18"/>
        </w:rPr>
      </w:pPr>
    </w:p>
    <w:p w14:paraId="20DE0646" w14:textId="7742CBA9" w:rsidR="001C1430" w:rsidRDefault="001C1430" w:rsidP="001C1430">
      <w:pPr>
        <w:rPr>
          <w:rFonts w:ascii="Roboto" w:hAnsi="Roboto"/>
          <w:color w:val="2A2A2A"/>
        </w:rPr>
      </w:pPr>
      <w:r>
        <w:rPr>
          <w:rFonts w:ascii="Roboto" w:hAnsi="Roboto"/>
          <w:color w:val="2A2A2A"/>
        </w:rPr>
        <w:t xml:space="preserve">Damit mehr Unternehmen als bisher in der Corona-Krise eine Kurzarbeits-Lösung für ihre Mitarbeiter nutzen, ist ab sofort eine Kostenübernahme der Dienstgeberbeiträge schon ab dem ersten Monat statt erst ab dem vierten Monat möglich. Darauf haben sich Regierung und Sozialpartner geeinigt, wie Arbeitsministerin Christine Aschbacher und die Sozialpartner-Spitzen am Mittwoch </w:t>
      </w:r>
      <w:proofErr w:type="gramStart"/>
      <w:r>
        <w:rPr>
          <w:rFonts w:ascii="Roboto" w:hAnsi="Roboto"/>
          <w:color w:val="2A2A2A"/>
        </w:rPr>
        <w:t>mitteilten</w:t>
      </w:r>
      <w:proofErr w:type="gramEnd"/>
      <w:r>
        <w:rPr>
          <w:rFonts w:ascii="Roboto" w:hAnsi="Roboto"/>
          <w:color w:val="2A2A2A"/>
        </w:rPr>
        <w:t xml:space="preserve">. Damit sei das Soforthilfepaket zur Corona-Kurzarbeit noch attraktiver worden - und es gebe "keine Ausreden mehr für Unternehmen", so Wolfgang </w:t>
      </w:r>
      <w:proofErr w:type="spellStart"/>
      <w:r>
        <w:rPr>
          <w:rFonts w:ascii="Roboto" w:hAnsi="Roboto"/>
          <w:color w:val="2A2A2A"/>
        </w:rPr>
        <w:t>Katzian</w:t>
      </w:r>
      <w:proofErr w:type="spellEnd"/>
      <w:r>
        <w:rPr>
          <w:rFonts w:ascii="Roboto" w:hAnsi="Roboto"/>
          <w:color w:val="2A2A2A"/>
        </w:rPr>
        <w:t xml:space="preserve">. "Bitte kündigen Sie niemanden, sondern melden Sie stattdessen Kurzarbeit an, um so Arbeitsplätze zu sichern", rief Aschbacher auf. Bisher war eine Übernahme der Arbeitgeberbeiträge durch das AMS bei Kurzarbeit erst ab dem vierten Monat geplant, SPÖ-Sozialsprecher Baugewerkschaftschef Josef </w:t>
      </w:r>
      <w:proofErr w:type="spellStart"/>
      <w:r>
        <w:rPr>
          <w:rFonts w:ascii="Roboto" w:hAnsi="Roboto"/>
          <w:color w:val="2A2A2A"/>
        </w:rPr>
        <w:t>Muchitsch</w:t>
      </w:r>
      <w:proofErr w:type="spellEnd"/>
      <w:r>
        <w:rPr>
          <w:rFonts w:ascii="Roboto" w:hAnsi="Roboto"/>
          <w:color w:val="2A2A2A"/>
        </w:rPr>
        <w:t xml:space="preserve"> hatte sich schon vorige Woche für eine bessere Lösung stark gemacht. Es sollte die volle Unterstützungsleistung ab dem ersten Tag geben, nicht erst ab dem vierten Monat der Kurzarbeit, so seine Forderung von Samstag zum Krisenfonds der Regierung.</w:t>
      </w:r>
    </w:p>
    <w:p w14:paraId="26DC3B74" w14:textId="77777777" w:rsidR="00906AC8" w:rsidRDefault="001C1430" w:rsidP="001C1430">
      <w:pPr>
        <w:rPr>
          <w:rFonts w:ascii="Roboto" w:hAnsi="Roboto"/>
          <w:color w:val="2A2A2A"/>
        </w:rPr>
      </w:pPr>
      <w:r>
        <w:rPr>
          <w:rFonts w:ascii="Roboto" w:hAnsi="Roboto"/>
          <w:color w:val="2A2A2A"/>
        </w:rPr>
        <w:t xml:space="preserve">[…] Wirtschaftsministerin Margarete </w:t>
      </w:r>
      <w:proofErr w:type="spellStart"/>
      <w:r>
        <w:rPr>
          <w:rFonts w:ascii="Roboto" w:hAnsi="Roboto"/>
          <w:color w:val="2A2A2A"/>
        </w:rPr>
        <w:t>Schramböck</w:t>
      </w:r>
      <w:proofErr w:type="spellEnd"/>
      <w:r>
        <w:rPr>
          <w:rFonts w:ascii="Roboto" w:hAnsi="Roboto"/>
          <w:color w:val="2A2A2A"/>
        </w:rPr>
        <w:t xml:space="preserve"> erinnerte daran, dass mit dem am Wochenende vom Nationalrat beschlossenen Corona-Kurzarbeitsmodell 400 Millionen Euro zur Verfügung gestellt werden. Zugänglich sei das neue Modell für alle Unternehmen, unabhängig von Größe oder Branche.</w:t>
      </w:r>
    </w:p>
    <w:p w14:paraId="150C9355" w14:textId="69E197A5" w:rsidR="001C1430" w:rsidRPr="001C1430" w:rsidRDefault="001C1430" w:rsidP="001C1430">
      <w:r w:rsidRPr="001C1430">
        <w:rPr>
          <w:rFonts w:ascii="Roboto" w:hAnsi="Roboto"/>
          <w:color w:val="2A2A2A"/>
          <w:sz w:val="20"/>
          <w:szCs w:val="20"/>
        </w:rPr>
        <w:t xml:space="preserve">(Quelle: </w:t>
      </w:r>
      <w:hyperlink r:id="rId11" w:history="1">
        <w:r>
          <w:rPr>
            <w:rStyle w:val="Hyperlink"/>
          </w:rPr>
          <w:t>Coronavirus - Kurzarbeit erleichtert: AMS trägt Kosten ab erstem Monat - Wiener Zeitung Online</w:t>
        </w:r>
      </w:hyperlink>
      <w:r>
        <w:t>)</w:t>
      </w:r>
    </w:p>
    <w:p w14:paraId="4144DA19" w14:textId="5D19D84A" w:rsidR="001C1430" w:rsidRDefault="001C1430" w:rsidP="00F14C59">
      <w:pPr>
        <w:rPr>
          <w:lang w:val="de-DE"/>
        </w:rPr>
      </w:pPr>
    </w:p>
    <w:p w14:paraId="438B7084" w14:textId="3A98BA28" w:rsidR="001C1430" w:rsidRDefault="001C1430" w:rsidP="00F14C59">
      <w:pPr>
        <w:rPr>
          <w:lang w:val="de-DE"/>
        </w:rPr>
      </w:pPr>
      <w:r>
        <w:rPr>
          <w:lang w:val="de-DE"/>
        </w:rPr>
        <w:t xml:space="preserve">Fragen: </w:t>
      </w:r>
    </w:p>
    <w:p w14:paraId="102A6B6C" w14:textId="784A7BB5" w:rsidR="001C1430" w:rsidRPr="00906AC8" w:rsidRDefault="001C1430" w:rsidP="001C1430">
      <w:pPr>
        <w:pStyle w:val="Listenabsatz"/>
        <w:numPr>
          <w:ilvl w:val="0"/>
          <w:numId w:val="3"/>
        </w:numPr>
        <w:rPr>
          <w:sz w:val="24"/>
          <w:szCs w:val="24"/>
          <w:lang w:val="de-DE"/>
        </w:rPr>
      </w:pPr>
      <w:r w:rsidRPr="00906AC8">
        <w:rPr>
          <w:sz w:val="24"/>
          <w:szCs w:val="24"/>
          <w:lang w:val="de-DE"/>
        </w:rPr>
        <w:t>Welcher Akteur der Wirtschaftspolitik greift hierbei in das Wirtschaftsgeschehen ein?</w:t>
      </w:r>
    </w:p>
    <w:p w14:paraId="6B773F21" w14:textId="77777777" w:rsidR="001C1430" w:rsidRDefault="001C1430" w:rsidP="001C1430">
      <w:pPr>
        <w:pStyle w:val="Listenabsatz"/>
        <w:numPr>
          <w:ilvl w:val="0"/>
          <w:numId w:val="3"/>
        </w:numPr>
        <w:rPr>
          <w:sz w:val="24"/>
          <w:szCs w:val="24"/>
          <w:lang w:val="de-DE"/>
        </w:rPr>
      </w:pPr>
      <w:r>
        <w:rPr>
          <w:sz w:val="24"/>
          <w:szCs w:val="24"/>
          <w:lang w:val="de-DE"/>
        </w:rPr>
        <w:t>Welche Maßnahmen werden konkret gesetzt?</w:t>
      </w:r>
    </w:p>
    <w:p w14:paraId="58BDD62A" w14:textId="4B4555C7" w:rsidR="001C1430" w:rsidRDefault="001C1430" w:rsidP="001C1430">
      <w:pPr>
        <w:pStyle w:val="Listenabsatz"/>
        <w:numPr>
          <w:ilvl w:val="0"/>
          <w:numId w:val="3"/>
        </w:numPr>
        <w:rPr>
          <w:sz w:val="24"/>
          <w:szCs w:val="24"/>
          <w:lang w:val="de-DE"/>
        </w:rPr>
      </w:pPr>
      <w:r>
        <w:rPr>
          <w:sz w:val="24"/>
          <w:szCs w:val="24"/>
          <w:lang w:val="de-DE"/>
        </w:rPr>
        <w:t>Was ist das Ziel dieser Maßnahmen?</w:t>
      </w:r>
    </w:p>
    <w:p w14:paraId="3DF89CB8" w14:textId="75BAFFFC" w:rsidR="00906AC8" w:rsidRPr="00F14C59" w:rsidRDefault="00906AC8" w:rsidP="00906AC8">
      <w:pPr>
        <w:pStyle w:val="Listenabsatz"/>
        <w:rPr>
          <w:sz w:val="24"/>
          <w:szCs w:val="24"/>
          <w:lang w:val="de-DE"/>
        </w:rPr>
      </w:pPr>
    </w:p>
    <w:p w14:paraId="6B2CA4E6" w14:textId="4195355A" w:rsidR="001C1430" w:rsidRDefault="001C1430" w:rsidP="001C1430">
      <w:pPr>
        <w:rPr>
          <w:lang w:val="de-DE"/>
        </w:rPr>
      </w:pPr>
    </w:p>
    <w:p w14:paraId="142C9969" w14:textId="0E061136" w:rsidR="001C1430" w:rsidRDefault="001C1430" w:rsidP="001C1430">
      <w:pPr>
        <w:rPr>
          <w:lang w:val="de-DE"/>
        </w:rPr>
      </w:pPr>
    </w:p>
    <w:p w14:paraId="19CF03B6" w14:textId="35CE0E59" w:rsidR="001C1430" w:rsidRDefault="001C1430" w:rsidP="001C1430">
      <w:pPr>
        <w:rPr>
          <w:lang w:val="de-DE"/>
        </w:rPr>
      </w:pPr>
    </w:p>
    <w:p w14:paraId="3D092CC5" w14:textId="24076380" w:rsidR="001C1430" w:rsidRDefault="001C1430" w:rsidP="001C1430">
      <w:pPr>
        <w:rPr>
          <w:lang w:val="de-DE"/>
        </w:rPr>
      </w:pPr>
    </w:p>
    <w:p w14:paraId="4A80E87C" w14:textId="4E63C5B9" w:rsidR="001C1430" w:rsidRDefault="001C1430" w:rsidP="001C1430">
      <w:pPr>
        <w:rPr>
          <w:lang w:val="de-DE"/>
        </w:rPr>
      </w:pPr>
    </w:p>
    <w:p w14:paraId="64A51A87" w14:textId="2CF7A275" w:rsidR="001C1430" w:rsidRDefault="001C1430" w:rsidP="001C1430">
      <w:pPr>
        <w:rPr>
          <w:lang w:val="de-DE"/>
        </w:rPr>
      </w:pPr>
    </w:p>
    <w:p w14:paraId="33202E2F" w14:textId="74988615" w:rsidR="001C1430" w:rsidRDefault="001C1430" w:rsidP="001C1430">
      <w:pPr>
        <w:rPr>
          <w:lang w:val="de-DE"/>
        </w:rPr>
      </w:pPr>
    </w:p>
    <w:p w14:paraId="1A5CB8A3" w14:textId="7223F2FE" w:rsidR="001C1430" w:rsidRDefault="001C1430" w:rsidP="001C1430">
      <w:pPr>
        <w:rPr>
          <w:lang w:val="de-DE"/>
        </w:rPr>
      </w:pPr>
    </w:p>
    <w:p w14:paraId="521259DE" w14:textId="14CFE4B7" w:rsidR="001C1430" w:rsidRPr="001C1430" w:rsidRDefault="001C1430" w:rsidP="001C1430">
      <w:pPr>
        <w:rPr>
          <w:lang w:val="de-DE"/>
        </w:rPr>
      </w:pPr>
      <w:r w:rsidRPr="001C1430">
        <w:rPr>
          <w:lang w:val="de-DE"/>
        </w:rPr>
        <w:t xml:space="preserve">Arbeitsblatt </w:t>
      </w:r>
      <w:r>
        <w:rPr>
          <w:lang w:val="de-DE"/>
        </w:rPr>
        <w:t>3</w:t>
      </w:r>
    </w:p>
    <w:p w14:paraId="766C4F63" w14:textId="250E82C6" w:rsidR="001C1430" w:rsidRPr="001C1430" w:rsidRDefault="001C1430" w:rsidP="001C1430">
      <w:pPr>
        <w:rPr>
          <w:lang w:val="de-DE"/>
        </w:rPr>
      </w:pPr>
      <w:proofErr w:type="spellStart"/>
      <w:r w:rsidRPr="001C1430">
        <w:rPr>
          <w:lang w:val="de-DE"/>
        </w:rPr>
        <w:t>Lies</w:t>
      </w:r>
      <w:proofErr w:type="spellEnd"/>
      <w:r w:rsidRPr="001C1430">
        <w:rPr>
          <w:lang w:val="de-DE"/>
        </w:rPr>
        <w:t xml:space="preserve"> den folgenden Text und beantworte die unten abgebildeten Fragen innerhalb deiner Gruppe.</w:t>
      </w:r>
    </w:p>
    <w:p w14:paraId="58168ED4" w14:textId="747247CF" w:rsidR="001C1430" w:rsidRDefault="001C1430" w:rsidP="001C1430">
      <w:pPr>
        <w:pStyle w:val="Listenabsatz"/>
        <w:rPr>
          <w:lang w:val="de-DE"/>
        </w:rPr>
      </w:pPr>
    </w:p>
    <w:p w14:paraId="5533C747" w14:textId="77777777" w:rsidR="004F107E" w:rsidRDefault="004F107E" w:rsidP="004F107E">
      <w:pPr>
        <w:pStyle w:val="berschrift1"/>
        <w:shd w:val="clear" w:color="auto" w:fill="FFFFFF"/>
        <w:spacing w:before="0"/>
        <w:rPr>
          <w:rFonts w:ascii="Arial" w:hAnsi="Arial" w:cs="Arial"/>
          <w:color w:val="000000"/>
          <w:spacing w:val="-9"/>
        </w:rPr>
      </w:pPr>
      <w:r>
        <w:rPr>
          <w:rFonts w:ascii="Arial" w:hAnsi="Arial" w:cs="Arial"/>
          <w:b/>
          <w:bCs/>
          <w:color w:val="000000"/>
          <w:spacing w:val="-9"/>
        </w:rPr>
        <w:t>Neue Corona-Hilfen für freischaffende Künstler</w:t>
      </w:r>
    </w:p>
    <w:p w14:paraId="3E70C662" w14:textId="77777777" w:rsidR="004F107E" w:rsidRDefault="00C6356E" w:rsidP="004F107E">
      <w:pPr>
        <w:rPr>
          <w:rFonts w:ascii="Times New Roman" w:hAnsi="Times New Roman" w:cs="Times New Roman"/>
        </w:rPr>
      </w:pPr>
      <w:hyperlink r:id="rId12" w:history="1">
        <w:r w:rsidR="004F107E">
          <w:rPr>
            <w:rStyle w:val="Hyperlink"/>
            <w:color w:val="FFFFFF"/>
          </w:rPr>
          <w:t> </w:t>
        </w:r>
        <w:r w:rsidR="004F107E">
          <w:rPr>
            <w:rStyle w:val="teilen"/>
            <w:rFonts w:ascii="Open Sans" w:hAnsi="Open Sans" w:cs="Open Sans"/>
            <w:b/>
            <w:bCs/>
            <w:color w:val="FFFFFF"/>
          </w:rPr>
          <w:t>Teilen</w:t>
        </w:r>
      </w:hyperlink>
      <w:hyperlink r:id="rId13" w:history="1">
        <w:r w:rsidR="004F107E">
          <w:rPr>
            <w:rStyle w:val="Hyperlink"/>
            <w:color w:val="FFFFFF"/>
          </w:rPr>
          <w:t> </w:t>
        </w:r>
        <w:r w:rsidR="004F107E">
          <w:rPr>
            <w:rStyle w:val="twittern"/>
            <w:rFonts w:ascii="Open Sans" w:hAnsi="Open Sans" w:cs="Open Sans"/>
            <w:b/>
            <w:bCs/>
            <w:color w:val="FFFFFF"/>
          </w:rPr>
          <w:t>Twittern</w:t>
        </w:r>
      </w:hyperlink>
    </w:p>
    <w:p w14:paraId="07778468" w14:textId="77777777" w:rsidR="004F107E" w:rsidRDefault="004F107E" w:rsidP="004F107E">
      <w:pPr>
        <w:shd w:val="clear" w:color="auto" w:fill="FFFFFF"/>
        <w:rPr>
          <w:rFonts w:ascii="Roboto" w:hAnsi="Roboto" w:cs="Open Sans"/>
          <w:b/>
          <w:bCs/>
          <w:color w:val="000000"/>
          <w:sz w:val="28"/>
          <w:szCs w:val="28"/>
        </w:rPr>
      </w:pPr>
      <w:r>
        <w:rPr>
          <w:rFonts w:ascii="Roboto" w:hAnsi="Roboto" w:cs="Open Sans"/>
          <w:b/>
          <w:bCs/>
          <w:color w:val="000000"/>
          <w:sz w:val="28"/>
          <w:szCs w:val="28"/>
        </w:rPr>
        <w:t>Die Unterstützungen für von der Coronapandemie betroffene freischaffende Künstlerinnen und Künstler werden mit 1. April erneut ausgeweitet.  </w:t>
      </w:r>
    </w:p>
    <w:p w14:paraId="0F1F455A" w14:textId="77777777" w:rsidR="004F107E" w:rsidRDefault="004F107E" w:rsidP="004F107E">
      <w:pPr>
        <w:pStyle w:val="StandardWeb"/>
        <w:shd w:val="clear" w:color="auto" w:fill="FFFFFF"/>
        <w:spacing w:before="0" w:beforeAutospacing="0"/>
        <w:rPr>
          <w:rFonts w:ascii="Open Sans" w:hAnsi="Open Sans" w:cs="Open Sans"/>
          <w:color w:val="000000"/>
          <w:sz w:val="28"/>
          <w:szCs w:val="28"/>
        </w:rPr>
      </w:pPr>
      <w:r>
        <w:rPr>
          <w:rFonts w:ascii="Open Sans" w:hAnsi="Open Sans" w:cs="Open Sans"/>
          <w:color w:val="000000"/>
          <w:sz w:val="28"/>
          <w:szCs w:val="28"/>
        </w:rPr>
        <w:t>So kann die Überbrückungsfinanzierung der Sozialversicherung der Selbstständigen (SVS) für das nächste Quartal beantragt werden. Diese umfasst 3.000 Euro für drei Monate. Zudem gibt es einen weiteren Lockdown-Bonus für die Monate März und April, wie es am Mittwoch in einer Aussendung heißt.</w:t>
      </w:r>
    </w:p>
    <w:p w14:paraId="3DB450AF" w14:textId="77777777" w:rsidR="004F107E" w:rsidRDefault="004F107E" w:rsidP="004F107E">
      <w:pPr>
        <w:pStyle w:val="berschrift2"/>
        <w:shd w:val="clear" w:color="auto" w:fill="FFFFFF"/>
        <w:spacing w:before="0"/>
        <w:rPr>
          <w:rFonts w:ascii="Roboto" w:hAnsi="Roboto" w:cs="Open Sans"/>
          <w:color w:val="000000"/>
          <w:sz w:val="36"/>
          <w:szCs w:val="36"/>
        </w:rPr>
      </w:pPr>
      <w:r>
        <w:rPr>
          <w:rFonts w:ascii="Roboto" w:hAnsi="Roboto" w:cs="Open Sans"/>
          <w:color w:val="000000"/>
        </w:rPr>
        <w:t>Unterstützungsnetz </w:t>
      </w:r>
    </w:p>
    <w:p w14:paraId="16DDFC93" w14:textId="77777777" w:rsidR="004F107E" w:rsidRDefault="004F107E" w:rsidP="004F107E">
      <w:pPr>
        <w:pStyle w:val="StandardWeb"/>
        <w:shd w:val="clear" w:color="auto" w:fill="FFFFFF"/>
        <w:spacing w:before="0" w:beforeAutospacing="0"/>
        <w:rPr>
          <w:rFonts w:ascii="Open Sans" w:hAnsi="Open Sans" w:cs="Open Sans"/>
          <w:color w:val="000000"/>
          <w:sz w:val="28"/>
          <w:szCs w:val="28"/>
        </w:rPr>
      </w:pPr>
      <w:r>
        <w:rPr>
          <w:rFonts w:ascii="Open Sans" w:hAnsi="Open Sans" w:cs="Open Sans"/>
          <w:color w:val="000000"/>
          <w:sz w:val="28"/>
          <w:szCs w:val="28"/>
        </w:rPr>
        <w:t>Im Rahmen der Überbrückungsfinanzierung wurden demnach bis dato rund 97 Mio. Euro ausbezahlt. Dotiert ist der Fonds mit insgesamt 120 Mio. Euro. Erhöht wird wiederum die Beihilfe des Covid-19-Fonds des Künstler-Sozialversicherungsfonds (KSVF), und zwar von 1.500 auf 3.000 Euro für das Jahr 2021. Besteht bei Antragstellern aus dem ersten Quartal nach wie vor eine besondere Notlage, erfolge die Auszahlung automatisch. Dieser Fonds ist für jene gedacht, die weder beim Härtefallfonds noch bei der Überbrückungsfinanzierung antragsberechtigt sind. 19 Mio. Euro der insgesamt budgetierten 40 Mio. Euro wurden bisher ausbezahlt.</w:t>
      </w:r>
    </w:p>
    <w:p w14:paraId="033CD3CB" w14:textId="4EA9D81C" w:rsidR="004F107E" w:rsidRDefault="004F107E" w:rsidP="004F107E">
      <w:pPr>
        <w:pStyle w:val="StandardWeb"/>
        <w:shd w:val="clear" w:color="auto" w:fill="FFFFFF"/>
        <w:spacing w:before="0" w:beforeAutospacing="0"/>
        <w:rPr>
          <w:rFonts w:ascii="Open Sans" w:hAnsi="Open Sans" w:cs="Open Sans"/>
          <w:color w:val="000000"/>
          <w:sz w:val="28"/>
          <w:szCs w:val="28"/>
        </w:rPr>
      </w:pPr>
      <w:r w:rsidRPr="004F107E">
        <w:rPr>
          <w:rFonts w:ascii="Open Sans" w:hAnsi="Open Sans" w:cs="Open Sans"/>
          <w:color w:val="000000"/>
          <w:sz w:val="20"/>
          <w:szCs w:val="20"/>
        </w:rPr>
        <w:t>(Quelle</w:t>
      </w:r>
      <w:r>
        <w:rPr>
          <w:rFonts w:ascii="Open Sans" w:hAnsi="Open Sans" w:cs="Open Sans"/>
          <w:color w:val="000000"/>
          <w:sz w:val="28"/>
          <w:szCs w:val="28"/>
        </w:rPr>
        <w:t xml:space="preserve"> </w:t>
      </w:r>
      <w:hyperlink r:id="rId14" w:history="1">
        <w:r>
          <w:rPr>
            <w:rStyle w:val="Hyperlink"/>
          </w:rPr>
          <w:t>Neue Corona-Hilfen für freischaffende Künstler (oe24.at)</w:t>
        </w:r>
      </w:hyperlink>
      <w:r>
        <w:t>)</w:t>
      </w:r>
      <w:r>
        <w:rPr>
          <w:rFonts w:ascii="Open Sans" w:hAnsi="Open Sans" w:cs="Open Sans"/>
          <w:color w:val="000000"/>
          <w:sz w:val="28"/>
          <w:szCs w:val="28"/>
        </w:rPr>
        <w:br/>
        <w:t> </w:t>
      </w:r>
    </w:p>
    <w:p w14:paraId="4F95BB6E" w14:textId="77777777" w:rsidR="004F107E" w:rsidRDefault="004F107E" w:rsidP="004F107E">
      <w:pPr>
        <w:shd w:val="clear" w:color="auto" w:fill="FFFFFF"/>
        <w:rPr>
          <w:rFonts w:ascii="Open Sans" w:hAnsi="Open Sans" w:cs="Open Sans"/>
          <w:color w:val="000000"/>
          <w:sz w:val="28"/>
          <w:szCs w:val="28"/>
        </w:rPr>
      </w:pPr>
    </w:p>
    <w:p w14:paraId="6CA27F0C" w14:textId="55F6B2A0" w:rsidR="001C1430" w:rsidRDefault="004F107E" w:rsidP="004F107E">
      <w:pPr>
        <w:rPr>
          <w:lang w:val="de-DE"/>
        </w:rPr>
      </w:pPr>
      <w:r>
        <w:rPr>
          <w:lang w:val="de-DE"/>
        </w:rPr>
        <w:t xml:space="preserve">Fragen: </w:t>
      </w:r>
    </w:p>
    <w:p w14:paraId="5BD82BB9" w14:textId="24ACFE7D" w:rsidR="004F107E" w:rsidRDefault="004F107E" w:rsidP="004F107E">
      <w:pPr>
        <w:pStyle w:val="Listenabsatz"/>
        <w:numPr>
          <w:ilvl w:val="0"/>
          <w:numId w:val="3"/>
        </w:numPr>
        <w:rPr>
          <w:sz w:val="24"/>
          <w:szCs w:val="24"/>
          <w:lang w:val="de-DE"/>
        </w:rPr>
      </w:pPr>
      <w:r>
        <w:rPr>
          <w:sz w:val="24"/>
          <w:szCs w:val="24"/>
          <w:lang w:val="de-DE"/>
        </w:rPr>
        <w:t>Welcher wirtschaftspolitische Akteur greift hier in das Wirtschaftsgeschehen ein?</w:t>
      </w:r>
    </w:p>
    <w:p w14:paraId="0F123426" w14:textId="77777777" w:rsidR="004F107E" w:rsidRPr="001C1430" w:rsidRDefault="004F107E" w:rsidP="004F107E">
      <w:pPr>
        <w:pStyle w:val="Listenabsatz"/>
        <w:numPr>
          <w:ilvl w:val="0"/>
          <w:numId w:val="3"/>
        </w:numPr>
        <w:rPr>
          <w:sz w:val="24"/>
          <w:szCs w:val="24"/>
          <w:lang w:val="de-DE"/>
        </w:rPr>
      </w:pPr>
      <w:r>
        <w:rPr>
          <w:sz w:val="24"/>
          <w:szCs w:val="24"/>
          <w:lang w:val="de-DE"/>
        </w:rPr>
        <w:t>Welche Maßnahmen werden konkret gesetzt?</w:t>
      </w:r>
    </w:p>
    <w:p w14:paraId="48674469" w14:textId="16E6A8CF" w:rsidR="004F107E" w:rsidRDefault="004F107E" w:rsidP="004F107E">
      <w:pPr>
        <w:pStyle w:val="Listenabsatz"/>
        <w:numPr>
          <w:ilvl w:val="0"/>
          <w:numId w:val="3"/>
        </w:numPr>
        <w:rPr>
          <w:sz w:val="24"/>
          <w:szCs w:val="24"/>
          <w:lang w:val="de-DE"/>
        </w:rPr>
      </w:pPr>
      <w:r>
        <w:rPr>
          <w:sz w:val="24"/>
          <w:szCs w:val="24"/>
          <w:lang w:val="de-DE"/>
        </w:rPr>
        <w:t>Was ist das Ziel dieser Maßnahmen?</w:t>
      </w:r>
    </w:p>
    <w:p w14:paraId="1FC16DA1" w14:textId="4EA1B8A3" w:rsidR="004F107E" w:rsidRPr="004F107E" w:rsidRDefault="004F107E" w:rsidP="004F107E">
      <w:pPr>
        <w:rPr>
          <w:sz w:val="24"/>
          <w:szCs w:val="24"/>
          <w:lang w:val="de-DE"/>
        </w:rPr>
      </w:pPr>
      <w:r w:rsidRPr="004F107E">
        <w:rPr>
          <w:sz w:val="24"/>
          <w:szCs w:val="24"/>
          <w:lang w:val="de-DE"/>
        </w:rPr>
        <w:t xml:space="preserve">Arbeitsblatt </w:t>
      </w:r>
      <w:r>
        <w:rPr>
          <w:sz w:val="24"/>
          <w:szCs w:val="24"/>
          <w:lang w:val="de-DE"/>
        </w:rPr>
        <w:t>4</w:t>
      </w:r>
    </w:p>
    <w:p w14:paraId="35500A75" w14:textId="2D3525A6" w:rsidR="004F107E" w:rsidRDefault="004F107E" w:rsidP="004F107E">
      <w:pPr>
        <w:rPr>
          <w:sz w:val="24"/>
          <w:szCs w:val="24"/>
          <w:lang w:val="de-DE"/>
        </w:rPr>
      </w:pPr>
      <w:proofErr w:type="spellStart"/>
      <w:r w:rsidRPr="004F107E">
        <w:rPr>
          <w:sz w:val="24"/>
          <w:szCs w:val="24"/>
          <w:lang w:val="de-DE"/>
        </w:rPr>
        <w:lastRenderedPageBreak/>
        <w:t>Lies</w:t>
      </w:r>
      <w:proofErr w:type="spellEnd"/>
      <w:r w:rsidRPr="004F107E">
        <w:rPr>
          <w:sz w:val="24"/>
          <w:szCs w:val="24"/>
          <w:lang w:val="de-DE"/>
        </w:rPr>
        <w:t xml:space="preserve"> den folgenden Text und beantworte die unten abgebildeten Fragen innerhalb deiner Gruppe.</w:t>
      </w:r>
    </w:p>
    <w:p w14:paraId="6AF22260" w14:textId="77777777" w:rsidR="004F107E" w:rsidRDefault="004F107E" w:rsidP="004F107E">
      <w:pPr>
        <w:rPr>
          <w:sz w:val="24"/>
          <w:szCs w:val="24"/>
          <w:lang w:val="de-DE"/>
        </w:rPr>
      </w:pPr>
    </w:p>
    <w:p w14:paraId="0FDDF899" w14:textId="77777777" w:rsidR="004F107E" w:rsidRDefault="004F107E" w:rsidP="004F107E">
      <w:pPr>
        <w:pStyle w:val="berschrift1"/>
        <w:pBdr>
          <w:bottom w:val="single" w:sz="6" w:space="15" w:color="E2E2E2"/>
        </w:pBdr>
        <w:shd w:val="clear" w:color="auto" w:fill="FFFFFF"/>
        <w:spacing w:before="300" w:after="300"/>
        <w:rPr>
          <w:rFonts w:ascii="Arial" w:hAnsi="Arial" w:cs="Arial"/>
          <w:color w:val="222222"/>
        </w:rPr>
      </w:pPr>
      <w:r>
        <w:rPr>
          <w:rFonts w:ascii="Arial" w:hAnsi="Arial" w:cs="Arial"/>
          <w:b/>
          <w:bCs/>
          <w:color w:val="222222"/>
        </w:rPr>
        <w:t>Kinderbonus für Familien in Österreich</w:t>
      </w:r>
    </w:p>
    <w:p w14:paraId="5196CDBD" w14:textId="77777777" w:rsidR="004F107E" w:rsidRDefault="004F107E" w:rsidP="004F107E">
      <w:pPr>
        <w:pStyle w:val="StandardWeb"/>
        <w:shd w:val="clear" w:color="auto" w:fill="FFFFFF"/>
        <w:spacing w:before="0" w:beforeAutospacing="0" w:after="0" w:afterAutospacing="0"/>
        <w:rPr>
          <w:rFonts w:ascii="Arial" w:hAnsi="Arial" w:cs="Arial"/>
          <w:color w:val="4A4A4A"/>
          <w:sz w:val="26"/>
          <w:szCs w:val="26"/>
        </w:rPr>
      </w:pPr>
      <w:r>
        <w:rPr>
          <w:rFonts w:ascii="Arial" w:hAnsi="Arial" w:cs="Arial"/>
          <w:color w:val="4A4A4A"/>
          <w:sz w:val="26"/>
          <w:szCs w:val="26"/>
        </w:rPr>
        <w:t>Im Zuge der Corona-Pandemie wurden in Österreich mehrere Einmalzahlungen als Unterstützung an Familien mit Kindern ausgezahlt. Darunter fallen etwa der Kinderbonus von 360 Euro oder der Kinderzuschuss von 100 Euro für Arbeitslose oder Sozialhilfebezieher. Zudem soll der Familienbonus Plus erhöht werden.</w:t>
      </w:r>
    </w:p>
    <w:p w14:paraId="5D21F6A9" w14:textId="300AEF13" w:rsidR="004F107E" w:rsidRDefault="004F107E" w:rsidP="004F107E">
      <w:pPr>
        <w:pStyle w:val="berschrift2"/>
        <w:shd w:val="clear" w:color="auto" w:fill="FFFFFF"/>
        <w:spacing w:before="300"/>
        <w:rPr>
          <w:rFonts w:ascii="Arial" w:hAnsi="Arial" w:cs="Arial"/>
          <w:color w:val="4A4A4A"/>
        </w:rPr>
      </w:pPr>
      <w:r>
        <w:rPr>
          <w:rFonts w:ascii="Arial" w:hAnsi="Arial" w:cs="Arial"/>
          <w:color w:val="4A4A4A"/>
        </w:rPr>
        <w:t>360 Euro Kinderbonus: Im September 2020 wurde allen Eltern, die </w:t>
      </w:r>
      <w:hyperlink r:id="rId15" w:history="1">
        <w:r>
          <w:rPr>
            <w:rStyle w:val="Hyperlink"/>
            <w:rFonts w:ascii="Arial" w:hAnsi="Arial" w:cs="Arial"/>
            <w:color w:val="007BFF"/>
          </w:rPr>
          <w:t>Familienbeihilfe</w:t>
        </w:r>
      </w:hyperlink>
      <w:r>
        <w:rPr>
          <w:rFonts w:ascii="Arial" w:hAnsi="Arial" w:cs="Arial"/>
          <w:color w:val="4A4A4A"/>
        </w:rPr>
        <w:t> beziehen, 360 Euro einmalig pro Kind ausgezahlt. Die Auszahlung erfolgte automatisch als Einmalzahlung zusätzlich zur Kinderbeihilfe. Die Höhe wurde für im Ausland lebende Kinder (wie auch die Höhe der Familienbeihilfe) indexiert. […]</w:t>
      </w:r>
    </w:p>
    <w:p w14:paraId="6AA49D18" w14:textId="77777777" w:rsidR="004F107E" w:rsidRPr="004F107E" w:rsidRDefault="004F107E" w:rsidP="004F107E">
      <w:pPr>
        <w:pStyle w:val="StandardWeb"/>
        <w:shd w:val="clear" w:color="auto" w:fill="FFFFFF"/>
        <w:rPr>
          <w:rFonts w:ascii="Arial" w:hAnsi="Arial" w:cs="Arial"/>
          <w:color w:val="4A4A4A"/>
          <w:sz w:val="26"/>
          <w:szCs w:val="26"/>
        </w:rPr>
      </w:pPr>
      <w:r w:rsidRPr="004F107E">
        <w:rPr>
          <w:rFonts w:ascii="Arial" w:hAnsi="Arial" w:cs="Arial"/>
          <w:color w:val="4A4A4A"/>
          <w:sz w:val="26"/>
          <w:szCs w:val="26"/>
        </w:rPr>
        <w:t>Eltern, die ihre Arbeit verloren haben und/oder Arbeitslosengeld, Notstandshilfe oder Sozialhilfe beziehen, wurde im Juli 2020 ein Zuschuss von 100 Euro pro Kind automatisch ausbezahlt. Diese Hilfe wurde aus dem mit 30 Millionen Euro dotierten Familienkrisenfonds bezahlt werden. Der Kinderzuschuss von 100 Euro wurde ab dem 13. Juli automatisch ausbezahlt. Die Auszahlung für Arbeitslose und Notstandshilfebezieher übernimmt der Bund, die Sozialhilfebezieher erhielten ihr Geld vom Land.</w:t>
      </w:r>
    </w:p>
    <w:p w14:paraId="17E18561" w14:textId="20C3EB3F" w:rsidR="004F107E" w:rsidRDefault="004F107E" w:rsidP="004F107E">
      <w:pPr>
        <w:pStyle w:val="StandardWeb"/>
        <w:shd w:val="clear" w:color="auto" w:fill="FFFFFF"/>
        <w:rPr>
          <w:rFonts w:ascii="Arial" w:hAnsi="Arial" w:cs="Arial"/>
          <w:color w:val="4A4A4A"/>
          <w:sz w:val="26"/>
          <w:szCs w:val="26"/>
        </w:rPr>
      </w:pPr>
      <w:r w:rsidRPr="004F107E">
        <w:rPr>
          <w:rFonts w:ascii="Arial" w:hAnsi="Arial" w:cs="Arial"/>
          <w:color w:val="4A4A4A"/>
          <w:sz w:val="26"/>
          <w:szCs w:val="26"/>
        </w:rPr>
        <w:t>Das Covid-19-Gesetz-Armut sieht vor, dass Eltern, die Mindestsicherung (Sozialhilfe) beziehen, pro Kind neuerlich 100 Euro an Zuschuss erhalten sollen. Bereits 2020 wurde einmalig ein Kinderzuschuss von 100 Euro pro Kind gewährt. Man wolle damit die "pandemiebedingten Armutsfolgen bekämpfen". Insgesamt werden dafür laut Budgetbegleitgesetz 20 Millionen Euro zur Verfügung gestellt.</w:t>
      </w:r>
      <w:r>
        <w:rPr>
          <w:rFonts w:ascii="Arial" w:hAnsi="Arial" w:cs="Arial"/>
          <w:color w:val="4A4A4A"/>
          <w:sz w:val="26"/>
          <w:szCs w:val="26"/>
        </w:rPr>
        <w:t xml:space="preserve"> </w:t>
      </w:r>
      <w:r w:rsidRPr="004F107E">
        <w:rPr>
          <w:rFonts w:ascii="Arial" w:hAnsi="Arial" w:cs="Arial"/>
          <w:color w:val="4A4A4A"/>
          <w:sz w:val="26"/>
          <w:szCs w:val="26"/>
        </w:rPr>
        <w:t xml:space="preserve">Die Auszahlung erfolgt automatisch an alle Sozialhilfe-Bezieher pro Kind. Ein Antrag auf den Zuschuss sei nicht erforderlich. Ob es für Familien auch 2021 weitere Einmalzahlungen geben wird, wie etwa den im September 2020 ausgezahlten Kinderbonus von 360 Euro bei Bezug der Familienbeihilfe, ist nicht bekannt. </w:t>
      </w:r>
    </w:p>
    <w:p w14:paraId="7C5328E9" w14:textId="77777777" w:rsidR="004F107E" w:rsidRPr="004F107E" w:rsidRDefault="004F107E" w:rsidP="004F107E">
      <w:pPr>
        <w:rPr>
          <w:sz w:val="24"/>
          <w:szCs w:val="24"/>
        </w:rPr>
      </w:pPr>
    </w:p>
    <w:p w14:paraId="31A91251" w14:textId="77777777" w:rsidR="004F107E" w:rsidRDefault="004F107E" w:rsidP="004F107E">
      <w:pPr>
        <w:rPr>
          <w:sz w:val="24"/>
          <w:szCs w:val="24"/>
          <w:lang w:val="de-DE"/>
        </w:rPr>
      </w:pPr>
      <w:r>
        <w:rPr>
          <w:sz w:val="24"/>
          <w:szCs w:val="24"/>
          <w:lang w:val="de-DE"/>
        </w:rPr>
        <w:t>Fragen:</w:t>
      </w:r>
    </w:p>
    <w:p w14:paraId="3E307BBB" w14:textId="77777777" w:rsidR="004F107E" w:rsidRDefault="004F107E" w:rsidP="004F107E">
      <w:pPr>
        <w:pStyle w:val="Listenabsatz"/>
        <w:numPr>
          <w:ilvl w:val="0"/>
          <w:numId w:val="3"/>
        </w:numPr>
        <w:rPr>
          <w:sz w:val="24"/>
          <w:szCs w:val="24"/>
          <w:lang w:val="de-DE"/>
        </w:rPr>
      </w:pPr>
      <w:r>
        <w:rPr>
          <w:sz w:val="24"/>
          <w:szCs w:val="24"/>
          <w:lang w:val="de-DE"/>
        </w:rPr>
        <w:t>Inwiefern greift hier der Staat in das Wirtschaftsgeschehen ein?</w:t>
      </w:r>
    </w:p>
    <w:p w14:paraId="6507784B" w14:textId="77777777" w:rsidR="004F107E" w:rsidRPr="001C1430" w:rsidRDefault="004F107E" w:rsidP="004F107E">
      <w:pPr>
        <w:pStyle w:val="Listenabsatz"/>
        <w:numPr>
          <w:ilvl w:val="0"/>
          <w:numId w:val="3"/>
        </w:numPr>
        <w:rPr>
          <w:sz w:val="24"/>
          <w:szCs w:val="24"/>
          <w:lang w:val="de-DE"/>
        </w:rPr>
      </w:pPr>
      <w:r>
        <w:rPr>
          <w:sz w:val="24"/>
          <w:szCs w:val="24"/>
          <w:lang w:val="de-DE"/>
        </w:rPr>
        <w:t>Welche Maßnahmen werden konkret gesetzt?</w:t>
      </w:r>
    </w:p>
    <w:p w14:paraId="42B8FB7B" w14:textId="4D017456" w:rsidR="00906AC8" w:rsidRPr="00906AC8" w:rsidRDefault="004F107E" w:rsidP="00906AC8">
      <w:pPr>
        <w:pStyle w:val="Listenabsatz"/>
        <w:numPr>
          <w:ilvl w:val="0"/>
          <w:numId w:val="3"/>
        </w:numPr>
        <w:rPr>
          <w:sz w:val="24"/>
          <w:szCs w:val="24"/>
          <w:lang w:val="de-DE"/>
        </w:rPr>
      </w:pPr>
      <w:r>
        <w:rPr>
          <w:sz w:val="24"/>
          <w:szCs w:val="24"/>
          <w:lang w:val="de-DE"/>
        </w:rPr>
        <w:t>Was ist das Ziel dieser Maßnahmen?</w:t>
      </w:r>
    </w:p>
    <w:sectPr w:rsidR="00906AC8" w:rsidRPr="00906A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9CB6" w14:textId="77777777" w:rsidR="00E80E84" w:rsidRDefault="00E80E84" w:rsidP="00517ED7">
      <w:pPr>
        <w:spacing w:after="0" w:line="240" w:lineRule="auto"/>
      </w:pPr>
      <w:r>
        <w:separator/>
      </w:r>
    </w:p>
  </w:endnote>
  <w:endnote w:type="continuationSeparator" w:id="0">
    <w:p w14:paraId="73431F44" w14:textId="77777777" w:rsidR="00E80E84" w:rsidRDefault="00E80E84" w:rsidP="005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D1E0" w14:textId="77777777" w:rsidR="00E80E84" w:rsidRDefault="00E80E84" w:rsidP="00517ED7">
      <w:pPr>
        <w:spacing w:after="0" w:line="240" w:lineRule="auto"/>
      </w:pPr>
      <w:r>
        <w:separator/>
      </w:r>
    </w:p>
  </w:footnote>
  <w:footnote w:type="continuationSeparator" w:id="0">
    <w:p w14:paraId="7E9F64D2" w14:textId="77777777" w:rsidR="00E80E84" w:rsidRDefault="00E80E84" w:rsidP="005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DA1"/>
    <w:multiLevelType w:val="hybridMultilevel"/>
    <w:tmpl w:val="CA64E0C4"/>
    <w:lvl w:ilvl="0" w:tplc="DA74179A">
      <w:start w:val="1"/>
      <w:numFmt w:val="bullet"/>
      <w:lvlText w:val=""/>
      <w:lvlJc w:val="left"/>
      <w:pPr>
        <w:ind w:left="720" w:hanging="360"/>
      </w:pPr>
      <w:rPr>
        <w:rFonts w:ascii="Wingdings" w:hAnsi="Wingdings" w:hint="default"/>
        <w:color w:val="9CC2E5" w:themeColor="accent5" w:themeTint="9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0C325C"/>
    <w:multiLevelType w:val="hybridMultilevel"/>
    <w:tmpl w:val="A024F3B4"/>
    <w:lvl w:ilvl="0" w:tplc="728CE18E">
      <w:start w:val="1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A4347C"/>
    <w:multiLevelType w:val="hybridMultilevel"/>
    <w:tmpl w:val="CECAA258"/>
    <w:lvl w:ilvl="0" w:tplc="C54C69A8">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382D62"/>
    <w:multiLevelType w:val="hybridMultilevel"/>
    <w:tmpl w:val="10502BC2"/>
    <w:lvl w:ilvl="0" w:tplc="8160E960">
      <w:start w:val="1"/>
      <w:numFmt w:val="bullet"/>
      <w:lvlText w:val=""/>
      <w:lvlJc w:val="left"/>
      <w:pPr>
        <w:ind w:left="720" w:hanging="360"/>
      </w:pPr>
      <w:rPr>
        <w:rFonts w:ascii="Wingdings" w:hAnsi="Wingdings" w:hint="default"/>
        <w:color w:val="9CC2E5" w:themeColor="accent5" w:themeTint="9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8932EE"/>
    <w:multiLevelType w:val="hybridMultilevel"/>
    <w:tmpl w:val="22BCEE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75A1492"/>
    <w:multiLevelType w:val="hybridMultilevel"/>
    <w:tmpl w:val="998C1610"/>
    <w:lvl w:ilvl="0" w:tplc="DA74179A">
      <w:start w:val="1"/>
      <w:numFmt w:val="bullet"/>
      <w:lvlText w:val=""/>
      <w:lvlJc w:val="left"/>
      <w:pPr>
        <w:ind w:left="1117" w:hanging="360"/>
      </w:pPr>
      <w:rPr>
        <w:rFonts w:ascii="Wingdings" w:hAnsi="Wingdings" w:hint="default"/>
        <w:color w:val="9CC2E5" w:themeColor="accent5" w:themeTint="99"/>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6" w15:restartNumberingAfterBreak="0">
    <w:nsid w:val="533B3A62"/>
    <w:multiLevelType w:val="hybridMultilevel"/>
    <w:tmpl w:val="8848C7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35650BF"/>
    <w:multiLevelType w:val="hybridMultilevel"/>
    <w:tmpl w:val="2398CFAA"/>
    <w:lvl w:ilvl="0" w:tplc="861A016E">
      <w:start w:val="1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FA"/>
    <w:rsid w:val="000147BE"/>
    <w:rsid w:val="00015578"/>
    <w:rsid w:val="00017331"/>
    <w:rsid w:val="0002462A"/>
    <w:rsid w:val="0005542A"/>
    <w:rsid w:val="0008576B"/>
    <w:rsid w:val="000A1F5F"/>
    <w:rsid w:val="000C245E"/>
    <w:rsid w:val="000D213C"/>
    <w:rsid w:val="000E2277"/>
    <w:rsid w:val="001632B5"/>
    <w:rsid w:val="00165AFD"/>
    <w:rsid w:val="001C1430"/>
    <w:rsid w:val="001D67B1"/>
    <w:rsid w:val="001E74E3"/>
    <w:rsid w:val="001F603E"/>
    <w:rsid w:val="002A0C68"/>
    <w:rsid w:val="002D2BC6"/>
    <w:rsid w:val="002F284F"/>
    <w:rsid w:val="00323C86"/>
    <w:rsid w:val="00327DC8"/>
    <w:rsid w:val="00333FA5"/>
    <w:rsid w:val="00362550"/>
    <w:rsid w:val="00362B04"/>
    <w:rsid w:val="00366F6F"/>
    <w:rsid w:val="003A486B"/>
    <w:rsid w:val="003E05BD"/>
    <w:rsid w:val="00404739"/>
    <w:rsid w:val="00452199"/>
    <w:rsid w:val="00472D0D"/>
    <w:rsid w:val="00482130"/>
    <w:rsid w:val="004862C7"/>
    <w:rsid w:val="004A79E3"/>
    <w:rsid w:val="004B2D58"/>
    <w:rsid w:val="004C32C9"/>
    <w:rsid w:val="004D0CDF"/>
    <w:rsid w:val="004D4A7E"/>
    <w:rsid w:val="004F107E"/>
    <w:rsid w:val="00513471"/>
    <w:rsid w:val="00517ED7"/>
    <w:rsid w:val="00546A8F"/>
    <w:rsid w:val="00547914"/>
    <w:rsid w:val="005762CC"/>
    <w:rsid w:val="005D2731"/>
    <w:rsid w:val="005E54BC"/>
    <w:rsid w:val="006142D1"/>
    <w:rsid w:val="006145E4"/>
    <w:rsid w:val="0061545A"/>
    <w:rsid w:val="0062225E"/>
    <w:rsid w:val="00635768"/>
    <w:rsid w:val="00642513"/>
    <w:rsid w:val="00670D3B"/>
    <w:rsid w:val="00684047"/>
    <w:rsid w:val="006851E3"/>
    <w:rsid w:val="006A05CC"/>
    <w:rsid w:val="006C1F44"/>
    <w:rsid w:val="006D3E78"/>
    <w:rsid w:val="007100FA"/>
    <w:rsid w:val="0071165A"/>
    <w:rsid w:val="00724564"/>
    <w:rsid w:val="00736510"/>
    <w:rsid w:val="0074567E"/>
    <w:rsid w:val="00770BFE"/>
    <w:rsid w:val="00787580"/>
    <w:rsid w:val="007948EB"/>
    <w:rsid w:val="007A558D"/>
    <w:rsid w:val="00876B9E"/>
    <w:rsid w:val="008774DA"/>
    <w:rsid w:val="008D32F4"/>
    <w:rsid w:val="00902992"/>
    <w:rsid w:val="00906AC8"/>
    <w:rsid w:val="009127B0"/>
    <w:rsid w:val="00924562"/>
    <w:rsid w:val="0093676E"/>
    <w:rsid w:val="009545CD"/>
    <w:rsid w:val="00986A05"/>
    <w:rsid w:val="009D2729"/>
    <w:rsid w:val="009F21E9"/>
    <w:rsid w:val="009F3076"/>
    <w:rsid w:val="00A304B0"/>
    <w:rsid w:val="00A4373D"/>
    <w:rsid w:val="00A561AB"/>
    <w:rsid w:val="00A66931"/>
    <w:rsid w:val="00A90334"/>
    <w:rsid w:val="00AB3641"/>
    <w:rsid w:val="00AC6962"/>
    <w:rsid w:val="00AD50E2"/>
    <w:rsid w:val="00AF0136"/>
    <w:rsid w:val="00AF5668"/>
    <w:rsid w:val="00AF7620"/>
    <w:rsid w:val="00B2618D"/>
    <w:rsid w:val="00B55406"/>
    <w:rsid w:val="00B76E4E"/>
    <w:rsid w:val="00BA0277"/>
    <w:rsid w:val="00BA78D2"/>
    <w:rsid w:val="00BD4A8C"/>
    <w:rsid w:val="00BF219C"/>
    <w:rsid w:val="00C02B6B"/>
    <w:rsid w:val="00C2574F"/>
    <w:rsid w:val="00C40125"/>
    <w:rsid w:val="00C50A8B"/>
    <w:rsid w:val="00C6356E"/>
    <w:rsid w:val="00CC09FA"/>
    <w:rsid w:val="00CF065B"/>
    <w:rsid w:val="00D31F84"/>
    <w:rsid w:val="00D426B6"/>
    <w:rsid w:val="00D45220"/>
    <w:rsid w:val="00E21495"/>
    <w:rsid w:val="00E22110"/>
    <w:rsid w:val="00E22D88"/>
    <w:rsid w:val="00E43A18"/>
    <w:rsid w:val="00E51405"/>
    <w:rsid w:val="00E577C1"/>
    <w:rsid w:val="00E80E84"/>
    <w:rsid w:val="00E849AB"/>
    <w:rsid w:val="00E94779"/>
    <w:rsid w:val="00EB4345"/>
    <w:rsid w:val="00EC5810"/>
    <w:rsid w:val="00EE76C3"/>
    <w:rsid w:val="00EF19BF"/>
    <w:rsid w:val="00F00880"/>
    <w:rsid w:val="00F04E8F"/>
    <w:rsid w:val="00F14C59"/>
    <w:rsid w:val="00F16DC0"/>
    <w:rsid w:val="00F303B7"/>
    <w:rsid w:val="00F3064D"/>
    <w:rsid w:val="00F47FBC"/>
    <w:rsid w:val="00F643BD"/>
    <w:rsid w:val="00F7529B"/>
    <w:rsid w:val="00F83B5F"/>
    <w:rsid w:val="00FA2955"/>
    <w:rsid w:val="00FD5350"/>
    <w:rsid w:val="00FE39D0"/>
    <w:rsid w:val="00FF3DE9"/>
    <w:rsid w:val="00FF44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E7FF"/>
  <w15:chartTrackingRefBased/>
  <w15:docId w15:val="{FF75FDE8-8E24-4445-9275-0C418612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0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C14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73651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333F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E4E"/>
    <w:rPr>
      <w:color w:val="0000FF"/>
      <w:u w:val="single"/>
    </w:rPr>
  </w:style>
  <w:style w:type="table" w:styleId="Tabellenraster">
    <w:name w:val="Table Grid"/>
    <w:basedOn w:val="NormaleTabelle"/>
    <w:uiPriority w:val="59"/>
    <w:rsid w:val="00B7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5768"/>
    <w:pPr>
      <w:ind w:left="720"/>
      <w:contextualSpacing/>
    </w:pPr>
  </w:style>
  <w:style w:type="character" w:customStyle="1" w:styleId="berschrift3Zchn">
    <w:name w:val="Überschrift 3 Zchn"/>
    <w:basedOn w:val="Absatz-Standardschriftart"/>
    <w:link w:val="berschrift3"/>
    <w:uiPriority w:val="9"/>
    <w:rsid w:val="00736510"/>
    <w:rPr>
      <w:rFonts w:ascii="Times New Roman" w:eastAsia="Times New Roman" w:hAnsi="Times New Roman" w:cs="Times New Roman"/>
      <w:b/>
      <w:bCs/>
      <w:sz w:val="27"/>
      <w:szCs w:val="27"/>
      <w:lang w:eastAsia="de-AT"/>
    </w:rPr>
  </w:style>
  <w:style w:type="paragraph" w:customStyle="1" w:styleId="text">
    <w:name w:val="text"/>
    <w:basedOn w:val="Standard"/>
    <w:rsid w:val="0073651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AC6962"/>
    <w:rPr>
      <w:color w:val="605E5C"/>
      <w:shd w:val="clear" w:color="auto" w:fill="E1DFDD"/>
    </w:rPr>
  </w:style>
  <w:style w:type="character" w:customStyle="1" w:styleId="berschrift1Zchn">
    <w:name w:val="Überschrift 1 Zchn"/>
    <w:basedOn w:val="Absatz-Standardschriftart"/>
    <w:link w:val="berschrift1"/>
    <w:uiPriority w:val="9"/>
    <w:rsid w:val="00C40125"/>
    <w:rPr>
      <w:rFonts w:asciiTheme="majorHAnsi" w:eastAsiaTheme="majorEastAsia" w:hAnsiTheme="majorHAnsi" w:cstheme="majorBidi"/>
      <w:color w:val="2F5496" w:themeColor="accent1" w:themeShade="BF"/>
      <w:sz w:val="32"/>
      <w:szCs w:val="32"/>
    </w:rPr>
  </w:style>
  <w:style w:type="character" w:customStyle="1" w:styleId="Titel1">
    <w:name w:val="Titel1"/>
    <w:basedOn w:val="Absatz-Standardschriftart"/>
    <w:rsid w:val="00C40125"/>
  </w:style>
  <w:style w:type="character" w:customStyle="1" w:styleId="leadtext">
    <w:name w:val="leadtext"/>
    <w:basedOn w:val="Absatz-Standardschriftart"/>
    <w:rsid w:val="00C40125"/>
  </w:style>
  <w:style w:type="character" w:styleId="BesuchterLink">
    <w:name w:val="FollowedHyperlink"/>
    <w:basedOn w:val="Absatz-Standardschriftart"/>
    <w:uiPriority w:val="99"/>
    <w:semiHidden/>
    <w:unhideWhenUsed/>
    <w:rsid w:val="00017331"/>
    <w:rPr>
      <w:color w:val="954F72" w:themeColor="followedHyperlink"/>
      <w:u w:val="single"/>
    </w:rPr>
  </w:style>
  <w:style w:type="paragraph" w:customStyle="1" w:styleId="abs">
    <w:name w:val="abs"/>
    <w:basedOn w:val="Standard"/>
    <w:rsid w:val="00AD50E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4Zchn">
    <w:name w:val="Überschrift 4 Zchn"/>
    <w:basedOn w:val="Absatz-Standardschriftart"/>
    <w:link w:val="berschrift4"/>
    <w:uiPriority w:val="9"/>
    <w:semiHidden/>
    <w:rsid w:val="00333FA5"/>
    <w:rPr>
      <w:rFonts w:asciiTheme="majorHAnsi" w:eastAsiaTheme="majorEastAsia" w:hAnsiTheme="majorHAnsi" w:cstheme="majorBidi"/>
      <w:i/>
      <w:iCs/>
      <w:color w:val="2F5496" w:themeColor="accent1" w:themeShade="BF"/>
    </w:rPr>
  </w:style>
  <w:style w:type="paragraph" w:styleId="Beschriftung">
    <w:name w:val="caption"/>
    <w:basedOn w:val="Standard"/>
    <w:next w:val="Standard"/>
    <w:uiPriority w:val="35"/>
    <w:unhideWhenUsed/>
    <w:qFormat/>
    <w:rsid w:val="004B2D58"/>
    <w:pPr>
      <w:spacing w:after="200" w:line="240" w:lineRule="auto"/>
    </w:pPr>
    <w:rPr>
      <w:i/>
      <w:iCs/>
      <w:color w:val="44546A" w:themeColor="text2"/>
      <w:sz w:val="18"/>
      <w:szCs w:val="18"/>
    </w:rPr>
  </w:style>
  <w:style w:type="character" w:customStyle="1" w:styleId="Titel2">
    <w:name w:val="Titel2"/>
    <w:basedOn w:val="Absatz-Standardschriftart"/>
    <w:rsid w:val="00517ED7"/>
  </w:style>
  <w:style w:type="character" w:customStyle="1" w:styleId="Untertitel1">
    <w:name w:val="Untertitel1"/>
    <w:basedOn w:val="Absatz-Standardschriftart"/>
    <w:rsid w:val="00517ED7"/>
  </w:style>
  <w:style w:type="paragraph" w:styleId="StandardWeb">
    <w:name w:val="Normal (Web)"/>
    <w:basedOn w:val="Standard"/>
    <w:uiPriority w:val="99"/>
    <w:semiHidden/>
    <w:unhideWhenUsed/>
    <w:rsid w:val="00517ED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517E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ED7"/>
  </w:style>
  <w:style w:type="paragraph" w:styleId="Fuzeile">
    <w:name w:val="footer"/>
    <w:basedOn w:val="Standard"/>
    <w:link w:val="FuzeileZchn"/>
    <w:uiPriority w:val="99"/>
    <w:unhideWhenUsed/>
    <w:rsid w:val="00517E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ED7"/>
  </w:style>
  <w:style w:type="character" w:customStyle="1" w:styleId="berschrift2Zchn">
    <w:name w:val="Überschrift 2 Zchn"/>
    <w:basedOn w:val="Absatz-Standardschriftart"/>
    <w:link w:val="berschrift2"/>
    <w:uiPriority w:val="9"/>
    <w:rsid w:val="001C1430"/>
    <w:rPr>
      <w:rFonts w:asciiTheme="majorHAnsi" w:eastAsiaTheme="majorEastAsia" w:hAnsiTheme="majorHAnsi" w:cstheme="majorBidi"/>
      <w:color w:val="2F5496" w:themeColor="accent1" w:themeShade="BF"/>
      <w:sz w:val="26"/>
      <w:szCs w:val="26"/>
    </w:rPr>
  </w:style>
  <w:style w:type="character" w:customStyle="1" w:styleId="article-socials-inner">
    <w:name w:val="article-socials-inner"/>
    <w:basedOn w:val="Absatz-Standardschriftart"/>
    <w:rsid w:val="001C1430"/>
  </w:style>
  <w:style w:type="character" w:customStyle="1" w:styleId="emcontentvotecnt">
    <w:name w:val="em_content_vote_cnt"/>
    <w:basedOn w:val="Absatz-Standardschriftart"/>
    <w:rsid w:val="001C1430"/>
  </w:style>
  <w:style w:type="character" w:customStyle="1" w:styleId="article-subtitle">
    <w:name w:val="article-subtitle"/>
    <w:basedOn w:val="Absatz-Standardschriftart"/>
    <w:rsid w:val="001C1430"/>
  </w:style>
  <w:style w:type="character" w:customStyle="1" w:styleId="article-published">
    <w:name w:val="article-published"/>
    <w:basedOn w:val="Absatz-Standardschriftart"/>
    <w:rsid w:val="001C1430"/>
  </w:style>
  <w:style w:type="character" w:customStyle="1" w:styleId="article-updated">
    <w:name w:val="article-updated"/>
    <w:basedOn w:val="Absatz-Standardschriftart"/>
    <w:rsid w:val="001C1430"/>
  </w:style>
  <w:style w:type="character" w:customStyle="1" w:styleId="linkbar-label">
    <w:name w:val="linkbar-label"/>
    <w:basedOn w:val="Absatz-Standardschriftart"/>
    <w:rsid w:val="001C1430"/>
  </w:style>
  <w:style w:type="character" w:customStyle="1" w:styleId="count">
    <w:name w:val="count"/>
    <w:basedOn w:val="Absatz-Standardschriftart"/>
    <w:rsid w:val="001C1430"/>
  </w:style>
  <w:style w:type="character" w:customStyle="1" w:styleId="sr-only">
    <w:name w:val="sr-only"/>
    <w:basedOn w:val="Absatz-Standardschriftart"/>
    <w:rsid w:val="001C1430"/>
  </w:style>
  <w:style w:type="character" w:customStyle="1" w:styleId="author-headline">
    <w:name w:val="author-headline"/>
    <w:basedOn w:val="Absatz-Standardschriftart"/>
    <w:rsid w:val="001C1430"/>
  </w:style>
  <w:style w:type="paragraph" w:customStyle="1" w:styleId="emtext">
    <w:name w:val="em_text"/>
    <w:basedOn w:val="Standard"/>
    <w:rsid w:val="001C143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rticle-header-leadtext-main">
    <w:name w:val="article-header-leadtext-main"/>
    <w:basedOn w:val="Standard"/>
    <w:rsid w:val="001C143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hareonfacebook">
    <w:name w:val="shareonfacebook"/>
    <w:basedOn w:val="Absatz-Standardschriftart"/>
    <w:rsid w:val="004F107E"/>
  </w:style>
  <w:style w:type="character" w:customStyle="1" w:styleId="teilen">
    <w:name w:val="teilen"/>
    <w:basedOn w:val="Absatz-Standardschriftart"/>
    <w:rsid w:val="004F107E"/>
  </w:style>
  <w:style w:type="character" w:customStyle="1" w:styleId="shareontwitter">
    <w:name w:val="shareontwitter"/>
    <w:basedOn w:val="Absatz-Standardschriftart"/>
    <w:rsid w:val="004F107E"/>
  </w:style>
  <w:style w:type="character" w:customStyle="1" w:styleId="twittern">
    <w:name w:val="twittern"/>
    <w:basedOn w:val="Absatz-Standardschriftart"/>
    <w:rsid w:val="004F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8123">
      <w:bodyDiv w:val="1"/>
      <w:marLeft w:val="0"/>
      <w:marRight w:val="0"/>
      <w:marTop w:val="0"/>
      <w:marBottom w:val="0"/>
      <w:divBdr>
        <w:top w:val="none" w:sz="0" w:space="0" w:color="auto"/>
        <w:left w:val="none" w:sz="0" w:space="0" w:color="auto"/>
        <w:bottom w:val="none" w:sz="0" w:space="0" w:color="auto"/>
        <w:right w:val="none" w:sz="0" w:space="0" w:color="auto"/>
      </w:divBdr>
    </w:div>
    <w:div w:id="199318615">
      <w:bodyDiv w:val="1"/>
      <w:marLeft w:val="0"/>
      <w:marRight w:val="0"/>
      <w:marTop w:val="0"/>
      <w:marBottom w:val="0"/>
      <w:divBdr>
        <w:top w:val="none" w:sz="0" w:space="0" w:color="auto"/>
        <w:left w:val="none" w:sz="0" w:space="0" w:color="auto"/>
        <w:bottom w:val="none" w:sz="0" w:space="0" w:color="auto"/>
        <w:right w:val="none" w:sz="0" w:space="0" w:color="auto"/>
      </w:divBdr>
    </w:div>
    <w:div w:id="461070805">
      <w:bodyDiv w:val="1"/>
      <w:marLeft w:val="0"/>
      <w:marRight w:val="0"/>
      <w:marTop w:val="0"/>
      <w:marBottom w:val="0"/>
      <w:divBdr>
        <w:top w:val="none" w:sz="0" w:space="0" w:color="auto"/>
        <w:left w:val="none" w:sz="0" w:space="0" w:color="auto"/>
        <w:bottom w:val="none" w:sz="0" w:space="0" w:color="auto"/>
        <w:right w:val="none" w:sz="0" w:space="0" w:color="auto"/>
      </w:divBdr>
    </w:div>
    <w:div w:id="775096148">
      <w:bodyDiv w:val="1"/>
      <w:marLeft w:val="0"/>
      <w:marRight w:val="0"/>
      <w:marTop w:val="0"/>
      <w:marBottom w:val="0"/>
      <w:divBdr>
        <w:top w:val="none" w:sz="0" w:space="0" w:color="auto"/>
        <w:left w:val="none" w:sz="0" w:space="0" w:color="auto"/>
        <w:bottom w:val="none" w:sz="0" w:space="0" w:color="auto"/>
        <w:right w:val="none" w:sz="0" w:space="0" w:color="auto"/>
      </w:divBdr>
      <w:divsChild>
        <w:div w:id="2135784064">
          <w:marLeft w:val="-225"/>
          <w:marRight w:val="-225"/>
          <w:marTop w:val="0"/>
          <w:marBottom w:val="0"/>
          <w:divBdr>
            <w:top w:val="none" w:sz="0" w:space="0" w:color="auto"/>
            <w:left w:val="none" w:sz="0" w:space="0" w:color="auto"/>
            <w:bottom w:val="none" w:sz="0" w:space="0" w:color="auto"/>
            <w:right w:val="none" w:sz="0" w:space="0" w:color="auto"/>
          </w:divBdr>
        </w:div>
      </w:divsChild>
    </w:div>
    <w:div w:id="818959977">
      <w:bodyDiv w:val="1"/>
      <w:marLeft w:val="0"/>
      <w:marRight w:val="0"/>
      <w:marTop w:val="0"/>
      <w:marBottom w:val="0"/>
      <w:divBdr>
        <w:top w:val="none" w:sz="0" w:space="0" w:color="auto"/>
        <w:left w:val="none" w:sz="0" w:space="0" w:color="auto"/>
        <w:bottom w:val="none" w:sz="0" w:space="0" w:color="auto"/>
        <w:right w:val="none" w:sz="0" w:space="0" w:color="auto"/>
      </w:divBdr>
    </w:div>
    <w:div w:id="1073624208">
      <w:bodyDiv w:val="1"/>
      <w:marLeft w:val="0"/>
      <w:marRight w:val="0"/>
      <w:marTop w:val="0"/>
      <w:marBottom w:val="0"/>
      <w:divBdr>
        <w:top w:val="none" w:sz="0" w:space="0" w:color="auto"/>
        <w:left w:val="none" w:sz="0" w:space="0" w:color="auto"/>
        <w:bottom w:val="none" w:sz="0" w:space="0" w:color="auto"/>
        <w:right w:val="none" w:sz="0" w:space="0" w:color="auto"/>
      </w:divBdr>
      <w:divsChild>
        <w:div w:id="1167524717">
          <w:marLeft w:val="-120"/>
          <w:marRight w:val="-120"/>
          <w:marTop w:val="0"/>
          <w:marBottom w:val="0"/>
          <w:divBdr>
            <w:top w:val="none" w:sz="0" w:space="0" w:color="auto"/>
            <w:left w:val="none" w:sz="0" w:space="0" w:color="auto"/>
            <w:bottom w:val="none" w:sz="0" w:space="0" w:color="auto"/>
            <w:right w:val="none" w:sz="0" w:space="0" w:color="auto"/>
          </w:divBdr>
          <w:divsChild>
            <w:div w:id="1949114549">
              <w:marLeft w:val="1287"/>
              <w:marRight w:val="0"/>
              <w:marTop w:val="0"/>
              <w:marBottom w:val="0"/>
              <w:divBdr>
                <w:top w:val="none" w:sz="0" w:space="0" w:color="auto"/>
                <w:left w:val="none" w:sz="0" w:space="0" w:color="auto"/>
                <w:bottom w:val="none" w:sz="0" w:space="0" w:color="auto"/>
                <w:right w:val="none" w:sz="0" w:space="0" w:color="auto"/>
              </w:divBdr>
              <w:divsChild>
                <w:div w:id="671837058">
                  <w:marLeft w:val="0"/>
                  <w:marRight w:val="0"/>
                  <w:marTop w:val="0"/>
                  <w:marBottom w:val="0"/>
                  <w:divBdr>
                    <w:top w:val="none" w:sz="0" w:space="0" w:color="auto"/>
                    <w:left w:val="none" w:sz="0" w:space="0" w:color="auto"/>
                    <w:bottom w:val="none" w:sz="0" w:space="0" w:color="auto"/>
                    <w:right w:val="none" w:sz="0" w:space="0" w:color="auto"/>
                  </w:divBdr>
                  <w:divsChild>
                    <w:div w:id="299305198">
                      <w:marLeft w:val="0"/>
                      <w:marRight w:val="0"/>
                      <w:marTop w:val="0"/>
                      <w:marBottom w:val="0"/>
                      <w:divBdr>
                        <w:top w:val="none" w:sz="0" w:space="0" w:color="auto"/>
                        <w:left w:val="none" w:sz="0" w:space="0" w:color="auto"/>
                        <w:bottom w:val="none" w:sz="0" w:space="0" w:color="auto"/>
                        <w:right w:val="none" w:sz="0" w:space="0" w:color="auto"/>
                      </w:divBdr>
                      <w:divsChild>
                        <w:div w:id="20273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6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0699687">
          <w:marLeft w:val="0"/>
          <w:marRight w:val="0"/>
          <w:marTop w:val="0"/>
          <w:marBottom w:val="0"/>
          <w:divBdr>
            <w:top w:val="none" w:sz="0" w:space="0" w:color="auto"/>
            <w:left w:val="none" w:sz="0" w:space="0" w:color="auto"/>
            <w:bottom w:val="none" w:sz="0" w:space="0" w:color="auto"/>
            <w:right w:val="none" w:sz="0" w:space="0" w:color="auto"/>
          </w:divBdr>
          <w:divsChild>
            <w:div w:id="2019261521">
              <w:marLeft w:val="0"/>
              <w:marRight w:val="0"/>
              <w:marTop w:val="0"/>
              <w:marBottom w:val="0"/>
              <w:divBdr>
                <w:top w:val="none" w:sz="0" w:space="0" w:color="auto"/>
                <w:left w:val="none" w:sz="0" w:space="0" w:color="auto"/>
                <w:bottom w:val="none" w:sz="0" w:space="0" w:color="auto"/>
                <w:right w:val="none" w:sz="0" w:space="0" w:color="auto"/>
              </w:divBdr>
              <w:divsChild>
                <w:div w:id="1676955440">
                  <w:marLeft w:val="0"/>
                  <w:marRight w:val="0"/>
                  <w:marTop w:val="0"/>
                  <w:marBottom w:val="0"/>
                  <w:divBdr>
                    <w:top w:val="none" w:sz="0" w:space="0" w:color="auto"/>
                    <w:left w:val="none" w:sz="0" w:space="0" w:color="auto"/>
                    <w:bottom w:val="none" w:sz="0" w:space="0" w:color="auto"/>
                    <w:right w:val="none" w:sz="0" w:space="0" w:color="auto"/>
                  </w:divBdr>
                  <w:divsChild>
                    <w:div w:id="2065105863">
                      <w:marLeft w:val="0"/>
                      <w:marRight w:val="0"/>
                      <w:marTop w:val="0"/>
                      <w:marBottom w:val="0"/>
                      <w:divBdr>
                        <w:top w:val="none" w:sz="0" w:space="0" w:color="auto"/>
                        <w:left w:val="none" w:sz="0" w:space="0" w:color="auto"/>
                        <w:bottom w:val="none" w:sz="0" w:space="0" w:color="auto"/>
                        <w:right w:val="none" w:sz="0" w:space="0" w:color="auto"/>
                      </w:divBdr>
                      <w:divsChild>
                        <w:div w:id="1717658981">
                          <w:marLeft w:val="-120"/>
                          <w:marRight w:val="-120"/>
                          <w:marTop w:val="0"/>
                          <w:marBottom w:val="0"/>
                          <w:divBdr>
                            <w:top w:val="none" w:sz="0" w:space="0" w:color="auto"/>
                            <w:left w:val="none" w:sz="0" w:space="0" w:color="auto"/>
                            <w:bottom w:val="none" w:sz="0" w:space="0" w:color="auto"/>
                            <w:right w:val="none" w:sz="0" w:space="0" w:color="auto"/>
                          </w:divBdr>
                          <w:divsChild>
                            <w:div w:id="706838299">
                              <w:marLeft w:val="0"/>
                              <w:marRight w:val="0"/>
                              <w:marTop w:val="0"/>
                              <w:marBottom w:val="0"/>
                              <w:divBdr>
                                <w:top w:val="none" w:sz="0" w:space="0" w:color="auto"/>
                                <w:left w:val="none" w:sz="0" w:space="0" w:color="auto"/>
                                <w:bottom w:val="none" w:sz="0" w:space="0" w:color="auto"/>
                                <w:right w:val="none" w:sz="0" w:space="0" w:color="auto"/>
                              </w:divBdr>
                              <w:divsChild>
                                <w:div w:id="1605647882">
                                  <w:marLeft w:val="0"/>
                                  <w:marRight w:val="0"/>
                                  <w:marTop w:val="0"/>
                                  <w:marBottom w:val="0"/>
                                  <w:divBdr>
                                    <w:top w:val="none" w:sz="0" w:space="0" w:color="auto"/>
                                    <w:left w:val="none" w:sz="0" w:space="0" w:color="auto"/>
                                    <w:bottom w:val="none" w:sz="0" w:space="0" w:color="auto"/>
                                    <w:right w:val="none" w:sz="0" w:space="0" w:color="auto"/>
                                  </w:divBdr>
                                  <w:divsChild>
                                    <w:div w:id="368143566">
                                      <w:marLeft w:val="0"/>
                                      <w:marRight w:val="0"/>
                                      <w:marTop w:val="0"/>
                                      <w:marBottom w:val="0"/>
                                      <w:divBdr>
                                        <w:top w:val="none" w:sz="0" w:space="0" w:color="auto"/>
                                        <w:left w:val="none" w:sz="0" w:space="0" w:color="auto"/>
                                        <w:bottom w:val="none" w:sz="0" w:space="0" w:color="auto"/>
                                        <w:right w:val="none" w:sz="0" w:space="0" w:color="auto"/>
                                      </w:divBdr>
                                      <w:divsChild>
                                        <w:div w:id="343364305">
                                          <w:marLeft w:val="0"/>
                                          <w:marRight w:val="0"/>
                                          <w:marTop w:val="0"/>
                                          <w:marBottom w:val="0"/>
                                          <w:divBdr>
                                            <w:top w:val="none" w:sz="0" w:space="0" w:color="auto"/>
                                            <w:left w:val="none" w:sz="0" w:space="0" w:color="auto"/>
                                            <w:bottom w:val="none" w:sz="0" w:space="0" w:color="auto"/>
                                            <w:right w:val="none" w:sz="0" w:space="0" w:color="auto"/>
                                          </w:divBdr>
                                          <w:divsChild>
                                            <w:div w:id="1658339500">
                                              <w:marLeft w:val="0"/>
                                              <w:marRight w:val="0"/>
                                              <w:marTop w:val="0"/>
                                              <w:marBottom w:val="0"/>
                                              <w:divBdr>
                                                <w:top w:val="none" w:sz="0" w:space="0" w:color="auto"/>
                                                <w:left w:val="none" w:sz="0" w:space="0" w:color="auto"/>
                                                <w:bottom w:val="none" w:sz="0" w:space="0" w:color="auto"/>
                                                <w:right w:val="none" w:sz="0" w:space="0" w:color="auto"/>
                                              </w:divBdr>
                                            </w:div>
                                          </w:divsChild>
                                        </w:div>
                                        <w:div w:id="870456769">
                                          <w:marLeft w:val="450"/>
                                          <w:marRight w:val="0"/>
                                          <w:marTop w:val="0"/>
                                          <w:marBottom w:val="0"/>
                                          <w:divBdr>
                                            <w:top w:val="none" w:sz="0" w:space="0" w:color="auto"/>
                                            <w:left w:val="none" w:sz="0" w:space="0" w:color="auto"/>
                                            <w:bottom w:val="none" w:sz="0" w:space="0" w:color="auto"/>
                                            <w:right w:val="none" w:sz="0" w:space="0" w:color="auto"/>
                                          </w:divBdr>
                                        </w:div>
                                        <w:div w:id="2109308781">
                                          <w:marLeft w:val="450"/>
                                          <w:marRight w:val="0"/>
                                          <w:marTop w:val="0"/>
                                          <w:marBottom w:val="0"/>
                                          <w:divBdr>
                                            <w:top w:val="none" w:sz="0" w:space="0" w:color="auto"/>
                                            <w:left w:val="none" w:sz="0" w:space="0" w:color="auto"/>
                                            <w:bottom w:val="none" w:sz="0" w:space="0" w:color="auto"/>
                                            <w:right w:val="none" w:sz="0" w:space="0" w:color="auto"/>
                                          </w:divBdr>
                                        </w:div>
                                      </w:divsChild>
                                    </w:div>
                                    <w:div w:id="1718041376">
                                      <w:marLeft w:val="0"/>
                                      <w:marRight w:val="0"/>
                                      <w:marTop w:val="0"/>
                                      <w:marBottom w:val="0"/>
                                      <w:divBdr>
                                        <w:top w:val="none" w:sz="0" w:space="0" w:color="auto"/>
                                        <w:left w:val="none" w:sz="0" w:space="0" w:color="auto"/>
                                        <w:bottom w:val="none" w:sz="0" w:space="0" w:color="auto"/>
                                        <w:right w:val="none" w:sz="0" w:space="0" w:color="auto"/>
                                      </w:divBdr>
                                      <w:divsChild>
                                        <w:div w:id="11595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607773">
          <w:marLeft w:val="-120"/>
          <w:marRight w:val="-120"/>
          <w:marTop w:val="0"/>
          <w:marBottom w:val="0"/>
          <w:divBdr>
            <w:top w:val="none" w:sz="0" w:space="0" w:color="auto"/>
            <w:left w:val="none" w:sz="0" w:space="0" w:color="auto"/>
            <w:bottom w:val="none" w:sz="0" w:space="0" w:color="auto"/>
            <w:right w:val="none" w:sz="0" w:space="0" w:color="auto"/>
          </w:divBdr>
          <w:divsChild>
            <w:div w:id="427623789">
              <w:marLeft w:val="1287"/>
              <w:marRight w:val="0"/>
              <w:marTop w:val="0"/>
              <w:marBottom w:val="0"/>
              <w:divBdr>
                <w:top w:val="none" w:sz="0" w:space="0" w:color="auto"/>
                <w:left w:val="none" w:sz="0" w:space="0" w:color="auto"/>
                <w:bottom w:val="none" w:sz="0" w:space="0" w:color="auto"/>
                <w:right w:val="none" w:sz="0" w:space="0" w:color="auto"/>
              </w:divBdr>
              <w:divsChild>
                <w:div w:id="1926065380">
                  <w:marLeft w:val="0"/>
                  <w:marRight w:val="0"/>
                  <w:marTop w:val="0"/>
                  <w:marBottom w:val="0"/>
                  <w:divBdr>
                    <w:top w:val="none" w:sz="0" w:space="0" w:color="auto"/>
                    <w:left w:val="none" w:sz="0" w:space="0" w:color="auto"/>
                    <w:bottom w:val="none" w:sz="0" w:space="0" w:color="auto"/>
                    <w:right w:val="none" w:sz="0" w:space="0" w:color="auto"/>
                  </w:divBdr>
                  <w:divsChild>
                    <w:div w:id="1150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6549">
      <w:bodyDiv w:val="1"/>
      <w:marLeft w:val="0"/>
      <w:marRight w:val="0"/>
      <w:marTop w:val="0"/>
      <w:marBottom w:val="0"/>
      <w:divBdr>
        <w:top w:val="none" w:sz="0" w:space="0" w:color="auto"/>
        <w:left w:val="none" w:sz="0" w:space="0" w:color="auto"/>
        <w:bottom w:val="none" w:sz="0" w:space="0" w:color="auto"/>
        <w:right w:val="none" w:sz="0" w:space="0" w:color="auto"/>
      </w:divBdr>
      <w:divsChild>
        <w:div w:id="1033848378">
          <w:marLeft w:val="-225"/>
          <w:marRight w:val="-225"/>
          <w:marTop w:val="0"/>
          <w:marBottom w:val="0"/>
          <w:divBdr>
            <w:top w:val="none" w:sz="0" w:space="0" w:color="auto"/>
            <w:left w:val="none" w:sz="0" w:space="0" w:color="auto"/>
            <w:bottom w:val="none" w:sz="0" w:space="0" w:color="auto"/>
            <w:right w:val="none" w:sz="0" w:space="0" w:color="auto"/>
          </w:divBdr>
        </w:div>
      </w:divsChild>
    </w:div>
    <w:div w:id="1198082251">
      <w:bodyDiv w:val="1"/>
      <w:marLeft w:val="0"/>
      <w:marRight w:val="0"/>
      <w:marTop w:val="0"/>
      <w:marBottom w:val="0"/>
      <w:divBdr>
        <w:top w:val="none" w:sz="0" w:space="0" w:color="auto"/>
        <w:left w:val="none" w:sz="0" w:space="0" w:color="auto"/>
        <w:bottom w:val="none" w:sz="0" w:space="0" w:color="auto"/>
        <w:right w:val="none" w:sz="0" w:space="0" w:color="auto"/>
      </w:divBdr>
    </w:div>
    <w:div w:id="1384140455">
      <w:bodyDiv w:val="1"/>
      <w:marLeft w:val="0"/>
      <w:marRight w:val="0"/>
      <w:marTop w:val="0"/>
      <w:marBottom w:val="0"/>
      <w:divBdr>
        <w:top w:val="none" w:sz="0" w:space="0" w:color="auto"/>
        <w:left w:val="none" w:sz="0" w:space="0" w:color="auto"/>
        <w:bottom w:val="none" w:sz="0" w:space="0" w:color="auto"/>
        <w:right w:val="none" w:sz="0" w:space="0" w:color="auto"/>
      </w:divBdr>
      <w:divsChild>
        <w:div w:id="649793510">
          <w:marLeft w:val="0"/>
          <w:marRight w:val="0"/>
          <w:marTop w:val="0"/>
          <w:marBottom w:val="0"/>
          <w:divBdr>
            <w:top w:val="none" w:sz="0" w:space="0" w:color="auto"/>
            <w:left w:val="none" w:sz="0" w:space="0" w:color="auto"/>
            <w:bottom w:val="none" w:sz="0" w:space="0" w:color="auto"/>
            <w:right w:val="none" w:sz="0" w:space="0" w:color="auto"/>
          </w:divBdr>
        </w:div>
        <w:div w:id="47725858">
          <w:marLeft w:val="0"/>
          <w:marRight w:val="0"/>
          <w:marTop w:val="0"/>
          <w:marBottom w:val="0"/>
          <w:divBdr>
            <w:top w:val="none" w:sz="0" w:space="0" w:color="auto"/>
            <w:left w:val="none" w:sz="0" w:space="0" w:color="auto"/>
            <w:bottom w:val="none" w:sz="0" w:space="0" w:color="auto"/>
            <w:right w:val="none" w:sz="0" w:space="0" w:color="auto"/>
          </w:divBdr>
        </w:div>
        <w:div w:id="985205339">
          <w:marLeft w:val="0"/>
          <w:marRight w:val="0"/>
          <w:marTop w:val="0"/>
          <w:marBottom w:val="0"/>
          <w:divBdr>
            <w:top w:val="none" w:sz="0" w:space="0" w:color="auto"/>
            <w:left w:val="none" w:sz="0" w:space="0" w:color="auto"/>
            <w:bottom w:val="none" w:sz="0" w:space="0" w:color="auto"/>
            <w:right w:val="none" w:sz="0" w:space="0" w:color="auto"/>
          </w:divBdr>
          <w:divsChild>
            <w:div w:id="1443450400">
              <w:marLeft w:val="0"/>
              <w:marRight w:val="0"/>
              <w:marTop w:val="0"/>
              <w:marBottom w:val="0"/>
              <w:divBdr>
                <w:top w:val="none" w:sz="0" w:space="0" w:color="auto"/>
                <w:left w:val="none" w:sz="0" w:space="0" w:color="auto"/>
                <w:bottom w:val="none" w:sz="0" w:space="0" w:color="auto"/>
                <w:right w:val="none" w:sz="0" w:space="0" w:color="auto"/>
              </w:divBdr>
            </w:div>
          </w:divsChild>
        </w:div>
        <w:div w:id="298145093">
          <w:marLeft w:val="0"/>
          <w:marRight w:val="0"/>
          <w:marTop w:val="0"/>
          <w:marBottom w:val="0"/>
          <w:divBdr>
            <w:top w:val="none" w:sz="0" w:space="0" w:color="auto"/>
            <w:left w:val="none" w:sz="0" w:space="0" w:color="auto"/>
            <w:bottom w:val="none" w:sz="0" w:space="0" w:color="auto"/>
            <w:right w:val="none" w:sz="0" w:space="0" w:color="auto"/>
          </w:divBdr>
          <w:divsChild>
            <w:div w:id="16036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4259">
      <w:bodyDiv w:val="1"/>
      <w:marLeft w:val="0"/>
      <w:marRight w:val="0"/>
      <w:marTop w:val="0"/>
      <w:marBottom w:val="0"/>
      <w:divBdr>
        <w:top w:val="none" w:sz="0" w:space="0" w:color="auto"/>
        <w:left w:val="none" w:sz="0" w:space="0" w:color="auto"/>
        <w:bottom w:val="none" w:sz="0" w:space="0" w:color="auto"/>
        <w:right w:val="none" w:sz="0" w:space="0" w:color="auto"/>
      </w:divBdr>
      <w:divsChild>
        <w:div w:id="493687636">
          <w:marLeft w:val="0"/>
          <w:marRight w:val="0"/>
          <w:marTop w:val="0"/>
          <w:marBottom w:val="0"/>
          <w:divBdr>
            <w:top w:val="none" w:sz="0" w:space="0" w:color="auto"/>
            <w:left w:val="none" w:sz="0" w:space="0" w:color="auto"/>
            <w:bottom w:val="none" w:sz="0" w:space="0" w:color="auto"/>
            <w:right w:val="none" w:sz="0" w:space="0" w:color="auto"/>
          </w:divBdr>
        </w:div>
        <w:div w:id="161043968">
          <w:marLeft w:val="0"/>
          <w:marRight w:val="0"/>
          <w:marTop w:val="0"/>
          <w:marBottom w:val="0"/>
          <w:divBdr>
            <w:top w:val="none" w:sz="0" w:space="0" w:color="auto"/>
            <w:left w:val="none" w:sz="0" w:space="0" w:color="auto"/>
            <w:bottom w:val="none" w:sz="0" w:space="0" w:color="auto"/>
            <w:right w:val="none" w:sz="0" w:space="0" w:color="auto"/>
          </w:divBdr>
        </w:div>
      </w:divsChild>
    </w:div>
    <w:div w:id="1711539556">
      <w:bodyDiv w:val="1"/>
      <w:marLeft w:val="0"/>
      <w:marRight w:val="0"/>
      <w:marTop w:val="0"/>
      <w:marBottom w:val="0"/>
      <w:divBdr>
        <w:top w:val="none" w:sz="0" w:space="0" w:color="auto"/>
        <w:left w:val="none" w:sz="0" w:space="0" w:color="auto"/>
        <w:bottom w:val="none" w:sz="0" w:space="0" w:color="auto"/>
        <w:right w:val="none" w:sz="0" w:space="0" w:color="auto"/>
      </w:divBdr>
    </w:div>
    <w:div w:id="1801798096">
      <w:bodyDiv w:val="1"/>
      <w:marLeft w:val="0"/>
      <w:marRight w:val="0"/>
      <w:marTop w:val="0"/>
      <w:marBottom w:val="0"/>
      <w:divBdr>
        <w:top w:val="none" w:sz="0" w:space="0" w:color="auto"/>
        <w:left w:val="none" w:sz="0" w:space="0" w:color="auto"/>
        <w:bottom w:val="none" w:sz="0" w:space="0" w:color="auto"/>
        <w:right w:val="none" w:sz="0" w:space="0" w:color="auto"/>
      </w:divBdr>
    </w:div>
    <w:div w:id="1851601527">
      <w:bodyDiv w:val="1"/>
      <w:marLeft w:val="0"/>
      <w:marRight w:val="0"/>
      <w:marTop w:val="0"/>
      <w:marBottom w:val="0"/>
      <w:divBdr>
        <w:top w:val="none" w:sz="0" w:space="0" w:color="auto"/>
        <w:left w:val="none" w:sz="0" w:space="0" w:color="auto"/>
        <w:bottom w:val="none" w:sz="0" w:space="0" w:color="auto"/>
        <w:right w:val="none" w:sz="0" w:space="0" w:color="auto"/>
      </w:divBdr>
    </w:div>
    <w:div w:id="2009794027">
      <w:bodyDiv w:val="1"/>
      <w:marLeft w:val="0"/>
      <w:marRight w:val="0"/>
      <w:marTop w:val="0"/>
      <w:marBottom w:val="0"/>
      <w:divBdr>
        <w:top w:val="none" w:sz="0" w:space="0" w:color="auto"/>
        <w:left w:val="none" w:sz="0" w:space="0" w:color="auto"/>
        <w:bottom w:val="none" w:sz="0" w:space="0" w:color="auto"/>
        <w:right w:val="none" w:sz="0" w:space="0" w:color="auto"/>
      </w:divBdr>
    </w:div>
    <w:div w:id="21380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hare?url=https://www.oe24.at/coronavirus/neue-corona-hilfen-fuer-freischaffende-kuenstler/471494830&amp;text=Die+Unterst%C3%BCtzungen+f%C3%BCr+von+der+Coronapandemie+betroffene+freischaffende+K%C3%BCnstlerinnen+und+K%C3%BCnstler+werden+mit+1.+April+erneut+ausgeweitet.%C2%A0%C2%A0" TargetMode="External"/><Relationship Id="rId3" Type="http://schemas.openxmlformats.org/officeDocument/2006/relationships/settings" Target="settings.xml"/><Relationship Id="rId7" Type="http://schemas.openxmlformats.org/officeDocument/2006/relationships/hyperlink" Target="https://www.bing.com/videos/search?q=kreisky+lieber+ein+paar+schulden+mehr&amp;&amp;view=detail&amp;mid=F1B4F47A4056B4BEF9A0F1B4F47A4056B4BEF9A0&amp;&amp;FORM=VRDGAR" TargetMode="External"/><Relationship Id="rId12" Type="http://schemas.openxmlformats.org/officeDocument/2006/relationships/hyperlink" Target="https://www.facebook.com/share.php?u=https://www.oe24.at/coronavirus/neue-corona-hilfen-fuer-freischaffende-kuenstler/471494830&amp;text=Die+Unterst%C3%BCtzungen+f%C3%BCr+von+der+Coronapandemie+betroffene+freischaffende+K%C3%BCnstlerinnen+und+K%C3%BCnstler+werden+mit+1.+April+erneut+ausgeweitet.%C2%A0%C2%A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enerzeitung.at/nachrichten/wirtschaft/oesterreich/2054671-Kurzarbeit-erleichtert-AMS-traegt-Kosten-ab-erstem-Monat.html" TargetMode="External"/><Relationship Id="rId5" Type="http://schemas.openxmlformats.org/officeDocument/2006/relationships/footnotes" Target="footnotes.xml"/><Relationship Id="rId15" Type="http://schemas.openxmlformats.org/officeDocument/2006/relationships/hyperlink" Target="https://www.finanz.at/steuern/familienbeihilfe/" TargetMode="External"/><Relationship Id="rId10" Type="http://schemas.openxmlformats.org/officeDocument/2006/relationships/hyperlink" Target="https://www.fixkostenzuschuss.at/" TargetMode="External"/><Relationship Id="rId4" Type="http://schemas.openxmlformats.org/officeDocument/2006/relationships/webSettings" Target="webSettings.xml"/><Relationship Id="rId9" Type="http://schemas.openxmlformats.org/officeDocument/2006/relationships/hyperlink" Target="https://ga.de/meinung/karikaturen/karikaturen-april-2020_bid-49309619" TargetMode="External"/><Relationship Id="rId14" Type="http://schemas.openxmlformats.org/officeDocument/2006/relationships/hyperlink" Target="https://www.oe24.at/coronavirus/neue-corona-hilfen-fuer-freischaffende-kuenstler/471494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10357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Panhuber</dc:creator>
  <cp:keywords/>
  <dc:description/>
  <cp:lastModifiedBy>Lena Panhuber</cp:lastModifiedBy>
  <cp:revision>2</cp:revision>
  <dcterms:created xsi:type="dcterms:W3CDTF">2021-11-04T18:41:00Z</dcterms:created>
  <dcterms:modified xsi:type="dcterms:W3CDTF">2021-11-04T18:41:00Z</dcterms:modified>
</cp:coreProperties>
</file>