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E4FA" w14:textId="7BCF864F" w:rsidR="00691C21" w:rsidRDefault="00691C21">
      <w:pPr>
        <w:rPr>
          <w:b/>
          <w:bCs/>
        </w:rPr>
      </w:pPr>
      <w:r w:rsidRPr="00691C21">
        <w:rPr>
          <w:b/>
          <w:bCs/>
        </w:rPr>
        <w:t xml:space="preserve">Digitalisierung GW-Unterrichts in Hinblick auf mein zukünftiges </w:t>
      </w:r>
      <w:proofErr w:type="spellStart"/>
      <w:r w:rsidRPr="00691C21">
        <w:rPr>
          <w:b/>
          <w:bCs/>
        </w:rPr>
        <w:t>LehrerInnendasein</w:t>
      </w:r>
      <w:proofErr w:type="spellEnd"/>
      <w:r w:rsidRPr="00691C21">
        <w:rPr>
          <w:b/>
          <w:bCs/>
        </w:rPr>
        <w:t xml:space="preserve"> </w:t>
      </w:r>
    </w:p>
    <w:p w14:paraId="63606D39" w14:textId="2A61E10A" w:rsidR="00691C21" w:rsidRDefault="00691C21">
      <w:pPr>
        <w:rPr>
          <w:b/>
          <w:bCs/>
        </w:rPr>
      </w:pPr>
      <w:r>
        <w:rPr>
          <w:b/>
          <w:bCs/>
        </w:rPr>
        <w:t xml:space="preserve">Quelle: </w:t>
      </w:r>
    </w:p>
    <w:p w14:paraId="251D8E7A" w14:textId="5F28399F" w:rsidR="002711A5" w:rsidRPr="002711A5" w:rsidRDefault="004C1AB9" w:rsidP="002711A5">
      <w:pPr>
        <w:rPr>
          <w:rFonts w:eastAsia="Times New Roman" w:cstheme="minorHAnsi"/>
          <w:color w:val="000000" w:themeColor="text1"/>
          <w:lang w:eastAsia="de-DE"/>
        </w:rPr>
      </w:pPr>
      <w:r>
        <w:t xml:space="preserve">Traun, C.; </w:t>
      </w:r>
      <w:proofErr w:type="spellStart"/>
      <w:r>
        <w:t>Jekel</w:t>
      </w:r>
      <w:proofErr w:type="spellEnd"/>
      <w:r>
        <w:t xml:space="preserve">, T.; </w:t>
      </w:r>
      <w:proofErr w:type="spellStart"/>
      <w:r>
        <w:t>Loidl</w:t>
      </w:r>
      <w:proofErr w:type="spellEnd"/>
      <w:r>
        <w:t xml:space="preserve">, M.; Vogler, R.; Ferber, N.&amp; </w:t>
      </w:r>
      <w:proofErr w:type="spellStart"/>
      <w:r>
        <w:t>Gryl</w:t>
      </w:r>
      <w:proofErr w:type="spellEnd"/>
      <w:r>
        <w:t>, I.</w:t>
      </w:r>
      <w:r w:rsidR="002711A5">
        <w:t xml:space="preserve"> (2013</w:t>
      </w:r>
      <w:proofErr w:type="gramStart"/>
      <w:r w:rsidR="002711A5">
        <w:t xml:space="preserve">) </w:t>
      </w:r>
      <w:r>
        <w:t xml:space="preserve"> </w:t>
      </w:r>
      <w:r w:rsidR="00DD7A94">
        <w:t>Neue</w:t>
      </w:r>
      <w:proofErr w:type="gramEnd"/>
      <w:r w:rsidR="00DD7A94">
        <w:t xml:space="preserve"> Forschungsansätze der Kartographie und ihr Potential für den Unterricht</w:t>
      </w:r>
      <w:r w:rsidR="002711A5">
        <w:t>. In: GW-Unterricht 129, 2013. S.5-17.</w:t>
      </w:r>
      <w:r w:rsidR="002711A5">
        <w:rPr>
          <w:rFonts w:eastAsia="Times New Roman" w:cstheme="minorHAnsi"/>
          <w:color w:val="000000" w:themeColor="text1"/>
          <w:shd w:val="clear" w:color="auto" w:fill="FFFFFF"/>
          <w:lang w:eastAsia="de-DE"/>
        </w:rPr>
        <w:t xml:space="preserve"> </w:t>
      </w:r>
    </w:p>
    <w:p w14:paraId="02C44B37" w14:textId="79EF98D6" w:rsidR="00DD7A94" w:rsidRDefault="00DD7A94" w:rsidP="004C1AB9">
      <w:r>
        <w:t xml:space="preserve"> </w:t>
      </w:r>
    </w:p>
    <w:p w14:paraId="1AD5851A" w14:textId="20498E35" w:rsidR="00691C21" w:rsidRDefault="00691C21" w:rsidP="00691C21">
      <w:pPr>
        <w:spacing w:line="360" w:lineRule="auto"/>
        <w:jc w:val="both"/>
      </w:pPr>
      <w:r>
        <w:t>Ich habe mich für folgendes Zitat entschieden „Karte</w:t>
      </w:r>
      <w:r w:rsidR="00DD7A94">
        <w:t>,</w:t>
      </w:r>
      <w:r>
        <w:t xml:space="preserve"> sprich zu uns!“ auf Seite 6 des oben angeführten Textes. </w:t>
      </w:r>
      <w:r w:rsidR="00981393">
        <w:t>Das Zitat klingt auf den ersten Blick sehr einfach, aber im Hinblick auf mein Lehrerdasein verbergen sich dahinter unvorstellbar viele Möglichkeiten. Eine Karte kann in meinen Augen in sehr vielen Sprachen und Wörtern mit uns interagieren. Man muss sich als Lehrer in der heutigen Zeit im Klaren sein, dass es nicht nur die Karte im herkömmlichen Sinn ist</w:t>
      </w:r>
      <w:r w:rsidR="00880BE3">
        <w:t>,</w:t>
      </w:r>
      <w:r w:rsidR="00981393">
        <w:t xml:space="preserve"> die zu den </w:t>
      </w:r>
      <w:proofErr w:type="spellStart"/>
      <w:r w:rsidR="00981393">
        <w:t>SuS</w:t>
      </w:r>
      <w:proofErr w:type="spellEnd"/>
      <w:r w:rsidR="00981393">
        <w:t xml:space="preserve"> sprechen soll. Die Vielfalt und der Fortschritt der Technik lässt schon täglich verschiedene Karten oder besser gesagt kartographische Produkte zu uns sprechen. Die Anwendungsmöglichkeiten, die dadurch entstehen, schreien sprichwörtlich danach, dass sie richtig genutzt werden und den </w:t>
      </w:r>
      <w:proofErr w:type="spellStart"/>
      <w:r w:rsidR="00981393">
        <w:t>SuS</w:t>
      </w:r>
      <w:proofErr w:type="spellEnd"/>
      <w:r w:rsidR="00981393">
        <w:t xml:space="preserve"> nahegebracht werden. </w:t>
      </w:r>
    </w:p>
    <w:p w14:paraId="50F3A4C1" w14:textId="2326B560" w:rsidR="003A570D" w:rsidRDefault="003A570D" w:rsidP="00691C21">
      <w:pPr>
        <w:spacing w:line="360" w:lineRule="auto"/>
        <w:jc w:val="both"/>
      </w:pPr>
      <w:r>
        <w:t xml:space="preserve">Im GW-Unterricht spielt das GW-Paradigma, in dem der Mensch im Mittelpunkt steht, eine große Rolle. Die großen Themenbereiche des GW-Unterrichts bestehend aus Natur, Gesellschaft und Wirtschaft sollen im Fokus meines Unterrichts stehen. </w:t>
      </w:r>
      <w:r w:rsidR="00B15B01">
        <w:t xml:space="preserve">Es gilt aber auch das Interesse der </w:t>
      </w:r>
      <w:proofErr w:type="spellStart"/>
      <w:r w:rsidR="00B15B01">
        <w:t>SuS</w:t>
      </w:r>
      <w:proofErr w:type="spellEnd"/>
      <w:r w:rsidR="00B15B01">
        <w:t xml:space="preserve"> zu wecken und den Unterricht so zu gestalten, dass</w:t>
      </w:r>
      <w:r w:rsidR="00767491">
        <w:t xml:space="preserve"> es die </w:t>
      </w:r>
      <w:proofErr w:type="spellStart"/>
      <w:r w:rsidR="00767491">
        <w:t>SuS</w:t>
      </w:r>
      <w:proofErr w:type="spellEnd"/>
      <w:r w:rsidR="00767491">
        <w:t xml:space="preserve"> auf die Zukunft vorbereitet. Dieses Ziel kann ich nur dann erreichen, wenn </w:t>
      </w:r>
      <w:r w:rsidR="004435CB">
        <w:t xml:space="preserve">Digitalisierung im Unterricht Einzug findet. </w:t>
      </w:r>
    </w:p>
    <w:p w14:paraId="1F08DE66" w14:textId="1811CA4E" w:rsidR="00880BE3" w:rsidRDefault="00880BE3" w:rsidP="00691C21">
      <w:pPr>
        <w:spacing w:line="360" w:lineRule="auto"/>
        <w:jc w:val="both"/>
      </w:pPr>
      <w:r>
        <w:t xml:space="preserve">Ich denke wir Lehrpersonen sollten, um das Interesse bei den </w:t>
      </w:r>
      <w:proofErr w:type="spellStart"/>
      <w:r>
        <w:t>SuS</w:t>
      </w:r>
      <w:proofErr w:type="spellEnd"/>
      <w:r>
        <w:t xml:space="preserve"> zu wecken für nahezu alle Themen des GW-Unterrichts Karten beziehungsweise kartographische Produkte zu uns sprechen lassen. Der Einsatz von Geomedien sei als Begleitung oder</w:t>
      </w:r>
      <w:r w:rsidR="00A1201E">
        <w:t xml:space="preserve"> als</w:t>
      </w:r>
      <w:r>
        <w:t xml:space="preserve"> Einstieg </w:t>
      </w:r>
      <w:r w:rsidR="00A1201E">
        <w:t xml:space="preserve">für den Unterricht wird hoffentlich in der Zukunft für mich als Lehrperson immer leichter, da Endgeräte wie Tablets in den Schulen mittlerweile etabliert sind. </w:t>
      </w:r>
      <w:r w:rsidR="00A27AC4">
        <w:t xml:space="preserve">Unterrichtseinheiten in Anlehnung an die Workshops, welche für den GIS-Day 2021 von uns Studenten erstellt wurden, wecken das Interesse der </w:t>
      </w:r>
      <w:proofErr w:type="spellStart"/>
      <w:r w:rsidR="00A27AC4">
        <w:t>SuS</w:t>
      </w:r>
      <w:proofErr w:type="spellEnd"/>
      <w:r w:rsidR="00A27AC4">
        <w:t xml:space="preserve"> für ein Thema und können bei guter Planung der perfekte Einstieg in ein Thema sein und mir als Lehrperson sehr viele Themen liefern, die ich in weiterer Folge aufgreifen kann. </w:t>
      </w:r>
    </w:p>
    <w:p w14:paraId="51F89588" w14:textId="23BF9E09" w:rsidR="00A27AC4" w:rsidRPr="00691C21" w:rsidRDefault="00FE4896" w:rsidP="00691C21">
      <w:pPr>
        <w:spacing w:line="360" w:lineRule="auto"/>
        <w:jc w:val="both"/>
      </w:pPr>
      <w:r>
        <w:t xml:space="preserve">Im Rahmen der Nutzung von Geomedien sollte </w:t>
      </w:r>
      <w:r w:rsidR="009D566F">
        <w:t xml:space="preserve">man auch die die „nicht hörbare Sprache“ von Karten der Internetriesen wie Google mit den </w:t>
      </w:r>
      <w:proofErr w:type="spellStart"/>
      <w:r w:rsidR="009D566F">
        <w:t>SuS</w:t>
      </w:r>
      <w:proofErr w:type="spellEnd"/>
      <w:r w:rsidR="009D566F">
        <w:t xml:space="preserve"> besprechen. Ich meine hier den Umgang mit Daten und deren Schutz. </w:t>
      </w:r>
      <w:r w:rsidR="00A27AC4">
        <w:t>Zusammengefasst möchte ich festhalten, dass ich der Meinung bin eine GW-Lehrperson sollte Geomedien sprechen lassen, um</w:t>
      </w:r>
      <w:r w:rsidR="004C1AB9">
        <w:t xml:space="preserve"> den </w:t>
      </w:r>
      <w:proofErr w:type="spellStart"/>
      <w:r w:rsidR="004C1AB9">
        <w:t>SuS</w:t>
      </w:r>
      <w:proofErr w:type="spellEnd"/>
      <w:r w:rsidR="00A27AC4">
        <w:t xml:space="preserve"> </w:t>
      </w:r>
      <w:r w:rsidR="004C1AB9">
        <w:t xml:space="preserve">die notwendigen Kompetenzen für die </w:t>
      </w:r>
      <w:r w:rsidR="00A27AC4">
        <w:t xml:space="preserve">Zukunft </w:t>
      </w:r>
      <w:r w:rsidR="004C1AB9">
        <w:t xml:space="preserve">zu vermitteln. </w:t>
      </w:r>
    </w:p>
    <w:p w14:paraId="0BD61D6C" w14:textId="77777777" w:rsidR="00691C21" w:rsidRPr="00691C21" w:rsidRDefault="00691C21" w:rsidP="00691C21">
      <w:pPr>
        <w:spacing w:line="360" w:lineRule="auto"/>
        <w:jc w:val="both"/>
        <w:rPr>
          <w:b/>
          <w:bCs/>
        </w:rPr>
      </w:pPr>
    </w:p>
    <w:sectPr w:rsidR="00691C21" w:rsidRPr="00691C21">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76BC" w14:textId="77777777" w:rsidR="00384EB7" w:rsidRDefault="00384EB7" w:rsidP="00691C21">
      <w:r>
        <w:separator/>
      </w:r>
    </w:p>
  </w:endnote>
  <w:endnote w:type="continuationSeparator" w:id="0">
    <w:p w14:paraId="161ED7DC" w14:textId="77777777" w:rsidR="00384EB7" w:rsidRDefault="00384EB7" w:rsidP="0069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A173" w14:textId="77777777" w:rsidR="00384EB7" w:rsidRDefault="00384EB7" w:rsidP="00691C21">
      <w:r>
        <w:separator/>
      </w:r>
    </w:p>
  </w:footnote>
  <w:footnote w:type="continuationSeparator" w:id="0">
    <w:p w14:paraId="5C4011C0" w14:textId="77777777" w:rsidR="00384EB7" w:rsidRDefault="00384EB7" w:rsidP="00691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7557" w14:textId="5FFE2F05" w:rsidR="00691C21" w:rsidRDefault="00691C21">
    <w:pPr>
      <w:pStyle w:val="Kopfzeile"/>
    </w:pPr>
    <w:r>
      <w:t xml:space="preserve">Hauke Max 12024468 Fachdidaktik Geoinformation und Geokommunikation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21"/>
    <w:rsid w:val="00192999"/>
    <w:rsid w:val="00194DCC"/>
    <w:rsid w:val="002711A5"/>
    <w:rsid w:val="00384EB7"/>
    <w:rsid w:val="003A570D"/>
    <w:rsid w:val="004435CB"/>
    <w:rsid w:val="004C1AB9"/>
    <w:rsid w:val="00655462"/>
    <w:rsid w:val="00691C21"/>
    <w:rsid w:val="00767491"/>
    <w:rsid w:val="007E6227"/>
    <w:rsid w:val="00880BE3"/>
    <w:rsid w:val="00981393"/>
    <w:rsid w:val="009D566F"/>
    <w:rsid w:val="00A1201E"/>
    <w:rsid w:val="00A27AC4"/>
    <w:rsid w:val="00B15B01"/>
    <w:rsid w:val="00DD7A94"/>
    <w:rsid w:val="00ED22CF"/>
    <w:rsid w:val="00FE4896"/>
    <w:rsid w:val="00FF7E8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D543D44"/>
  <w15:chartTrackingRefBased/>
  <w15:docId w15:val="{2C631902-9904-DA45-A563-14F2701A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1C21"/>
    <w:pPr>
      <w:tabs>
        <w:tab w:val="center" w:pos="4536"/>
        <w:tab w:val="right" w:pos="9072"/>
      </w:tabs>
    </w:pPr>
  </w:style>
  <w:style w:type="character" w:customStyle="1" w:styleId="KopfzeileZchn">
    <w:name w:val="Kopfzeile Zchn"/>
    <w:basedOn w:val="Absatz-Standardschriftart"/>
    <w:link w:val="Kopfzeile"/>
    <w:uiPriority w:val="99"/>
    <w:rsid w:val="00691C21"/>
  </w:style>
  <w:style w:type="paragraph" w:styleId="Fuzeile">
    <w:name w:val="footer"/>
    <w:basedOn w:val="Standard"/>
    <w:link w:val="FuzeileZchn"/>
    <w:uiPriority w:val="99"/>
    <w:unhideWhenUsed/>
    <w:rsid w:val="00691C21"/>
    <w:pPr>
      <w:tabs>
        <w:tab w:val="center" w:pos="4536"/>
        <w:tab w:val="right" w:pos="9072"/>
      </w:tabs>
    </w:pPr>
  </w:style>
  <w:style w:type="character" w:customStyle="1" w:styleId="FuzeileZchn">
    <w:name w:val="Fußzeile Zchn"/>
    <w:basedOn w:val="Absatz-Standardschriftart"/>
    <w:link w:val="Fuzeile"/>
    <w:uiPriority w:val="99"/>
    <w:rsid w:val="00691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070140">
      <w:bodyDiv w:val="1"/>
      <w:marLeft w:val="0"/>
      <w:marRight w:val="0"/>
      <w:marTop w:val="0"/>
      <w:marBottom w:val="0"/>
      <w:divBdr>
        <w:top w:val="none" w:sz="0" w:space="0" w:color="auto"/>
        <w:left w:val="none" w:sz="0" w:space="0" w:color="auto"/>
        <w:bottom w:val="none" w:sz="0" w:space="0" w:color="auto"/>
        <w:right w:val="none" w:sz="0" w:space="0" w:color="auto"/>
      </w:divBdr>
      <w:divsChild>
        <w:div w:id="1887256826">
          <w:marLeft w:val="0"/>
          <w:marRight w:val="0"/>
          <w:marTop w:val="0"/>
          <w:marBottom w:val="0"/>
          <w:divBdr>
            <w:top w:val="none" w:sz="0" w:space="0" w:color="auto"/>
            <w:left w:val="none" w:sz="0" w:space="0" w:color="auto"/>
            <w:bottom w:val="none" w:sz="0" w:space="0" w:color="auto"/>
            <w:right w:val="none" w:sz="0" w:space="0" w:color="auto"/>
          </w:divBdr>
          <w:divsChild>
            <w:div w:id="639463945">
              <w:marLeft w:val="0"/>
              <w:marRight w:val="0"/>
              <w:marTop w:val="0"/>
              <w:marBottom w:val="0"/>
              <w:divBdr>
                <w:top w:val="none" w:sz="0" w:space="0" w:color="auto"/>
                <w:left w:val="none" w:sz="0" w:space="0" w:color="auto"/>
                <w:bottom w:val="none" w:sz="0" w:space="0" w:color="auto"/>
                <w:right w:val="none" w:sz="0" w:space="0" w:color="auto"/>
              </w:divBdr>
              <w:divsChild>
                <w:div w:id="43425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2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Scheuer, Veronika</dc:creator>
  <cp:keywords/>
  <dc:description/>
  <cp:lastModifiedBy>Scheuer, Veronika</cp:lastModifiedBy>
  <cp:revision>2</cp:revision>
  <dcterms:created xsi:type="dcterms:W3CDTF">2021-11-08T20:48:00Z</dcterms:created>
  <dcterms:modified xsi:type="dcterms:W3CDTF">2021-11-08T20:48:00Z</dcterms:modified>
</cp:coreProperties>
</file>